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4E1" w14:textId="77777777" w:rsidR="00DB16D7" w:rsidRDefault="00DB16D7" w:rsidP="005F4BDB">
      <w:pPr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DB16D7" w:rsidSect="00D62852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07E787" w14:textId="2E100EA8" w:rsidR="003503EA" w:rsidRPr="00B66370" w:rsidRDefault="00D62852" w:rsidP="00B66370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Departmental inspection form – </w:t>
      </w:r>
      <w:r w:rsidR="00595D61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Housing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251225" w:rsidRPr="00251225" w14:paraId="5470B044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121516B7" w14:textId="03638BD3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423F2C00" w14:textId="6B8B7502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87E534" w14:textId="4FD369EF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 w:rsidR="006E6B34"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D62852" w:rsidRPr="00251225" w14:paraId="1F6FDAE0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226F946" w14:textId="7F5D3B6E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2C359A5E" w14:textId="7997FB85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251225" w:rsidRPr="00251225" w14:paraId="438CDB72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212C7BE0" w14:textId="2C4D3174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09086B7" w14:textId="33EBD6B0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7DDBC0FF" w14:textId="77777777" w:rsidR="00B66370" w:rsidRDefault="00B66370" w:rsidP="00B66370">
      <w:pPr>
        <w:autoSpaceDE w:val="0"/>
        <w:autoSpaceDN w:val="0"/>
        <w:adjustRightInd w:val="0"/>
        <w:spacing w:before="120"/>
        <w:rPr>
          <w:rFonts w:ascii="ArialMT" w:hAnsi="ArialMT" w:cs="ArialMT"/>
          <w:color w:val="000000"/>
          <w:sz w:val="20"/>
          <w:szCs w:val="20"/>
        </w:rPr>
      </w:pPr>
      <w:r w:rsidRPr="00007E1D">
        <w:rPr>
          <w:rFonts w:ascii="ArialMT" w:hAnsi="ArialMT" w:cs="ArialMT"/>
          <w:b/>
          <w:color w:val="000000"/>
          <w:sz w:val="20"/>
          <w:szCs w:val="20"/>
        </w:rPr>
        <w:t>Record findings as: (</w:t>
      </w:r>
      <w:proofErr w:type="gramStart"/>
      <w:r w:rsidRPr="00007E1D">
        <w:rPr>
          <w:rFonts w:ascii="Arial Rounded MT Bold" w:hAnsi="Arial Rounded MT Bold" w:cs="ArialMT"/>
          <w:b/>
          <w:color w:val="000000"/>
          <w:sz w:val="20"/>
          <w:szCs w:val="20"/>
        </w:rPr>
        <w:t>√</w:t>
      </w:r>
      <w:r>
        <w:rPr>
          <w:rFonts w:ascii="Arial Rounded MT Bold" w:hAnsi="Arial Rounded MT Bold" w:cs="ArialMT"/>
          <w:b/>
          <w:color w:val="000000"/>
          <w:sz w:val="20"/>
          <w:szCs w:val="20"/>
        </w:rPr>
        <w:t xml:space="preserve">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)</w:t>
      </w:r>
      <w:proofErr w:type="gramEnd"/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 Meets Requirements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(X) Action Required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(N/A) Not Applicable</w:t>
      </w:r>
    </w:p>
    <w:p w14:paraId="2149FB04" w14:textId="546D862D" w:rsidR="007D3CCB" w:rsidRDefault="007D3CCB" w:rsidP="00B66370">
      <w:pPr>
        <w:autoSpaceDE w:val="0"/>
        <w:autoSpaceDN w:val="0"/>
        <w:adjustRightInd w:val="0"/>
        <w:spacing w:before="1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>Use item numbers to commen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 on reverse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side of form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</w:t>
      </w: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unsatisfactory items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>, document corrective actions.</w:t>
      </w:r>
    </w:p>
    <w:p w14:paraId="6E956C6C" w14:textId="77777777" w:rsidR="002852D3" w:rsidRDefault="002852D3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2852D3" w:rsidSect="00DB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6D6DD5" w14:textId="77777777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1B754D" w14:textId="77777777" w:rsidR="002672ED" w:rsidRDefault="002672ED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6FB441" w14:textId="77777777" w:rsidR="00DB16D7" w:rsidRDefault="00DB16D7" w:rsidP="00DB16D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DB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E1436" w14:paraId="04607A58" w14:textId="77777777" w:rsidTr="00B945C8">
        <w:trPr>
          <w:trHeight w:val="9675"/>
        </w:trPr>
        <w:tc>
          <w:tcPr>
            <w:tcW w:w="3672" w:type="dxa"/>
          </w:tcPr>
          <w:tbl>
            <w:tblPr>
              <w:tblW w:w="34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247"/>
              <w:gridCol w:w="243"/>
            </w:tblGrid>
            <w:tr w:rsidR="00595D61" w:rsidRPr="00595D61" w14:paraId="0800682B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05BB0F56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Signs &amp; Labels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7447F7F5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96C4D5B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12A8FE5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Fir</w:t>
                  </w:r>
                  <w:r>
                    <w:rPr>
                      <w:color w:val="000000"/>
                      <w:sz w:val="20"/>
                      <w:szCs w:val="20"/>
                    </w:rPr>
                    <w:t>st Aid, Emergency Procedure</w:t>
                  </w:r>
                </w:p>
              </w:tc>
              <w:tc>
                <w:tcPr>
                  <w:tcW w:w="243" w:type="dxa"/>
                </w:tcPr>
                <w:p w14:paraId="7831CC0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C025786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3AE073C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Fire Poster</w:t>
                  </w:r>
                </w:p>
              </w:tc>
              <w:tc>
                <w:tcPr>
                  <w:tcW w:w="243" w:type="dxa"/>
                </w:tcPr>
                <w:p w14:paraId="4FC74DD9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2E2B1A1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70E4736A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Spills Poster </w:t>
                  </w:r>
                </w:p>
              </w:tc>
              <w:tc>
                <w:tcPr>
                  <w:tcW w:w="243" w:type="dxa"/>
                </w:tcPr>
                <w:p w14:paraId="072C8B2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8C827F1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5DC54740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Phone 911 Label </w:t>
                  </w:r>
                </w:p>
              </w:tc>
              <w:tc>
                <w:tcPr>
                  <w:tcW w:w="243" w:type="dxa"/>
                </w:tcPr>
                <w:p w14:paraId="744B5350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4126ADF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01B0F00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Hazard Warning Signs </w:t>
                  </w:r>
                </w:p>
              </w:tc>
              <w:tc>
                <w:tcPr>
                  <w:tcW w:w="243" w:type="dxa"/>
                </w:tcPr>
                <w:p w14:paraId="7BF57EE7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99396E3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219A964D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First Aid Stations/Kits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4284BEAC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300C973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2E106A77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Stocked </w:t>
                  </w:r>
                </w:p>
              </w:tc>
              <w:tc>
                <w:tcPr>
                  <w:tcW w:w="243" w:type="dxa"/>
                </w:tcPr>
                <w:p w14:paraId="46D1359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4CE1689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303D2F73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243" w:type="dxa"/>
                </w:tcPr>
                <w:p w14:paraId="36520D1E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9EA4958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7143490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Regularly Inspected </w:t>
                  </w:r>
                </w:p>
              </w:tc>
              <w:tc>
                <w:tcPr>
                  <w:tcW w:w="243" w:type="dxa"/>
                </w:tcPr>
                <w:p w14:paraId="3D567C4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E09ADDE" w14:textId="77777777" w:rsidTr="00595D61">
              <w:trPr>
                <w:trHeight w:val="449"/>
                <w:jc w:val="center"/>
              </w:trPr>
              <w:tc>
                <w:tcPr>
                  <w:tcW w:w="3247" w:type="dxa"/>
                </w:tcPr>
                <w:p w14:paraId="6C0C8C7C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Names of First Aiders posted at stations</w:t>
                  </w:r>
                </w:p>
              </w:tc>
              <w:tc>
                <w:tcPr>
                  <w:tcW w:w="243" w:type="dxa"/>
                </w:tcPr>
                <w:p w14:paraId="387650E2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C7864BE" w14:textId="77777777" w:rsidTr="00595D61">
              <w:trPr>
                <w:trHeight w:val="273"/>
                <w:jc w:val="center"/>
              </w:trPr>
              <w:tc>
                <w:tcPr>
                  <w:tcW w:w="3247" w:type="dxa"/>
                </w:tcPr>
                <w:p w14:paraId="445FE73A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AED inspected daily</w:t>
                  </w:r>
                </w:p>
              </w:tc>
              <w:tc>
                <w:tcPr>
                  <w:tcW w:w="243" w:type="dxa"/>
                </w:tcPr>
                <w:p w14:paraId="2E368426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93E08E7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31BDBD0B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Fire Extinguishers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570A17C0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48DEF46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1BE84BD4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Seal Unbroken </w:t>
                  </w:r>
                </w:p>
              </w:tc>
              <w:tc>
                <w:tcPr>
                  <w:tcW w:w="243" w:type="dxa"/>
                </w:tcPr>
                <w:p w14:paraId="39B1C98D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76F4E3B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0421547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243" w:type="dxa"/>
                </w:tcPr>
                <w:p w14:paraId="0DB1C21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12A75D2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04192CE4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Proper Type </w:t>
                  </w:r>
                </w:p>
              </w:tc>
              <w:tc>
                <w:tcPr>
                  <w:tcW w:w="243" w:type="dxa"/>
                </w:tcPr>
                <w:p w14:paraId="54DBD94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09B2336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24F6BFA6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Regularly Inspected</w:t>
                  </w:r>
                </w:p>
              </w:tc>
              <w:tc>
                <w:tcPr>
                  <w:tcW w:w="243" w:type="dxa"/>
                </w:tcPr>
                <w:p w14:paraId="29230C49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4C3002" w14:paraId="327BB2E2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1AA2AE87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6E0E37B3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315D485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4E8A4E7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Phone Access </w:t>
                  </w:r>
                </w:p>
              </w:tc>
              <w:tc>
                <w:tcPr>
                  <w:tcW w:w="243" w:type="dxa"/>
                </w:tcPr>
                <w:p w14:paraId="2AF0CDD9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E57A971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2786F897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Floors and Aisles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7FFB7F82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FB50534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340C40C6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243" w:type="dxa"/>
                </w:tcPr>
                <w:p w14:paraId="551DB4FC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E9B74BE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0E959E0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Aisles Clear </w:t>
                  </w:r>
                </w:p>
              </w:tc>
              <w:tc>
                <w:tcPr>
                  <w:tcW w:w="243" w:type="dxa"/>
                </w:tcPr>
                <w:p w14:paraId="1CDCD31B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DD2BA29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0CDA973C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243" w:type="dxa"/>
                </w:tcPr>
                <w:p w14:paraId="38E89617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6AD332F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283C8D83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Doors and Exits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360DB388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A52C614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7D91768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243" w:type="dxa"/>
                </w:tcPr>
                <w:p w14:paraId="507DEF5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401D15A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2485A3F7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Identified </w:t>
                  </w:r>
                </w:p>
              </w:tc>
              <w:tc>
                <w:tcPr>
                  <w:tcW w:w="243" w:type="dxa"/>
                </w:tcPr>
                <w:p w14:paraId="35F00523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76E89E1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64C94807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Lighting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18DD28AF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15DC53A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66AC6171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Adequate </w:t>
                  </w:r>
                </w:p>
              </w:tc>
              <w:tc>
                <w:tcPr>
                  <w:tcW w:w="243" w:type="dxa"/>
                </w:tcPr>
                <w:p w14:paraId="7E230AAF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58D853C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2563FA0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Operating Properly </w:t>
                  </w:r>
                </w:p>
              </w:tc>
              <w:tc>
                <w:tcPr>
                  <w:tcW w:w="243" w:type="dxa"/>
                </w:tcPr>
                <w:p w14:paraId="077C45C7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C58C600" w14:textId="77777777" w:rsidTr="00595D61">
              <w:trPr>
                <w:trHeight w:val="260"/>
                <w:jc w:val="center"/>
              </w:trPr>
              <w:tc>
                <w:tcPr>
                  <w:tcW w:w="3247" w:type="dxa"/>
                  <w:shd w:val="clear" w:color="auto" w:fill="000000" w:themeFill="text1"/>
                </w:tcPr>
                <w:p w14:paraId="613D3380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Emergency Shower/Eye Wash</w:t>
                  </w:r>
                </w:p>
              </w:tc>
              <w:tc>
                <w:tcPr>
                  <w:tcW w:w="243" w:type="dxa"/>
                  <w:shd w:val="clear" w:color="auto" w:fill="000000" w:themeFill="text1"/>
                </w:tcPr>
                <w:p w14:paraId="03ED9423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0882D57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04B0CC30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Accessible</w:t>
                  </w:r>
                </w:p>
              </w:tc>
              <w:tc>
                <w:tcPr>
                  <w:tcW w:w="243" w:type="dxa"/>
                </w:tcPr>
                <w:p w14:paraId="0D960D48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A14039F" w14:textId="77777777" w:rsidTr="00595D61">
              <w:trPr>
                <w:trHeight w:val="233"/>
                <w:jc w:val="center"/>
              </w:trPr>
              <w:tc>
                <w:tcPr>
                  <w:tcW w:w="3247" w:type="dxa"/>
                </w:tcPr>
                <w:p w14:paraId="13404690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Within 10 sec travel time</w:t>
                  </w:r>
                </w:p>
              </w:tc>
              <w:tc>
                <w:tcPr>
                  <w:tcW w:w="243" w:type="dxa"/>
                </w:tcPr>
                <w:p w14:paraId="23DFC1A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1A0EAEB" w14:textId="77777777" w:rsidTr="00595D61">
              <w:trPr>
                <w:trHeight w:val="217"/>
                <w:jc w:val="center"/>
              </w:trPr>
              <w:tc>
                <w:tcPr>
                  <w:tcW w:w="3247" w:type="dxa"/>
                </w:tcPr>
                <w:p w14:paraId="4CDBC533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Clearly Identified</w:t>
                  </w:r>
                </w:p>
              </w:tc>
              <w:tc>
                <w:tcPr>
                  <w:tcW w:w="243" w:type="dxa"/>
                </w:tcPr>
                <w:p w14:paraId="26291896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71026D3" w14:textId="77777777" w:rsidTr="00595D61">
              <w:trPr>
                <w:trHeight w:val="362"/>
                <w:jc w:val="center"/>
              </w:trPr>
              <w:tc>
                <w:tcPr>
                  <w:tcW w:w="3247" w:type="dxa"/>
                </w:tcPr>
                <w:p w14:paraId="6560E43A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Good Condition</w:t>
                  </w:r>
                </w:p>
              </w:tc>
              <w:tc>
                <w:tcPr>
                  <w:tcW w:w="243" w:type="dxa"/>
                </w:tcPr>
                <w:p w14:paraId="51208160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E679AA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pPr w:leftFromText="180" w:rightFromText="180" w:vertAnchor="text" w:horzAnchor="margin" w:tblpXSpec="center" w:tblpY="19"/>
              <w:tblW w:w="3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69"/>
              <w:gridCol w:w="421"/>
            </w:tblGrid>
            <w:tr w:rsidR="00595D61" w:rsidRPr="005F4BDB" w14:paraId="5C78A144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50641168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Personal Protection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29FCA5FD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27D4EA2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1ACF9D0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Footwear </w:t>
                  </w:r>
                </w:p>
              </w:tc>
              <w:tc>
                <w:tcPr>
                  <w:tcW w:w="421" w:type="dxa"/>
                </w:tcPr>
                <w:p w14:paraId="29C8AC0E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D2586FD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6C3E6382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Eye Protection </w:t>
                  </w:r>
                </w:p>
              </w:tc>
              <w:tc>
                <w:tcPr>
                  <w:tcW w:w="421" w:type="dxa"/>
                </w:tcPr>
                <w:p w14:paraId="307C571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FFD8B3A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13B860E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Gloves </w:t>
                  </w:r>
                </w:p>
              </w:tc>
              <w:tc>
                <w:tcPr>
                  <w:tcW w:w="421" w:type="dxa"/>
                </w:tcPr>
                <w:p w14:paraId="2369E186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14575CF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CD2F6B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Hearing Protection </w:t>
                  </w:r>
                </w:p>
              </w:tc>
              <w:tc>
                <w:tcPr>
                  <w:tcW w:w="421" w:type="dxa"/>
                </w:tcPr>
                <w:p w14:paraId="3450226D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71E6120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60C5413E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Fall protection</w:t>
                  </w:r>
                </w:p>
              </w:tc>
              <w:tc>
                <w:tcPr>
                  <w:tcW w:w="421" w:type="dxa"/>
                </w:tcPr>
                <w:p w14:paraId="0A64C676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3D7BABC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4380F4AC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Electrical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4537417A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EF3634F" w14:textId="77777777" w:rsidTr="00F3437F">
              <w:trPr>
                <w:trHeight w:val="196"/>
              </w:trPr>
              <w:tc>
                <w:tcPr>
                  <w:tcW w:w="3069" w:type="dxa"/>
                </w:tcPr>
                <w:p w14:paraId="3623C133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Panels Accessible</w:t>
                  </w:r>
                </w:p>
              </w:tc>
              <w:tc>
                <w:tcPr>
                  <w:tcW w:w="421" w:type="dxa"/>
                </w:tcPr>
                <w:p w14:paraId="14B78198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C5B9181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3A35A54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Wire Condition </w:t>
                  </w:r>
                </w:p>
              </w:tc>
              <w:tc>
                <w:tcPr>
                  <w:tcW w:w="421" w:type="dxa"/>
                </w:tcPr>
                <w:p w14:paraId="3712EEAF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5E75050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0FE9EB37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Proper Grounding </w:t>
                  </w:r>
                </w:p>
              </w:tc>
              <w:tc>
                <w:tcPr>
                  <w:tcW w:w="421" w:type="dxa"/>
                </w:tcPr>
                <w:p w14:paraId="1BF15F72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67E5303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6600D3DE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Adequate Outlets </w:t>
                  </w:r>
                </w:p>
              </w:tc>
              <w:tc>
                <w:tcPr>
                  <w:tcW w:w="421" w:type="dxa"/>
                </w:tcPr>
                <w:p w14:paraId="48CCDE70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854BA5E" w14:textId="77777777" w:rsidTr="00F3437F">
              <w:trPr>
                <w:trHeight w:val="449"/>
              </w:trPr>
              <w:tc>
                <w:tcPr>
                  <w:tcW w:w="3069" w:type="dxa"/>
                </w:tcPr>
                <w:p w14:paraId="6743A29B" w14:textId="417C4200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Extension Cords</w:t>
                  </w:r>
                  <w:r w:rsidR="00BD4C93">
                    <w:rPr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972D12">
                    <w:rPr>
                      <w:color w:val="000000"/>
                      <w:sz w:val="20"/>
                      <w:szCs w:val="20"/>
                    </w:rPr>
                    <w:t>temporary use only</w:t>
                  </w:r>
                </w:p>
              </w:tc>
              <w:tc>
                <w:tcPr>
                  <w:tcW w:w="421" w:type="dxa"/>
                </w:tcPr>
                <w:p w14:paraId="28C212B7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7D391CA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57E715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C.S.A. or equivalent certification</w:t>
                  </w:r>
                </w:p>
              </w:tc>
              <w:tc>
                <w:tcPr>
                  <w:tcW w:w="421" w:type="dxa"/>
                </w:tcPr>
                <w:p w14:paraId="7ECF754A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7815CC2" w14:textId="77777777" w:rsidTr="00F3437F">
              <w:trPr>
                <w:trHeight w:val="449"/>
              </w:trPr>
              <w:tc>
                <w:tcPr>
                  <w:tcW w:w="3069" w:type="dxa"/>
                </w:tcPr>
                <w:p w14:paraId="0A8CE09B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Electrical panels are covered</w:t>
                  </w:r>
                </w:p>
              </w:tc>
              <w:tc>
                <w:tcPr>
                  <w:tcW w:w="421" w:type="dxa"/>
                </w:tcPr>
                <w:p w14:paraId="59915547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2B4CFB2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78D061C1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GFI’s used in wet areas</w:t>
                  </w:r>
                </w:p>
              </w:tc>
              <w:tc>
                <w:tcPr>
                  <w:tcW w:w="421" w:type="dxa"/>
                </w:tcPr>
                <w:p w14:paraId="6D431CCD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FC28C18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D90B6CF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Cords anchored/covered</w:t>
                  </w:r>
                </w:p>
              </w:tc>
              <w:tc>
                <w:tcPr>
                  <w:tcW w:w="421" w:type="dxa"/>
                </w:tcPr>
                <w:p w14:paraId="23C1E03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CDF04CC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45855BD2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Equipment &amp; Furniture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28205EBB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25FD5B3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12C7F049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Pre-use Inspection records</w:t>
                  </w:r>
                </w:p>
              </w:tc>
              <w:tc>
                <w:tcPr>
                  <w:tcW w:w="421" w:type="dxa"/>
                </w:tcPr>
                <w:p w14:paraId="1B59E2D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0BC8DF2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11962971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1" w:type="dxa"/>
                </w:tcPr>
                <w:p w14:paraId="48C09FBA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55A012D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7C9E3B8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Properly Guarded </w:t>
                  </w:r>
                </w:p>
              </w:tc>
              <w:tc>
                <w:tcPr>
                  <w:tcW w:w="421" w:type="dxa"/>
                </w:tcPr>
                <w:p w14:paraId="5D5F8ABB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62172D8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58EBDBA3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1" w:type="dxa"/>
                </w:tcPr>
                <w:p w14:paraId="6B55D03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E461358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5C3FB06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Secured</w:t>
                  </w:r>
                </w:p>
              </w:tc>
              <w:tc>
                <w:tcPr>
                  <w:tcW w:w="421" w:type="dxa"/>
                </w:tcPr>
                <w:p w14:paraId="125EEA10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B425E8E" w14:textId="77777777" w:rsidTr="00F3437F">
              <w:trPr>
                <w:trHeight w:val="449"/>
              </w:trPr>
              <w:tc>
                <w:tcPr>
                  <w:tcW w:w="3069" w:type="dxa"/>
                </w:tcPr>
                <w:p w14:paraId="41610543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Handles replaced if damaged</w:t>
                  </w:r>
                </w:p>
              </w:tc>
              <w:tc>
                <w:tcPr>
                  <w:tcW w:w="421" w:type="dxa"/>
                </w:tcPr>
                <w:p w14:paraId="4213C39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5B2421B" w14:textId="77777777" w:rsidTr="00F3437F">
              <w:trPr>
                <w:trHeight w:val="449"/>
              </w:trPr>
              <w:tc>
                <w:tcPr>
                  <w:tcW w:w="3069" w:type="dxa"/>
                </w:tcPr>
                <w:p w14:paraId="0C322F00" w14:textId="3B4BEDF4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Ladders in </w:t>
                  </w:r>
                  <w:r>
                    <w:rPr>
                      <w:color w:val="000000"/>
                      <w:sz w:val="20"/>
                      <w:szCs w:val="20"/>
                    </w:rPr>
                    <w:t>G</w:t>
                  </w: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ood </w:t>
                  </w:r>
                  <w:r>
                    <w:rPr>
                      <w:color w:val="000000"/>
                      <w:sz w:val="20"/>
                      <w:szCs w:val="20"/>
                    </w:rPr>
                    <w:t>C</w:t>
                  </w: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ondition and meet </w:t>
                  </w:r>
                  <w:smartTag w:uri="urn:schemas-microsoft-com:office:smarttags" w:element="stockticker">
                    <w:r w:rsidRPr="00972D12">
                      <w:rPr>
                        <w:color w:val="000000"/>
                        <w:sz w:val="20"/>
                        <w:szCs w:val="20"/>
                      </w:rPr>
                      <w:t>CSA</w:t>
                    </w:r>
                  </w:smartTag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 standards</w:t>
                  </w:r>
                </w:p>
              </w:tc>
              <w:tc>
                <w:tcPr>
                  <w:tcW w:w="421" w:type="dxa"/>
                </w:tcPr>
                <w:p w14:paraId="7C41DC6D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97F574F" w14:textId="77777777" w:rsidTr="00F3437F">
              <w:trPr>
                <w:trHeight w:val="670"/>
              </w:trPr>
              <w:tc>
                <w:tcPr>
                  <w:tcW w:w="3069" w:type="dxa"/>
                </w:tcPr>
                <w:p w14:paraId="229EA6B4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Other equipment </w:t>
                  </w:r>
                </w:p>
              </w:tc>
              <w:tc>
                <w:tcPr>
                  <w:tcW w:w="421" w:type="dxa"/>
                </w:tcPr>
                <w:p w14:paraId="3B6E1744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FEC48DD" w14:textId="77777777" w:rsidTr="00595D61">
              <w:trPr>
                <w:trHeight w:val="227"/>
              </w:trPr>
              <w:tc>
                <w:tcPr>
                  <w:tcW w:w="3069" w:type="dxa"/>
                  <w:shd w:val="clear" w:color="auto" w:fill="000000" w:themeFill="text1"/>
                </w:tcPr>
                <w:p w14:paraId="75452FBD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Chemical Storage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7A454EC8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927FF91" w14:textId="77777777" w:rsidTr="00F3437F">
              <w:trPr>
                <w:trHeight w:val="227"/>
              </w:trPr>
              <w:tc>
                <w:tcPr>
                  <w:tcW w:w="3069" w:type="dxa"/>
                </w:tcPr>
                <w:p w14:paraId="36B42A04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Identification </w:t>
                  </w:r>
                </w:p>
              </w:tc>
              <w:tc>
                <w:tcPr>
                  <w:tcW w:w="421" w:type="dxa"/>
                </w:tcPr>
                <w:p w14:paraId="38BCAC3A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42FB248" w14:textId="77777777" w:rsidTr="00F3437F">
              <w:trPr>
                <w:trHeight w:val="227"/>
              </w:trPr>
              <w:tc>
                <w:tcPr>
                  <w:tcW w:w="3069" w:type="dxa"/>
                </w:tcPr>
                <w:p w14:paraId="4E8436F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Segregated by Type </w:t>
                  </w:r>
                </w:p>
              </w:tc>
              <w:tc>
                <w:tcPr>
                  <w:tcW w:w="421" w:type="dxa"/>
                </w:tcPr>
                <w:p w14:paraId="413E7588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B7475DC" w14:textId="77777777" w:rsidTr="00F3437F">
              <w:trPr>
                <w:trHeight w:val="454"/>
              </w:trPr>
              <w:tc>
                <w:tcPr>
                  <w:tcW w:w="3069" w:type="dxa"/>
                </w:tcPr>
                <w:p w14:paraId="04D73FC3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Fla</w:t>
                  </w:r>
                  <w:smartTag w:uri="urn:schemas-microsoft-com:office:smarttags" w:element="PersonName">
                    <w:r w:rsidRPr="00972D12">
                      <w:rPr>
                        <w:color w:val="000000"/>
                        <w:sz w:val="20"/>
                        <w:szCs w:val="20"/>
                      </w:rPr>
                      <w:t>mm</w:t>
                    </w:r>
                  </w:smartTag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able Liquids Stored properly </w:t>
                  </w:r>
                </w:p>
              </w:tc>
              <w:tc>
                <w:tcPr>
                  <w:tcW w:w="421" w:type="dxa"/>
                </w:tcPr>
                <w:p w14:paraId="50B5D9E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C6885AB" w14:textId="77777777" w:rsidTr="00F3437F">
              <w:trPr>
                <w:trHeight w:val="231"/>
              </w:trPr>
              <w:tc>
                <w:tcPr>
                  <w:tcW w:w="3069" w:type="dxa"/>
                </w:tcPr>
                <w:p w14:paraId="6DDA730D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SDS Available </w:t>
                  </w:r>
                  <w:r>
                    <w:rPr>
                      <w:color w:val="000000"/>
                      <w:sz w:val="20"/>
                      <w:szCs w:val="20"/>
                    </w:rPr>
                    <w:t>(current)</w:t>
                  </w:r>
                </w:p>
              </w:tc>
              <w:tc>
                <w:tcPr>
                  <w:tcW w:w="421" w:type="dxa"/>
                </w:tcPr>
                <w:p w14:paraId="707CBCEB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BCDB4EA" w14:textId="77777777" w:rsidTr="00F3437F">
              <w:trPr>
                <w:trHeight w:val="227"/>
              </w:trPr>
              <w:tc>
                <w:tcPr>
                  <w:tcW w:w="3069" w:type="dxa"/>
                </w:tcPr>
                <w:p w14:paraId="50DCEC87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WHMIS Labels </w:t>
                  </w:r>
                </w:p>
              </w:tc>
              <w:tc>
                <w:tcPr>
                  <w:tcW w:w="421" w:type="dxa"/>
                </w:tcPr>
                <w:p w14:paraId="466AD72D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5B2036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pPr w:leftFromText="180" w:rightFromText="180" w:vertAnchor="text" w:horzAnchor="margin" w:tblpXSpec="right" w:tblpY="24"/>
              <w:tblW w:w="3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69"/>
              <w:gridCol w:w="421"/>
            </w:tblGrid>
            <w:tr w:rsidR="00595D61" w:rsidRPr="005F4BDB" w14:paraId="28E20ACF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0B950C91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Chemical Waste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700FCAC0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9819847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02C55FC6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Proper Segregation </w:t>
                  </w:r>
                </w:p>
              </w:tc>
              <w:tc>
                <w:tcPr>
                  <w:tcW w:w="421" w:type="dxa"/>
                </w:tcPr>
                <w:p w14:paraId="68F7E7B9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4D8B53C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4BBB8DC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Regular Disposal </w:t>
                  </w:r>
                </w:p>
              </w:tc>
              <w:tc>
                <w:tcPr>
                  <w:tcW w:w="421" w:type="dxa"/>
                </w:tcPr>
                <w:p w14:paraId="753A9E52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36573A5" w14:textId="77777777" w:rsidTr="00F3437F">
              <w:trPr>
                <w:trHeight w:val="248"/>
              </w:trPr>
              <w:tc>
                <w:tcPr>
                  <w:tcW w:w="3069" w:type="dxa"/>
                </w:tcPr>
                <w:p w14:paraId="68ADABF7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Proper Storage </w:t>
                  </w:r>
                </w:p>
              </w:tc>
              <w:tc>
                <w:tcPr>
                  <w:tcW w:w="421" w:type="dxa"/>
                </w:tcPr>
                <w:p w14:paraId="69AB1585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B0365C4" w14:textId="77777777" w:rsidTr="00595D61">
              <w:trPr>
                <w:trHeight w:val="233"/>
              </w:trPr>
              <w:tc>
                <w:tcPr>
                  <w:tcW w:w="3069" w:type="dxa"/>
                  <w:shd w:val="clear" w:color="auto" w:fill="000000" w:themeFill="text1"/>
                </w:tcPr>
                <w:p w14:paraId="46126319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Storage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4A708DF9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174BE2C7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C640804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Materials safely stored</w:t>
                  </w:r>
                </w:p>
              </w:tc>
              <w:tc>
                <w:tcPr>
                  <w:tcW w:w="421" w:type="dxa"/>
                </w:tcPr>
                <w:p w14:paraId="149445F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3FE3FC3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5547B6EC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Heavier/co</w:t>
                  </w:r>
                  <w:smartTag w:uri="urn:schemas-microsoft-com:office:smarttags" w:element="PersonName">
                    <w:r w:rsidRPr="00972D12">
                      <w:rPr>
                        <w:color w:val="000000"/>
                        <w:sz w:val="20"/>
                        <w:szCs w:val="20"/>
                      </w:rPr>
                      <w:t>mm</w:t>
                    </w:r>
                  </w:smartTag>
                  <w:r w:rsidRPr="00972D12">
                    <w:rPr>
                      <w:color w:val="000000"/>
                      <w:sz w:val="20"/>
                      <w:szCs w:val="20"/>
                    </w:rPr>
                    <w:t>on items between knuckle and shoulder height</w:t>
                  </w:r>
                </w:p>
              </w:tc>
              <w:tc>
                <w:tcPr>
                  <w:tcW w:w="421" w:type="dxa"/>
                </w:tcPr>
                <w:p w14:paraId="3B415247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A544C79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5BE1111A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No overloading of shelves</w:t>
                  </w:r>
                </w:p>
              </w:tc>
              <w:tc>
                <w:tcPr>
                  <w:tcW w:w="421" w:type="dxa"/>
                </w:tcPr>
                <w:p w14:paraId="6459F68C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D82D6D9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3F06A236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Step stools/ladders available and in good condition</w:t>
                  </w:r>
                </w:p>
              </w:tc>
              <w:tc>
                <w:tcPr>
                  <w:tcW w:w="421" w:type="dxa"/>
                </w:tcPr>
                <w:p w14:paraId="7C89CCCD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61EA0DC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2F791EC5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Custodial Room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549E4089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5A121B1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700DF0A2" w14:textId="77777777" w:rsidR="00595D61" w:rsidRPr="00A70859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70859">
                    <w:rPr>
                      <w:bCs/>
                      <w:color w:val="000000"/>
                      <w:sz w:val="20"/>
                      <w:szCs w:val="20"/>
                    </w:rPr>
                    <w:t>Proper shelving</w:t>
                  </w:r>
                </w:p>
              </w:tc>
              <w:tc>
                <w:tcPr>
                  <w:tcW w:w="421" w:type="dxa"/>
                </w:tcPr>
                <w:p w14:paraId="61D57973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2A85F23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196793D" w14:textId="77777777" w:rsidR="00595D61" w:rsidRPr="00A70859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Condition of equipment</w:t>
                  </w:r>
                </w:p>
              </w:tc>
              <w:tc>
                <w:tcPr>
                  <w:tcW w:w="421" w:type="dxa"/>
                </w:tcPr>
                <w:p w14:paraId="24B5EF41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23D811E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4056A957" w14:textId="77777777" w:rsidR="00595D61" w:rsidRPr="00A70859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Housekeeping/cleanliness</w:t>
                  </w:r>
                </w:p>
              </w:tc>
              <w:tc>
                <w:tcPr>
                  <w:tcW w:w="421" w:type="dxa"/>
                </w:tcPr>
                <w:p w14:paraId="57AB5089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06B2D9E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6C8F4492" w14:textId="77777777" w:rsidR="00595D61" w:rsidRPr="00595D61" w:rsidRDefault="00595D61" w:rsidP="00595D6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Grounds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4F468BBA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BF54075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0AC1F871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Steps and handrails in good condition</w:t>
                  </w:r>
                </w:p>
              </w:tc>
              <w:tc>
                <w:tcPr>
                  <w:tcW w:w="421" w:type="dxa"/>
                </w:tcPr>
                <w:p w14:paraId="4E64CC0F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301C441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5AB67649" w14:textId="77777777" w:rsidR="00595D61" w:rsidRPr="00A70859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Walking surfaces free of slip or trip hazards</w:t>
                  </w:r>
                </w:p>
              </w:tc>
              <w:tc>
                <w:tcPr>
                  <w:tcW w:w="421" w:type="dxa"/>
                </w:tcPr>
                <w:p w14:paraId="24E4A7B0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5C97337C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5D2F018" w14:textId="77777777" w:rsidR="00595D61" w:rsidRPr="00A70859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Adequate lighting </w:t>
                  </w:r>
                </w:p>
              </w:tc>
              <w:tc>
                <w:tcPr>
                  <w:tcW w:w="421" w:type="dxa"/>
                </w:tcPr>
                <w:p w14:paraId="28519393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37194CA5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2F9F0805" w14:textId="77777777" w:rsidR="00595D61" w:rsidRPr="00A70859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Parking l</w:t>
                  </w:r>
                  <w:r w:rsidRPr="00B93571">
                    <w:rPr>
                      <w:bCs/>
                      <w:color w:val="000000"/>
                      <w:sz w:val="20"/>
                      <w:szCs w:val="20"/>
                    </w:rPr>
                    <w:t>ot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s – paint, </w:t>
                  </w:r>
                  <w:r w:rsidRPr="00B93571">
                    <w:rPr>
                      <w:bCs/>
                      <w:color w:val="000000"/>
                      <w:sz w:val="20"/>
                      <w:szCs w:val="20"/>
                    </w:rPr>
                    <w:t>pavement and signage intact</w:t>
                  </w:r>
                </w:p>
              </w:tc>
              <w:tc>
                <w:tcPr>
                  <w:tcW w:w="421" w:type="dxa"/>
                </w:tcPr>
                <w:p w14:paraId="030377D8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678003CF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609E321B" w14:textId="77777777" w:rsidR="00595D61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All areas free of debris and obstructions</w:t>
                  </w:r>
                </w:p>
              </w:tc>
              <w:tc>
                <w:tcPr>
                  <w:tcW w:w="421" w:type="dxa"/>
                </w:tcPr>
                <w:p w14:paraId="2FF51053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419718A" w14:textId="77777777" w:rsidTr="00595D61">
              <w:trPr>
                <w:trHeight w:val="217"/>
              </w:trPr>
              <w:tc>
                <w:tcPr>
                  <w:tcW w:w="3069" w:type="dxa"/>
                  <w:shd w:val="clear" w:color="auto" w:fill="000000" w:themeFill="text1"/>
                </w:tcPr>
                <w:p w14:paraId="351F1D3A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95D61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05B10BAC" w14:textId="77777777" w:rsidR="00595D61" w:rsidRPr="00595D61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95D61" w:rsidRPr="005F4BDB" w14:paraId="756EA433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0F25B3D8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 xml:space="preserve">WHMIS Training </w:t>
                  </w:r>
                  <w:r>
                    <w:rPr>
                      <w:color w:val="000000"/>
                      <w:sz w:val="20"/>
                      <w:szCs w:val="20"/>
                    </w:rPr>
                    <w:t>(valid for 5 years)</w:t>
                  </w:r>
                </w:p>
              </w:tc>
              <w:tc>
                <w:tcPr>
                  <w:tcW w:w="421" w:type="dxa"/>
                </w:tcPr>
                <w:p w14:paraId="347130EC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02032039" w14:textId="77777777" w:rsidTr="00F3437F">
              <w:trPr>
                <w:trHeight w:val="233"/>
              </w:trPr>
              <w:tc>
                <w:tcPr>
                  <w:tcW w:w="3069" w:type="dxa"/>
                </w:tcPr>
                <w:p w14:paraId="309E29E5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Respirator Training</w:t>
                  </w:r>
                </w:p>
              </w:tc>
              <w:tc>
                <w:tcPr>
                  <w:tcW w:w="421" w:type="dxa"/>
                </w:tcPr>
                <w:p w14:paraId="3EBA094A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2322FD06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4CF7D0FF" w14:textId="019B1768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Equipment</w:t>
                  </w:r>
                  <w:r>
                    <w:rPr>
                      <w:color w:val="000000"/>
                      <w:sz w:val="20"/>
                      <w:szCs w:val="20"/>
                    </w:rPr>
                    <w:t>, Ladder</w:t>
                  </w:r>
                </w:p>
              </w:tc>
              <w:tc>
                <w:tcPr>
                  <w:tcW w:w="421" w:type="dxa"/>
                </w:tcPr>
                <w:p w14:paraId="5A199982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727593B" w14:textId="77777777" w:rsidTr="00F3437F">
              <w:trPr>
                <w:trHeight w:val="217"/>
              </w:trPr>
              <w:tc>
                <w:tcPr>
                  <w:tcW w:w="3069" w:type="dxa"/>
                </w:tcPr>
                <w:p w14:paraId="10519F22" w14:textId="77777777" w:rsidR="00595D61" w:rsidRPr="00972D12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Emergency Procedures</w:t>
                  </w:r>
                </w:p>
              </w:tc>
              <w:tc>
                <w:tcPr>
                  <w:tcW w:w="421" w:type="dxa"/>
                </w:tcPr>
                <w:p w14:paraId="26528790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2C09AFC" w14:textId="77777777" w:rsidTr="00F3437F">
              <w:trPr>
                <w:trHeight w:val="683"/>
              </w:trPr>
              <w:tc>
                <w:tcPr>
                  <w:tcW w:w="3069" w:type="dxa"/>
                </w:tcPr>
                <w:p w14:paraId="4B9715EF" w14:textId="77777777" w:rsidR="00595D61" w:rsidRPr="00012DEC" w:rsidRDefault="00595D61" w:rsidP="00595D61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72D12">
                    <w:rPr>
                      <w:color w:val="000000"/>
                      <w:sz w:val="20"/>
                      <w:szCs w:val="20"/>
                    </w:rPr>
                    <w:t>Other training (specify)</w:t>
                  </w:r>
                </w:p>
              </w:tc>
              <w:tc>
                <w:tcPr>
                  <w:tcW w:w="421" w:type="dxa"/>
                </w:tcPr>
                <w:p w14:paraId="7E314212" w14:textId="77777777" w:rsidR="00595D61" w:rsidRPr="00972D12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5D61" w:rsidRPr="005F4BDB" w14:paraId="4F98C596" w14:textId="77777777" w:rsidTr="0050527E">
              <w:trPr>
                <w:trHeight w:val="245"/>
              </w:trPr>
              <w:tc>
                <w:tcPr>
                  <w:tcW w:w="3069" w:type="dxa"/>
                  <w:shd w:val="clear" w:color="auto" w:fill="000000" w:themeFill="text1"/>
                </w:tcPr>
                <w:p w14:paraId="7F3C2BB4" w14:textId="13B851A0" w:rsidR="00595D61" w:rsidRPr="0050527E" w:rsidRDefault="00595D61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</w:pPr>
                  <w:r w:rsidRPr="0050527E">
                    <w:rPr>
                      <w:rFonts w:ascii="Verdana" w:hAnsi="Verdana"/>
                      <w:color w:val="FFFFFF" w:themeColor="background1"/>
                      <w:sz w:val="20"/>
                      <w:szCs w:val="20"/>
                    </w:rPr>
                    <w:t>Other Items</w:t>
                  </w:r>
                </w:p>
              </w:tc>
              <w:tc>
                <w:tcPr>
                  <w:tcW w:w="421" w:type="dxa"/>
                  <w:shd w:val="clear" w:color="auto" w:fill="000000" w:themeFill="text1"/>
                </w:tcPr>
                <w:p w14:paraId="42659F30" w14:textId="77777777" w:rsidR="00595D61" w:rsidRPr="0050527E" w:rsidRDefault="00595D61" w:rsidP="00595D61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50527E" w:rsidRPr="005F4BDB" w14:paraId="0CE0BE2A" w14:textId="77777777" w:rsidTr="0050527E">
              <w:trPr>
                <w:trHeight w:val="245"/>
              </w:trPr>
              <w:tc>
                <w:tcPr>
                  <w:tcW w:w="3069" w:type="dxa"/>
                  <w:shd w:val="clear" w:color="auto" w:fill="auto"/>
                </w:tcPr>
                <w:p w14:paraId="772A88EA" w14:textId="77777777" w:rsidR="0050527E" w:rsidRPr="00595D61" w:rsidRDefault="0050527E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14:paraId="35D37949" w14:textId="77777777" w:rsidR="0050527E" w:rsidRPr="00595D61" w:rsidRDefault="0050527E" w:rsidP="00595D6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0527E" w:rsidRPr="005F4BDB" w14:paraId="10683503" w14:textId="77777777" w:rsidTr="0050527E">
              <w:trPr>
                <w:trHeight w:val="245"/>
              </w:trPr>
              <w:tc>
                <w:tcPr>
                  <w:tcW w:w="3069" w:type="dxa"/>
                  <w:shd w:val="clear" w:color="auto" w:fill="auto"/>
                </w:tcPr>
                <w:p w14:paraId="104ADFA9" w14:textId="77777777" w:rsidR="0050527E" w:rsidRPr="00595D61" w:rsidRDefault="0050527E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14:paraId="23731137" w14:textId="77777777" w:rsidR="0050527E" w:rsidRPr="00595D61" w:rsidRDefault="0050527E" w:rsidP="00595D6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0527E" w:rsidRPr="005F4BDB" w14:paraId="049C25CD" w14:textId="77777777" w:rsidTr="0050527E">
              <w:trPr>
                <w:trHeight w:val="245"/>
              </w:trPr>
              <w:tc>
                <w:tcPr>
                  <w:tcW w:w="3069" w:type="dxa"/>
                  <w:shd w:val="clear" w:color="auto" w:fill="auto"/>
                </w:tcPr>
                <w:p w14:paraId="6248E53B" w14:textId="77777777" w:rsidR="0050527E" w:rsidRPr="00595D61" w:rsidRDefault="0050527E" w:rsidP="00595D61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14:paraId="218EF6BB" w14:textId="77777777" w:rsidR="0050527E" w:rsidRPr="00595D61" w:rsidRDefault="0050527E" w:rsidP="00595D6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6575AF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</w:tr>
    </w:tbl>
    <w:p w14:paraId="04422530" w14:textId="77777777" w:rsidR="00DB16D7" w:rsidRDefault="00DB16D7" w:rsidP="002672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8E1436">
          <w:type w:val="continuous"/>
          <w:pgSz w:w="12240" w:h="15840"/>
          <w:pgMar w:top="720" w:right="720" w:bottom="568" w:left="720" w:header="720" w:footer="720" w:gutter="0"/>
          <w:cols w:space="720"/>
          <w:docGrid w:linePitch="360"/>
        </w:sectPr>
      </w:pPr>
    </w:p>
    <w:p w14:paraId="78996426" w14:textId="77777777" w:rsidR="007D3CCB" w:rsidRDefault="0010453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2FA3EB1C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E7F5AD4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6CC3FB2" w14:textId="77777777" w:rsidR="007D3CCB" w:rsidRDefault="007D3CCB">
      <w:pPr>
        <w:rPr>
          <w:b/>
          <w:sz w:val="18"/>
          <w:szCs w:val="18"/>
        </w:rPr>
      </w:pPr>
    </w:p>
    <w:p w14:paraId="1339A955" w14:textId="422D9DFD" w:rsidR="007D3CCB" w:rsidRDefault="006E6B34" w:rsidP="007D3CCB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lastRenderedPageBreak/>
        <w:t xml:space="preserve">Departmental inspection form – </w:t>
      </w:r>
      <w:r w:rsidR="00595D61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Housing</w:t>
      </w:r>
    </w:p>
    <w:p w14:paraId="2D97F965" w14:textId="77777777" w:rsidR="006E6B34" w:rsidRDefault="007D3CCB" w:rsidP="007D3CCB">
      <w:pPr>
        <w:tabs>
          <w:tab w:val="left" w:pos="1080"/>
          <w:tab w:val="left" w:pos="1620"/>
        </w:tabs>
        <w:rPr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0453B">
        <w:rPr>
          <w:b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28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3060"/>
      </w:tblGrid>
      <w:tr w:rsidR="006E6B34" w:rsidRPr="00251225" w14:paraId="6ED5664C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3A4772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62065E23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5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564D04" w14:textId="4BCAE691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</w:t>
            </w:r>
            <w:r w:rsidR="00A42BDE">
              <w:rPr>
                <w:rFonts w:ascii="Verdana" w:hAnsi="Verdana" w:cs="Arial-BoldMT"/>
                <w:color w:val="000000"/>
                <w:sz w:val="20"/>
                <w:szCs w:val="20"/>
              </w:rPr>
              <w:t>:</w:t>
            </w:r>
          </w:p>
        </w:tc>
      </w:tr>
      <w:tr w:rsidR="006E6B34" w:rsidRPr="00251225" w14:paraId="7AF0A095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BC25544" w14:textId="252FF59E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94DDB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6E6B34" w:rsidRPr="00251225" w14:paraId="04670DE7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7C4D6B30" w14:textId="47E209DC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41160267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6E6B34" w:rsidRPr="00251225" w14:paraId="711C50D7" w14:textId="77777777" w:rsidTr="006E6B34">
        <w:trPr>
          <w:trHeight w:val="620"/>
        </w:trPr>
        <w:tc>
          <w:tcPr>
            <w:tcW w:w="2656" w:type="dxa"/>
            <w:shd w:val="clear" w:color="auto" w:fill="000000" w:themeFill="text1"/>
            <w:vAlign w:val="center"/>
          </w:tcPr>
          <w:p w14:paraId="3CADDF90" w14:textId="7F0731D1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756669F5" w14:textId="267DE584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74FBC341" w14:textId="77777777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797E7A23" w14:textId="525178E0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042095B7" w14:textId="3134A631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6E6B34" w14:paraId="4A94D604" w14:textId="77777777" w:rsidTr="006E6B34">
        <w:tc>
          <w:tcPr>
            <w:tcW w:w="2656" w:type="dxa"/>
          </w:tcPr>
          <w:p w14:paraId="66562D4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3131F3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FA1131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16717B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B060C6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2163FA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C2600DC" w14:textId="77777777" w:rsidTr="006E6B34">
        <w:tc>
          <w:tcPr>
            <w:tcW w:w="2656" w:type="dxa"/>
          </w:tcPr>
          <w:p w14:paraId="4AE323F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6E732F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E99FF3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4E105F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AEFA6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EC8E5D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6BA9315" w14:textId="77777777" w:rsidTr="006E6B34">
        <w:tc>
          <w:tcPr>
            <w:tcW w:w="2656" w:type="dxa"/>
          </w:tcPr>
          <w:p w14:paraId="18FBC1A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D40F35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FC3477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9A50D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81B239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43029A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8FFE5D2" w14:textId="77777777" w:rsidTr="006E6B34">
        <w:tc>
          <w:tcPr>
            <w:tcW w:w="2656" w:type="dxa"/>
          </w:tcPr>
          <w:p w14:paraId="2EA954F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12C398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8A7CEA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B0AC8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CD6625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86C9F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59A0FB52" w14:textId="77777777" w:rsidTr="006E6B34">
        <w:tc>
          <w:tcPr>
            <w:tcW w:w="2656" w:type="dxa"/>
          </w:tcPr>
          <w:p w14:paraId="4C208D3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7D7693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DEBB60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6B2DE9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13367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1CDEE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451E1F0" w14:textId="77777777" w:rsidTr="006E6B34">
        <w:tc>
          <w:tcPr>
            <w:tcW w:w="2656" w:type="dxa"/>
          </w:tcPr>
          <w:p w14:paraId="0FD64EB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B9742E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4EDC7F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11D563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D80CBF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11D18E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4B90A19B" w14:textId="77777777" w:rsidTr="006E6B34">
        <w:tc>
          <w:tcPr>
            <w:tcW w:w="2656" w:type="dxa"/>
          </w:tcPr>
          <w:p w14:paraId="2455839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FA6E63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0D9BC9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23EDB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962E2D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1A6156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06B7D70" w14:textId="77777777" w:rsidTr="006E6B34">
        <w:tc>
          <w:tcPr>
            <w:tcW w:w="2656" w:type="dxa"/>
          </w:tcPr>
          <w:p w14:paraId="06949B3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E125F2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1D8FF0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BDBC8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5F5D45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2DF026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21EF266" w14:textId="77777777" w:rsidTr="006E6B34">
        <w:tc>
          <w:tcPr>
            <w:tcW w:w="2656" w:type="dxa"/>
          </w:tcPr>
          <w:p w14:paraId="36B7F3A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A0A14F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FD35D3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AABC8C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B41F39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C2C149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7E8ED4F2" w14:textId="77777777" w:rsidTr="006E6B34">
        <w:tc>
          <w:tcPr>
            <w:tcW w:w="2656" w:type="dxa"/>
          </w:tcPr>
          <w:p w14:paraId="4845EB1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D59193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E2830F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EC18A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A798D3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42C323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C6E2B45" w14:textId="77777777" w:rsidTr="006E6B34">
        <w:tc>
          <w:tcPr>
            <w:tcW w:w="2656" w:type="dxa"/>
          </w:tcPr>
          <w:p w14:paraId="488C42D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7EE41B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A5B3DF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648FE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F0AD9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93F4CB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34BB8F1" w14:textId="77777777" w:rsidTr="006E6B34">
        <w:tc>
          <w:tcPr>
            <w:tcW w:w="2656" w:type="dxa"/>
          </w:tcPr>
          <w:p w14:paraId="697ED16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134465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D7C57D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642CF2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13367B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81E08F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580A442F" w14:textId="77777777" w:rsidTr="006E6B34">
        <w:tc>
          <w:tcPr>
            <w:tcW w:w="2656" w:type="dxa"/>
          </w:tcPr>
          <w:p w14:paraId="0B029FA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EB3F36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88CD10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D3BF3C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002F06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BCD8F9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5B8E39C" w14:textId="77777777" w:rsidTr="006E6B34">
        <w:tc>
          <w:tcPr>
            <w:tcW w:w="2656" w:type="dxa"/>
          </w:tcPr>
          <w:p w14:paraId="1CE69EF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66DF03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2A4DFB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28689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B4170A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88A890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F0C3505" w14:textId="77777777" w:rsidTr="006E6B34">
        <w:tc>
          <w:tcPr>
            <w:tcW w:w="2656" w:type="dxa"/>
          </w:tcPr>
          <w:p w14:paraId="1100A56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0D5153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99BA17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28D4A5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168A5D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6B0287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621E4B8" w14:textId="77777777" w:rsidTr="006E6B34">
        <w:tc>
          <w:tcPr>
            <w:tcW w:w="2656" w:type="dxa"/>
          </w:tcPr>
          <w:p w14:paraId="325ABC9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E02849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1A464A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B51F9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1890EE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20CF50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E5D83AA" w14:textId="77777777" w:rsidTr="006E6B34">
        <w:tc>
          <w:tcPr>
            <w:tcW w:w="2656" w:type="dxa"/>
          </w:tcPr>
          <w:p w14:paraId="2D50170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490132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63B8E1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5C6065B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EEA54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64774E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91D6F54" w14:textId="77777777" w:rsidTr="006E6B34">
        <w:tc>
          <w:tcPr>
            <w:tcW w:w="2656" w:type="dxa"/>
          </w:tcPr>
          <w:p w14:paraId="3490C2E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09145C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02F79F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8664D1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7A9830B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D14FC3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552BC685" w14:textId="77777777" w:rsidTr="006E6B34">
        <w:tc>
          <w:tcPr>
            <w:tcW w:w="2656" w:type="dxa"/>
          </w:tcPr>
          <w:p w14:paraId="4944A1B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8FCA5C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F71656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4C795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CD7AC5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8FA4B6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2621EB16" w14:textId="27817CA8" w:rsidR="007D3CCB" w:rsidRPr="007D3CCB" w:rsidRDefault="0010453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7E447039" w14:textId="77777777" w:rsidR="007D3CCB" w:rsidRPr="007D3CCB" w:rsidRDefault="007D3CCB" w:rsidP="007D3CCB"/>
    <w:p w14:paraId="2292349E" w14:textId="5933123D" w:rsidR="007D3CCB" w:rsidRPr="00E464C6" w:rsidRDefault="009210A0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="007D3CCB">
        <w:rPr>
          <w:rFonts w:cs="Times New Roman"/>
          <w:b/>
          <w:sz w:val="18"/>
          <w:szCs w:val="18"/>
        </w:rPr>
        <w:t>*</w:t>
      </w:r>
      <w:r w:rsidR="007D3CCB" w:rsidRPr="00E464C6">
        <w:rPr>
          <w:rFonts w:cs="Times New Roman"/>
          <w:b/>
          <w:sz w:val="18"/>
          <w:szCs w:val="18"/>
        </w:rPr>
        <w:t>High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>–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 xml:space="preserve">Response required within 24 hours - </w:t>
      </w:r>
      <w:r w:rsidR="007D3CCB" w:rsidRPr="00E464C6">
        <w:rPr>
          <w:rFonts w:cs="Times New Roman"/>
          <w:sz w:val="18"/>
          <w:szCs w:val="18"/>
        </w:rPr>
        <w:t>Immediate</w:t>
      </w:r>
      <w:r w:rsidR="007D3CCB">
        <w:rPr>
          <w:rFonts w:cs="Times New Roman"/>
          <w:sz w:val="18"/>
          <w:szCs w:val="18"/>
        </w:rPr>
        <w:t>ly dangerous to life and health</w:t>
      </w:r>
      <w:r w:rsidR="007D3CCB" w:rsidRPr="00E464C6">
        <w:rPr>
          <w:rFonts w:cs="Times New Roman"/>
          <w:sz w:val="18"/>
          <w:szCs w:val="18"/>
        </w:rPr>
        <w:t xml:space="preserve"> </w:t>
      </w:r>
    </w:p>
    <w:p w14:paraId="5DF95941" w14:textId="5C97B52C" w:rsidR="007D3CCB" w:rsidRPr="00E464C6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>
        <w:rPr>
          <w:rFonts w:cs="Times New Roman"/>
          <w:sz w:val="18"/>
          <w:szCs w:val="18"/>
        </w:rPr>
        <w:t>t not immediately dangerous</w:t>
      </w:r>
    </w:p>
    <w:p w14:paraId="41E1F3DF" w14:textId="7DE097B5" w:rsidR="007D3CCB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Response required within 14 days – May result in minor or no injury, but should be corrected</w:t>
      </w:r>
    </w:p>
    <w:p w14:paraId="14558303" w14:textId="3C4FCDD2" w:rsidR="00602BD8" w:rsidRPr="002852D3" w:rsidRDefault="00265E36" w:rsidP="002852D3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t xml:space="preserve"> </w:t>
      </w:r>
      <w:r w:rsidR="007D3CCB" w:rsidRPr="00CB346A">
        <w:rPr>
          <w:rFonts w:cs="Times New Roman"/>
          <w:b/>
          <w:sz w:val="18"/>
          <w:szCs w:val="18"/>
        </w:rPr>
        <w:t>Monitor</w:t>
      </w:r>
      <w:r w:rsidR="007D3CCB">
        <w:rPr>
          <w:rFonts w:cs="Times New Roman"/>
          <w:b/>
          <w:sz w:val="18"/>
          <w:szCs w:val="18"/>
        </w:rPr>
        <w:t xml:space="preserve"> – </w:t>
      </w:r>
      <w:r w:rsidR="007D3CCB">
        <w:rPr>
          <w:rFonts w:cs="Times New Roman"/>
          <w:sz w:val="18"/>
          <w:szCs w:val="18"/>
        </w:rPr>
        <w:t>Revisit within 90 days – Compliant, but circumstances may change or deteriorate</w:t>
      </w:r>
    </w:p>
    <w:sectPr w:rsidR="00602BD8" w:rsidRPr="002852D3" w:rsidSect="00D62852">
      <w:type w:val="continuous"/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E06" w14:textId="77777777" w:rsidR="00817DE0" w:rsidRDefault="00817DE0">
      <w:r>
        <w:separator/>
      </w:r>
    </w:p>
  </w:endnote>
  <w:endnote w:type="continuationSeparator" w:id="0">
    <w:p w14:paraId="3BEE9C6C" w14:textId="77777777" w:rsidR="00817DE0" w:rsidRDefault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46FD" w14:textId="301E2CB4" w:rsidR="00B66370" w:rsidRPr="00B66370" w:rsidRDefault="00B66370" w:rsidP="00B66370">
    <w:pPr>
      <w:framePr w:wrap="none" w:vAnchor="text" w:hAnchor="page" w:x="11272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8FD00" wp14:editId="19EEBF78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065525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F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" fillcolor="#ffd54f" stroked="f">
              <v:textbox>
                <w:txbxContent>
                  <w:p w14:paraId="39065525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C2F2E3" w14:textId="77777777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F6C64" wp14:editId="52CE211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CD17004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F6C64" id="Text Box 8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kyn2y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CD17004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26ECD977" w14:textId="05B8488F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</w:t>
    </w:r>
    <w:r w:rsidR="00595D61">
      <w:rPr>
        <w:rFonts w:ascii="Verdana" w:eastAsiaTheme="minorHAnsi" w:hAnsi="Verdana" w:cstheme="minorBidi"/>
        <w:sz w:val="18"/>
        <w:szCs w:val="18"/>
        <w:lang w:val="en-US" w:eastAsia="en-US"/>
      </w:rPr>
      <w:t>Housing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5DE9BD6B" w14:textId="77777777" w:rsidR="00817DE0" w:rsidRDefault="00817DE0" w:rsidP="004F2B4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DE" w14:textId="77777777" w:rsidR="00817DE0" w:rsidRDefault="00817DE0">
      <w:r>
        <w:separator/>
      </w:r>
    </w:p>
  </w:footnote>
  <w:footnote w:type="continuationSeparator" w:id="0">
    <w:p w14:paraId="28E3375D" w14:textId="77777777" w:rsidR="00817DE0" w:rsidRDefault="0081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EC4" w14:textId="639D6688" w:rsidR="00D62852" w:rsidRDefault="00D628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34A99" wp14:editId="60F7FB5D">
          <wp:simplePos x="0" y="0"/>
          <wp:positionH relativeFrom="page">
            <wp:posOffset>-28575</wp:posOffset>
          </wp:positionH>
          <wp:positionV relativeFrom="paragraph">
            <wp:posOffset>-733425</wp:posOffset>
          </wp:positionV>
          <wp:extent cx="7822450" cy="105822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874"/>
    <w:multiLevelType w:val="hybridMultilevel"/>
    <w:tmpl w:val="A44C6156"/>
    <w:lvl w:ilvl="0" w:tplc="7FBCE97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B76"/>
    <w:multiLevelType w:val="hybridMultilevel"/>
    <w:tmpl w:val="BCA481C0"/>
    <w:lvl w:ilvl="0" w:tplc="808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D17"/>
    <w:multiLevelType w:val="hybridMultilevel"/>
    <w:tmpl w:val="98E6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1B3"/>
    <w:multiLevelType w:val="hybridMultilevel"/>
    <w:tmpl w:val="B2A04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15DAD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BAB"/>
    <w:rsid w:val="000D364C"/>
    <w:rsid w:val="000D4CEE"/>
    <w:rsid w:val="000E0462"/>
    <w:rsid w:val="000E0984"/>
    <w:rsid w:val="000E22C3"/>
    <w:rsid w:val="000E2D9B"/>
    <w:rsid w:val="000E53BC"/>
    <w:rsid w:val="000E578C"/>
    <w:rsid w:val="000E643B"/>
    <w:rsid w:val="000E6620"/>
    <w:rsid w:val="000F303A"/>
    <w:rsid w:val="000F4B7A"/>
    <w:rsid w:val="00100E8F"/>
    <w:rsid w:val="00101C7F"/>
    <w:rsid w:val="001030D8"/>
    <w:rsid w:val="00103538"/>
    <w:rsid w:val="001041C8"/>
    <w:rsid w:val="0010453B"/>
    <w:rsid w:val="00107C9A"/>
    <w:rsid w:val="00110378"/>
    <w:rsid w:val="00111A44"/>
    <w:rsid w:val="001138C5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4132"/>
    <w:rsid w:val="00135037"/>
    <w:rsid w:val="00135DAD"/>
    <w:rsid w:val="00137088"/>
    <w:rsid w:val="00140921"/>
    <w:rsid w:val="001414CF"/>
    <w:rsid w:val="001415C9"/>
    <w:rsid w:val="00142716"/>
    <w:rsid w:val="001453D4"/>
    <w:rsid w:val="00147688"/>
    <w:rsid w:val="00152D45"/>
    <w:rsid w:val="0015418D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467B"/>
    <w:rsid w:val="001970C6"/>
    <w:rsid w:val="001A1E41"/>
    <w:rsid w:val="001A56C1"/>
    <w:rsid w:val="001A796A"/>
    <w:rsid w:val="001B0240"/>
    <w:rsid w:val="001B2790"/>
    <w:rsid w:val="001B28EE"/>
    <w:rsid w:val="001B28FE"/>
    <w:rsid w:val="001B311B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7D26"/>
    <w:rsid w:val="00207F70"/>
    <w:rsid w:val="00210F4C"/>
    <w:rsid w:val="00212AE8"/>
    <w:rsid w:val="00212C51"/>
    <w:rsid w:val="00213E7F"/>
    <w:rsid w:val="0021507D"/>
    <w:rsid w:val="00221B65"/>
    <w:rsid w:val="00223AF5"/>
    <w:rsid w:val="002241E4"/>
    <w:rsid w:val="00231527"/>
    <w:rsid w:val="00231BAB"/>
    <w:rsid w:val="00231FFB"/>
    <w:rsid w:val="00234A36"/>
    <w:rsid w:val="00240C32"/>
    <w:rsid w:val="0024695D"/>
    <w:rsid w:val="002478B8"/>
    <w:rsid w:val="00251225"/>
    <w:rsid w:val="002538E3"/>
    <w:rsid w:val="00262D94"/>
    <w:rsid w:val="00264693"/>
    <w:rsid w:val="00265E36"/>
    <w:rsid w:val="00266C2A"/>
    <w:rsid w:val="002672ED"/>
    <w:rsid w:val="00270DCB"/>
    <w:rsid w:val="0027206B"/>
    <w:rsid w:val="0027234E"/>
    <w:rsid w:val="002737DA"/>
    <w:rsid w:val="0028116D"/>
    <w:rsid w:val="002852D3"/>
    <w:rsid w:val="00286B98"/>
    <w:rsid w:val="00292D27"/>
    <w:rsid w:val="002956B6"/>
    <w:rsid w:val="002970A0"/>
    <w:rsid w:val="002973D1"/>
    <w:rsid w:val="002A0076"/>
    <w:rsid w:val="002A08D8"/>
    <w:rsid w:val="002A285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804"/>
    <w:rsid w:val="002C2DDE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55F"/>
    <w:rsid w:val="002F63A3"/>
    <w:rsid w:val="00303874"/>
    <w:rsid w:val="00303CDB"/>
    <w:rsid w:val="003054E1"/>
    <w:rsid w:val="003054FA"/>
    <w:rsid w:val="00306D4C"/>
    <w:rsid w:val="00307276"/>
    <w:rsid w:val="0031077B"/>
    <w:rsid w:val="00310C59"/>
    <w:rsid w:val="00313B3B"/>
    <w:rsid w:val="00317035"/>
    <w:rsid w:val="00321BF1"/>
    <w:rsid w:val="00323B1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75DF"/>
    <w:rsid w:val="00350225"/>
    <w:rsid w:val="003503EA"/>
    <w:rsid w:val="00351E9B"/>
    <w:rsid w:val="00353533"/>
    <w:rsid w:val="00354104"/>
    <w:rsid w:val="0035507F"/>
    <w:rsid w:val="003558F3"/>
    <w:rsid w:val="0035757F"/>
    <w:rsid w:val="0036168C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13AF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368C"/>
    <w:rsid w:val="003E4C16"/>
    <w:rsid w:val="003E6109"/>
    <w:rsid w:val="003E66DF"/>
    <w:rsid w:val="003E6FE7"/>
    <w:rsid w:val="003F13DC"/>
    <w:rsid w:val="003F1F69"/>
    <w:rsid w:val="003F3D19"/>
    <w:rsid w:val="003F4A0E"/>
    <w:rsid w:val="003F61AE"/>
    <w:rsid w:val="004005DC"/>
    <w:rsid w:val="00400AF0"/>
    <w:rsid w:val="00405A1C"/>
    <w:rsid w:val="00407CEC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B13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60390"/>
    <w:rsid w:val="00462665"/>
    <w:rsid w:val="00463AAF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35AA"/>
    <w:rsid w:val="00494DA0"/>
    <w:rsid w:val="004A03A0"/>
    <w:rsid w:val="004A1533"/>
    <w:rsid w:val="004A18E3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D6051"/>
    <w:rsid w:val="004E001E"/>
    <w:rsid w:val="004E00DD"/>
    <w:rsid w:val="004E13B6"/>
    <w:rsid w:val="004E2B66"/>
    <w:rsid w:val="004F099F"/>
    <w:rsid w:val="004F2B43"/>
    <w:rsid w:val="004F6444"/>
    <w:rsid w:val="00502507"/>
    <w:rsid w:val="005036FD"/>
    <w:rsid w:val="0050527E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65E07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90294"/>
    <w:rsid w:val="00590A1B"/>
    <w:rsid w:val="00593E3B"/>
    <w:rsid w:val="0059590E"/>
    <w:rsid w:val="00595D61"/>
    <w:rsid w:val="00596EE8"/>
    <w:rsid w:val="00597D5C"/>
    <w:rsid w:val="00597F98"/>
    <w:rsid w:val="005A13A3"/>
    <w:rsid w:val="005A776A"/>
    <w:rsid w:val="005B6C15"/>
    <w:rsid w:val="005C0493"/>
    <w:rsid w:val="005C125C"/>
    <w:rsid w:val="005C4E6B"/>
    <w:rsid w:val="005C6AED"/>
    <w:rsid w:val="005C7663"/>
    <w:rsid w:val="005C7684"/>
    <w:rsid w:val="005C7ED6"/>
    <w:rsid w:val="005C7FB1"/>
    <w:rsid w:val="005D618A"/>
    <w:rsid w:val="005D717F"/>
    <w:rsid w:val="005E1F03"/>
    <w:rsid w:val="005E345F"/>
    <w:rsid w:val="005E3654"/>
    <w:rsid w:val="005E5805"/>
    <w:rsid w:val="005E6C1B"/>
    <w:rsid w:val="005E6D1C"/>
    <w:rsid w:val="005E6FA6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D4"/>
    <w:rsid w:val="0067098B"/>
    <w:rsid w:val="00670D2D"/>
    <w:rsid w:val="0067551F"/>
    <w:rsid w:val="00675F4E"/>
    <w:rsid w:val="00680FF3"/>
    <w:rsid w:val="006812DF"/>
    <w:rsid w:val="0068340E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B34"/>
    <w:rsid w:val="006E6F18"/>
    <w:rsid w:val="006E7033"/>
    <w:rsid w:val="006F1B7F"/>
    <w:rsid w:val="006F55B1"/>
    <w:rsid w:val="006F6625"/>
    <w:rsid w:val="006F6DB8"/>
    <w:rsid w:val="00700EE4"/>
    <w:rsid w:val="007016ED"/>
    <w:rsid w:val="007041AB"/>
    <w:rsid w:val="007047A0"/>
    <w:rsid w:val="007060FC"/>
    <w:rsid w:val="00706558"/>
    <w:rsid w:val="0071015A"/>
    <w:rsid w:val="0071016A"/>
    <w:rsid w:val="0071166E"/>
    <w:rsid w:val="00712EE7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6B96"/>
    <w:rsid w:val="00737E62"/>
    <w:rsid w:val="00743D94"/>
    <w:rsid w:val="00744A71"/>
    <w:rsid w:val="0074644A"/>
    <w:rsid w:val="00747C76"/>
    <w:rsid w:val="00757938"/>
    <w:rsid w:val="00764D36"/>
    <w:rsid w:val="00767EB5"/>
    <w:rsid w:val="00771E6A"/>
    <w:rsid w:val="00772D84"/>
    <w:rsid w:val="00776BE7"/>
    <w:rsid w:val="00776F47"/>
    <w:rsid w:val="00777B7F"/>
    <w:rsid w:val="00783B3F"/>
    <w:rsid w:val="00787EEF"/>
    <w:rsid w:val="007936CF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CCB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7DE0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A04BB"/>
    <w:rsid w:val="008A3C93"/>
    <w:rsid w:val="008A558B"/>
    <w:rsid w:val="008A6109"/>
    <w:rsid w:val="008B08C5"/>
    <w:rsid w:val="008B4AC5"/>
    <w:rsid w:val="008B6308"/>
    <w:rsid w:val="008B6374"/>
    <w:rsid w:val="008C156A"/>
    <w:rsid w:val="008C1A91"/>
    <w:rsid w:val="008C4574"/>
    <w:rsid w:val="008C4669"/>
    <w:rsid w:val="008C67C4"/>
    <w:rsid w:val="008C6C43"/>
    <w:rsid w:val="008D0CF0"/>
    <w:rsid w:val="008D14D3"/>
    <w:rsid w:val="008D1647"/>
    <w:rsid w:val="008D3499"/>
    <w:rsid w:val="008D59F3"/>
    <w:rsid w:val="008D6553"/>
    <w:rsid w:val="008E0D76"/>
    <w:rsid w:val="008E1436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528E"/>
    <w:rsid w:val="009070FB"/>
    <w:rsid w:val="00907681"/>
    <w:rsid w:val="009107EC"/>
    <w:rsid w:val="00910C9F"/>
    <w:rsid w:val="00910E98"/>
    <w:rsid w:val="00912FFD"/>
    <w:rsid w:val="00915C69"/>
    <w:rsid w:val="00920A44"/>
    <w:rsid w:val="009210A0"/>
    <w:rsid w:val="00922B6E"/>
    <w:rsid w:val="009233B2"/>
    <w:rsid w:val="00923A97"/>
    <w:rsid w:val="009243E6"/>
    <w:rsid w:val="009249D2"/>
    <w:rsid w:val="0093094E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70D9"/>
    <w:rsid w:val="00971E3B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B23E9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58D"/>
    <w:rsid w:val="00A06C5F"/>
    <w:rsid w:val="00A06F7E"/>
    <w:rsid w:val="00A07FFA"/>
    <w:rsid w:val="00A1247A"/>
    <w:rsid w:val="00A147AB"/>
    <w:rsid w:val="00A20DAF"/>
    <w:rsid w:val="00A22BAC"/>
    <w:rsid w:val="00A243E8"/>
    <w:rsid w:val="00A27F66"/>
    <w:rsid w:val="00A40BE7"/>
    <w:rsid w:val="00A40D23"/>
    <w:rsid w:val="00A42BDE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C2"/>
    <w:rsid w:val="00A566A4"/>
    <w:rsid w:val="00A60E42"/>
    <w:rsid w:val="00A61A55"/>
    <w:rsid w:val="00A61B4C"/>
    <w:rsid w:val="00A6388A"/>
    <w:rsid w:val="00A656DC"/>
    <w:rsid w:val="00A66294"/>
    <w:rsid w:val="00A70306"/>
    <w:rsid w:val="00A70E11"/>
    <w:rsid w:val="00A730A7"/>
    <w:rsid w:val="00A74BC8"/>
    <w:rsid w:val="00A82CCB"/>
    <w:rsid w:val="00A8340C"/>
    <w:rsid w:val="00A83EE7"/>
    <w:rsid w:val="00A91304"/>
    <w:rsid w:val="00AA5098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3FB1"/>
    <w:rsid w:val="00B3427F"/>
    <w:rsid w:val="00B34452"/>
    <w:rsid w:val="00B3465B"/>
    <w:rsid w:val="00B36207"/>
    <w:rsid w:val="00B37261"/>
    <w:rsid w:val="00B40AB8"/>
    <w:rsid w:val="00B40C7D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66370"/>
    <w:rsid w:val="00B70989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5C8"/>
    <w:rsid w:val="00B946F9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71D9"/>
    <w:rsid w:val="00BC7370"/>
    <w:rsid w:val="00BD0C45"/>
    <w:rsid w:val="00BD14B7"/>
    <w:rsid w:val="00BD23C2"/>
    <w:rsid w:val="00BD2402"/>
    <w:rsid w:val="00BD2D73"/>
    <w:rsid w:val="00BD3986"/>
    <w:rsid w:val="00BD4C93"/>
    <w:rsid w:val="00BD5FF5"/>
    <w:rsid w:val="00BD74B8"/>
    <w:rsid w:val="00BE1017"/>
    <w:rsid w:val="00BE4D6B"/>
    <w:rsid w:val="00BE6C4B"/>
    <w:rsid w:val="00BF227C"/>
    <w:rsid w:val="00BF3FBC"/>
    <w:rsid w:val="00BF6F55"/>
    <w:rsid w:val="00C02F8A"/>
    <w:rsid w:val="00C06F9B"/>
    <w:rsid w:val="00C07BD1"/>
    <w:rsid w:val="00C07CE4"/>
    <w:rsid w:val="00C119DD"/>
    <w:rsid w:val="00C11FD9"/>
    <w:rsid w:val="00C15081"/>
    <w:rsid w:val="00C152AC"/>
    <w:rsid w:val="00C174C5"/>
    <w:rsid w:val="00C17F67"/>
    <w:rsid w:val="00C23A8D"/>
    <w:rsid w:val="00C23AAD"/>
    <w:rsid w:val="00C27A2A"/>
    <w:rsid w:val="00C34A56"/>
    <w:rsid w:val="00C40BDB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672A4"/>
    <w:rsid w:val="00C750DA"/>
    <w:rsid w:val="00C7557C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97FA7"/>
    <w:rsid w:val="00CA3C90"/>
    <w:rsid w:val="00CB2730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78A6"/>
    <w:rsid w:val="00D6092F"/>
    <w:rsid w:val="00D60F3C"/>
    <w:rsid w:val="00D62852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6BF"/>
    <w:rsid w:val="00D81C62"/>
    <w:rsid w:val="00D826C4"/>
    <w:rsid w:val="00D871BB"/>
    <w:rsid w:val="00D878AF"/>
    <w:rsid w:val="00D87B9C"/>
    <w:rsid w:val="00D92A85"/>
    <w:rsid w:val="00D94A20"/>
    <w:rsid w:val="00D94B98"/>
    <w:rsid w:val="00DA66ED"/>
    <w:rsid w:val="00DB036F"/>
    <w:rsid w:val="00DB039E"/>
    <w:rsid w:val="00DB16D7"/>
    <w:rsid w:val="00DB28CE"/>
    <w:rsid w:val="00DB3AED"/>
    <w:rsid w:val="00DB7F84"/>
    <w:rsid w:val="00DC55C7"/>
    <w:rsid w:val="00DC6268"/>
    <w:rsid w:val="00DC6445"/>
    <w:rsid w:val="00DC6546"/>
    <w:rsid w:val="00DD5188"/>
    <w:rsid w:val="00DD5DCA"/>
    <w:rsid w:val="00DD796A"/>
    <w:rsid w:val="00DE0B5F"/>
    <w:rsid w:val="00DE130F"/>
    <w:rsid w:val="00DE3405"/>
    <w:rsid w:val="00DE61D7"/>
    <w:rsid w:val="00DF08FB"/>
    <w:rsid w:val="00DF0FA3"/>
    <w:rsid w:val="00E03184"/>
    <w:rsid w:val="00E0347D"/>
    <w:rsid w:val="00E04BE6"/>
    <w:rsid w:val="00E0689B"/>
    <w:rsid w:val="00E07D99"/>
    <w:rsid w:val="00E1359E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0E92"/>
    <w:rsid w:val="00E412A7"/>
    <w:rsid w:val="00E415E3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B73AF"/>
    <w:rsid w:val="00EC0428"/>
    <w:rsid w:val="00EC52C9"/>
    <w:rsid w:val="00EC7CF4"/>
    <w:rsid w:val="00ED01EC"/>
    <w:rsid w:val="00ED2A1B"/>
    <w:rsid w:val="00ED4462"/>
    <w:rsid w:val="00ED4AAE"/>
    <w:rsid w:val="00ED7DFB"/>
    <w:rsid w:val="00EE016F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52EC"/>
    <w:rsid w:val="00F26652"/>
    <w:rsid w:val="00F26CD9"/>
    <w:rsid w:val="00F27652"/>
    <w:rsid w:val="00F306B8"/>
    <w:rsid w:val="00F3267D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77FAA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7F32"/>
    <w:rsid w:val="00FD32FA"/>
    <w:rsid w:val="00FD5978"/>
    <w:rsid w:val="00FD6FD8"/>
    <w:rsid w:val="00FE5441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05C43A40"/>
  <w15:docId w15:val="{CD090F5F-7EA9-4790-B762-F6BB04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D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DE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276-066D-4C06-AB8E-396ABD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Fraser</dc:creator>
  <cp:lastModifiedBy>Elizabeth Ney</cp:lastModifiedBy>
  <cp:revision>15</cp:revision>
  <cp:lastPrinted>2012-03-30T15:57:00Z</cp:lastPrinted>
  <dcterms:created xsi:type="dcterms:W3CDTF">2016-08-05T18:33:00Z</dcterms:created>
  <dcterms:modified xsi:type="dcterms:W3CDTF">2021-08-06T20:04:00Z</dcterms:modified>
</cp:coreProperties>
</file>