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562A9" w14:textId="5D4378AC" w:rsidR="00560F48" w:rsidRDefault="00661FA3" w:rsidP="00887D3A">
      <w:pPr>
        <w:pStyle w:val="Title"/>
      </w:pPr>
      <w:r>
        <w:t xml:space="preserve">Register for an </w:t>
      </w:r>
      <w:r w:rsidR="00887D3A">
        <w:t>Orcid iD</w:t>
      </w:r>
    </w:p>
    <w:p w14:paraId="46784E33" w14:textId="3F57B512" w:rsidR="001114ED" w:rsidRDefault="00887D3A" w:rsidP="006B4E86">
      <w:pPr>
        <w:pStyle w:val="Subtitle"/>
        <w:spacing w:after="0"/>
      </w:pPr>
      <w:r>
        <w:t>Directions for signing up and making use of an Orcid iD</w:t>
      </w:r>
      <w:r w:rsidR="0054025E">
        <w:t xml:space="preserve"> </w:t>
      </w:r>
    </w:p>
    <w:p w14:paraId="448ED71B" w14:textId="5A99A7E0" w:rsidR="0054025E" w:rsidRPr="0054025E" w:rsidRDefault="0054025E" w:rsidP="0054025E">
      <w:pPr>
        <w:pStyle w:val="Subtitle"/>
      </w:pPr>
      <w:r>
        <w:t>Created by Alissa Droog, May, 2018</w:t>
      </w:r>
    </w:p>
    <w:sdt>
      <w:sdtPr>
        <w:id w:val="-609975586"/>
        <w:docPartObj>
          <w:docPartGallery w:val="Table of Contents"/>
          <w:docPartUnique/>
        </w:docPartObj>
      </w:sdtPr>
      <w:sdtEndPr>
        <w:rPr>
          <w:rFonts w:asciiTheme="minorHAnsi" w:eastAsiaTheme="minorHAnsi" w:hAnsiTheme="minorHAnsi" w:cstheme="minorBidi"/>
          <w:b/>
          <w:bCs/>
          <w:noProof/>
          <w:color w:val="auto"/>
          <w:sz w:val="22"/>
          <w:szCs w:val="22"/>
          <w:lang w:val="en-CA"/>
        </w:rPr>
      </w:sdtEndPr>
      <w:sdtContent>
        <w:p w14:paraId="65C2D609" w14:textId="5789A5D9" w:rsidR="0048691E" w:rsidRDefault="0048691E">
          <w:pPr>
            <w:pStyle w:val="TOCHeading"/>
          </w:pPr>
          <w:r>
            <w:t>Contents</w:t>
          </w:r>
        </w:p>
        <w:p w14:paraId="5BD3C936" w14:textId="35FBB8B1" w:rsidR="001A5385" w:rsidRDefault="0048691E">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516832550" w:history="1">
            <w:r w:rsidR="001A5385" w:rsidRPr="00235F9B">
              <w:rPr>
                <w:rStyle w:val="Hyperlink"/>
                <w:noProof/>
              </w:rPr>
              <w:t>Part 1: About Orcid</w:t>
            </w:r>
            <w:r w:rsidR="001A5385">
              <w:rPr>
                <w:noProof/>
                <w:webHidden/>
              </w:rPr>
              <w:tab/>
            </w:r>
            <w:r w:rsidR="001A5385">
              <w:rPr>
                <w:noProof/>
                <w:webHidden/>
              </w:rPr>
              <w:fldChar w:fldCharType="begin"/>
            </w:r>
            <w:r w:rsidR="001A5385">
              <w:rPr>
                <w:noProof/>
                <w:webHidden/>
              </w:rPr>
              <w:instrText xml:space="preserve"> PAGEREF _Toc516832550 \h </w:instrText>
            </w:r>
            <w:r w:rsidR="001A5385">
              <w:rPr>
                <w:noProof/>
                <w:webHidden/>
              </w:rPr>
            </w:r>
            <w:r w:rsidR="001A5385">
              <w:rPr>
                <w:noProof/>
                <w:webHidden/>
              </w:rPr>
              <w:fldChar w:fldCharType="separate"/>
            </w:r>
            <w:r w:rsidR="001A5385">
              <w:rPr>
                <w:noProof/>
                <w:webHidden/>
              </w:rPr>
              <w:t>2</w:t>
            </w:r>
            <w:r w:rsidR="001A5385">
              <w:rPr>
                <w:noProof/>
                <w:webHidden/>
              </w:rPr>
              <w:fldChar w:fldCharType="end"/>
            </w:r>
          </w:hyperlink>
        </w:p>
        <w:p w14:paraId="66DB01C5" w14:textId="3A793269" w:rsidR="001A5385" w:rsidRDefault="001A5385">
          <w:pPr>
            <w:pStyle w:val="TOC2"/>
            <w:tabs>
              <w:tab w:val="right" w:leader="dot" w:pos="9350"/>
            </w:tabs>
            <w:rPr>
              <w:rFonts w:eastAsiaTheme="minorEastAsia"/>
              <w:noProof/>
              <w:lang w:eastAsia="en-CA"/>
            </w:rPr>
          </w:pPr>
          <w:hyperlink w:anchor="_Toc516832551" w:history="1">
            <w:r w:rsidRPr="00235F9B">
              <w:rPr>
                <w:rStyle w:val="Hyperlink"/>
                <w:noProof/>
              </w:rPr>
              <w:t>Why have an Orcid iD?</w:t>
            </w:r>
            <w:r>
              <w:rPr>
                <w:noProof/>
                <w:webHidden/>
              </w:rPr>
              <w:tab/>
            </w:r>
            <w:r>
              <w:rPr>
                <w:noProof/>
                <w:webHidden/>
              </w:rPr>
              <w:fldChar w:fldCharType="begin"/>
            </w:r>
            <w:r>
              <w:rPr>
                <w:noProof/>
                <w:webHidden/>
              </w:rPr>
              <w:instrText xml:space="preserve"> PAGEREF _Toc516832551 \h </w:instrText>
            </w:r>
            <w:r>
              <w:rPr>
                <w:noProof/>
                <w:webHidden/>
              </w:rPr>
            </w:r>
            <w:r>
              <w:rPr>
                <w:noProof/>
                <w:webHidden/>
              </w:rPr>
              <w:fldChar w:fldCharType="separate"/>
            </w:r>
            <w:r>
              <w:rPr>
                <w:noProof/>
                <w:webHidden/>
              </w:rPr>
              <w:t>2</w:t>
            </w:r>
            <w:r>
              <w:rPr>
                <w:noProof/>
                <w:webHidden/>
              </w:rPr>
              <w:fldChar w:fldCharType="end"/>
            </w:r>
          </w:hyperlink>
        </w:p>
        <w:p w14:paraId="7ADFC4A5" w14:textId="289A4E89" w:rsidR="001A5385" w:rsidRDefault="001A5385">
          <w:pPr>
            <w:pStyle w:val="TOC2"/>
            <w:tabs>
              <w:tab w:val="right" w:leader="dot" w:pos="9350"/>
            </w:tabs>
            <w:rPr>
              <w:rFonts w:eastAsiaTheme="minorEastAsia"/>
              <w:noProof/>
              <w:lang w:eastAsia="en-CA"/>
            </w:rPr>
          </w:pPr>
          <w:hyperlink w:anchor="_Toc516832552" w:history="1">
            <w:r w:rsidRPr="00235F9B">
              <w:rPr>
                <w:rStyle w:val="Hyperlink"/>
                <w:noProof/>
              </w:rPr>
              <w:t>Publishers that integrate with Orcid</w:t>
            </w:r>
            <w:r>
              <w:rPr>
                <w:noProof/>
                <w:webHidden/>
              </w:rPr>
              <w:tab/>
            </w:r>
            <w:r>
              <w:rPr>
                <w:noProof/>
                <w:webHidden/>
              </w:rPr>
              <w:fldChar w:fldCharType="begin"/>
            </w:r>
            <w:r>
              <w:rPr>
                <w:noProof/>
                <w:webHidden/>
              </w:rPr>
              <w:instrText xml:space="preserve"> PAGEREF _Toc516832552 \h </w:instrText>
            </w:r>
            <w:r>
              <w:rPr>
                <w:noProof/>
                <w:webHidden/>
              </w:rPr>
            </w:r>
            <w:r>
              <w:rPr>
                <w:noProof/>
                <w:webHidden/>
              </w:rPr>
              <w:fldChar w:fldCharType="separate"/>
            </w:r>
            <w:r>
              <w:rPr>
                <w:noProof/>
                <w:webHidden/>
              </w:rPr>
              <w:t>2</w:t>
            </w:r>
            <w:r>
              <w:rPr>
                <w:noProof/>
                <w:webHidden/>
              </w:rPr>
              <w:fldChar w:fldCharType="end"/>
            </w:r>
          </w:hyperlink>
        </w:p>
        <w:p w14:paraId="7587E539" w14:textId="16271977" w:rsidR="001A5385" w:rsidRDefault="001A5385">
          <w:pPr>
            <w:pStyle w:val="TOC2"/>
            <w:tabs>
              <w:tab w:val="right" w:leader="dot" w:pos="9350"/>
            </w:tabs>
            <w:rPr>
              <w:rFonts w:eastAsiaTheme="minorEastAsia"/>
              <w:noProof/>
              <w:lang w:eastAsia="en-CA"/>
            </w:rPr>
          </w:pPr>
          <w:hyperlink w:anchor="_Toc516832553" w:history="1">
            <w:r w:rsidRPr="00235F9B">
              <w:rPr>
                <w:rStyle w:val="Hyperlink"/>
                <w:noProof/>
              </w:rPr>
              <w:t>Optometry Journals that integrate with Orcid</w:t>
            </w:r>
            <w:r>
              <w:rPr>
                <w:noProof/>
                <w:webHidden/>
              </w:rPr>
              <w:tab/>
            </w:r>
            <w:r>
              <w:rPr>
                <w:noProof/>
                <w:webHidden/>
              </w:rPr>
              <w:fldChar w:fldCharType="begin"/>
            </w:r>
            <w:r>
              <w:rPr>
                <w:noProof/>
                <w:webHidden/>
              </w:rPr>
              <w:instrText xml:space="preserve"> PAGEREF _Toc516832553 \h </w:instrText>
            </w:r>
            <w:r>
              <w:rPr>
                <w:noProof/>
                <w:webHidden/>
              </w:rPr>
            </w:r>
            <w:r>
              <w:rPr>
                <w:noProof/>
                <w:webHidden/>
              </w:rPr>
              <w:fldChar w:fldCharType="separate"/>
            </w:r>
            <w:r>
              <w:rPr>
                <w:noProof/>
                <w:webHidden/>
              </w:rPr>
              <w:t>2</w:t>
            </w:r>
            <w:r>
              <w:rPr>
                <w:noProof/>
                <w:webHidden/>
              </w:rPr>
              <w:fldChar w:fldCharType="end"/>
            </w:r>
          </w:hyperlink>
        </w:p>
        <w:p w14:paraId="7971C280" w14:textId="1B5B4161" w:rsidR="001A5385" w:rsidRDefault="001A5385">
          <w:pPr>
            <w:pStyle w:val="TOC2"/>
            <w:tabs>
              <w:tab w:val="right" w:leader="dot" w:pos="9350"/>
            </w:tabs>
            <w:rPr>
              <w:rFonts w:eastAsiaTheme="minorEastAsia"/>
              <w:noProof/>
              <w:lang w:eastAsia="en-CA"/>
            </w:rPr>
          </w:pPr>
          <w:hyperlink w:anchor="_Toc516832554" w:history="1">
            <w:r w:rsidRPr="00235F9B">
              <w:rPr>
                <w:rStyle w:val="Hyperlink"/>
                <w:noProof/>
              </w:rPr>
              <w:t xml:space="preserve">Example 1: Orcid integration with </w:t>
            </w:r>
            <w:r w:rsidRPr="00235F9B">
              <w:rPr>
                <w:rStyle w:val="Hyperlink"/>
                <w:i/>
                <w:noProof/>
              </w:rPr>
              <w:t>Optometry and Vision Science</w:t>
            </w:r>
            <w:r>
              <w:rPr>
                <w:noProof/>
                <w:webHidden/>
              </w:rPr>
              <w:tab/>
            </w:r>
            <w:r>
              <w:rPr>
                <w:noProof/>
                <w:webHidden/>
              </w:rPr>
              <w:fldChar w:fldCharType="begin"/>
            </w:r>
            <w:r>
              <w:rPr>
                <w:noProof/>
                <w:webHidden/>
              </w:rPr>
              <w:instrText xml:space="preserve"> PAGEREF _Toc516832554 \h </w:instrText>
            </w:r>
            <w:r>
              <w:rPr>
                <w:noProof/>
                <w:webHidden/>
              </w:rPr>
            </w:r>
            <w:r>
              <w:rPr>
                <w:noProof/>
                <w:webHidden/>
              </w:rPr>
              <w:fldChar w:fldCharType="separate"/>
            </w:r>
            <w:r>
              <w:rPr>
                <w:noProof/>
                <w:webHidden/>
              </w:rPr>
              <w:t>3</w:t>
            </w:r>
            <w:r>
              <w:rPr>
                <w:noProof/>
                <w:webHidden/>
              </w:rPr>
              <w:fldChar w:fldCharType="end"/>
            </w:r>
          </w:hyperlink>
        </w:p>
        <w:p w14:paraId="1C3FA003" w14:textId="5FDB49E1" w:rsidR="001A5385" w:rsidRDefault="001A5385">
          <w:pPr>
            <w:pStyle w:val="TOC2"/>
            <w:tabs>
              <w:tab w:val="right" w:leader="dot" w:pos="9350"/>
            </w:tabs>
            <w:rPr>
              <w:rFonts w:eastAsiaTheme="minorEastAsia"/>
              <w:noProof/>
              <w:lang w:eastAsia="en-CA"/>
            </w:rPr>
          </w:pPr>
          <w:hyperlink w:anchor="_Toc516832555" w:history="1">
            <w:r w:rsidRPr="00235F9B">
              <w:rPr>
                <w:rStyle w:val="Hyperlink"/>
                <w:noProof/>
              </w:rPr>
              <w:t xml:space="preserve">Example 2: </w:t>
            </w:r>
            <w:r w:rsidRPr="00235F9B">
              <w:rPr>
                <w:rStyle w:val="Hyperlink"/>
                <w:bCs/>
                <w:noProof/>
              </w:rPr>
              <w:t>How an Orcid iD may appear in publications</w:t>
            </w:r>
            <w:r>
              <w:rPr>
                <w:noProof/>
                <w:webHidden/>
              </w:rPr>
              <w:tab/>
            </w:r>
            <w:r>
              <w:rPr>
                <w:noProof/>
                <w:webHidden/>
              </w:rPr>
              <w:fldChar w:fldCharType="begin"/>
            </w:r>
            <w:r>
              <w:rPr>
                <w:noProof/>
                <w:webHidden/>
              </w:rPr>
              <w:instrText xml:space="preserve"> PAGEREF _Toc516832555 \h </w:instrText>
            </w:r>
            <w:r>
              <w:rPr>
                <w:noProof/>
                <w:webHidden/>
              </w:rPr>
            </w:r>
            <w:r>
              <w:rPr>
                <w:noProof/>
                <w:webHidden/>
              </w:rPr>
              <w:fldChar w:fldCharType="separate"/>
            </w:r>
            <w:r>
              <w:rPr>
                <w:noProof/>
                <w:webHidden/>
              </w:rPr>
              <w:t>3</w:t>
            </w:r>
            <w:r>
              <w:rPr>
                <w:noProof/>
                <w:webHidden/>
              </w:rPr>
              <w:fldChar w:fldCharType="end"/>
            </w:r>
          </w:hyperlink>
        </w:p>
        <w:p w14:paraId="4FEA6223" w14:textId="28E7E0BC" w:rsidR="001A5385" w:rsidRDefault="001A5385">
          <w:pPr>
            <w:pStyle w:val="TOC1"/>
            <w:tabs>
              <w:tab w:val="right" w:leader="dot" w:pos="9350"/>
            </w:tabs>
            <w:rPr>
              <w:rFonts w:eastAsiaTheme="minorEastAsia"/>
              <w:noProof/>
              <w:lang w:eastAsia="en-CA"/>
            </w:rPr>
          </w:pPr>
          <w:hyperlink w:anchor="_Toc516832556" w:history="1">
            <w:r w:rsidRPr="00235F9B">
              <w:rPr>
                <w:rStyle w:val="Hyperlink"/>
                <w:noProof/>
              </w:rPr>
              <w:t>Part 2: Register and populate account</w:t>
            </w:r>
            <w:r>
              <w:rPr>
                <w:noProof/>
                <w:webHidden/>
              </w:rPr>
              <w:tab/>
            </w:r>
            <w:r>
              <w:rPr>
                <w:noProof/>
                <w:webHidden/>
              </w:rPr>
              <w:fldChar w:fldCharType="begin"/>
            </w:r>
            <w:r>
              <w:rPr>
                <w:noProof/>
                <w:webHidden/>
              </w:rPr>
              <w:instrText xml:space="preserve"> PAGEREF _Toc516832556 \h </w:instrText>
            </w:r>
            <w:r>
              <w:rPr>
                <w:noProof/>
                <w:webHidden/>
              </w:rPr>
            </w:r>
            <w:r>
              <w:rPr>
                <w:noProof/>
                <w:webHidden/>
              </w:rPr>
              <w:fldChar w:fldCharType="separate"/>
            </w:r>
            <w:r>
              <w:rPr>
                <w:noProof/>
                <w:webHidden/>
              </w:rPr>
              <w:t>4</w:t>
            </w:r>
            <w:r>
              <w:rPr>
                <w:noProof/>
                <w:webHidden/>
              </w:rPr>
              <w:fldChar w:fldCharType="end"/>
            </w:r>
          </w:hyperlink>
        </w:p>
        <w:p w14:paraId="6DC3CAC1" w14:textId="5675022B" w:rsidR="001A5385" w:rsidRDefault="001A5385">
          <w:pPr>
            <w:pStyle w:val="TOC2"/>
            <w:tabs>
              <w:tab w:val="right" w:leader="dot" w:pos="9350"/>
            </w:tabs>
            <w:rPr>
              <w:rFonts w:eastAsiaTheme="minorEastAsia"/>
              <w:noProof/>
              <w:lang w:eastAsia="en-CA"/>
            </w:rPr>
          </w:pPr>
          <w:hyperlink w:anchor="_Toc516832557" w:history="1">
            <w:r w:rsidRPr="00235F9B">
              <w:rPr>
                <w:rStyle w:val="Hyperlink"/>
                <w:noProof/>
              </w:rPr>
              <w:t>Register</w:t>
            </w:r>
            <w:r>
              <w:rPr>
                <w:noProof/>
                <w:webHidden/>
              </w:rPr>
              <w:tab/>
            </w:r>
            <w:r>
              <w:rPr>
                <w:noProof/>
                <w:webHidden/>
              </w:rPr>
              <w:fldChar w:fldCharType="begin"/>
            </w:r>
            <w:r>
              <w:rPr>
                <w:noProof/>
                <w:webHidden/>
              </w:rPr>
              <w:instrText xml:space="preserve"> PAGEREF _Toc516832557 \h </w:instrText>
            </w:r>
            <w:r>
              <w:rPr>
                <w:noProof/>
                <w:webHidden/>
              </w:rPr>
            </w:r>
            <w:r>
              <w:rPr>
                <w:noProof/>
                <w:webHidden/>
              </w:rPr>
              <w:fldChar w:fldCharType="separate"/>
            </w:r>
            <w:r>
              <w:rPr>
                <w:noProof/>
                <w:webHidden/>
              </w:rPr>
              <w:t>4</w:t>
            </w:r>
            <w:r>
              <w:rPr>
                <w:noProof/>
                <w:webHidden/>
              </w:rPr>
              <w:fldChar w:fldCharType="end"/>
            </w:r>
          </w:hyperlink>
        </w:p>
        <w:p w14:paraId="0B46397D" w14:textId="71E9AC1B" w:rsidR="001A5385" w:rsidRDefault="001A5385">
          <w:pPr>
            <w:pStyle w:val="TOC2"/>
            <w:tabs>
              <w:tab w:val="right" w:leader="dot" w:pos="9350"/>
            </w:tabs>
            <w:rPr>
              <w:rFonts w:eastAsiaTheme="minorEastAsia"/>
              <w:noProof/>
              <w:lang w:eastAsia="en-CA"/>
            </w:rPr>
          </w:pPr>
          <w:hyperlink w:anchor="_Toc516832558" w:history="1">
            <w:r w:rsidRPr="00235F9B">
              <w:rPr>
                <w:rStyle w:val="Hyperlink"/>
                <w:noProof/>
              </w:rPr>
              <w:t>Add “Also known as”, Country and Emails</w:t>
            </w:r>
            <w:r>
              <w:rPr>
                <w:noProof/>
                <w:webHidden/>
              </w:rPr>
              <w:tab/>
            </w:r>
            <w:r>
              <w:rPr>
                <w:noProof/>
                <w:webHidden/>
              </w:rPr>
              <w:fldChar w:fldCharType="begin"/>
            </w:r>
            <w:r>
              <w:rPr>
                <w:noProof/>
                <w:webHidden/>
              </w:rPr>
              <w:instrText xml:space="preserve"> PAGEREF _Toc516832558 \h </w:instrText>
            </w:r>
            <w:r>
              <w:rPr>
                <w:noProof/>
                <w:webHidden/>
              </w:rPr>
            </w:r>
            <w:r>
              <w:rPr>
                <w:noProof/>
                <w:webHidden/>
              </w:rPr>
              <w:fldChar w:fldCharType="separate"/>
            </w:r>
            <w:r>
              <w:rPr>
                <w:noProof/>
                <w:webHidden/>
              </w:rPr>
              <w:t>6</w:t>
            </w:r>
            <w:r>
              <w:rPr>
                <w:noProof/>
                <w:webHidden/>
              </w:rPr>
              <w:fldChar w:fldCharType="end"/>
            </w:r>
          </w:hyperlink>
        </w:p>
        <w:p w14:paraId="20182F21" w14:textId="5690572F" w:rsidR="001A5385" w:rsidRDefault="001A5385">
          <w:pPr>
            <w:pStyle w:val="TOC2"/>
            <w:tabs>
              <w:tab w:val="right" w:leader="dot" w:pos="9350"/>
            </w:tabs>
            <w:rPr>
              <w:rFonts w:eastAsiaTheme="minorEastAsia"/>
              <w:noProof/>
              <w:lang w:eastAsia="en-CA"/>
            </w:rPr>
          </w:pPr>
          <w:hyperlink w:anchor="_Toc516832559" w:history="1">
            <w:r w:rsidRPr="00235F9B">
              <w:rPr>
                <w:rStyle w:val="Hyperlink"/>
                <w:noProof/>
              </w:rPr>
              <w:t>Add Employment</w:t>
            </w:r>
            <w:r>
              <w:rPr>
                <w:noProof/>
                <w:webHidden/>
              </w:rPr>
              <w:tab/>
            </w:r>
            <w:r>
              <w:rPr>
                <w:noProof/>
                <w:webHidden/>
              </w:rPr>
              <w:fldChar w:fldCharType="begin"/>
            </w:r>
            <w:r>
              <w:rPr>
                <w:noProof/>
                <w:webHidden/>
              </w:rPr>
              <w:instrText xml:space="preserve"> PAGEREF _Toc516832559 \h </w:instrText>
            </w:r>
            <w:r>
              <w:rPr>
                <w:noProof/>
                <w:webHidden/>
              </w:rPr>
            </w:r>
            <w:r>
              <w:rPr>
                <w:noProof/>
                <w:webHidden/>
              </w:rPr>
              <w:fldChar w:fldCharType="separate"/>
            </w:r>
            <w:r>
              <w:rPr>
                <w:noProof/>
                <w:webHidden/>
              </w:rPr>
              <w:t>7</w:t>
            </w:r>
            <w:r>
              <w:rPr>
                <w:noProof/>
                <w:webHidden/>
              </w:rPr>
              <w:fldChar w:fldCharType="end"/>
            </w:r>
          </w:hyperlink>
        </w:p>
        <w:p w14:paraId="5AD4B9BD" w14:textId="467A590B" w:rsidR="001A5385" w:rsidRDefault="001A5385">
          <w:pPr>
            <w:pStyle w:val="TOC2"/>
            <w:tabs>
              <w:tab w:val="right" w:leader="dot" w:pos="9350"/>
            </w:tabs>
            <w:rPr>
              <w:rFonts w:eastAsiaTheme="minorEastAsia"/>
              <w:noProof/>
              <w:lang w:eastAsia="en-CA"/>
            </w:rPr>
          </w:pPr>
          <w:hyperlink w:anchor="_Toc516832560" w:history="1">
            <w:r w:rsidRPr="00235F9B">
              <w:rPr>
                <w:rStyle w:val="Hyperlink"/>
                <w:noProof/>
              </w:rPr>
              <w:t>Privacy Settings</w:t>
            </w:r>
            <w:r>
              <w:rPr>
                <w:noProof/>
                <w:webHidden/>
              </w:rPr>
              <w:tab/>
            </w:r>
            <w:r>
              <w:rPr>
                <w:noProof/>
                <w:webHidden/>
              </w:rPr>
              <w:fldChar w:fldCharType="begin"/>
            </w:r>
            <w:r>
              <w:rPr>
                <w:noProof/>
                <w:webHidden/>
              </w:rPr>
              <w:instrText xml:space="preserve"> PAGEREF _Toc516832560 \h </w:instrText>
            </w:r>
            <w:r>
              <w:rPr>
                <w:noProof/>
                <w:webHidden/>
              </w:rPr>
            </w:r>
            <w:r>
              <w:rPr>
                <w:noProof/>
                <w:webHidden/>
              </w:rPr>
              <w:fldChar w:fldCharType="separate"/>
            </w:r>
            <w:r>
              <w:rPr>
                <w:noProof/>
                <w:webHidden/>
              </w:rPr>
              <w:t>8</w:t>
            </w:r>
            <w:r>
              <w:rPr>
                <w:noProof/>
                <w:webHidden/>
              </w:rPr>
              <w:fldChar w:fldCharType="end"/>
            </w:r>
          </w:hyperlink>
        </w:p>
        <w:p w14:paraId="2DE65CB5" w14:textId="08C6E1E2" w:rsidR="001A5385" w:rsidRDefault="001A5385">
          <w:pPr>
            <w:pStyle w:val="TOC2"/>
            <w:tabs>
              <w:tab w:val="right" w:leader="dot" w:pos="9350"/>
            </w:tabs>
            <w:rPr>
              <w:rFonts w:eastAsiaTheme="minorEastAsia"/>
              <w:noProof/>
              <w:lang w:eastAsia="en-CA"/>
            </w:rPr>
          </w:pPr>
          <w:hyperlink w:anchor="_Toc516832561" w:history="1">
            <w:r w:rsidRPr="00235F9B">
              <w:rPr>
                <w:rStyle w:val="Hyperlink"/>
                <w:noProof/>
              </w:rPr>
              <w:t>Login using your WatIAM</w:t>
            </w:r>
            <w:r>
              <w:rPr>
                <w:noProof/>
                <w:webHidden/>
              </w:rPr>
              <w:tab/>
            </w:r>
            <w:r>
              <w:rPr>
                <w:noProof/>
                <w:webHidden/>
              </w:rPr>
              <w:fldChar w:fldCharType="begin"/>
            </w:r>
            <w:r>
              <w:rPr>
                <w:noProof/>
                <w:webHidden/>
              </w:rPr>
              <w:instrText xml:space="preserve"> PAGEREF _Toc516832561 \h </w:instrText>
            </w:r>
            <w:r>
              <w:rPr>
                <w:noProof/>
                <w:webHidden/>
              </w:rPr>
            </w:r>
            <w:r>
              <w:rPr>
                <w:noProof/>
                <w:webHidden/>
              </w:rPr>
              <w:fldChar w:fldCharType="separate"/>
            </w:r>
            <w:r>
              <w:rPr>
                <w:noProof/>
                <w:webHidden/>
              </w:rPr>
              <w:t>9</w:t>
            </w:r>
            <w:r>
              <w:rPr>
                <w:noProof/>
                <w:webHidden/>
              </w:rPr>
              <w:fldChar w:fldCharType="end"/>
            </w:r>
          </w:hyperlink>
        </w:p>
        <w:p w14:paraId="797F4572" w14:textId="7C578475" w:rsidR="001A5385" w:rsidRDefault="001A5385">
          <w:pPr>
            <w:pStyle w:val="TOC1"/>
            <w:tabs>
              <w:tab w:val="right" w:leader="dot" w:pos="9350"/>
            </w:tabs>
            <w:rPr>
              <w:rFonts w:eastAsiaTheme="minorEastAsia"/>
              <w:noProof/>
              <w:lang w:eastAsia="en-CA"/>
            </w:rPr>
          </w:pPr>
          <w:hyperlink w:anchor="_Toc516832562" w:history="1">
            <w:r w:rsidRPr="00235F9B">
              <w:rPr>
                <w:rStyle w:val="Hyperlink"/>
                <w:noProof/>
              </w:rPr>
              <w:t>Part 3: Adding publications</w:t>
            </w:r>
            <w:r>
              <w:rPr>
                <w:noProof/>
                <w:webHidden/>
              </w:rPr>
              <w:tab/>
            </w:r>
            <w:r>
              <w:rPr>
                <w:noProof/>
                <w:webHidden/>
              </w:rPr>
              <w:fldChar w:fldCharType="begin"/>
            </w:r>
            <w:r>
              <w:rPr>
                <w:noProof/>
                <w:webHidden/>
              </w:rPr>
              <w:instrText xml:space="preserve"> PAGEREF _Toc516832562 \h </w:instrText>
            </w:r>
            <w:r>
              <w:rPr>
                <w:noProof/>
                <w:webHidden/>
              </w:rPr>
            </w:r>
            <w:r>
              <w:rPr>
                <w:noProof/>
                <w:webHidden/>
              </w:rPr>
              <w:fldChar w:fldCharType="separate"/>
            </w:r>
            <w:r>
              <w:rPr>
                <w:noProof/>
                <w:webHidden/>
              </w:rPr>
              <w:t>11</w:t>
            </w:r>
            <w:r>
              <w:rPr>
                <w:noProof/>
                <w:webHidden/>
              </w:rPr>
              <w:fldChar w:fldCharType="end"/>
            </w:r>
          </w:hyperlink>
        </w:p>
        <w:p w14:paraId="22982160" w14:textId="54F4FE90" w:rsidR="001A5385" w:rsidRDefault="001A5385">
          <w:pPr>
            <w:pStyle w:val="TOC2"/>
            <w:tabs>
              <w:tab w:val="right" w:leader="dot" w:pos="9350"/>
            </w:tabs>
            <w:rPr>
              <w:rFonts w:eastAsiaTheme="minorEastAsia"/>
              <w:noProof/>
              <w:lang w:eastAsia="en-CA"/>
            </w:rPr>
          </w:pPr>
          <w:hyperlink w:anchor="_Toc516832563" w:history="1">
            <w:r w:rsidRPr="00235F9B">
              <w:rPr>
                <w:rStyle w:val="Hyperlink"/>
                <w:noProof/>
              </w:rPr>
              <w:t>Adding works using Wizards via “Search &amp; link”</w:t>
            </w:r>
            <w:r>
              <w:rPr>
                <w:noProof/>
                <w:webHidden/>
              </w:rPr>
              <w:tab/>
            </w:r>
            <w:r>
              <w:rPr>
                <w:noProof/>
                <w:webHidden/>
              </w:rPr>
              <w:fldChar w:fldCharType="begin"/>
            </w:r>
            <w:r>
              <w:rPr>
                <w:noProof/>
                <w:webHidden/>
              </w:rPr>
              <w:instrText xml:space="preserve"> PAGEREF _Toc516832563 \h </w:instrText>
            </w:r>
            <w:r>
              <w:rPr>
                <w:noProof/>
                <w:webHidden/>
              </w:rPr>
            </w:r>
            <w:r>
              <w:rPr>
                <w:noProof/>
                <w:webHidden/>
              </w:rPr>
              <w:fldChar w:fldCharType="separate"/>
            </w:r>
            <w:r>
              <w:rPr>
                <w:noProof/>
                <w:webHidden/>
              </w:rPr>
              <w:t>12</w:t>
            </w:r>
            <w:r>
              <w:rPr>
                <w:noProof/>
                <w:webHidden/>
              </w:rPr>
              <w:fldChar w:fldCharType="end"/>
            </w:r>
          </w:hyperlink>
        </w:p>
        <w:p w14:paraId="41451633" w14:textId="558D0491" w:rsidR="001A5385" w:rsidRDefault="001A5385">
          <w:pPr>
            <w:pStyle w:val="TOC2"/>
            <w:tabs>
              <w:tab w:val="right" w:leader="dot" w:pos="9350"/>
            </w:tabs>
            <w:rPr>
              <w:rFonts w:eastAsiaTheme="minorEastAsia"/>
              <w:noProof/>
              <w:lang w:eastAsia="en-CA"/>
            </w:rPr>
          </w:pPr>
          <w:hyperlink w:anchor="_Toc516832564" w:history="1">
            <w:r w:rsidRPr="00235F9B">
              <w:rPr>
                <w:rStyle w:val="Hyperlink"/>
                <w:noProof/>
              </w:rPr>
              <w:t>Adding works using the Scopus-Elsevier wizard</w:t>
            </w:r>
            <w:r>
              <w:rPr>
                <w:noProof/>
                <w:webHidden/>
              </w:rPr>
              <w:tab/>
            </w:r>
            <w:r>
              <w:rPr>
                <w:noProof/>
                <w:webHidden/>
              </w:rPr>
              <w:fldChar w:fldCharType="begin"/>
            </w:r>
            <w:r>
              <w:rPr>
                <w:noProof/>
                <w:webHidden/>
              </w:rPr>
              <w:instrText xml:space="preserve"> PAGEREF _Toc516832564 \h </w:instrText>
            </w:r>
            <w:r>
              <w:rPr>
                <w:noProof/>
                <w:webHidden/>
              </w:rPr>
            </w:r>
            <w:r>
              <w:rPr>
                <w:noProof/>
                <w:webHidden/>
              </w:rPr>
              <w:fldChar w:fldCharType="separate"/>
            </w:r>
            <w:r>
              <w:rPr>
                <w:noProof/>
                <w:webHidden/>
              </w:rPr>
              <w:t>13</w:t>
            </w:r>
            <w:r>
              <w:rPr>
                <w:noProof/>
                <w:webHidden/>
              </w:rPr>
              <w:fldChar w:fldCharType="end"/>
            </w:r>
          </w:hyperlink>
        </w:p>
        <w:p w14:paraId="12717075" w14:textId="0E766FA8" w:rsidR="001A5385" w:rsidRDefault="001A5385">
          <w:pPr>
            <w:pStyle w:val="TOC2"/>
            <w:tabs>
              <w:tab w:val="right" w:leader="dot" w:pos="9350"/>
            </w:tabs>
            <w:rPr>
              <w:rFonts w:eastAsiaTheme="minorEastAsia"/>
              <w:noProof/>
              <w:lang w:eastAsia="en-CA"/>
            </w:rPr>
          </w:pPr>
          <w:hyperlink w:anchor="_Toc516832565" w:history="1">
            <w:r w:rsidRPr="00235F9B">
              <w:rPr>
                <w:rStyle w:val="Hyperlink"/>
                <w:noProof/>
              </w:rPr>
              <w:t>Add works using CrossRef Metadata Search</w:t>
            </w:r>
            <w:r>
              <w:rPr>
                <w:noProof/>
                <w:webHidden/>
              </w:rPr>
              <w:tab/>
            </w:r>
            <w:r>
              <w:rPr>
                <w:noProof/>
                <w:webHidden/>
              </w:rPr>
              <w:fldChar w:fldCharType="begin"/>
            </w:r>
            <w:r>
              <w:rPr>
                <w:noProof/>
                <w:webHidden/>
              </w:rPr>
              <w:instrText xml:space="preserve"> PAGEREF _Toc516832565 \h </w:instrText>
            </w:r>
            <w:r>
              <w:rPr>
                <w:noProof/>
                <w:webHidden/>
              </w:rPr>
            </w:r>
            <w:r>
              <w:rPr>
                <w:noProof/>
                <w:webHidden/>
              </w:rPr>
              <w:fldChar w:fldCharType="separate"/>
            </w:r>
            <w:r>
              <w:rPr>
                <w:noProof/>
                <w:webHidden/>
              </w:rPr>
              <w:t>15</w:t>
            </w:r>
            <w:r>
              <w:rPr>
                <w:noProof/>
                <w:webHidden/>
              </w:rPr>
              <w:fldChar w:fldCharType="end"/>
            </w:r>
          </w:hyperlink>
        </w:p>
        <w:p w14:paraId="24F3E863" w14:textId="6AB1C2C0" w:rsidR="001A5385" w:rsidRDefault="001A5385">
          <w:pPr>
            <w:pStyle w:val="TOC2"/>
            <w:tabs>
              <w:tab w:val="right" w:leader="dot" w:pos="9350"/>
            </w:tabs>
            <w:rPr>
              <w:rFonts w:eastAsiaTheme="minorEastAsia"/>
              <w:noProof/>
              <w:lang w:eastAsia="en-CA"/>
            </w:rPr>
          </w:pPr>
          <w:hyperlink w:anchor="_Toc516832566" w:history="1">
            <w:r w:rsidRPr="00235F9B">
              <w:rPr>
                <w:rStyle w:val="Hyperlink"/>
                <w:noProof/>
              </w:rPr>
              <w:t>Add works using your Researcher ID</w:t>
            </w:r>
            <w:r>
              <w:rPr>
                <w:noProof/>
                <w:webHidden/>
              </w:rPr>
              <w:tab/>
            </w:r>
            <w:r>
              <w:rPr>
                <w:noProof/>
                <w:webHidden/>
              </w:rPr>
              <w:fldChar w:fldCharType="begin"/>
            </w:r>
            <w:r>
              <w:rPr>
                <w:noProof/>
                <w:webHidden/>
              </w:rPr>
              <w:instrText xml:space="preserve"> PAGEREF _Toc516832566 \h </w:instrText>
            </w:r>
            <w:r>
              <w:rPr>
                <w:noProof/>
                <w:webHidden/>
              </w:rPr>
            </w:r>
            <w:r>
              <w:rPr>
                <w:noProof/>
                <w:webHidden/>
              </w:rPr>
              <w:fldChar w:fldCharType="separate"/>
            </w:r>
            <w:r>
              <w:rPr>
                <w:noProof/>
                <w:webHidden/>
              </w:rPr>
              <w:t>16</w:t>
            </w:r>
            <w:r>
              <w:rPr>
                <w:noProof/>
                <w:webHidden/>
              </w:rPr>
              <w:fldChar w:fldCharType="end"/>
            </w:r>
          </w:hyperlink>
        </w:p>
        <w:p w14:paraId="3C26D410" w14:textId="7C6CE4D5" w:rsidR="001A5385" w:rsidRDefault="001A5385">
          <w:pPr>
            <w:pStyle w:val="TOC2"/>
            <w:tabs>
              <w:tab w:val="right" w:leader="dot" w:pos="9350"/>
            </w:tabs>
            <w:rPr>
              <w:rFonts w:eastAsiaTheme="minorEastAsia"/>
              <w:noProof/>
              <w:lang w:eastAsia="en-CA"/>
            </w:rPr>
          </w:pPr>
          <w:hyperlink w:anchor="_Toc516832567" w:history="1">
            <w:r w:rsidRPr="00235F9B">
              <w:rPr>
                <w:rStyle w:val="Hyperlink"/>
                <w:noProof/>
              </w:rPr>
              <w:t>Add works from Google Scholar using BibTeX</w:t>
            </w:r>
            <w:r>
              <w:rPr>
                <w:noProof/>
                <w:webHidden/>
              </w:rPr>
              <w:tab/>
            </w:r>
            <w:r>
              <w:rPr>
                <w:noProof/>
                <w:webHidden/>
              </w:rPr>
              <w:fldChar w:fldCharType="begin"/>
            </w:r>
            <w:r>
              <w:rPr>
                <w:noProof/>
                <w:webHidden/>
              </w:rPr>
              <w:instrText xml:space="preserve"> PAGEREF _Toc516832567 \h </w:instrText>
            </w:r>
            <w:r>
              <w:rPr>
                <w:noProof/>
                <w:webHidden/>
              </w:rPr>
            </w:r>
            <w:r>
              <w:rPr>
                <w:noProof/>
                <w:webHidden/>
              </w:rPr>
              <w:fldChar w:fldCharType="separate"/>
            </w:r>
            <w:r>
              <w:rPr>
                <w:noProof/>
                <w:webHidden/>
              </w:rPr>
              <w:t>17</w:t>
            </w:r>
            <w:r>
              <w:rPr>
                <w:noProof/>
                <w:webHidden/>
              </w:rPr>
              <w:fldChar w:fldCharType="end"/>
            </w:r>
          </w:hyperlink>
        </w:p>
        <w:p w14:paraId="38A24932" w14:textId="5731D230" w:rsidR="001A5385" w:rsidRDefault="001A5385">
          <w:pPr>
            <w:pStyle w:val="TOC2"/>
            <w:tabs>
              <w:tab w:val="right" w:leader="dot" w:pos="9350"/>
            </w:tabs>
            <w:rPr>
              <w:rFonts w:eastAsiaTheme="minorEastAsia"/>
              <w:noProof/>
              <w:lang w:eastAsia="en-CA"/>
            </w:rPr>
          </w:pPr>
          <w:hyperlink w:anchor="_Toc516832568" w:history="1">
            <w:r w:rsidRPr="00235F9B">
              <w:rPr>
                <w:rStyle w:val="Hyperlink"/>
                <w:noProof/>
              </w:rPr>
              <w:t>Add works manually</w:t>
            </w:r>
            <w:r>
              <w:rPr>
                <w:noProof/>
                <w:webHidden/>
              </w:rPr>
              <w:tab/>
            </w:r>
            <w:r>
              <w:rPr>
                <w:noProof/>
                <w:webHidden/>
              </w:rPr>
              <w:fldChar w:fldCharType="begin"/>
            </w:r>
            <w:r>
              <w:rPr>
                <w:noProof/>
                <w:webHidden/>
              </w:rPr>
              <w:instrText xml:space="preserve"> PAGEREF _Toc516832568 \h </w:instrText>
            </w:r>
            <w:r>
              <w:rPr>
                <w:noProof/>
                <w:webHidden/>
              </w:rPr>
            </w:r>
            <w:r>
              <w:rPr>
                <w:noProof/>
                <w:webHidden/>
              </w:rPr>
              <w:fldChar w:fldCharType="separate"/>
            </w:r>
            <w:r>
              <w:rPr>
                <w:noProof/>
                <w:webHidden/>
              </w:rPr>
              <w:t>18</w:t>
            </w:r>
            <w:r>
              <w:rPr>
                <w:noProof/>
                <w:webHidden/>
              </w:rPr>
              <w:fldChar w:fldCharType="end"/>
            </w:r>
          </w:hyperlink>
        </w:p>
        <w:p w14:paraId="44DEE5C5" w14:textId="546AF452" w:rsidR="001A5385" w:rsidRDefault="001A5385">
          <w:pPr>
            <w:pStyle w:val="TOC1"/>
            <w:tabs>
              <w:tab w:val="right" w:leader="dot" w:pos="9350"/>
            </w:tabs>
            <w:rPr>
              <w:rFonts w:eastAsiaTheme="minorEastAsia"/>
              <w:noProof/>
              <w:lang w:eastAsia="en-CA"/>
            </w:rPr>
          </w:pPr>
          <w:hyperlink w:anchor="_Toc516832569" w:history="1">
            <w:r w:rsidRPr="00235F9B">
              <w:rPr>
                <w:rStyle w:val="Hyperlink"/>
                <w:noProof/>
              </w:rPr>
              <w:t>Part 4: Using your Orcid ID and account</w:t>
            </w:r>
            <w:r>
              <w:rPr>
                <w:noProof/>
                <w:webHidden/>
              </w:rPr>
              <w:tab/>
            </w:r>
            <w:r>
              <w:rPr>
                <w:noProof/>
                <w:webHidden/>
              </w:rPr>
              <w:fldChar w:fldCharType="begin"/>
            </w:r>
            <w:r>
              <w:rPr>
                <w:noProof/>
                <w:webHidden/>
              </w:rPr>
              <w:instrText xml:space="preserve"> PAGEREF _Toc516832569 \h </w:instrText>
            </w:r>
            <w:r>
              <w:rPr>
                <w:noProof/>
                <w:webHidden/>
              </w:rPr>
            </w:r>
            <w:r>
              <w:rPr>
                <w:noProof/>
                <w:webHidden/>
              </w:rPr>
              <w:fldChar w:fldCharType="separate"/>
            </w:r>
            <w:r>
              <w:rPr>
                <w:noProof/>
                <w:webHidden/>
              </w:rPr>
              <w:t>19</w:t>
            </w:r>
            <w:r>
              <w:rPr>
                <w:noProof/>
                <w:webHidden/>
              </w:rPr>
              <w:fldChar w:fldCharType="end"/>
            </w:r>
          </w:hyperlink>
        </w:p>
        <w:p w14:paraId="362191E8" w14:textId="365475DF" w:rsidR="001A5385" w:rsidRDefault="001A5385">
          <w:pPr>
            <w:pStyle w:val="TOC2"/>
            <w:tabs>
              <w:tab w:val="right" w:leader="dot" w:pos="9350"/>
            </w:tabs>
            <w:rPr>
              <w:rFonts w:eastAsiaTheme="minorEastAsia"/>
              <w:noProof/>
              <w:lang w:eastAsia="en-CA"/>
            </w:rPr>
          </w:pPr>
          <w:hyperlink w:anchor="_Toc516832570" w:history="1">
            <w:r w:rsidRPr="00235F9B">
              <w:rPr>
                <w:rStyle w:val="Hyperlink"/>
                <w:noProof/>
              </w:rPr>
              <w:t>Places you can use your Orcid iD</w:t>
            </w:r>
            <w:r>
              <w:rPr>
                <w:noProof/>
                <w:webHidden/>
              </w:rPr>
              <w:tab/>
            </w:r>
            <w:r>
              <w:rPr>
                <w:noProof/>
                <w:webHidden/>
              </w:rPr>
              <w:fldChar w:fldCharType="begin"/>
            </w:r>
            <w:r>
              <w:rPr>
                <w:noProof/>
                <w:webHidden/>
              </w:rPr>
              <w:instrText xml:space="preserve"> PAGEREF _Toc516832570 \h </w:instrText>
            </w:r>
            <w:r>
              <w:rPr>
                <w:noProof/>
                <w:webHidden/>
              </w:rPr>
            </w:r>
            <w:r>
              <w:rPr>
                <w:noProof/>
                <w:webHidden/>
              </w:rPr>
              <w:fldChar w:fldCharType="separate"/>
            </w:r>
            <w:r>
              <w:rPr>
                <w:noProof/>
                <w:webHidden/>
              </w:rPr>
              <w:t>19</w:t>
            </w:r>
            <w:r>
              <w:rPr>
                <w:noProof/>
                <w:webHidden/>
              </w:rPr>
              <w:fldChar w:fldCharType="end"/>
            </w:r>
          </w:hyperlink>
        </w:p>
        <w:p w14:paraId="40E734DE" w14:textId="094239EC" w:rsidR="001A5385" w:rsidRDefault="001A5385">
          <w:pPr>
            <w:pStyle w:val="TOC1"/>
            <w:tabs>
              <w:tab w:val="right" w:leader="dot" w:pos="9350"/>
            </w:tabs>
            <w:rPr>
              <w:rFonts w:eastAsiaTheme="minorEastAsia"/>
              <w:noProof/>
              <w:lang w:eastAsia="en-CA"/>
            </w:rPr>
          </w:pPr>
          <w:hyperlink w:anchor="_Toc516832571" w:history="1">
            <w:r w:rsidRPr="00235F9B">
              <w:rPr>
                <w:rStyle w:val="Hyperlink"/>
                <w:noProof/>
              </w:rPr>
              <w:t>Questions?</w:t>
            </w:r>
            <w:r>
              <w:rPr>
                <w:noProof/>
                <w:webHidden/>
              </w:rPr>
              <w:tab/>
            </w:r>
            <w:r>
              <w:rPr>
                <w:noProof/>
                <w:webHidden/>
              </w:rPr>
              <w:fldChar w:fldCharType="begin"/>
            </w:r>
            <w:r>
              <w:rPr>
                <w:noProof/>
                <w:webHidden/>
              </w:rPr>
              <w:instrText xml:space="preserve"> PAGEREF _Toc516832571 \h </w:instrText>
            </w:r>
            <w:r>
              <w:rPr>
                <w:noProof/>
                <w:webHidden/>
              </w:rPr>
            </w:r>
            <w:r>
              <w:rPr>
                <w:noProof/>
                <w:webHidden/>
              </w:rPr>
              <w:fldChar w:fldCharType="separate"/>
            </w:r>
            <w:r>
              <w:rPr>
                <w:noProof/>
                <w:webHidden/>
              </w:rPr>
              <w:t>19</w:t>
            </w:r>
            <w:r>
              <w:rPr>
                <w:noProof/>
                <w:webHidden/>
              </w:rPr>
              <w:fldChar w:fldCharType="end"/>
            </w:r>
          </w:hyperlink>
        </w:p>
        <w:p w14:paraId="7E9A1525" w14:textId="211FCBA2" w:rsidR="0048691E" w:rsidRDefault="0048691E">
          <w:r>
            <w:rPr>
              <w:b/>
              <w:bCs/>
              <w:noProof/>
            </w:rPr>
            <w:fldChar w:fldCharType="end"/>
          </w:r>
        </w:p>
      </w:sdtContent>
    </w:sdt>
    <w:p w14:paraId="33E11DDF" w14:textId="77777777" w:rsidR="0048691E" w:rsidRDefault="0048691E">
      <w:pPr>
        <w:rPr>
          <w:rFonts w:asciiTheme="majorHAnsi" w:eastAsiaTheme="majorEastAsia" w:hAnsiTheme="majorHAnsi" w:cstheme="majorBidi"/>
          <w:color w:val="2E74B5" w:themeColor="accent1" w:themeShade="BF"/>
          <w:sz w:val="32"/>
          <w:szCs w:val="32"/>
        </w:rPr>
      </w:pPr>
      <w:r>
        <w:br w:type="page"/>
      </w:r>
    </w:p>
    <w:p w14:paraId="540A9931" w14:textId="00D62F4C" w:rsidR="00887D3A" w:rsidRDefault="001114ED" w:rsidP="00887D3A">
      <w:pPr>
        <w:pStyle w:val="Heading1"/>
      </w:pPr>
      <w:bookmarkStart w:id="0" w:name="_Toc516832550"/>
      <w:r>
        <w:t>Part 1: About Orcid</w:t>
      </w:r>
      <w:bookmarkEnd w:id="0"/>
    </w:p>
    <w:p w14:paraId="35A3C238" w14:textId="09F389FF" w:rsidR="00A70D1D" w:rsidRDefault="00887D3A" w:rsidP="00A70D1D">
      <w:pPr>
        <w:spacing w:after="0"/>
      </w:pPr>
      <w:r>
        <w:t>Orcid is a global non-profit organization founded in 2011 that provides Orcid iD’s to researchers. An Open Researcher and Contributor ID, or Orcid iD for short, is a unique digital identifier which allows researchers to disambiguate their name from similar names and associate variations in their name under one identifier. An Orcid iD also “</w:t>
      </w:r>
      <w:r w:rsidRPr="00F27579">
        <w:t>through integration in key research workflows such as manuscript and grand submission, supports automated linkages between you and your professional activities ensuring that you work is recognized” (</w:t>
      </w:r>
      <w:hyperlink r:id="rId8" w:history="1">
        <w:r w:rsidRPr="00C752E9">
          <w:rPr>
            <w:rStyle w:val="Hyperlink"/>
          </w:rPr>
          <w:t>https://orcid.org/</w:t>
        </w:r>
      </w:hyperlink>
      <w:r w:rsidRPr="00F27579">
        <w:t>).</w:t>
      </w:r>
      <w:r>
        <w:t xml:space="preserve"> Orcid </w:t>
      </w:r>
      <w:proofErr w:type="gramStart"/>
      <w:r>
        <w:t>iD’s</w:t>
      </w:r>
      <w:proofErr w:type="gramEnd"/>
      <w:r>
        <w:t xml:space="preserve"> are the future of scholarly publication and many granting agencies and journal submission processes now allow (or require) researchers to in</w:t>
      </w:r>
      <w:bookmarkStart w:id="1" w:name="_GoBack"/>
      <w:bookmarkEnd w:id="1"/>
      <w:r>
        <w:t xml:space="preserve">clude their iD in the submission process. For example, it is likely that the tri-council awards in </w:t>
      </w:r>
      <w:r w:rsidR="004C525B">
        <w:t xml:space="preserve">Canada are in the process of integrating Orcid iD’s into the submission process right now. </w:t>
      </w:r>
      <w:r>
        <w:t xml:space="preserve"> </w:t>
      </w:r>
    </w:p>
    <w:p w14:paraId="665EBAE1" w14:textId="77777777" w:rsidR="00A70D1D" w:rsidRDefault="00A70D1D" w:rsidP="00A70D1D">
      <w:pPr>
        <w:spacing w:after="0"/>
      </w:pPr>
    </w:p>
    <w:p w14:paraId="5B343017" w14:textId="77777777" w:rsidR="00887D3A" w:rsidRDefault="00887D3A" w:rsidP="00A70D1D">
      <w:pPr>
        <w:pStyle w:val="Heading2"/>
      </w:pPr>
      <w:bookmarkStart w:id="2" w:name="_Toc516832551"/>
      <w:r>
        <w:t>Why have an Orcid iD?</w:t>
      </w:r>
      <w:bookmarkEnd w:id="2"/>
    </w:p>
    <w:p w14:paraId="770EF635" w14:textId="77777777" w:rsidR="00017222" w:rsidRPr="00F44DA6" w:rsidRDefault="00407C00" w:rsidP="00F44DA6">
      <w:pPr>
        <w:numPr>
          <w:ilvl w:val="0"/>
          <w:numId w:val="2"/>
        </w:numPr>
        <w:spacing w:after="0"/>
      </w:pPr>
      <w:r w:rsidRPr="00F44DA6">
        <w:t xml:space="preserve">Disambiguate authors with similar, different variations or changed names </w:t>
      </w:r>
    </w:p>
    <w:p w14:paraId="14083589" w14:textId="77777777" w:rsidR="00017222" w:rsidRPr="00F44DA6" w:rsidRDefault="00407C00" w:rsidP="00F44DA6">
      <w:pPr>
        <w:numPr>
          <w:ilvl w:val="0"/>
          <w:numId w:val="2"/>
        </w:numPr>
        <w:spacing w:after="0"/>
      </w:pPr>
      <w:r w:rsidRPr="00F44DA6">
        <w:t xml:space="preserve">This helps the researcher get credit for their work </w:t>
      </w:r>
    </w:p>
    <w:p w14:paraId="19FA7A00" w14:textId="77777777" w:rsidR="00017222" w:rsidRPr="00F44DA6" w:rsidRDefault="00407C00" w:rsidP="00F44DA6">
      <w:pPr>
        <w:numPr>
          <w:ilvl w:val="0"/>
          <w:numId w:val="2"/>
        </w:numPr>
        <w:spacing w:after="0"/>
      </w:pPr>
      <w:r w:rsidRPr="00F44DA6">
        <w:t>Researcher controlled account with privacy settings</w:t>
      </w:r>
    </w:p>
    <w:p w14:paraId="39271270" w14:textId="77777777" w:rsidR="00017222" w:rsidRPr="00F44DA6" w:rsidRDefault="00407C00" w:rsidP="00F44DA6">
      <w:pPr>
        <w:numPr>
          <w:ilvl w:val="0"/>
          <w:numId w:val="2"/>
        </w:numPr>
        <w:spacing w:after="0"/>
      </w:pPr>
      <w:r w:rsidRPr="00F44DA6">
        <w:t xml:space="preserve">iD follows the researcher throughout their career, regardless of their employer </w:t>
      </w:r>
    </w:p>
    <w:p w14:paraId="2AFB349F" w14:textId="77777777" w:rsidR="00017222" w:rsidRPr="00F44DA6" w:rsidRDefault="00407C00" w:rsidP="00F44DA6">
      <w:pPr>
        <w:numPr>
          <w:ilvl w:val="0"/>
          <w:numId w:val="2"/>
        </w:numPr>
        <w:spacing w:after="0"/>
      </w:pPr>
      <w:r w:rsidRPr="00F44DA6">
        <w:t xml:space="preserve">Allows researcher to create and organize a virtual publication list including various publication types </w:t>
      </w:r>
    </w:p>
    <w:p w14:paraId="021E7AC0" w14:textId="77777777" w:rsidR="00017222" w:rsidRPr="00F44DA6" w:rsidRDefault="00407C00" w:rsidP="00F44DA6">
      <w:pPr>
        <w:numPr>
          <w:ilvl w:val="0"/>
          <w:numId w:val="2"/>
        </w:numPr>
        <w:spacing w:after="0"/>
      </w:pPr>
      <w:r w:rsidRPr="00F44DA6">
        <w:t xml:space="preserve">Allows researchers to better link their works together using tools </w:t>
      </w:r>
    </w:p>
    <w:p w14:paraId="6657DA0F" w14:textId="77777777" w:rsidR="00017222" w:rsidRPr="00F44DA6" w:rsidRDefault="00407C00" w:rsidP="00F44DA6">
      <w:pPr>
        <w:numPr>
          <w:ilvl w:val="0"/>
          <w:numId w:val="2"/>
        </w:numPr>
        <w:spacing w:after="0"/>
      </w:pPr>
      <w:r w:rsidRPr="00F44DA6">
        <w:t xml:space="preserve">Integrates with many publication and grant application programs </w:t>
      </w:r>
    </w:p>
    <w:p w14:paraId="53556823" w14:textId="77777777" w:rsidR="00017222" w:rsidRPr="00F44DA6" w:rsidRDefault="00407C00" w:rsidP="00F44DA6">
      <w:pPr>
        <w:numPr>
          <w:ilvl w:val="1"/>
          <w:numId w:val="2"/>
        </w:numPr>
        <w:spacing w:after="0"/>
      </w:pPr>
      <w:r w:rsidRPr="00F44DA6">
        <w:t xml:space="preserve">Over 200 journals now integrate with Orcid either through registration or in your account settings </w:t>
      </w:r>
    </w:p>
    <w:p w14:paraId="0E88ECC5" w14:textId="77777777" w:rsidR="00017222" w:rsidRPr="00F44DA6" w:rsidRDefault="00407C00" w:rsidP="00F44DA6">
      <w:pPr>
        <w:numPr>
          <w:ilvl w:val="1"/>
          <w:numId w:val="2"/>
        </w:numPr>
        <w:spacing w:after="0"/>
      </w:pPr>
      <w:r w:rsidRPr="00F44DA6">
        <w:t>Orbit Project: granting agencies are assigning Orcid iD’s to funding so they can track it</w:t>
      </w:r>
    </w:p>
    <w:p w14:paraId="35F0042E" w14:textId="77777777" w:rsidR="00017222" w:rsidRPr="00F44DA6" w:rsidRDefault="00407C00" w:rsidP="00F44DA6">
      <w:pPr>
        <w:numPr>
          <w:ilvl w:val="1"/>
          <w:numId w:val="2"/>
        </w:numPr>
        <w:spacing w:after="0"/>
      </w:pPr>
      <w:r w:rsidRPr="00F44DA6">
        <w:t>Tri-council agencies are moving towards Orcid integration</w:t>
      </w:r>
    </w:p>
    <w:p w14:paraId="53DD1E8B" w14:textId="77777777" w:rsidR="00017222" w:rsidRPr="00F44DA6" w:rsidRDefault="00407C00" w:rsidP="00F44DA6">
      <w:pPr>
        <w:numPr>
          <w:ilvl w:val="1"/>
          <w:numId w:val="2"/>
        </w:numPr>
        <w:spacing w:after="0"/>
      </w:pPr>
      <w:r w:rsidRPr="00F44DA6">
        <w:t xml:space="preserve">Ex: In Italy, every researcher is required to have an Orcid iD and Europe is ahead of North America in Orcid uptake  </w:t>
      </w:r>
    </w:p>
    <w:p w14:paraId="43FE2639" w14:textId="20D2A1A8" w:rsidR="004C525B" w:rsidRPr="004C525B" w:rsidRDefault="00407C00" w:rsidP="00F44DA6">
      <w:pPr>
        <w:numPr>
          <w:ilvl w:val="0"/>
          <w:numId w:val="2"/>
        </w:numPr>
        <w:spacing w:after="0"/>
      </w:pPr>
      <w:r w:rsidRPr="00F44DA6">
        <w:t>Integrates with Pure (My Research) and UW Scholar</w:t>
      </w:r>
    </w:p>
    <w:p w14:paraId="42EDF12D" w14:textId="36B908BF" w:rsidR="00683D31" w:rsidRDefault="00683D31" w:rsidP="00A70D1D">
      <w:pPr>
        <w:pStyle w:val="Heading2"/>
      </w:pPr>
      <w:bookmarkStart w:id="3" w:name="_Toc516832552"/>
      <w:r>
        <w:t>Publishers that integrate with Orcid</w:t>
      </w:r>
      <w:bookmarkEnd w:id="3"/>
    </w:p>
    <w:p w14:paraId="73915E27" w14:textId="0CDABB49" w:rsidR="00683D31" w:rsidRDefault="00683D31" w:rsidP="00683D31">
      <w:pPr>
        <w:pStyle w:val="ListParagraph"/>
        <w:numPr>
          <w:ilvl w:val="0"/>
          <w:numId w:val="17"/>
        </w:numPr>
      </w:pPr>
      <w:r>
        <w:t>Elsevier</w:t>
      </w:r>
    </w:p>
    <w:p w14:paraId="3E4F89A1" w14:textId="3B23266A" w:rsidR="00683D31" w:rsidRDefault="00683D31" w:rsidP="00683D31">
      <w:pPr>
        <w:pStyle w:val="ListParagraph"/>
        <w:numPr>
          <w:ilvl w:val="0"/>
          <w:numId w:val="17"/>
        </w:numPr>
      </w:pPr>
      <w:proofErr w:type="spellStart"/>
      <w:r>
        <w:t>ScholarOne</w:t>
      </w:r>
      <w:proofErr w:type="spellEnd"/>
    </w:p>
    <w:p w14:paraId="4E858207" w14:textId="51052C10" w:rsidR="00683D31" w:rsidRPr="00683D31" w:rsidRDefault="00683D31" w:rsidP="00683D31">
      <w:pPr>
        <w:pStyle w:val="ListParagraph"/>
        <w:numPr>
          <w:ilvl w:val="0"/>
          <w:numId w:val="17"/>
        </w:numPr>
      </w:pPr>
      <w:r>
        <w:t xml:space="preserve">Springer-Nature </w:t>
      </w:r>
    </w:p>
    <w:p w14:paraId="3DBE478A" w14:textId="57787359" w:rsidR="00A70D1D" w:rsidRDefault="00A70D1D" w:rsidP="00A70D1D">
      <w:pPr>
        <w:pStyle w:val="Heading2"/>
      </w:pPr>
      <w:bookmarkStart w:id="4" w:name="_Toc516832553"/>
      <w:r>
        <w:t xml:space="preserve">Optometry Journals that </w:t>
      </w:r>
      <w:r w:rsidR="00B1607B">
        <w:t>integrate with Orcid</w:t>
      </w:r>
      <w:bookmarkEnd w:id="4"/>
    </w:p>
    <w:p w14:paraId="3C034364" w14:textId="77777777" w:rsidR="004A391C" w:rsidRPr="004C525B" w:rsidRDefault="00304032" w:rsidP="004C525B">
      <w:pPr>
        <w:pStyle w:val="ListParagraph"/>
        <w:numPr>
          <w:ilvl w:val="0"/>
          <w:numId w:val="16"/>
        </w:numPr>
      </w:pPr>
      <w:r w:rsidRPr="004C525B">
        <w:t>Clinical and Experimental Optometry</w:t>
      </w:r>
    </w:p>
    <w:p w14:paraId="643D302A" w14:textId="77777777" w:rsidR="004A391C" w:rsidRPr="004C525B" w:rsidRDefault="00304032" w:rsidP="004C525B">
      <w:pPr>
        <w:pStyle w:val="ListParagraph"/>
        <w:numPr>
          <w:ilvl w:val="0"/>
          <w:numId w:val="16"/>
        </w:numPr>
      </w:pPr>
      <w:r w:rsidRPr="004C525B">
        <w:t>Optometry and Vision Science</w:t>
      </w:r>
    </w:p>
    <w:p w14:paraId="1A6D971F" w14:textId="77777777" w:rsidR="004A391C" w:rsidRPr="004C525B" w:rsidRDefault="00304032" w:rsidP="004C525B">
      <w:pPr>
        <w:pStyle w:val="ListParagraph"/>
        <w:numPr>
          <w:ilvl w:val="0"/>
          <w:numId w:val="16"/>
        </w:numPr>
      </w:pPr>
      <w:r w:rsidRPr="004C525B">
        <w:t>Eye and Contact Lens Journal</w:t>
      </w:r>
    </w:p>
    <w:p w14:paraId="794B4E42" w14:textId="77777777" w:rsidR="004A391C" w:rsidRPr="004C525B" w:rsidRDefault="00304032" w:rsidP="004C525B">
      <w:pPr>
        <w:pStyle w:val="ListParagraph"/>
        <w:numPr>
          <w:ilvl w:val="0"/>
          <w:numId w:val="16"/>
        </w:numPr>
      </w:pPr>
      <w:r w:rsidRPr="004C525B">
        <w:t xml:space="preserve">Vision Research </w:t>
      </w:r>
    </w:p>
    <w:p w14:paraId="59063D8D" w14:textId="77777777" w:rsidR="004A391C" w:rsidRPr="004C525B" w:rsidRDefault="00304032" w:rsidP="004C525B">
      <w:pPr>
        <w:pStyle w:val="ListParagraph"/>
        <w:numPr>
          <w:ilvl w:val="0"/>
          <w:numId w:val="16"/>
        </w:numPr>
      </w:pPr>
      <w:r w:rsidRPr="004C525B">
        <w:t xml:space="preserve">Ophthalmology </w:t>
      </w:r>
    </w:p>
    <w:p w14:paraId="5F742290" w14:textId="77777777" w:rsidR="004A391C" w:rsidRPr="004C525B" w:rsidRDefault="00304032" w:rsidP="004C525B">
      <w:pPr>
        <w:pStyle w:val="ListParagraph"/>
        <w:numPr>
          <w:ilvl w:val="0"/>
          <w:numId w:val="16"/>
        </w:numPr>
      </w:pPr>
      <w:r w:rsidRPr="004C525B">
        <w:t>Archives or Ophthalmology and the American Journal of Ophthalmology</w:t>
      </w:r>
    </w:p>
    <w:p w14:paraId="7C8CA86D" w14:textId="77777777" w:rsidR="00F44DA6" w:rsidRDefault="00F44DA6" w:rsidP="00F44DA6">
      <w:pPr>
        <w:pStyle w:val="Heading2"/>
        <w:rPr>
          <w:rFonts w:eastAsiaTheme="minorHAnsi"/>
          <w:i/>
        </w:rPr>
      </w:pPr>
      <w:bookmarkStart w:id="5" w:name="_Toc516832554"/>
      <w:r>
        <w:rPr>
          <w:rFonts w:eastAsiaTheme="minorHAnsi"/>
        </w:rPr>
        <w:lastRenderedPageBreak/>
        <w:t xml:space="preserve">Example 1: Orcid integration with </w:t>
      </w:r>
      <w:r>
        <w:rPr>
          <w:rFonts w:eastAsiaTheme="minorHAnsi"/>
          <w:i/>
        </w:rPr>
        <w:t>Optometry and Vision Science</w:t>
      </w:r>
      <w:bookmarkEnd w:id="5"/>
      <w:r>
        <w:rPr>
          <w:rFonts w:eastAsiaTheme="minorHAnsi"/>
          <w:i/>
        </w:rPr>
        <w:t xml:space="preserve"> </w:t>
      </w:r>
    </w:p>
    <w:p w14:paraId="56D147C4" w14:textId="489062BD" w:rsidR="00F44DA6" w:rsidRDefault="00F44DA6" w:rsidP="0048691E">
      <w:r>
        <w:rPr>
          <w:noProof/>
          <w:lang w:eastAsia="en-CA"/>
        </w:rPr>
        <w:drawing>
          <wp:inline distT="0" distB="0" distL="0" distR="0" wp14:anchorId="6628C8D2" wp14:editId="4F19AF88">
            <wp:extent cx="5943600" cy="3595370"/>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tometry and Vision Scienc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95370"/>
                    </a:xfrm>
                    <a:prstGeom prst="rect">
                      <a:avLst/>
                    </a:prstGeom>
                    <a:ln>
                      <a:solidFill>
                        <a:schemeClr val="tx1"/>
                      </a:solidFill>
                    </a:ln>
                  </pic:spPr>
                </pic:pic>
              </a:graphicData>
            </a:graphic>
          </wp:inline>
        </w:drawing>
      </w:r>
      <w:r w:rsidR="004C525B" w:rsidRPr="004C525B">
        <w:t xml:space="preserve"> </w:t>
      </w:r>
    </w:p>
    <w:p w14:paraId="3E02D8C7" w14:textId="050103EB" w:rsidR="00A70D1D" w:rsidRDefault="00A70D1D" w:rsidP="004C525B">
      <w:pPr>
        <w:pStyle w:val="Heading2"/>
      </w:pPr>
      <w:bookmarkStart w:id="6" w:name="_Toc516832555"/>
      <w:r>
        <w:t>E</w:t>
      </w:r>
      <w:r w:rsidR="0054025E">
        <w:t>xample</w:t>
      </w:r>
      <w:r w:rsidR="00F44DA6">
        <w:t xml:space="preserve"> 2</w:t>
      </w:r>
      <w:r w:rsidR="00683D31">
        <w:t>:</w:t>
      </w:r>
      <w:r w:rsidR="0054025E">
        <w:t xml:space="preserve"> </w:t>
      </w:r>
      <w:r w:rsidR="00683D31" w:rsidRPr="00683D31">
        <w:rPr>
          <w:bCs/>
        </w:rPr>
        <w:t>How an Orcid iD may appear in publications</w:t>
      </w:r>
      <w:bookmarkEnd w:id="6"/>
    </w:p>
    <w:p w14:paraId="0E4327CF" w14:textId="77777777" w:rsidR="00A70D1D" w:rsidRPr="00A70D1D" w:rsidRDefault="00A70D1D" w:rsidP="00A70D1D">
      <w:r>
        <w:rPr>
          <w:noProof/>
          <w:lang w:eastAsia="en-CA"/>
        </w:rPr>
        <w:drawing>
          <wp:inline distT="0" distB="0" distL="0" distR="0" wp14:anchorId="0B5D8D66" wp14:editId="756C15D7">
            <wp:extent cx="5120640" cy="2734514"/>
            <wp:effectExtent l="19050" t="19050" r="2286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cid ex in ophtalmology.PNG"/>
                    <pic:cNvPicPr/>
                  </pic:nvPicPr>
                  <pic:blipFill rotWithShape="1">
                    <a:blip r:embed="rId10">
                      <a:extLst>
                        <a:ext uri="{28A0092B-C50C-407E-A947-70E740481C1C}">
                          <a14:useLocalDpi xmlns:a14="http://schemas.microsoft.com/office/drawing/2010/main" val="0"/>
                        </a:ext>
                      </a:extLst>
                    </a:blip>
                    <a:srcRect b="30858"/>
                    <a:stretch/>
                  </pic:blipFill>
                  <pic:spPr bwMode="auto">
                    <a:xfrm>
                      <a:off x="0" y="0"/>
                      <a:ext cx="5152907" cy="27517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879CB1" w14:textId="77777777" w:rsidR="00F44DA6" w:rsidRDefault="00F44DA6">
      <w:pPr>
        <w:rPr>
          <w:rFonts w:asciiTheme="majorHAnsi" w:eastAsiaTheme="majorEastAsia" w:hAnsiTheme="majorHAnsi" w:cstheme="majorBidi"/>
          <w:color w:val="2E74B5" w:themeColor="accent1" w:themeShade="BF"/>
          <w:sz w:val="32"/>
          <w:szCs w:val="32"/>
        </w:rPr>
      </w:pPr>
      <w:r>
        <w:br w:type="page"/>
      </w:r>
    </w:p>
    <w:p w14:paraId="415AD7B0" w14:textId="12FFFC88" w:rsidR="00887D3A" w:rsidRDefault="00A70D1D" w:rsidP="00A70D1D">
      <w:pPr>
        <w:pStyle w:val="Heading1"/>
      </w:pPr>
      <w:bookmarkStart w:id="7" w:name="_Toc516832556"/>
      <w:r>
        <w:lastRenderedPageBreak/>
        <w:t>Part 2: Register and populate account</w:t>
      </w:r>
      <w:bookmarkEnd w:id="7"/>
      <w:r>
        <w:t xml:space="preserve"> </w:t>
      </w:r>
    </w:p>
    <w:p w14:paraId="62C1D97E" w14:textId="319B589E" w:rsidR="0048691E" w:rsidRDefault="0048691E" w:rsidP="0048691E">
      <w:pPr>
        <w:pStyle w:val="Heading2"/>
      </w:pPr>
      <w:bookmarkStart w:id="8" w:name="_Toc516832557"/>
      <w:r>
        <w:t>Register</w:t>
      </w:r>
      <w:bookmarkEnd w:id="8"/>
    </w:p>
    <w:p w14:paraId="55114A36" w14:textId="1CC23D99" w:rsidR="001114ED" w:rsidRDefault="001114ED" w:rsidP="0048691E">
      <w:r>
        <w:t xml:space="preserve">Go to </w:t>
      </w:r>
      <w:hyperlink r:id="rId11" w:history="1">
        <w:r w:rsidRPr="00062820">
          <w:rPr>
            <w:rStyle w:val="Hyperlink"/>
          </w:rPr>
          <w:t>http://www.orcid.org</w:t>
        </w:r>
      </w:hyperlink>
      <w:r>
        <w:t xml:space="preserve"> and click on “Register for an Orcid iD”</w:t>
      </w:r>
    </w:p>
    <w:p w14:paraId="1358DA34" w14:textId="4A92D704" w:rsidR="00887D3A" w:rsidRDefault="00887D3A" w:rsidP="00887D3A">
      <w:pPr>
        <w:spacing w:after="0"/>
      </w:pPr>
      <w:r>
        <w:rPr>
          <w:noProof/>
          <w:lang w:eastAsia="en-CA"/>
        </w:rPr>
        <w:drawing>
          <wp:inline distT="0" distB="0" distL="0" distR="0" wp14:anchorId="4DEFA0AE" wp14:editId="7CF40840">
            <wp:extent cx="5394963" cy="3909833"/>
            <wp:effectExtent l="19050" t="19050" r="1524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5394963" cy="3909833"/>
                    </a:xfrm>
                    <a:prstGeom prst="rect">
                      <a:avLst/>
                    </a:prstGeom>
                    <a:ln>
                      <a:solidFill>
                        <a:schemeClr val="tx1"/>
                      </a:solidFill>
                    </a:ln>
                  </pic:spPr>
                </pic:pic>
              </a:graphicData>
            </a:graphic>
          </wp:inline>
        </w:drawing>
      </w:r>
    </w:p>
    <w:p w14:paraId="7E4F8E71" w14:textId="77777777" w:rsidR="00F44DA6" w:rsidRDefault="00F44DA6" w:rsidP="00887D3A">
      <w:pPr>
        <w:spacing w:after="0"/>
      </w:pPr>
    </w:p>
    <w:p w14:paraId="0DA548FA" w14:textId="77777777" w:rsidR="002E2BE0" w:rsidRDefault="002E2BE0">
      <w:pPr>
        <w:rPr>
          <w:b/>
        </w:rPr>
      </w:pPr>
      <w:r>
        <w:rPr>
          <w:b/>
        </w:rPr>
        <w:br w:type="page"/>
      </w:r>
    </w:p>
    <w:p w14:paraId="6CBC2EE5" w14:textId="465F3BD4" w:rsidR="001114ED" w:rsidRDefault="001114ED" w:rsidP="00887D3A">
      <w:pPr>
        <w:spacing w:after="0"/>
      </w:pPr>
      <w:r>
        <w:lastRenderedPageBreak/>
        <w:t>Fill in the registration page</w:t>
      </w:r>
    </w:p>
    <w:p w14:paraId="0A5FF723" w14:textId="77777777" w:rsidR="00887D3A" w:rsidRDefault="00887D3A" w:rsidP="00887D3A">
      <w:pPr>
        <w:spacing w:after="0"/>
      </w:pPr>
      <w:r>
        <w:rPr>
          <w:noProof/>
          <w:lang w:eastAsia="en-CA"/>
        </w:rPr>
        <w:drawing>
          <wp:inline distT="0" distB="0" distL="0" distR="0" wp14:anchorId="38ED85AC" wp14:editId="0B2DEC3B">
            <wp:extent cx="5943600" cy="6731635"/>
            <wp:effectExtent l="19050" t="19050" r="190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731635"/>
                    </a:xfrm>
                    <a:prstGeom prst="rect">
                      <a:avLst/>
                    </a:prstGeom>
                    <a:ln>
                      <a:solidFill>
                        <a:schemeClr val="tx1"/>
                      </a:solidFill>
                    </a:ln>
                  </pic:spPr>
                </pic:pic>
              </a:graphicData>
            </a:graphic>
          </wp:inline>
        </w:drawing>
      </w:r>
    </w:p>
    <w:p w14:paraId="1E98BB94" w14:textId="77777777" w:rsidR="001114ED" w:rsidRDefault="001114ED" w:rsidP="001114ED">
      <w:pPr>
        <w:spacing w:after="0"/>
        <w:rPr>
          <w:b/>
        </w:rPr>
      </w:pPr>
    </w:p>
    <w:p w14:paraId="6460E9A4" w14:textId="0E9155CF" w:rsidR="001114ED" w:rsidRDefault="001114ED" w:rsidP="001114ED">
      <w:pPr>
        <w:spacing w:after="0"/>
      </w:pPr>
      <w:r>
        <w:t xml:space="preserve">Write down your Orcid iD number including hyperlink information, somewhere where you will remember it. </w:t>
      </w:r>
    </w:p>
    <w:p w14:paraId="74F0205A" w14:textId="77777777" w:rsidR="00887D3A" w:rsidRDefault="00887D3A" w:rsidP="00887D3A">
      <w:pPr>
        <w:spacing w:after="0"/>
      </w:pPr>
      <w:r>
        <w:rPr>
          <w:noProof/>
          <w:lang w:eastAsia="en-CA"/>
        </w:rPr>
        <w:drawing>
          <wp:inline distT="0" distB="0" distL="0" distR="0" wp14:anchorId="7BCC579D" wp14:editId="694A2D79">
            <wp:extent cx="2562583" cy="609685"/>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4">
                      <a:extLst>
                        <a:ext uri="{28A0092B-C50C-407E-A947-70E740481C1C}">
                          <a14:useLocalDpi xmlns:a14="http://schemas.microsoft.com/office/drawing/2010/main" val="0"/>
                        </a:ext>
                      </a:extLst>
                    </a:blip>
                    <a:stretch>
                      <a:fillRect/>
                    </a:stretch>
                  </pic:blipFill>
                  <pic:spPr>
                    <a:xfrm>
                      <a:off x="0" y="0"/>
                      <a:ext cx="2562583" cy="609685"/>
                    </a:xfrm>
                    <a:prstGeom prst="rect">
                      <a:avLst/>
                    </a:prstGeom>
                    <a:ln>
                      <a:solidFill>
                        <a:schemeClr val="tx1"/>
                      </a:solidFill>
                    </a:ln>
                  </pic:spPr>
                </pic:pic>
              </a:graphicData>
            </a:graphic>
          </wp:inline>
        </w:drawing>
      </w:r>
    </w:p>
    <w:p w14:paraId="3D699387" w14:textId="6C7E58AC" w:rsidR="0048691E" w:rsidRDefault="0048691E" w:rsidP="0048691E">
      <w:pPr>
        <w:pStyle w:val="Heading2"/>
      </w:pPr>
      <w:bookmarkStart w:id="9" w:name="_Toc516832558"/>
      <w:r>
        <w:lastRenderedPageBreak/>
        <w:t>Add “Also known as”, Country and Emails</w:t>
      </w:r>
      <w:bookmarkEnd w:id="9"/>
    </w:p>
    <w:p w14:paraId="3B160C7D" w14:textId="49F67272" w:rsidR="001114ED" w:rsidRPr="002E2BE0" w:rsidRDefault="001114ED" w:rsidP="001114ED">
      <w:pPr>
        <w:spacing w:after="0"/>
      </w:pPr>
      <w:r w:rsidRPr="0048691E">
        <w:t>Update “Also known as” to</w:t>
      </w:r>
      <w:r w:rsidRPr="00822EA3">
        <w:t xml:space="preserve"> any other names that you have published under. Then update “Country” to Canada.</w:t>
      </w:r>
      <w:r>
        <w:rPr>
          <w:b/>
        </w:rPr>
        <w:t xml:space="preserve"> </w:t>
      </w:r>
      <w:r w:rsidR="002E2BE0">
        <w:t xml:space="preserve">You can also add an alternate email. This is really valuable if you forget your password and can use your alternate email to access the account. </w:t>
      </w:r>
    </w:p>
    <w:p w14:paraId="2803B4C7" w14:textId="1A79AEB1" w:rsidR="002E2BE0" w:rsidRDefault="00887D3A" w:rsidP="00887D3A">
      <w:pPr>
        <w:spacing w:after="0"/>
      </w:pPr>
      <w:r>
        <w:rPr>
          <w:noProof/>
          <w:lang w:eastAsia="en-CA"/>
        </w:rPr>
        <w:drawing>
          <wp:inline distT="0" distB="0" distL="0" distR="0" wp14:anchorId="5DBF7C82" wp14:editId="5B45E757">
            <wp:extent cx="6111261" cy="4038600"/>
            <wp:effectExtent l="19050" t="19050" r="228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5">
                      <a:extLst>
                        <a:ext uri="{28A0092B-C50C-407E-A947-70E740481C1C}">
                          <a14:useLocalDpi xmlns:a14="http://schemas.microsoft.com/office/drawing/2010/main" val="0"/>
                        </a:ext>
                      </a:extLst>
                    </a:blip>
                    <a:stretch>
                      <a:fillRect/>
                    </a:stretch>
                  </pic:blipFill>
                  <pic:spPr>
                    <a:xfrm>
                      <a:off x="0" y="0"/>
                      <a:ext cx="6116009" cy="4041738"/>
                    </a:xfrm>
                    <a:prstGeom prst="rect">
                      <a:avLst/>
                    </a:prstGeom>
                    <a:ln>
                      <a:solidFill>
                        <a:schemeClr val="tx1"/>
                      </a:solidFill>
                    </a:ln>
                  </pic:spPr>
                </pic:pic>
              </a:graphicData>
            </a:graphic>
          </wp:inline>
        </w:drawing>
      </w:r>
    </w:p>
    <w:p w14:paraId="44E47568" w14:textId="77777777" w:rsidR="00A70D1D" w:rsidRDefault="00A70D1D">
      <w:pPr>
        <w:rPr>
          <w:b/>
        </w:rPr>
      </w:pPr>
      <w:r>
        <w:rPr>
          <w:b/>
        </w:rPr>
        <w:br w:type="page"/>
      </w:r>
    </w:p>
    <w:p w14:paraId="40E058B1" w14:textId="3963CEE0" w:rsidR="0048691E" w:rsidRDefault="0048691E" w:rsidP="0048691E">
      <w:pPr>
        <w:pStyle w:val="Heading2"/>
      </w:pPr>
      <w:bookmarkStart w:id="10" w:name="_Toc516832559"/>
      <w:r>
        <w:lastRenderedPageBreak/>
        <w:t>Add Employment</w:t>
      </w:r>
      <w:bookmarkEnd w:id="10"/>
    </w:p>
    <w:p w14:paraId="0B78DFB1" w14:textId="2E8BB660" w:rsidR="00A70D1D" w:rsidRPr="00A70D1D" w:rsidRDefault="00A70D1D" w:rsidP="00887D3A">
      <w:pPr>
        <w:spacing w:after="0"/>
      </w:pPr>
      <w:r w:rsidRPr="0048691E">
        <w:t>Add employment by clicking</w:t>
      </w:r>
      <w:r>
        <w:t xml:space="preserve"> “Add employment” and then “add manually.” By adding employment at the University of Waterloo, it will show up in searches for you name as an affiliation which helps distinguish you from other researchers with similar names in search results. </w:t>
      </w:r>
    </w:p>
    <w:p w14:paraId="372A32A9" w14:textId="77777777" w:rsidR="005F7406" w:rsidRDefault="005F7406" w:rsidP="00887D3A">
      <w:pPr>
        <w:spacing w:after="0"/>
        <w:rPr>
          <w:b/>
        </w:rPr>
      </w:pPr>
      <w:r>
        <w:rPr>
          <w:b/>
          <w:noProof/>
          <w:lang w:eastAsia="en-CA"/>
        </w:rPr>
        <w:drawing>
          <wp:inline distT="0" distB="0" distL="0" distR="0" wp14:anchorId="40A3F719" wp14:editId="1F6A5712">
            <wp:extent cx="5943599" cy="4637156"/>
            <wp:effectExtent l="19050" t="19050" r="1968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6">
                      <a:extLst>
                        <a:ext uri="{28A0092B-C50C-407E-A947-70E740481C1C}">
                          <a14:useLocalDpi xmlns:a14="http://schemas.microsoft.com/office/drawing/2010/main" val="0"/>
                        </a:ext>
                      </a:extLst>
                    </a:blip>
                    <a:stretch>
                      <a:fillRect/>
                    </a:stretch>
                  </pic:blipFill>
                  <pic:spPr>
                    <a:xfrm>
                      <a:off x="0" y="0"/>
                      <a:ext cx="5943599" cy="4637156"/>
                    </a:xfrm>
                    <a:prstGeom prst="rect">
                      <a:avLst/>
                    </a:prstGeom>
                    <a:ln>
                      <a:solidFill>
                        <a:schemeClr val="tx1"/>
                      </a:solidFill>
                    </a:ln>
                  </pic:spPr>
                </pic:pic>
              </a:graphicData>
            </a:graphic>
          </wp:inline>
        </w:drawing>
      </w:r>
    </w:p>
    <w:p w14:paraId="68E6616C" w14:textId="77777777" w:rsidR="00A70D1D" w:rsidRDefault="00A70D1D">
      <w:pPr>
        <w:rPr>
          <w:b/>
        </w:rPr>
      </w:pPr>
      <w:r>
        <w:rPr>
          <w:b/>
        </w:rPr>
        <w:br w:type="page"/>
      </w:r>
    </w:p>
    <w:p w14:paraId="693458E1" w14:textId="65458973" w:rsidR="00A70D1D" w:rsidRDefault="00A70D1D" w:rsidP="00A70D1D">
      <w:pPr>
        <w:spacing w:after="0"/>
      </w:pPr>
      <w:r>
        <w:lastRenderedPageBreak/>
        <w:t xml:space="preserve">Add your employment at the University of Waterloo by typing in the university name in the Institution field. Waterloo should show up and click it to auto-populate fields. Add your </w:t>
      </w:r>
      <w:r w:rsidRPr="005F7406">
        <w:rPr>
          <w:b/>
        </w:rPr>
        <w:t>department as the “School of Optometry and Vision Studies”</w:t>
      </w:r>
      <w:r>
        <w:rPr>
          <w:b/>
        </w:rPr>
        <w:t xml:space="preserve"> </w:t>
      </w:r>
      <w:r>
        <w:t>and your role at the institution. When complete, click “Add to list.”</w:t>
      </w:r>
    </w:p>
    <w:p w14:paraId="1842981E" w14:textId="77777777" w:rsidR="005F7406" w:rsidRDefault="005F7406" w:rsidP="00887D3A">
      <w:pPr>
        <w:spacing w:after="0"/>
        <w:rPr>
          <w:b/>
        </w:rPr>
      </w:pPr>
      <w:r>
        <w:rPr>
          <w:b/>
          <w:noProof/>
          <w:lang w:eastAsia="en-CA"/>
        </w:rPr>
        <w:drawing>
          <wp:inline distT="0" distB="0" distL="0" distR="0" wp14:anchorId="7D247ECF" wp14:editId="7C21CA59">
            <wp:extent cx="5943600" cy="4407767"/>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07767"/>
                    </a:xfrm>
                    <a:prstGeom prst="rect">
                      <a:avLst/>
                    </a:prstGeom>
                    <a:ln>
                      <a:solidFill>
                        <a:schemeClr val="tx1"/>
                      </a:solidFill>
                    </a:ln>
                  </pic:spPr>
                </pic:pic>
              </a:graphicData>
            </a:graphic>
          </wp:inline>
        </w:drawing>
      </w:r>
    </w:p>
    <w:p w14:paraId="4DD26B59" w14:textId="77777777" w:rsidR="00A70D1D" w:rsidRDefault="00A70D1D" w:rsidP="00A70D1D">
      <w:pPr>
        <w:spacing w:after="0"/>
        <w:rPr>
          <w:b/>
        </w:rPr>
      </w:pPr>
    </w:p>
    <w:p w14:paraId="1A68C2FF" w14:textId="7AA3CDDD" w:rsidR="0048691E" w:rsidRDefault="0048691E" w:rsidP="0048691E">
      <w:pPr>
        <w:pStyle w:val="Heading2"/>
      </w:pPr>
      <w:bookmarkStart w:id="11" w:name="_Toc516832560"/>
      <w:r>
        <w:t>Privacy Settings</w:t>
      </w:r>
      <w:bookmarkEnd w:id="11"/>
      <w:r>
        <w:t xml:space="preserve"> </w:t>
      </w:r>
    </w:p>
    <w:p w14:paraId="1C6D14DE" w14:textId="07887E7A" w:rsidR="00A70D1D" w:rsidRDefault="00A70D1D" w:rsidP="00A70D1D">
      <w:pPr>
        <w:spacing w:after="0"/>
      </w:pPr>
      <w:r>
        <w:t xml:space="preserve">You can control who can see any information about you in the privacy settings. We recommend that you keep your employment with the University of Waterloo public so that you can be found via a name search in the Orcid registry. </w:t>
      </w:r>
    </w:p>
    <w:p w14:paraId="1FC652D4" w14:textId="2F7211D2" w:rsidR="00822EA3" w:rsidRDefault="00822EA3" w:rsidP="00887D3A">
      <w:pPr>
        <w:spacing w:after="0"/>
      </w:pPr>
      <w:r>
        <w:rPr>
          <w:noProof/>
          <w:lang w:eastAsia="en-CA"/>
        </w:rPr>
        <w:drawing>
          <wp:inline distT="0" distB="0" distL="0" distR="0" wp14:anchorId="375CC1FA" wp14:editId="7C8A6138">
            <wp:extent cx="5943598" cy="1188720"/>
            <wp:effectExtent l="19050" t="19050" r="1968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8">
                      <a:extLst>
                        <a:ext uri="{28A0092B-C50C-407E-A947-70E740481C1C}">
                          <a14:useLocalDpi xmlns:a14="http://schemas.microsoft.com/office/drawing/2010/main" val="0"/>
                        </a:ext>
                      </a:extLst>
                    </a:blip>
                    <a:stretch>
                      <a:fillRect/>
                    </a:stretch>
                  </pic:blipFill>
                  <pic:spPr>
                    <a:xfrm>
                      <a:off x="0" y="0"/>
                      <a:ext cx="5943598" cy="1188720"/>
                    </a:xfrm>
                    <a:prstGeom prst="rect">
                      <a:avLst/>
                    </a:prstGeom>
                    <a:ln>
                      <a:solidFill>
                        <a:schemeClr val="tx1"/>
                      </a:solidFill>
                    </a:ln>
                  </pic:spPr>
                </pic:pic>
              </a:graphicData>
            </a:graphic>
          </wp:inline>
        </w:drawing>
      </w:r>
    </w:p>
    <w:p w14:paraId="46227443" w14:textId="32D3196A" w:rsidR="002E2BE0" w:rsidRDefault="002E2BE0" w:rsidP="00887D3A">
      <w:pPr>
        <w:spacing w:after="0"/>
      </w:pPr>
    </w:p>
    <w:p w14:paraId="6782C0A3" w14:textId="1E2511D9" w:rsidR="002E2BE0" w:rsidRDefault="002E2BE0">
      <w:r>
        <w:br w:type="page"/>
      </w:r>
    </w:p>
    <w:p w14:paraId="6E639982" w14:textId="5AC918D7" w:rsidR="0048691E" w:rsidRDefault="0048691E" w:rsidP="0048691E">
      <w:pPr>
        <w:pStyle w:val="Heading2"/>
      </w:pPr>
      <w:bookmarkStart w:id="12" w:name="_Toc516832561"/>
      <w:r>
        <w:lastRenderedPageBreak/>
        <w:t xml:space="preserve">Login using your </w:t>
      </w:r>
      <w:proofErr w:type="spellStart"/>
      <w:r>
        <w:t>WatIAM</w:t>
      </w:r>
      <w:bookmarkEnd w:id="12"/>
      <w:proofErr w:type="spellEnd"/>
    </w:p>
    <w:p w14:paraId="3DB6EA8B" w14:textId="55E5DD32" w:rsidR="002E2BE0" w:rsidRDefault="002E2BE0" w:rsidP="00887D3A">
      <w:pPr>
        <w:spacing w:after="0"/>
      </w:pPr>
      <w:r>
        <w:t>C</w:t>
      </w:r>
      <w:r w:rsidRPr="002E2BE0">
        <w:t xml:space="preserve">onnect your account to your </w:t>
      </w:r>
      <w:proofErr w:type="spellStart"/>
      <w:r w:rsidRPr="002E2BE0">
        <w:t>WatIam</w:t>
      </w:r>
      <w:proofErr w:type="spellEnd"/>
      <w:r w:rsidRPr="002E2BE0">
        <w:t xml:space="preserve"> for institutional access</w:t>
      </w:r>
      <w:r>
        <w:t xml:space="preserve">. To do this, first log out of your account. </w:t>
      </w:r>
    </w:p>
    <w:p w14:paraId="5AC94EB2" w14:textId="07EA8AF0" w:rsidR="002E2BE0" w:rsidRDefault="002E2BE0" w:rsidP="00887D3A">
      <w:pPr>
        <w:spacing w:after="0"/>
      </w:pPr>
      <w:r>
        <w:rPr>
          <w:noProof/>
          <w:lang w:eastAsia="en-CA"/>
        </w:rPr>
        <w:drawing>
          <wp:inline distT="0" distB="0" distL="0" distR="0" wp14:anchorId="19BD45E3" wp14:editId="43936084">
            <wp:extent cx="5943600" cy="799465"/>
            <wp:effectExtent l="19050" t="19050" r="1905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gn ou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9465"/>
                    </a:xfrm>
                    <a:prstGeom prst="rect">
                      <a:avLst/>
                    </a:prstGeom>
                    <a:ln>
                      <a:solidFill>
                        <a:schemeClr val="tx1"/>
                      </a:solidFill>
                    </a:ln>
                  </pic:spPr>
                </pic:pic>
              </a:graphicData>
            </a:graphic>
          </wp:inline>
        </w:drawing>
      </w:r>
    </w:p>
    <w:p w14:paraId="4BE0CAA4" w14:textId="2C7D1487" w:rsidR="002E2BE0" w:rsidRDefault="002E2BE0" w:rsidP="00887D3A">
      <w:pPr>
        <w:spacing w:after="0"/>
      </w:pPr>
    </w:p>
    <w:p w14:paraId="558937EA" w14:textId="780BD3C2" w:rsidR="002E2BE0" w:rsidRDefault="002E2BE0" w:rsidP="00887D3A">
      <w:pPr>
        <w:spacing w:after="0"/>
      </w:pPr>
      <w:r>
        <w:t>Prepare to log back into your account, but this time click on “Institutional Account.” Where it says to enter your organization’s name, type in Waterloo and click on the University of Waterloo when it pops up. Then click “Continue.”</w:t>
      </w:r>
    </w:p>
    <w:p w14:paraId="5BADD287" w14:textId="392C191D" w:rsidR="002E2BE0" w:rsidRDefault="002E2BE0" w:rsidP="00887D3A">
      <w:pPr>
        <w:spacing w:after="0"/>
      </w:pPr>
      <w:r>
        <w:rPr>
          <w:noProof/>
          <w:lang w:eastAsia="en-CA"/>
        </w:rPr>
        <w:drawing>
          <wp:inline distT="0" distB="0" distL="0" distR="0" wp14:anchorId="7EEE035E" wp14:editId="5CB8C3B6">
            <wp:extent cx="5362749" cy="4699221"/>
            <wp:effectExtent l="19050" t="19050" r="952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5362749" cy="4699221"/>
                    </a:xfrm>
                    <a:prstGeom prst="rect">
                      <a:avLst/>
                    </a:prstGeom>
                    <a:ln>
                      <a:solidFill>
                        <a:schemeClr val="tx1"/>
                      </a:solidFill>
                    </a:ln>
                  </pic:spPr>
                </pic:pic>
              </a:graphicData>
            </a:graphic>
          </wp:inline>
        </w:drawing>
      </w:r>
    </w:p>
    <w:p w14:paraId="6BCC3F48" w14:textId="15A48D84" w:rsidR="00BC4E25" w:rsidRDefault="00BC4E25">
      <w:r>
        <w:br w:type="page"/>
      </w:r>
    </w:p>
    <w:p w14:paraId="64D5CB35" w14:textId="31D79E52" w:rsidR="00BC4E25" w:rsidRDefault="00BC4E25" w:rsidP="00887D3A">
      <w:pPr>
        <w:spacing w:after="0"/>
      </w:pPr>
      <w:r>
        <w:lastRenderedPageBreak/>
        <w:t xml:space="preserve">Link to your existing Orcid iD by logging in. Follow the directions on-screen until you have signed back in. From now on, you can sign into your Orcid account using your </w:t>
      </w:r>
      <w:proofErr w:type="spellStart"/>
      <w:r>
        <w:t>WatIam</w:t>
      </w:r>
      <w:proofErr w:type="spellEnd"/>
      <w:r>
        <w:t xml:space="preserve"> credentials.</w:t>
      </w:r>
    </w:p>
    <w:p w14:paraId="35D00C1C" w14:textId="096D63E5" w:rsidR="00BC4E25" w:rsidRDefault="00BC4E25" w:rsidP="00887D3A">
      <w:pPr>
        <w:spacing w:after="0"/>
      </w:pPr>
    </w:p>
    <w:p w14:paraId="449DF3E0" w14:textId="27A66082" w:rsidR="00BC4E25" w:rsidRDefault="00BC4E25" w:rsidP="00887D3A">
      <w:pPr>
        <w:spacing w:after="0"/>
      </w:pPr>
      <w:r>
        <w:rPr>
          <w:noProof/>
          <w:lang w:eastAsia="en-CA"/>
        </w:rPr>
        <w:drawing>
          <wp:inline distT="0" distB="0" distL="0" distR="0" wp14:anchorId="34D128EE" wp14:editId="7311957C">
            <wp:extent cx="5667375" cy="4522707"/>
            <wp:effectExtent l="19050" t="19050" r="952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itutional access.png"/>
                    <pic:cNvPicPr/>
                  </pic:nvPicPr>
                  <pic:blipFill rotWithShape="1">
                    <a:blip r:embed="rId21">
                      <a:extLst>
                        <a:ext uri="{28A0092B-C50C-407E-A947-70E740481C1C}">
                          <a14:useLocalDpi xmlns:a14="http://schemas.microsoft.com/office/drawing/2010/main" val="0"/>
                        </a:ext>
                      </a:extLst>
                    </a:blip>
                    <a:srcRect l="19716"/>
                    <a:stretch/>
                  </pic:blipFill>
                  <pic:spPr bwMode="auto">
                    <a:xfrm>
                      <a:off x="0" y="0"/>
                      <a:ext cx="5674044" cy="45280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386DDE" w14:textId="77777777" w:rsidR="002E2BE0" w:rsidRPr="002E2BE0" w:rsidRDefault="002E2BE0" w:rsidP="00887D3A">
      <w:pPr>
        <w:spacing w:after="0"/>
      </w:pPr>
    </w:p>
    <w:p w14:paraId="070BD732" w14:textId="77777777" w:rsidR="002E2BE0" w:rsidRPr="002E2BE0" w:rsidRDefault="002E2BE0" w:rsidP="00887D3A">
      <w:pPr>
        <w:spacing w:after="0"/>
        <w:rPr>
          <w:b/>
        </w:rPr>
      </w:pPr>
    </w:p>
    <w:p w14:paraId="1664621D" w14:textId="77777777" w:rsidR="00822EA3" w:rsidRDefault="00822EA3" w:rsidP="00887D3A">
      <w:pPr>
        <w:spacing w:after="0"/>
      </w:pPr>
    </w:p>
    <w:p w14:paraId="2414B6DF" w14:textId="77777777" w:rsidR="00A70D1D" w:rsidRDefault="00A70D1D">
      <w:pPr>
        <w:rPr>
          <w:b/>
        </w:rPr>
      </w:pPr>
      <w:r>
        <w:rPr>
          <w:b/>
        </w:rPr>
        <w:br w:type="page"/>
      </w:r>
    </w:p>
    <w:p w14:paraId="49B855AA" w14:textId="77777777" w:rsidR="00A70D1D" w:rsidRDefault="00A70D1D" w:rsidP="00A70D1D">
      <w:pPr>
        <w:pStyle w:val="Heading1"/>
      </w:pPr>
      <w:bookmarkStart w:id="13" w:name="_Toc516832562"/>
      <w:r>
        <w:lastRenderedPageBreak/>
        <w:t>Part 3: Adding publications</w:t>
      </w:r>
      <w:bookmarkEnd w:id="13"/>
      <w:r>
        <w:t xml:space="preserve"> </w:t>
      </w:r>
    </w:p>
    <w:p w14:paraId="3FBB2DA1" w14:textId="77777777" w:rsidR="00A70D1D" w:rsidRDefault="00A70D1D" w:rsidP="00A70D1D">
      <w:pPr>
        <w:spacing w:after="0"/>
      </w:pPr>
      <w:r>
        <w:t xml:space="preserve">There are a couple of ways to add publications to your Orcid account. The easiest is to use the wizards found under “Search &amp; Link” that will automatically populate publications that can be found. For example, you can link your Researcher ID or Scopus ID and have Orcid auto-populate your publications by that route. You can also export your publication list from Google Scholar via “Import </w:t>
      </w:r>
      <w:proofErr w:type="spellStart"/>
      <w:r>
        <w:t>BibTeX</w:t>
      </w:r>
      <w:proofErr w:type="spellEnd"/>
      <w:r>
        <w:t>” or add publications manually by filling in various fields. See the sections below for adding works by different methods:</w:t>
      </w:r>
    </w:p>
    <w:p w14:paraId="0AD24F49" w14:textId="77777777" w:rsidR="00822EA3" w:rsidRDefault="00822EA3" w:rsidP="00887D3A">
      <w:pPr>
        <w:spacing w:after="0"/>
      </w:pPr>
      <w:r>
        <w:rPr>
          <w:noProof/>
          <w:lang w:eastAsia="en-CA"/>
        </w:rPr>
        <w:drawing>
          <wp:inline distT="0" distB="0" distL="0" distR="0" wp14:anchorId="63C09388" wp14:editId="6DE8C1B6">
            <wp:extent cx="5942148" cy="1402080"/>
            <wp:effectExtent l="19050" t="19050" r="2095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22">
                      <a:extLst>
                        <a:ext uri="{28A0092B-C50C-407E-A947-70E740481C1C}">
                          <a14:useLocalDpi xmlns:a14="http://schemas.microsoft.com/office/drawing/2010/main" val="0"/>
                        </a:ext>
                      </a:extLst>
                    </a:blip>
                    <a:stretch>
                      <a:fillRect/>
                    </a:stretch>
                  </pic:blipFill>
                  <pic:spPr>
                    <a:xfrm>
                      <a:off x="0" y="0"/>
                      <a:ext cx="5942148" cy="1402080"/>
                    </a:xfrm>
                    <a:prstGeom prst="rect">
                      <a:avLst/>
                    </a:prstGeom>
                    <a:ln>
                      <a:solidFill>
                        <a:schemeClr val="tx1"/>
                      </a:solidFill>
                    </a:ln>
                  </pic:spPr>
                </pic:pic>
              </a:graphicData>
            </a:graphic>
          </wp:inline>
        </w:drawing>
      </w:r>
    </w:p>
    <w:p w14:paraId="294EA7BC" w14:textId="759C9A07" w:rsidR="00822EA3" w:rsidRPr="0048691E" w:rsidRDefault="00A70D1D" w:rsidP="0048691E">
      <w:pPr>
        <w:pStyle w:val="Heading2"/>
      </w:pPr>
      <w:r>
        <w:rPr>
          <w:rStyle w:val="Heading2Char"/>
        </w:rPr>
        <w:br w:type="page"/>
      </w:r>
      <w:bookmarkStart w:id="14" w:name="_Toc516832563"/>
      <w:r w:rsidR="00822EA3" w:rsidRPr="00A70D1D">
        <w:rPr>
          <w:rStyle w:val="Heading2Char"/>
        </w:rPr>
        <w:t>Adding works using Wizards</w:t>
      </w:r>
      <w:r w:rsidR="0029338E" w:rsidRPr="00A70D1D">
        <w:rPr>
          <w:rStyle w:val="Heading2Char"/>
        </w:rPr>
        <w:t xml:space="preserve"> via “Search &amp; link</w:t>
      </w:r>
      <w:r w:rsidR="0029338E">
        <w:t>”</w:t>
      </w:r>
      <w:bookmarkEnd w:id="14"/>
      <w:r w:rsidR="0029338E">
        <w:t xml:space="preserve"> </w:t>
      </w:r>
    </w:p>
    <w:p w14:paraId="4985914B" w14:textId="77777777" w:rsidR="0029338E" w:rsidRDefault="00A70D1D" w:rsidP="00822EA3">
      <w:r>
        <w:t xml:space="preserve">After clicking on “Add works” and “Search &amp; link”, choose one of the wizards to auto-populate your account. We recommend using </w:t>
      </w:r>
      <w:proofErr w:type="spellStart"/>
      <w:r>
        <w:t>CrossRef</w:t>
      </w:r>
      <w:proofErr w:type="spellEnd"/>
      <w:r>
        <w:t xml:space="preserve"> Metadata Search, or linking your Researcher ID or Scopus ID to your Orcid account so publications associated with those ID’s can be associated with your Orcid ID. If you use </w:t>
      </w:r>
      <w:proofErr w:type="spellStart"/>
      <w:r>
        <w:t>CrossRef</w:t>
      </w:r>
      <w:proofErr w:type="spellEnd"/>
      <w:r>
        <w:t xml:space="preserve"> Metadata Search, you will need to add each work by you to your Orcid account. If you choose to link your Researcher ID or Scopus ID, we also recommend that you log into those accounts and inform either/both of your Orcid iD number so they can associate your research with your Orcid iD in their databases. In order to use these wizards, you will need to authorize the wizards to search the applicable databases for the Orcid names you provided.</w:t>
      </w:r>
      <w:r w:rsidR="0029338E">
        <w:rPr>
          <w:noProof/>
          <w:lang w:eastAsia="en-CA"/>
        </w:rPr>
        <w:drawing>
          <wp:inline distT="0" distB="0" distL="0" distR="0" wp14:anchorId="155C663F" wp14:editId="14CB2D92">
            <wp:extent cx="5943600" cy="4050030"/>
            <wp:effectExtent l="19050" t="19050" r="1905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50030"/>
                    </a:xfrm>
                    <a:prstGeom prst="rect">
                      <a:avLst/>
                    </a:prstGeom>
                    <a:ln>
                      <a:solidFill>
                        <a:schemeClr val="tx1"/>
                      </a:solidFill>
                    </a:ln>
                  </pic:spPr>
                </pic:pic>
              </a:graphicData>
            </a:graphic>
          </wp:inline>
        </w:drawing>
      </w:r>
    </w:p>
    <w:p w14:paraId="2423B45A" w14:textId="77777777" w:rsidR="00A70D1D" w:rsidRDefault="00A70D1D">
      <w:pPr>
        <w:rPr>
          <w:rFonts w:asciiTheme="majorHAnsi" w:eastAsiaTheme="majorEastAsia" w:hAnsiTheme="majorHAnsi" w:cstheme="majorBidi"/>
          <w:color w:val="2E74B5" w:themeColor="accent1" w:themeShade="BF"/>
          <w:sz w:val="26"/>
          <w:szCs w:val="26"/>
        </w:rPr>
      </w:pPr>
      <w:r>
        <w:br w:type="page"/>
      </w:r>
    </w:p>
    <w:p w14:paraId="69C6D979" w14:textId="6BC7B4DA" w:rsidR="003A3289" w:rsidRDefault="0048691E" w:rsidP="003A3289">
      <w:pPr>
        <w:pStyle w:val="Heading2"/>
      </w:pPr>
      <w:bookmarkStart w:id="15" w:name="_Toc516832564"/>
      <w:r>
        <w:lastRenderedPageBreak/>
        <w:t xml:space="preserve">Adding works using the </w:t>
      </w:r>
      <w:r w:rsidR="003A3289">
        <w:t xml:space="preserve">Scopus-Elsevier </w:t>
      </w:r>
      <w:r>
        <w:t>wizard</w:t>
      </w:r>
      <w:bookmarkEnd w:id="15"/>
      <w:r>
        <w:t xml:space="preserve"> </w:t>
      </w:r>
    </w:p>
    <w:p w14:paraId="6771EF54" w14:textId="05A86FF5" w:rsidR="00107175" w:rsidRPr="00107175" w:rsidRDefault="00107175" w:rsidP="00107175">
      <w:r>
        <w:t xml:space="preserve">Scopus ID’s are assigned automatically and you may not know that you have one. Don’t know if you have a Scopus ID? Go to Scopus and search for yourself under “author” and see if you have a Scopus ID already. If you do, this wizard should be your first step to adding works to your Orcid account. </w:t>
      </w:r>
      <w:r>
        <w:t>Once activated, the Scopus-Elsevier wizard will automatically push any works tired to your name/Scopus ID to your Orcid account. It also establishes a link between the two programs and will automatically send new publications to your Orcid record.</w:t>
      </w:r>
    </w:p>
    <w:p w14:paraId="29B47178" w14:textId="7CFF4CD0" w:rsidR="00BC4E25" w:rsidRPr="00BC4E25" w:rsidRDefault="00BC4E25" w:rsidP="00BC4E25">
      <w:pPr>
        <w:pStyle w:val="ListParagraph"/>
        <w:numPr>
          <w:ilvl w:val="0"/>
          <w:numId w:val="19"/>
        </w:numPr>
      </w:pPr>
      <w:r>
        <w:t xml:space="preserve">Authorize Scopus-Elsevier to search their databases for your name. </w:t>
      </w:r>
    </w:p>
    <w:p w14:paraId="17D56BF1" w14:textId="77777777" w:rsidR="00BC4E25" w:rsidRDefault="00BC4E25" w:rsidP="003A3289">
      <w:r>
        <w:rPr>
          <w:noProof/>
          <w:lang w:eastAsia="en-CA"/>
        </w:rPr>
        <w:drawing>
          <wp:inline distT="0" distB="0" distL="0" distR="0" wp14:anchorId="4090384A" wp14:editId="58A9DB12">
            <wp:extent cx="4126727" cy="3936824"/>
            <wp:effectExtent l="19050" t="19050" r="2667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opus 1.PNG"/>
                    <pic:cNvPicPr/>
                  </pic:nvPicPr>
                  <pic:blipFill>
                    <a:blip r:embed="rId24">
                      <a:extLst>
                        <a:ext uri="{28A0092B-C50C-407E-A947-70E740481C1C}">
                          <a14:useLocalDpi xmlns:a14="http://schemas.microsoft.com/office/drawing/2010/main" val="0"/>
                        </a:ext>
                      </a:extLst>
                    </a:blip>
                    <a:stretch>
                      <a:fillRect/>
                    </a:stretch>
                  </pic:blipFill>
                  <pic:spPr>
                    <a:xfrm>
                      <a:off x="0" y="0"/>
                      <a:ext cx="4129067" cy="3939057"/>
                    </a:xfrm>
                    <a:prstGeom prst="rect">
                      <a:avLst/>
                    </a:prstGeom>
                    <a:ln>
                      <a:solidFill>
                        <a:schemeClr val="tx1"/>
                      </a:solidFill>
                    </a:ln>
                  </pic:spPr>
                </pic:pic>
              </a:graphicData>
            </a:graphic>
          </wp:inline>
        </w:drawing>
      </w:r>
    </w:p>
    <w:p w14:paraId="3D315DBC" w14:textId="4939AE6D" w:rsidR="00BC4E25" w:rsidRDefault="00BC4E25" w:rsidP="00BC4E25">
      <w:pPr>
        <w:pStyle w:val="ListParagraph"/>
        <w:numPr>
          <w:ilvl w:val="0"/>
          <w:numId w:val="19"/>
        </w:numPr>
      </w:pPr>
      <w:r>
        <w:t xml:space="preserve">Search for your name using the Wizard and follow the onscreen instructions to add the Scopus ID to your profile. </w:t>
      </w:r>
    </w:p>
    <w:p w14:paraId="0C91F810" w14:textId="0A5CA4ED" w:rsidR="003A3289" w:rsidRDefault="00BC4E25" w:rsidP="00BC4E25">
      <w:pPr>
        <w:ind w:left="360"/>
      </w:pPr>
      <w:r>
        <w:rPr>
          <w:noProof/>
          <w:lang w:eastAsia="en-CA"/>
        </w:rPr>
        <w:drawing>
          <wp:inline distT="0" distB="0" distL="0" distR="0" wp14:anchorId="3BE6DD05" wp14:editId="171A40D4">
            <wp:extent cx="5943600" cy="2864485"/>
            <wp:effectExtent l="19050" t="19050" r="1905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opus 2.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864485"/>
                    </a:xfrm>
                    <a:prstGeom prst="rect">
                      <a:avLst/>
                    </a:prstGeom>
                    <a:ln>
                      <a:solidFill>
                        <a:schemeClr val="tx1"/>
                      </a:solidFill>
                    </a:ln>
                  </pic:spPr>
                </pic:pic>
              </a:graphicData>
            </a:graphic>
          </wp:inline>
        </w:drawing>
      </w:r>
    </w:p>
    <w:p w14:paraId="1F2FCDF9" w14:textId="35383ED0" w:rsidR="00107175" w:rsidRPr="003A3289" w:rsidRDefault="00107175" w:rsidP="00BC4E25">
      <w:pPr>
        <w:ind w:left="360"/>
      </w:pPr>
      <w:r>
        <w:t xml:space="preserve">Note: There is a known bug in the Scopus-Elsevier wizard and it may take a couple of tries to get this link established. </w:t>
      </w:r>
    </w:p>
    <w:p w14:paraId="2B34A73C" w14:textId="77777777" w:rsidR="00107175" w:rsidRDefault="00107175">
      <w:pPr>
        <w:rPr>
          <w:rFonts w:asciiTheme="majorHAnsi" w:eastAsiaTheme="majorEastAsia" w:hAnsiTheme="majorHAnsi" w:cstheme="majorBidi"/>
          <w:color w:val="2E74B5" w:themeColor="accent1" w:themeShade="BF"/>
          <w:sz w:val="26"/>
          <w:szCs w:val="26"/>
        </w:rPr>
      </w:pPr>
      <w:r>
        <w:lastRenderedPageBreak/>
        <w:br w:type="page"/>
      </w:r>
    </w:p>
    <w:p w14:paraId="46C142E0" w14:textId="42ED7880" w:rsidR="0048691E" w:rsidRDefault="0048691E" w:rsidP="0048691E">
      <w:pPr>
        <w:pStyle w:val="Heading2"/>
      </w:pPr>
      <w:bookmarkStart w:id="16" w:name="_Toc516832565"/>
      <w:r>
        <w:t xml:space="preserve">Add works using </w:t>
      </w:r>
      <w:proofErr w:type="spellStart"/>
      <w:r>
        <w:t>CrossRef</w:t>
      </w:r>
      <w:proofErr w:type="spellEnd"/>
      <w:r>
        <w:t xml:space="preserve"> Metadata Search</w:t>
      </w:r>
      <w:bookmarkEnd w:id="16"/>
    </w:p>
    <w:p w14:paraId="7F2F56AD" w14:textId="77777777" w:rsidR="0048691E" w:rsidRDefault="0048691E" w:rsidP="0048691E">
      <w:pPr>
        <w:pStyle w:val="ListParagraph"/>
        <w:numPr>
          <w:ilvl w:val="0"/>
          <w:numId w:val="3"/>
        </w:numPr>
      </w:pPr>
      <w:r>
        <w:t>Authorize the search to search the database for you name.</w:t>
      </w:r>
    </w:p>
    <w:p w14:paraId="561D19BE" w14:textId="77777777" w:rsidR="0048691E" w:rsidRDefault="0048691E" w:rsidP="0048691E">
      <w:r>
        <w:rPr>
          <w:noProof/>
          <w:lang w:eastAsia="en-CA"/>
        </w:rPr>
        <w:drawing>
          <wp:inline distT="0" distB="0" distL="0" distR="0" wp14:anchorId="4AF8AF3C" wp14:editId="41677460">
            <wp:extent cx="5943600" cy="2751941"/>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751941"/>
                    </a:xfrm>
                    <a:prstGeom prst="rect">
                      <a:avLst/>
                    </a:prstGeom>
                    <a:ln>
                      <a:solidFill>
                        <a:schemeClr val="tx1"/>
                      </a:solidFill>
                    </a:ln>
                  </pic:spPr>
                </pic:pic>
              </a:graphicData>
            </a:graphic>
          </wp:inline>
        </w:drawing>
      </w:r>
      <w:r>
        <w:t xml:space="preserve"> </w:t>
      </w:r>
    </w:p>
    <w:p w14:paraId="35716145" w14:textId="77777777" w:rsidR="0048691E" w:rsidRDefault="0048691E" w:rsidP="0048691E">
      <w:pPr>
        <w:pStyle w:val="ListParagraph"/>
        <w:numPr>
          <w:ilvl w:val="0"/>
          <w:numId w:val="3"/>
        </w:numPr>
      </w:pPr>
      <w:r>
        <w:t>Add applicable works to your account by clicking on “Add to Orcid”</w:t>
      </w:r>
    </w:p>
    <w:p w14:paraId="59AD6656" w14:textId="77777777" w:rsidR="0048691E" w:rsidRDefault="0048691E" w:rsidP="0048691E">
      <w:pPr>
        <w:rPr>
          <w:rFonts w:asciiTheme="majorHAnsi" w:eastAsiaTheme="majorEastAsia" w:hAnsiTheme="majorHAnsi" w:cstheme="majorBidi"/>
          <w:color w:val="2E74B5" w:themeColor="accent1" w:themeShade="BF"/>
          <w:sz w:val="26"/>
          <w:szCs w:val="26"/>
        </w:rPr>
      </w:pPr>
      <w:r>
        <w:br w:type="page"/>
      </w:r>
    </w:p>
    <w:p w14:paraId="6C3BDC03" w14:textId="65545088" w:rsidR="0048691E" w:rsidRDefault="0048691E" w:rsidP="0048691E">
      <w:pPr>
        <w:pStyle w:val="Heading2"/>
      </w:pPr>
      <w:bookmarkStart w:id="17" w:name="_Toc516832566"/>
      <w:r>
        <w:t xml:space="preserve">Add works using your </w:t>
      </w:r>
      <w:r>
        <w:t>Researcher ID</w:t>
      </w:r>
      <w:bookmarkEnd w:id="17"/>
    </w:p>
    <w:p w14:paraId="4F745913" w14:textId="77777777" w:rsidR="0048691E" w:rsidRDefault="0048691E" w:rsidP="0048691E">
      <w:pPr>
        <w:pStyle w:val="ListParagraph"/>
        <w:numPr>
          <w:ilvl w:val="0"/>
          <w:numId w:val="4"/>
        </w:numPr>
      </w:pPr>
      <w:r>
        <w:t xml:space="preserve">Authorize the Researcher ID search to search their databases for your Researcher ID. </w:t>
      </w:r>
    </w:p>
    <w:p w14:paraId="3D89FCA7" w14:textId="77777777" w:rsidR="0048691E" w:rsidRDefault="0048691E" w:rsidP="0048691E">
      <w:r>
        <w:rPr>
          <w:noProof/>
          <w:lang w:eastAsia="en-CA"/>
        </w:rPr>
        <w:drawing>
          <wp:inline distT="0" distB="0" distL="0" distR="0" wp14:anchorId="38E87013" wp14:editId="482063A4">
            <wp:extent cx="3880236" cy="4259138"/>
            <wp:effectExtent l="19050" t="19050" r="2540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27">
                      <a:extLst>
                        <a:ext uri="{28A0092B-C50C-407E-A947-70E740481C1C}">
                          <a14:useLocalDpi xmlns:a14="http://schemas.microsoft.com/office/drawing/2010/main" val="0"/>
                        </a:ext>
                      </a:extLst>
                    </a:blip>
                    <a:stretch>
                      <a:fillRect/>
                    </a:stretch>
                  </pic:blipFill>
                  <pic:spPr>
                    <a:xfrm>
                      <a:off x="0" y="0"/>
                      <a:ext cx="3882625" cy="4261761"/>
                    </a:xfrm>
                    <a:prstGeom prst="rect">
                      <a:avLst/>
                    </a:prstGeom>
                    <a:ln>
                      <a:solidFill>
                        <a:schemeClr val="tx1"/>
                      </a:solidFill>
                    </a:ln>
                  </pic:spPr>
                </pic:pic>
              </a:graphicData>
            </a:graphic>
          </wp:inline>
        </w:drawing>
      </w:r>
    </w:p>
    <w:p w14:paraId="71AE68D5" w14:textId="67C89D4F" w:rsidR="0048691E" w:rsidRDefault="0048691E" w:rsidP="0048691E">
      <w:pPr>
        <w:pStyle w:val="ListParagraph"/>
        <w:numPr>
          <w:ilvl w:val="0"/>
          <w:numId w:val="4"/>
        </w:numPr>
      </w:pPr>
      <w:r>
        <w:t xml:space="preserve">You will be prompted to login to your Researcher ID account. Once there, </w:t>
      </w:r>
      <w:r w:rsidR="00107175">
        <w:t>you will be allowed to push</w:t>
      </w:r>
      <w:r>
        <w:t xml:space="preserve"> works from your Researcher ID </w:t>
      </w:r>
      <w:r w:rsidR="00107175">
        <w:t xml:space="preserve">to </w:t>
      </w:r>
      <w:r>
        <w:t>your Orcid account.</w:t>
      </w:r>
    </w:p>
    <w:p w14:paraId="68E1BFDC" w14:textId="77777777" w:rsidR="0048691E" w:rsidRDefault="0048691E">
      <w:pPr>
        <w:rPr>
          <w:rFonts w:asciiTheme="majorHAnsi" w:eastAsiaTheme="majorEastAsia" w:hAnsiTheme="majorHAnsi" w:cstheme="majorBidi"/>
          <w:color w:val="2E74B5" w:themeColor="accent1" w:themeShade="BF"/>
          <w:sz w:val="26"/>
          <w:szCs w:val="26"/>
        </w:rPr>
      </w:pPr>
      <w:r>
        <w:br w:type="page"/>
      </w:r>
    </w:p>
    <w:p w14:paraId="57CCD7C1" w14:textId="237F303F" w:rsidR="00D135EF" w:rsidRDefault="0048691E" w:rsidP="00A70D1D">
      <w:pPr>
        <w:pStyle w:val="Heading2"/>
      </w:pPr>
      <w:bookmarkStart w:id="18" w:name="_Toc516832567"/>
      <w:r>
        <w:t xml:space="preserve">Add works from Google Scholar using </w:t>
      </w:r>
      <w:proofErr w:type="spellStart"/>
      <w:r w:rsidR="00822EA3">
        <w:t>BibTeX</w:t>
      </w:r>
      <w:bookmarkEnd w:id="18"/>
      <w:proofErr w:type="spellEnd"/>
    </w:p>
    <w:p w14:paraId="687DD9D5" w14:textId="77777777" w:rsidR="00D135EF" w:rsidRDefault="00D135EF" w:rsidP="00D135EF">
      <w:r>
        <w:t xml:space="preserve">Note: This only works if you have an existing Google Scholar Account. </w:t>
      </w:r>
    </w:p>
    <w:p w14:paraId="3F1AAE99" w14:textId="77777777" w:rsidR="003B1380" w:rsidRDefault="003B1380" w:rsidP="00D135EF">
      <w:r>
        <w:rPr>
          <w:noProof/>
          <w:lang w:eastAsia="en-CA"/>
        </w:rPr>
        <w:drawing>
          <wp:inline distT="0" distB="0" distL="0" distR="0" wp14:anchorId="151B3578" wp14:editId="4FDF0499">
            <wp:extent cx="5943600" cy="2578100"/>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578100"/>
                    </a:xfrm>
                    <a:prstGeom prst="rect">
                      <a:avLst/>
                    </a:prstGeom>
                    <a:ln>
                      <a:solidFill>
                        <a:schemeClr val="tx1"/>
                      </a:solidFill>
                    </a:ln>
                  </pic:spPr>
                </pic:pic>
              </a:graphicData>
            </a:graphic>
          </wp:inline>
        </w:drawing>
      </w:r>
    </w:p>
    <w:p w14:paraId="7DA904D6" w14:textId="77777777" w:rsidR="00D135EF" w:rsidRDefault="003B1380" w:rsidP="00D135EF">
      <w:pPr>
        <w:pStyle w:val="ListParagraph"/>
        <w:numPr>
          <w:ilvl w:val="0"/>
          <w:numId w:val="5"/>
        </w:numPr>
      </w:pPr>
      <w:r>
        <w:t xml:space="preserve">Open Google </w:t>
      </w:r>
      <w:proofErr w:type="spellStart"/>
      <w:r>
        <w:t>Google</w:t>
      </w:r>
      <w:proofErr w:type="spellEnd"/>
      <w:r>
        <w:t xml:space="preserve"> S</w:t>
      </w:r>
      <w:r w:rsidR="00D135EF">
        <w:t>cholar</w:t>
      </w:r>
      <w:r>
        <w:t xml:space="preserve"> in a new tab</w:t>
      </w:r>
      <w:r w:rsidR="00D135EF">
        <w:t xml:space="preserve"> and click on “my profile</w:t>
      </w:r>
      <w:r>
        <w:t>.</w:t>
      </w:r>
      <w:r w:rsidR="00D135EF">
        <w:t>”</w:t>
      </w:r>
    </w:p>
    <w:p w14:paraId="582B7D1A" w14:textId="77777777" w:rsidR="003B1380" w:rsidRDefault="00D135EF" w:rsidP="003B1380">
      <w:pPr>
        <w:pStyle w:val="ListParagraph"/>
        <w:numPr>
          <w:ilvl w:val="0"/>
          <w:numId w:val="5"/>
        </w:numPr>
      </w:pPr>
      <w:r>
        <w:t xml:space="preserve">Check off all works you would like to export into Orcid. </w:t>
      </w:r>
    </w:p>
    <w:p w14:paraId="176B35ED" w14:textId="77777777" w:rsidR="00D135EF" w:rsidRDefault="00D135EF" w:rsidP="00D135EF">
      <w:pPr>
        <w:pStyle w:val="ListParagraph"/>
        <w:numPr>
          <w:ilvl w:val="0"/>
          <w:numId w:val="5"/>
        </w:numPr>
      </w:pPr>
      <w:r>
        <w:t xml:space="preserve">Click Export to </w:t>
      </w:r>
      <w:proofErr w:type="spellStart"/>
      <w:r>
        <w:t>BibTeX</w:t>
      </w:r>
      <w:proofErr w:type="spellEnd"/>
      <w:r w:rsidR="003B1380">
        <w:t xml:space="preserve">. A window will appear with text similar to that shown below. </w:t>
      </w:r>
    </w:p>
    <w:p w14:paraId="070072A8" w14:textId="77777777" w:rsidR="003B1380" w:rsidRDefault="003B1380" w:rsidP="003B1380">
      <w:r>
        <w:rPr>
          <w:noProof/>
          <w:lang w:eastAsia="en-CA"/>
        </w:rPr>
        <w:drawing>
          <wp:inline distT="0" distB="0" distL="0" distR="0" wp14:anchorId="39C050C7" wp14:editId="21E7AB0D">
            <wp:extent cx="4627659" cy="1445575"/>
            <wp:effectExtent l="19050" t="19050" r="2095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29">
                      <a:extLst>
                        <a:ext uri="{28A0092B-C50C-407E-A947-70E740481C1C}">
                          <a14:useLocalDpi xmlns:a14="http://schemas.microsoft.com/office/drawing/2010/main" val="0"/>
                        </a:ext>
                      </a:extLst>
                    </a:blip>
                    <a:stretch>
                      <a:fillRect/>
                    </a:stretch>
                  </pic:blipFill>
                  <pic:spPr>
                    <a:xfrm>
                      <a:off x="0" y="0"/>
                      <a:ext cx="4635414" cy="1447998"/>
                    </a:xfrm>
                    <a:prstGeom prst="rect">
                      <a:avLst/>
                    </a:prstGeom>
                    <a:ln>
                      <a:solidFill>
                        <a:schemeClr val="tx1"/>
                      </a:solidFill>
                    </a:ln>
                  </pic:spPr>
                </pic:pic>
              </a:graphicData>
            </a:graphic>
          </wp:inline>
        </w:drawing>
      </w:r>
    </w:p>
    <w:p w14:paraId="373B5B4B" w14:textId="77777777" w:rsidR="003B1380" w:rsidRDefault="003B1380" w:rsidP="003B1380">
      <w:pPr>
        <w:pStyle w:val="ListParagraph"/>
        <w:numPr>
          <w:ilvl w:val="0"/>
          <w:numId w:val="5"/>
        </w:numPr>
      </w:pPr>
      <w:r>
        <w:t xml:space="preserve">Copy the </w:t>
      </w:r>
      <w:proofErr w:type="spellStart"/>
      <w:r>
        <w:t>BibTeX</w:t>
      </w:r>
      <w:proofErr w:type="spellEnd"/>
      <w:r>
        <w:t xml:space="preserve"> information which appears and paste it into a text editor such as Notepad. Save the file. </w:t>
      </w:r>
    </w:p>
    <w:p w14:paraId="7B2A11ED" w14:textId="77777777" w:rsidR="003B1380" w:rsidRDefault="003B1380" w:rsidP="003B1380">
      <w:r>
        <w:rPr>
          <w:noProof/>
          <w:lang w:eastAsia="en-CA"/>
        </w:rPr>
        <w:drawing>
          <wp:inline distT="0" distB="0" distL="0" distR="0" wp14:anchorId="4F99D382" wp14:editId="5B540E7F">
            <wp:extent cx="5942261" cy="1075690"/>
            <wp:effectExtent l="19050" t="19050" r="2095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PNG"/>
                    <pic:cNvPicPr/>
                  </pic:nvPicPr>
                  <pic:blipFill>
                    <a:blip r:embed="rId30">
                      <a:extLst>
                        <a:ext uri="{28A0092B-C50C-407E-A947-70E740481C1C}">
                          <a14:useLocalDpi xmlns:a14="http://schemas.microsoft.com/office/drawing/2010/main" val="0"/>
                        </a:ext>
                      </a:extLst>
                    </a:blip>
                    <a:stretch>
                      <a:fillRect/>
                    </a:stretch>
                  </pic:blipFill>
                  <pic:spPr>
                    <a:xfrm>
                      <a:off x="0" y="0"/>
                      <a:ext cx="5942261" cy="1075690"/>
                    </a:xfrm>
                    <a:prstGeom prst="rect">
                      <a:avLst/>
                    </a:prstGeom>
                    <a:ln>
                      <a:solidFill>
                        <a:schemeClr val="tx1"/>
                      </a:solidFill>
                    </a:ln>
                  </pic:spPr>
                </pic:pic>
              </a:graphicData>
            </a:graphic>
          </wp:inline>
        </w:drawing>
      </w:r>
    </w:p>
    <w:p w14:paraId="17FEAE75" w14:textId="77777777" w:rsidR="003B1380" w:rsidRDefault="003B1380" w:rsidP="003B1380">
      <w:pPr>
        <w:pStyle w:val="ListParagraph"/>
        <w:numPr>
          <w:ilvl w:val="0"/>
          <w:numId w:val="5"/>
        </w:numPr>
      </w:pPr>
      <w:r>
        <w:t xml:space="preserve">Go to back to your Orcid Account, and click to add works via “Import </w:t>
      </w:r>
      <w:proofErr w:type="spellStart"/>
      <w:r>
        <w:t>BibTex</w:t>
      </w:r>
      <w:proofErr w:type="spellEnd"/>
      <w:r>
        <w:t xml:space="preserve">”. Click “Choose file” and add the file saved as in the text editor. Your publications should now appear in Orcid. </w:t>
      </w:r>
    </w:p>
    <w:p w14:paraId="20776DA3" w14:textId="77777777" w:rsidR="003B1380" w:rsidRDefault="003B1380" w:rsidP="003B1380"/>
    <w:p w14:paraId="20B5C35C" w14:textId="77777777" w:rsidR="003B1380" w:rsidRPr="00D135EF" w:rsidRDefault="003B1380" w:rsidP="003B1380"/>
    <w:p w14:paraId="78145C49" w14:textId="553E9C12" w:rsidR="00F11193" w:rsidRDefault="0048691E" w:rsidP="00A70D1D">
      <w:pPr>
        <w:pStyle w:val="Heading2"/>
      </w:pPr>
      <w:bookmarkStart w:id="19" w:name="_Toc516832568"/>
      <w:r>
        <w:lastRenderedPageBreak/>
        <w:t>Add</w:t>
      </w:r>
      <w:r w:rsidR="00F11193">
        <w:t xml:space="preserve"> works manually</w:t>
      </w:r>
      <w:bookmarkEnd w:id="19"/>
      <w:r w:rsidR="00F11193">
        <w:t xml:space="preserve"> </w:t>
      </w:r>
    </w:p>
    <w:p w14:paraId="46F1D18D" w14:textId="046BECA0" w:rsidR="0054025E" w:rsidRPr="0054025E" w:rsidRDefault="0054025E" w:rsidP="0054025E">
      <w:pPr>
        <w:pStyle w:val="ListParagraph"/>
        <w:numPr>
          <w:ilvl w:val="3"/>
          <w:numId w:val="6"/>
        </w:numPr>
        <w:ind w:left="851"/>
      </w:pPr>
      <w:r>
        <w:t xml:space="preserve">Adding works manually is the most time-consuming of the ways to add publications to your account. It is advised to use this method if your works aren’t showing up by other methods discussed above. Frist, click “Add works” and “Add manually.” </w:t>
      </w:r>
    </w:p>
    <w:p w14:paraId="5BB82E8A" w14:textId="43DE5DAB" w:rsidR="0054025E" w:rsidRDefault="0054025E" w:rsidP="00A70D1D">
      <w:r>
        <w:rPr>
          <w:noProof/>
          <w:lang w:eastAsia="en-CA"/>
        </w:rPr>
        <w:drawing>
          <wp:inline distT="0" distB="0" distL="0" distR="0" wp14:anchorId="193DA15C" wp14:editId="43A9864E">
            <wp:extent cx="5943600" cy="1165860"/>
            <wp:effectExtent l="19050" t="19050" r="1905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5.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165860"/>
                    </a:xfrm>
                    <a:prstGeom prst="rect">
                      <a:avLst/>
                    </a:prstGeom>
                    <a:ln>
                      <a:solidFill>
                        <a:schemeClr val="tx1"/>
                      </a:solidFill>
                    </a:ln>
                  </pic:spPr>
                </pic:pic>
              </a:graphicData>
            </a:graphic>
          </wp:inline>
        </w:drawing>
      </w:r>
    </w:p>
    <w:p w14:paraId="44BC346D" w14:textId="75CFC836" w:rsidR="0054025E" w:rsidRDefault="0054025E" w:rsidP="0054025E">
      <w:pPr>
        <w:pStyle w:val="ListParagraph"/>
        <w:numPr>
          <w:ilvl w:val="3"/>
          <w:numId w:val="6"/>
        </w:numPr>
        <w:ind w:left="993"/>
      </w:pPr>
      <w:r>
        <w:t xml:space="preserve">Fill in the appropriate fields to add the work. Note that you can add conference posters, conference papers, and other unique works to your account in this way. </w:t>
      </w:r>
    </w:p>
    <w:p w14:paraId="402561BE" w14:textId="599246EF" w:rsidR="00A70D1D" w:rsidRDefault="0054025E" w:rsidP="00A70D1D">
      <w:r>
        <w:rPr>
          <w:noProof/>
          <w:lang w:eastAsia="en-CA"/>
        </w:rPr>
        <w:drawing>
          <wp:inline distT="0" distB="0" distL="0" distR="0" wp14:anchorId="18DF310E" wp14:editId="3239AAF8">
            <wp:extent cx="5943600" cy="4373245"/>
            <wp:effectExtent l="19050" t="19050" r="1905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73245"/>
                    </a:xfrm>
                    <a:prstGeom prst="rect">
                      <a:avLst/>
                    </a:prstGeom>
                    <a:ln>
                      <a:solidFill>
                        <a:schemeClr val="tx1"/>
                      </a:solidFill>
                    </a:ln>
                  </pic:spPr>
                </pic:pic>
              </a:graphicData>
            </a:graphic>
          </wp:inline>
        </w:drawing>
      </w:r>
    </w:p>
    <w:p w14:paraId="22623307" w14:textId="77777777" w:rsidR="0054025E" w:rsidRDefault="0054025E">
      <w:pPr>
        <w:rPr>
          <w:rFonts w:asciiTheme="majorHAnsi" w:eastAsiaTheme="majorEastAsia" w:hAnsiTheme="majorHAnsi" w:cstheme="majorBidi"/>
          <w:color w:val="2E74B5" w:themeColor="accent1" w:themeShade="BF"/>
          <w:sz w:val="32"/>
          <w:szCs w:val="32"/>
        </w:rPr>
      </w:pPr>
      <w:r>
        <w:br w:type="page"/>
      </w:r>
    </w:p>
    <w:p w14:paraId="75238E5C" w14:textId="3B6164BB" w:rsidR="00A70D1D" w:rsidRDefault="00A70D1D" w:rsidP="00A70D1D">
      <w:pPr>
        <w:pStyle w:val="Heading1"/>
      </w:pPr>
      <w:bookmarkStart w:id="20" w:name="_Toc516832569"/>
      <w:r>
        <w:lastRenderedPageBreak/>
        <w:t>Part 4: Using your Orcid ID and account</w:t>
      </w:r>
      <w:bookmarkEnd w:id="20"/>
    </w:p>
    <w:p w14:paraId="1476AF81" w14:textId="7F6EB50D" w:rsidR="00BC4E25" w:rsidRDefault="00A70D1D" w:rsidP="00A70D1D">
      <w:r>
        <w:t>Your Orcid account is l</w:t>
      </w:r>
      <w:r w:rsidR="00C77937">
        <w:t xml:space="preserve">ike your electronic CV which can be accessed via our Orcid ID hyperlink. To use your Orcid ID, ensure to include your Orcid ID in grant and publication submissions, and display it in places where it can be seen by others. </w:t>
      </w:r>
    </w:p>
    <w:p w14:paraId="0AD1E8CE" w14:textId="77777777" w:rsidR="00107175" w:rsidRDefault="00107175" w:rsidP="00107175">
      <w:pPr>
        <w:pStyle w:val="Heading2"/>
      </w:pPr>
    </w:p>
    <w:p w14:paraId="4C8724FF" w14:textId="2ECD08A8" w:rsidR="00BC4E25" w:rsidRDefault="00BC4E25" w:rsidP="00107175">
      <w:pPr>
        <w:pStyle w:val="Heading2"/>
      </w:pPr>
      <w:bookmarkStart w:id="21" w:name="_Toc516832570"/>
      <w:r w:rsidRPr="00BC4E25">
        <w:t>Places you can use your Orcid iD</w:t>
      </w:r>
      <w:bookmarkEnd w:id="21"/>
    </w:p>
    <w:p w14:paraId="2E27546B" w14:textId="4FC0D09B" w:rsidR="00407C00" w:rsidRDefault="00407C00" w:rsidP="00BC4E25">
      <w:pPr>
        <w:pStyle w:val="ListParagraph"/>
        <w:numPr>
          <w:ilvl w:val="2"/>
          <w:numId w:val="6"/>
        </w:numPr>
        <w:ind w:left="426"/>
      </w:pPr>
      <w:r>
        <w:t>Grant applications</w:t>
      </w:r>
    </w:p>
    <w:p w14:paraId="7FD2F0B1" w14:textId="00AADB01" w:rsidR="00407C00" w:rsidRDefault="00407C00" w:rsidP="00BC4E25">
      <w:pPr>
        <w:pStyle w:val="ListParagraph"/>
        <w:numPr>
          <w:ilvl w:val="2"/>
          <w:numId w:val="6"/>
        </w:numPr>
        <w:ind w:left="426"/>
      </w:pPr>
      <w:r>
        <w:t xml:space="preserve">Publication submission process </w:t>
      </w:r>
    </w:p>
    <w:p w14:paraId="7A7373FB" w14:textId="5C5D994E" w:rsidR="00407C00" w:rsidRDefault="00407C00" w:rsidP="00BC4E25">
      <w:pPr>
        <w:pStyle w:val="ListParagraph"/>
        <w:numPr>
          <w:ilvl w:val="2"/>
          <w:numId w:val="6"/>
        </w:numPr>
        <w:ind w:left="426"/>
      </w:pPr>
      <w:r>
        <w:t>UW Scholar profile can auto-populate your CV using your Orcid account</w:t>
      </w:r>
    </w:p>
    <w:p w14:paraId="37BD7C37" w14:textId="77777777" w:rsidR="00407C00" w:rsidRDefault="00407C00" w:rsidP="00407C00">
      <w:pPr>
        <w:pStyle w:val="ListParagraph"/>
        <w:numPr>
          <w:ilvl w:val="2"/>
          <w:numId w:val="6"/>
        </w:numPr>
        <w:ind w:left="426"/>
      </w:pPr>
      <w:r>
        <w:t>Researcher profile on the School of Optometry website</w:t>
      </w:r>
    </w:p>
    <w:p w14:paraId="157A2EAE" w14:textId="1F3BAEF0" w:rsidR="00A70D1D" w:rsidRDefault="00407C00" w:rsidP="00A70D1D">
      <w:pPr>
        <w:pStyle w:val="ListParagraph"/>
        <w:numPr>
          <w:ilvl w:val="2"/>
          <w:numId w:val="6"/>
        </w:numPr>
        <w:ind w:left="426"/>
      </w:pPr>
      <w:r>
        <w:t xml:space="preserve">Email signature </w:t>
      </w:r>
      <w:r w:rsidRPr="00407C00">
        <w:t xml:space="preserve"> </w:t>
      </w:r>
    </w:p>
    <w:p w14:paraId="4FB2EC80" w14:textId="3A17B523" w:rsidR="007A38A7" w:rsidRDefault="007A38A7" w:rsidP="00A70D1D">
      <w:pPr>
        <w:pStyle w:val="ListParagraph"/>
        <w:numPr>
          <w:ilvl w:val="2"/>
          <w:numId w:val="6"/>
        </w:numPr>
        <w:ind w:left="426"/>
      </w:pPr>
      <w:r>
        <w:t>Orcid iD can be added to your profile in Research Gate and Academia.edu</w:t>
      </w:r>
    </w:p>
    <w:p w14:paraId="3372E9EF" w14:textId="77777777" w:rsidR="00107175" w:rsidRDefault="00107175" w:rsidP="00107175">
      <w:pPr>
        <w:pStyle w:val="Heading1"/>
      </w:pPr>
    </w:p>
    <w:p w14:paraId="70487A99" w14:textId="77777777" w:rsidR="00107175" w:rsidRDefault="00107175" w:rsidP="00107175">
      <w:pPr>
        <w:pStyle w:val="Heading1"/>
      </w:pPr>
    </w:p>
    <w:p w14:paraId="633F6F93" w14:textId="75C060A4" w:rsidR="004E0F15" w:rsidRPr="004E0F15" w:rsidRDefault="00107175" w:rsidP="00107175">
      <w:pPr>
        <w:pStyle w:val="Heading1"/>
      </w:pPr>
      <w:bookmarkStart w:id="22" w:name="_Toc516832571"/>
      <w:r>
        <w:t>Questions?</w:t>
      </w:r>
      <w:bookmarkEnd w:id="22"/>
      <w:r>
        <w:t xml:space="preserve"> </w:t>
      </w:r>
    </w:p>
    <w:p w14:paraId="75DA2832" w14:textId="03912850" w:rsidR="004E0F15" w:rsidRDefault="004E0F15" w:rsidP="004E0F15">
      <w:pPr>
        <w:spacing w:after="0" w:line="240" w:lineRule="auto"/>
      </w:pPr>
      <w:r>
        <w:t>Alissa Droog</w:t>
      </w:r>
    </w:p>
    <w:p w14:paraId="08D190D8" w14:textId="1088C344" w:rsidR="004E0F15" w:rsidRDefault="004E0F15" w:rsidP="004E0F15">
      <w:pPr>
        <w:spacing w:after="0" w:line="240" w:lineRule="auto"/>
      </w:pPr>
      <w:r>
        <w:t xml:space="preserve">MLIS Co-op student </w:t>
      </w:r>
    </w:p>
    <w:p w14:paraId="69B7CEF5" w14:textId="7171EE10" w:rsidR="004E0F15" w:rsidRDefault="004E0F15" w:rsidP="004E0F15">
      <w:pPr>
        <w:spacing w:after="0" w:line="240" w:lineRule="auto"/>
      </w:pPr>
      <w:r>
        <w:t>Dana Porter Library</w:t>
      </w:r>
    </w:p>
    <w:p w14:paraId="3AC6CC21" w14:textId="7AD1E023" w:rsidR="004E0F15" w:rsidRDefault="001A5385" w:rsidP="004E0F15">
      <w:pPr>
        <w:spacing w:after="0" w:line="240" w:lineRule="auto"/>
      </w:pPr>
      <w:hyperlink r:id="rId33" w:history="1">
        <w:r w:rsidR="004E0F15" w:rsidRPr="00585678">
          <w:rPr>
            <w:rStyle w:val="Hyperlink"/>
          </w:rPr>
          <w:t>adroog@uwaterloo.ca</w:t>
        </w:r>
      </w:hyperlink>
    </w:p>
    <w:p w14:paraId="4C27C25E" w14:textId="60909614" w:rsidR="004E0F15" w:rsidRDefault="004E0F15" w:rsidP="004E0F15">
      <w:pPr>
        <w:spacing w:after="0" w:line="240" w:lineRule="auto"/>
      </w:pPr>
    </w:p>
    <w:p w14:paraId="76B031F2" w14:textId="63102BB2" w:rsidR="00407C00" w:rsidRDefault="00407C00" w:rsidP="004E0F15">
      <w:pPr>
        <w:spacing w:after="0" w:line="240" w:lineRule="auto"/>
      </w:pPr>
    </w:p>
    <w:p w14:paraId="77CCACC6" w14:textId="39124E65" w:rsidR="004E0F15" w:rsidRDefault="004E0F15" w:rsidP="004E0F15">
      <w:pPr>
        <w:spacing w:after="0" w:line="240" w:lineRule="auto"/>
        <w:rPr>
          <w:rFonts w:ascii="Arial" w:hAnsi="Arial" w:cs="Arial"/>
          <w:bCs/>
          <w:color w:val="000000"/>
          <w:sz w:val="20"/>
          <w:szCs w:val="20"/>
        </w:rPr>
      </w:pPr>
      <w:r w:rsidRPr="004E0F15">
        <w:t>Gloria</w:t>
      </w:r>
      <w:r w:rsidRPr="004E0F15">
        <w:rPr>
          <w:rFonts w:ascii="Arial" w:hAnsi="Arial" w:cs="Arial"/>
          <w:bCs/>
          <w:color w:val="000000"/>
          <w:sz w:val="20"/>
          <w:szCs w:val="20"/>
        </w:rPr>
        <w:t xml:space="preserve"> Booth-Morrison, MLIS</w:t>
      </w:r>
    </w:p>
    <w:p w14:paraId="0E563D2E" w14:textId="098DB67A" w:rsidR="00407C00" w:rsidRPr="004E0F15" w:rsidRDefault="00407C00" w:rsidP="004E0F15">
      <w:pPr>
        <w:spacing w:after="0" w:line="240" w:lineRule="auto"/>
        <w:rPr>
          <w:rFonts w:ascii="Arial" w:hAnsi="Arial" w:cs="Arial"/>
          <w:color w:val="8A2D3C"/>
          <w:sz w:val="18"/>
          <w:szCs w:val="18"/>
        </w:rPr>
      </w:pPr>
      <w:r>
        <w:rPr>
          <w:rFonts w:ascii="Arial" w:hAnsi="Arial" w:cs="Arial"/>
          <w:bCs/>
          <w:color w:val="000000"/>
          <w:sz w:val="20"/>
          <w:szCs w:val="20"/>
        </w:rPr>
        <w:t xml:space="preserve">ORCID-CA Member Support Specialist </w:t>
      </w:r>
    </w:p>
    <w:p w14:paraId="020D18ED" w14:textId="77777777" w:rsidR="004E0F15" w:rsidRDefault="004E0F15" w:rsidP="004E0F15">
      <w:pPr>
        <w:spacing w:after="0" w:line="240" w:lineRule="auto"/>
        <w:rPr>
          <w:rFonts w:ascii="Arial" w:hAnsi="Arial" w:cs="Arial"/>
          <w:color w:val="000000"/>
          <w:sz w:val="18"/>
          <w:szCs w:val="18"/>
        </w:rPr>
      </w:pPr>
      <w:proofErr w:type="gramStart"/>
      <w:r>
        <w:rPr>
          <w:rFonts w:ascii="Arial" w:hAnsi="Arial" w:cs="Arial"/>
          <w:color w:val="8A2D3C"/>
          <w:sz w:val="18"/>
          <w:szCs w:val="18"/>
        </w:rPr>
        <w:t>T :</w:t>
      </w:r>
      <w:proofErr w:type="gramEnd"/>
      <w:r>
        <w:rPr>
          <w:rFonts w:ascii="Arial" w:hAnsi="Arial" w:cs="Arial"/>
          <w:color w:val="1F497D"/>
          <w:sz w:val="18"/>
          <w:szCs w:val="18"/>
        </w:rPr>
        <w:t xml:space="preserve"> </w:t>
      </w:r>
      <w:r>
        <w:rPr>
          <w:rFonts w:ascii="Arial" w:hAnsi="Arial" w:cs="Arial"/>
          <w:color w:val="000000"/>
          <w:sz w:val="18"/>
          <w:szCs w:val="18"/>
        </w:rPr>
        <w:t>613.907.7038</w:t>
      </w:r>
    </w:p>
    <w:p w14:paraId="4B81EC47" w14:textId="0DEC6831" w:rsidR="004E0F15" w:rsidRDefault="001A5385" w:rsidP="004E0F15">
      <w:pPr>
        <w:spacing w:after="0" w:line="240" w:lineRule="auto"/>
        <w:rPr>
          <w:rFonts w:ascii="Arial" w:hAnsi="Arial" w:cs="Arial"/>
          <w:color w:val="8A2D3C"/>
          <w:sz w:val="18"/>
          <w:szCs w:val="18"/>
        </w:rPr>
      </w:pPr>
      <w:hyperlink r:id="rId34" w:history="1">
        <w:r w:rsidR="004E0F15">
          <w:rPr>
            <w:rStyle w:val="Hyperlink"/>
            <w:rFonts w:ascii="Arial" w:hAnsi="Arial" w:cs="Arial"/>
            <w:sz w:val="18"/>
            <w:szCs w:val="18"/>
          </w:rPr>
          <w:t>gboothmorrison@crkn.ca</w:t>
        </w:r>
      </w:hyperlink>
    </w:p>
    <w:p w14:paraId="25DA554F" w14:textId="54DD8C74" w:rsidR="004E0F15" w:rsidRPr="004E0F15" w:rsidRDefault="004E0F15" w:rsidP="004E0F15">
      <w:pPr>
        <w:spacing w:after="0" w:line="240" w:lineRule="auto"/>
        <w:rPr>
          <w:rFonts w:ascii="Calibri" w:hAnsi="Calibri" w:cs="Calibri"/>
          <w:color w:val="1F497D"/>
        </w:rPr>
      </w:pPr>
      <w:r>
        <w:rPr>
          <w:rFonts w:ascii="Calibri" w:hAnsi="Calibri" w:cs="Calibri"/>
          <w:noProof/>
          <w:color w:val="1F497D"/>
          <w:lang w:eastAsia="en-CA"/>
        </w:rPr>
        <w:drawing>
          <wp:inline distT="0" distB="0" distL="0" distR="0" wp14:anchorId="6FFC2041" wp14:editId="514D6DC3">
            <wp:extent cx="152400" cy="152400"/>
            <wp:effectExtent l="0" t="0" r="0" b="0"/>
            <wp:docPr id="18" name="Picture 18" descr="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CI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7" w:history="1">
        <w:r>
          <w:rPr>
            <w:rStyle w:val="Hyperlink"/>
            <w:rFonts w:ascii="Arial" w:hAnsi="Arial" w:cs="Arial"/>
            <w:sz w:val="18"/>
            <w:szCs w:val="18"/>
            <w:shd w:val="clear" w:color="auto" w:fill="FFFFFF"/>
          </w:rPr>
          <w:t>https://orcid.org/0000-0002-4042-1868</w:t>
        </w:r>
      </w:hyperlink>
      <w:r>
        <w:rPr>
          <w:rFonts w:ascii="Arial" w:hAnsi="Arial" w:cs="Arial"/>
          <w:color w:val="494A4C"/>
          <w:sz w:val="18"/>
          <w:szCs w:val="18"/>
          <w:shd w:val="clear" w:color="auto" w:fill="FFFFFF"/>
        </w:rPr>
        <w:t xml:space="preserve"> </w:t>
      </w:r>
    </w:p>
    <w:sectPr w:rsidR="004E0F15" w:rsidRPr="004E0F15">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BE144" w14:textId="77777777" w:rsidR="0048691E" w:rsidRDefault="0048691E" w:rsidP="0048691E">
      <w:pPr>
        <w:spacing w:after="0" w:line="240" w:lineRule="auto"/>
      </w:pPr>
      <w:r>
        <w:separator/>
      </w:r>
    </w:p>
  </w:endnote>
  <w:endnote w:type="continuationSeparator" w:id="0">
    <w:p w14:paraId="066910C4" w14:textId="77777777" w:rsidR="0048691E" w:rsidRDefault="0048691E" w:rsidP="00486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834932"/>
      <w:docPartObj>
        <w:docPartGallery w:val="Page Numbers (Bottom of Page)"/>
        <w:docPartUnique/>
      </w:docPartObj>
    </w:sdtPr>
    <w:sdtContent>
      <w:sdt>
        <w:sdtPr>
          <w:id w:val="1728636285"/>
          <w:docPartObj>
            <w:docPartGallery w:val="Page Numbers (Top of Page)"/>
            <w:docPartUnique/>
          </w:docPartObj>
        </w:sdtPr>
        <w:sdtContent>
          <w:p w14:paraId="6708B2E2" w14:textId="5DBB52FD" w:rsidR="0048691E" w:rsidRDefault="0048691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A5385">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5385">
              <w:rPr>
                <w:b/>
                <w:bCs/>
                <w:noProof/>
              </w:rPr>
              <w:t>19</w:t>
            </w:r>
            <w:r>
              <w:rPr>
                <w:b/>
                <w:bCs/>
                <w:sz w:val="24"/>
                <w:szCs w:val="24"/>
              </w:rPr>
              <w:fldChar w:fldCharType="end"/>
            </w:r>
          </w:p>
        </w:sdtContent>
      </w:sdt>
    </w:sdtContent>
  </w:sdt>
  <w:p w14:paraId="567BC410" w14:textId="77777777" w:rsidR="0048691E" w:rsidRDefault="00486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2DD5B" w14:textId="77777777" w:rsidR="0048691E" w:rsidRDefault="0048691E" w:rsidP="0048691E">
      <w:pPr>
        <w:spacing w:after="0" w:line="240" w:lineRule="auto"/>
      </w:pPr>
      <w:r>
        <w:separator/>
      </w:r>
    </w:p>
  </w:footnote>
  <w:footnote w:type="continuationSeparator" w:id="0">
    <w:p w14:paraId="56AAC869" w14:textId="77777777" w:rsidR="0048691E" w:rsidRDefault="0048691E" w:rsidP="004869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048A"/>
    <w:multiLevelType w:val="hybridMultilevel"/>
    <w:tmpl w:val="9ABC83B8"/>
    <w:lvl w:ilvl="0" w:tplc="2AE85D9C">
      <w:start w:val="1"/>
      <w:numFmt w:val="bullet"/>
      <w:lvlText w:val="□"/>
      <w:lvlJc w:val="left"/>
      <w:pPr>
        <w:ind w:left="720" w:hanging="360"/>
      </w:pPr>
      <w:rPr>
        <w:rFonts w:ascii="Calibri" w:eastAsiaTheme="minorHAnsi" w:hAnsi="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DB550F"/>
    <w:multiLevelType w:val="hybridMultilevel"/>
    <w:tmpl w:val="30FA4FC4"/>
    <w:lvl w:ilvl="0" w:tplc="2AE85D9C">
      <w:start w:val="1"/>
      <w:numFmt w:val="bullet"/>
      <w:lvlText w:val="□"/>
      <w:lvlJc w:val="left"/>
      <w:pPr>
        <w:ind w:left="720" w:hanging="360"/>
      </w:pPr>
      <w:rPr>
        <w:rFonts w:ascii="Calibri" w:eastAsiaTheme="minorHAnsi" w:hAnsi="Calibri" w:hint="default"/>
      </w:rPr>
    </w:lvl>
    <w:lvl w:ilvl="1" w:tplc="10090019">
      <w:start w:val="1"/>
      <w:numFmt w:val="lowerLetter"/>
      <w:lvlText w:val="%2."/>
      <w:lvlJc w:val="left"/>
      <w:pPr>
        <w:ind w:left="1440" w:hanging="360"/>
      </w:pPr>
    </w:lvl>
    <w:lvl w:ilvl="2" w:tplc="7B56FEEC">
      <w:numFmt w:val="bullet"/>
      <w:lvlText w:val="-"/>
      <w:lvlJc w:val="left"/>
      <w:pPr>
        <w:ind w:left="2340" w:hanging="360"/>
      </w:pPr>
      <w:rPr>
        <w:rFonts w:ascii="Calibri" w:eastAsiaTheme="minorHAnsi" w:hAnsi="Calibri" w:cs="Calibri" w:hint="default"/>
      </w:rPr>
    </w:lvl>
    <w:lvl w:ilvl="3" w:tplc="80245134">
      <w:start w:val="1"/>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5C4FCC"/>
    <w:multiLevelType w:val="hybridMultilevel"/>
    <w:tmpl w:val="F398925C"/>
    <w:lvl w:ilvl="0" w:tplc="7E84EB7E">
      <w:start w:val="1"/>
      <w:numFmt w:val="bullet"/>
      <w:lvlText w:val=""/>
      <w:lvlJc w:val="left"/>
      <w:pPr>
        <w:tabs>
          <w:tab w:val="num" w:pos="720"/>
        </w:tabs>
        <w:ind w:left="720" w:hanging="360"/>
      </w:pPr>
      <w:rPr>
        <w:rFonts w:ascii="Wingdings" w:hAnsi="Wingdings" w:hint="default"/>
      </w:rPr>
    </w:lvl>
    <w:lvl w:ilvl="1" w:tplc="BF6E5100">
      <w:start w:val="302"/>
      <w:numFmt w:val="bullet"/>
      <w:lvlText w:val=""/>
      <w:lvlJc w:val="left"/>
      <w:pPr>
        <w:tabs>
          <w:tab w:val="num" w:pos="1440"/>
        </w:tabs>
        <w:ind w:left="1440" w:hanging="360"/>
      </w:pPr>
      <w:rPr>
        <w:rFonts w:ascii="Wingdings" w:hAnsi="Wingdings" w:hint="default"/>
      </w:rPr>
    </w:lvl>
    <w:lvl w:ilvl="2" w:tplc="D882B55A" w:tentative="1">
      <w:start w:val="1"/>
      <w:numFmt w:val="bullet"/>
      <w:lvlText w:val=""/>
      <w:lvlJc w:val="left"/>
      <w:pPr>
        <w:tabs>
          <w:tab w:val="num" w:pos="2160"/>
        </w:tabs>
        <w:ind w:left="2160" w:hanging="360"/>
      </w:pPr>
      <w:rPr>
        <w:rFonts w:ascii="Wingdings" w:hAnsi="Wingdings" w:hint="default"/>
      </w:rPr>
    </w:lvl>
    <w:lvl w:ilvl="3" w:tplc="E1CCDB7A" w:tentative="1">
      <w:start w:val="1"/>
      <w:numFmt w:val="bullet"/>
      <w:lvlText w:val=""/>
      <w:lvlJc w:val="left"/>
      <w:pPr>
        <w:tabs>
          <w:tab w:val="num" w:pos="2880"/>
        </w:tabs>
        <w:ind w:left="2880" w:hanging="360"/>
      </w:pPr>
      <w:rPr>
        <w:rFonts w:ascii="Wingdings" w:hAnsi="Wingdings" w:hint="default"/>
      </w:rPr>
    </w:lvl>
    <w:lvl w:ilvl="4" w:tplc="6644D87E" w:tentative="1">
      <w:start w:val="1"/>
      <w:numFmt w:val="bullet"/>
      <w:lvlText w:val=""/>
      <w:lvlJc w:val="left"/>
      <w:pPr>
        <w:tabs>
          <w:tab w:val="num" w:pos="3600"/>
        </w:tabs>
        <w:ind w:left="3600" w:hanging="360"/>
      </w:pPr>
      <w:rPr>
        <w:rFonts w:ascii="Wingdings" w:hAnsi="Wingdings" w:hint="default"/>
      </w:rPr>
    </w:lvl>
    <w:lvl w:ilvl="5" w:tplc="F79471B2" w:tentative="1">
      <w:start w:val="1"/>
      <w:numFmt w:val="bullet"/>
      <w:lvlText w:val=""/>
      <w:lvlJc w:val="left"/>
      <w:pPr>
        <w:tabs>
          <w:tab w:val="num" w:pos="4320"/>
        </w:tabs>
        <w:ind w:left="4320" w:hanging="360"/>
      </w:pPr>
      <w:rPr>
        <w:rFonts w:ascii="Wingdings" w:hAnsi="Wingdings" w:hint="default"/>
      </w:rPr>
    </w:lvl>
    <w:lvl w:ilvl="6" w:tplc="3D80CFBC" w:tentative="1">
      <w:start w:val="1"/>
      <w:numFmt w:val="bullet"/>
      <w:lvlText w:val=""/>
      <w:lvlJc w:val="left"/>
      <w:pPr>
        <w:tabs>
          <w:tab w:val="num" w:pos="5040"/>
        </w:tabs>
        <w:ind w:left="5040" w:hanging="360"/>
      </w:pPr>
      <w:rPr>
        <w:rFonts w:ascii="Wingdings" w:hAnsi="Wingdings" w:hint="default"/>
      </w:rPr>
    </w:lvl>
    <w:lvl w:ilvl="7" w:tplc="DFF0A42C" w:tentative="1">
      <w:start w:val="1"/>
      <w:numFmt w:val="bullet"/>
      <w:lvlText w:val=""/>
      <w:lvlJc w:val="left"/>
      <w:pPr>
        <w:tabs>
          <w:tab w:val="num" w:pos="5760"/>
        </w:tabs>
        <w:ind w:left="5760" w:hanging="360"/>
      </w:pPr>
      <w:rPr>
        <w:rFonts w:ascii="Wingdings" w:hAnsi="Wingdings" w:hint="default"/>
      </w:rPr>
    </w:lvl>
    <w:lvl w:ilvl="8" w:tplc="D7D0D4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D56ABF"/>
    <w:multiLevelType w:val="hybridMultilevel"/>
    <w:tmpl w:val="FF201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070EAF"/>
    <w:multiLevelType w:val="hybridMultilevel"/>
    <w:tmpl w:val="0A40760E"/>
    <w:lvl w:ilvl="0" w:tplc="8814D052">
      <w:start w:val="1"/>
      <w:numFmt w:val="bullet"/>
      <w:lvlText w:val=""/>
      <w:lvlJc w:val="left"/>
      <w:pPr>
        <w:tabs>
          <w:tab w:val="num" w:pos="720"/>
        </w:tabs>
        <w:ind w:left="720" w:hanging="360"/>
      </w:pPr>
      <w:rPr>
        <w:rFonts w:ascii="Wingdings" w:hAnsi="Wingdings" w:hint="default"/>
      </w:rPr>
    </w:lvl>
    <w:lvl w:ilvl="1" w:tplc="52062DE8">
      <w:start w:val="110"/>
      <w:numFmt w:val="bullet"/>
      <w:lvlText w:val=""/>
      <w:lvlJc w:val="left"/>
      <w:pPr>
        <w:tabs>
          <w:tab w:val="num" w:pos="1440"/>
        </w:tabs>
        <w:ind w:left="1440" w:hanging="360"/>
      </w:pPr>
      <w:rPr>
        <w:rFonts w:ascii="Wingdings" w:hAnsi="Wingdings" w:hint="default"/>
      </w:rPr>
    </w:lvl>
    <w:lvl w:ilvl="2" w:tplc="92C4D9C0" w:tentative="1">
      <w:start w:val="1"/>
      <w:numFmt w:val="bullet"/>
      <w:lvlText w:val=""/>
      <w:lvlJc w:val="left"/>
      <w:pPr>
        <w:tabs>
          <w:tab w:val="num" w:pos="2160"/>
        </w:tabs>
        <w:ind w:left="2160" w:hanging="360"/>
      </w:pPr>
      <w:rPr>
        <w:rFonts w:ascii="Wingdings" w:hAnsi="Wingdings" w:hint="default"/>
      </w:rPr>
    </w:lvl>
    <w:lvl w:ilvl="3" w:tplc="3E04B462" w:tentative="1">
      <w:start w:val="1"/>
      <w:numFmt w:val="bullet"/>
      <w:lvlText w:val=""/>
      <w:lvlJc w:val="left"/>
      <w:pPr>
        <w:tabs>
          <w:tab w:val="num" w:pos="2880"/>
        </w:tabs>
        <w:ind w:left="2880" w:hanging="360"/>
      </w:pPr>
      <w:rPr>
        <w:rFonts w:ascii="Wingdings" w:hAnsi="Wingdings" w:hint="default"/>
      </w:rPr>
    </w:lvl>
    <w:lvl w:ilvl="4" w:tplc="981CD758" w:tentative="1">
      <w:start w:val="1"/>
      <w:numFmt w:val="bullet"/>
      <w:lvlText w:val=""/>
      <w:lvlJc w:val="left"/>
      <w:pPr>
        <w:tabs>
          <w:tab w:val="num" w:pos="3600"/>
        </w:tabs>
        <w:ind w:left="3600" w:hanging="360"/>
      </w:pPr>
      <w:rPr>
        <w:rFonts w:ascii="Wingdings" w:hAnsi="Wingdings" w:hint="default"/>
      </w:rPr>
    </w:lvl>
    <w:lvl w:ilvl="5" w:tplc="C6E0157C" w:tentative="1">
      <w:start w:val="1"/>
      <w:numFmt w:val="bullet"/>
      <w:lvlText w:val=""/>
      <w:lvlJc w:val="left"/>
      <w:pPr>
        <w:tabs>
          <w:tab w:val="num" w:pos="4320"/>
        </w:tabs>
        <w:ind w:left="4320" w:hanging="360"/>
      </w:pPr>
      <w:rPr>
        <w:rFonts w:ascii="Wingdings" w:hAnsi="Wingdings" w:hint="default"/>
      </w:rPr>
    </w:lvl>
    <w:lvl w:ilvl="6" w:tplc="BD74B668" w:tentative="1">
      <w:start w:val="1"/>
      <w:numFmt w:val="bullet"/>
      <w:lvlText w:val=""/>
      <w:lvlJc w:val="left"/>
      <w:pPr>
        <w:tabs>
          <w:tab w:val="num" w:pos="5040"/>
        </w:tabs>
        <w:ind w:left="5040" w:hanging="360"/>
      </w:pPr>
      <w:rPr>
        <w:rFonts w:ascii="Wingdings" w:hAnsi="Wingdings" w:hint="default"/>
      </w:rPr>
    </w:lvl>
    <w:lvl w:ilvl="7" w:tplc="69E87DD2" w:tentative="1">
      <w:start w:val="1"/>
      <w:numFmt w:val="bullet"/>
      <w:lvlText w:val=""/>
      <w:lvlJc w:val="left"/>
      <w:pPr>
        <w:tabs>
          <w:tab w:val="num" w:pos="5760"/>
        </w:tabs>
        <w:ind w:left="5760" w:hanging="360"/>
      </w:pPr>
      <w:rPr>
        <w:rFonts w:ascii="Wingdings" w:hAnsi="Wingdings" w:hint="default"/>
      </w:rPr>
    </w:lvl>
    <w:lvl w:ilvl="8" w:tplc="88C8F5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394D88"/>
    <w:multiLevelType w:val="hybridMultilevel"/>
    <w:tmpl w:val="61824468"/>
    <w:lvl w:ilvl="0" w:tplc="2AE85D9C">
      <w:start w:val="1"/>
      <w:numFmt w:val="bullet"/>
      <w:lvlText w:val="□"/>
      <w:lvlJc w:val="left"/>
      <w:pPr>
        <w:ind w:left="720" w:hanging="360"/>
      </w:pPr>
      <w:rPr>
        <w:rFonts w:ascii="Calibri" w:eastAsiaTheme="minorHAns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A03935"/>
    <w:multiLevelType w:val="hybridMultilevel"/>
    <w:tmpl w:val="DBC23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57C5AD1"/>
    <w:multiLevelType w:val="hybridMultilevel"/>
    <w:tmpl w:val="06E86E46"/>
    <w:lvl w:ilvl="0" w:tplc="A0AC6F4A">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5B60C0F"/>
    <w:multiLevelType w:val="hybridMultilevel"/>
    <w:tmpl w:val="7D04A97A"/>
    <w:lvl w:ilvl="0" w:tplc="9C723CA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8243E4B"/>
    <w:multiLevelType w:val="hybridMultilevel"/>
    <w:tmpl w:val="1256D42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E3D2CE2"/>
    <w:multiLevelType w:val="hybridMultilevel"/>
    <w:tmpl w:val="1CD8C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7B86BA6"/>
    <w:multiLevelType w:val="hybridMultilevel"/>
    <w:tmpl w:val="10F855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B382B5C"/>
    <w:multiLevelType w:val="hybridMultilevel"/>
    <w:tmpl w:val="646E3FF2"/>
    <w:lvl w:ilvl="0" w:tplc="2AE85D9C">
      <w:start w:val="1"/>
      <w:numFmt w:val="bullet"/>
      <w:lvlText w:val="□"/>
      <w:lvlJc w:val="left"/>
      <w:pPr>
        <w:ind w:left="720" w:hanging="360"/>
      </w:pPr>
      <w:rPr>
        <w:rFonts w:ascii="Calibri" w:eastAsiaTheme="minorHAnsi" w:hAnsi="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62853BD"/>
    <w:multiLevelType w:val="hybridMultilevel"/>
    <w:tmpl w:val="7F344B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62C64A1"/>
    <w:multiLevelType w:val="hybridMultilevel"/>
    <w:tmpl w:val="8AFA1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8332931"/>
    <w:multiLevelType w:val="hybridMultilevel"/>
    <w:tmpl w:val="016A8F4E"/>
    <w:lvl w:ilvl="0" w:tplc="3764898A">
      <w:start w:val="1"/>
      <w:numFmt w:val="bullet"/>
      <w:lvlText w:val=""/>
      <w:lvlJc w:val="left"/>
      <w:pPr>
        <w:tabs>
          <w:tab w:val="num" w:pos="720"/>
        </w:tabs>
        <w:ind w:left="720" w:hanging="360"/>
      </w:pPr>
      <w:rPr>
        <w:rFonts w:ascii="Wingdings" w:hAnsi="Wingdings" w:hint="default"/>
      </w:rPr>
    </w:lvl>
    <w:lvl w:ilvl="1" w:tplc="ED92B3C2" w:tentative="1">
      <w:start w:val="1"/>
      <w:numFmt w:val="bullet"/>
      <w:lvlText w:val=""/>
      <w:lvlJc w:val="left"/>
      <w:pPr>
        <w:tabs>
          <w:tab w:val="num" w:pos="1440"/>
        </w:tabs>
        <w:ind w:left="1440" w:hanging="360"/>
      </w:pPr>
      <w:rPr>
        <w:rFonts w:ascii="Wingdings" w:hAnsi="Wingdings" w:hint="default"/>
      </w:rPr>
    </w:lvl>
    <w:lvl w:ilvl="2" w:tplc="CBEEE090" w:tentative="1">
      <w:start w:val="1"/>
      <w:numFmt w:val="bullet"/>
      <w:lvlText w:val=""/>
      <w:lvlJc w:val="left"/>
      <w:pPr>
        <w:tabs>
          <w:tab w:val="num" w:pos="2160"/>
        </w:tabs>
        <w:ind w:left="2160" w:hanging="360"/>
      </w:pPr>
      <w:rPr>
        <w:rFonts w:ascii="Wingdings" w:hAnsi="Wingdings" w:hint="default"/>
      </w:rPr>
    </w:lvl>
    <w:lvl w:ilvl="3" w:tplc="9C307EBC" w:tentative="1">
      <w:start w:val="1"/>
      <w:numFmt w:val="bullet"/>
      <w:lvlText w:val=""/>
      <w:lvlJc w:val="left"/>
      <w:pPr>
        <w:tabs>
          <w:tab w:val="num" w:pos="2880"/>
        </w:tabs>
        <w:ind w:left="2880" w:hanging="360"/>
      </w:pPr>
      <w:rPr>
        <w:rFonts w:ascii="Wingdings" w:hAnsi="Wingdings" w:hint="default"/>
      </w:rPr>
    </w:lvl>
    <w:lvl w:ilvl="4" w:tplc="8ABCE5BE" w:tentative="1">
      <w:start w:val="1"/>
      <w:numFmt w:val="bullet"/>
      <w:lvlText w:val=""/>
      <w:lvlJc w:val="left"/>
      <w:pPr>
        <w:tabs>
          <w:tab w:val="num" w:pos="3600"/>
        </w:tabs>
        <w:ind w:left="3600" w:hanging="360"/>
      </w:pPr>
      <w:rPr>
        <w:rFonts w:ascii="Wingdings" w:hAnsi="Wingdings" w:hint="default"/>
      </w:rPr>
    </w:lvl>
    <w:lvl w:ilvl="5" w:tplc="3BCC68FE" w:tentative="1">
      <w:start w:val="1"/>
      <w:numFmt w:val="bullet"/>
      <w:lvlText w:val=""/>
      <w:lvlJc w:val="left"/>
      <w:pPr>
        <w:tabs>
          <w:tab w:val="num" w:pos="4320"/>
        </w:tabs>
        <w:ind w:left="4320" w:hanging="360"/>
      </w:pPr>
      <w:rPr>
        <w:rFonts w:ascii="Wingdings" w:hAnsi="Wingdings" w:hint="default"/>
      </w:rPr>
    </w:lvl>
    <w:lvl w:ilvl="6" w:tplc="714CE78E" w:tentative="1">
      <w:start w:val="1"/>
      <w:numFmt w:val="bullet"/>
      <w:lvlText w:val=""/>
      <w:lvlJc w:val="left"/>
      <w:pPr>
        <w:tabs>
          <w:tab w:val="num" w:pos="5040"/>
        </w:tabs>
        <w:ind w:left="5040" w:hanging="360"/>
      </w:pPr>
      <w:rPr>
        <w:rFonts w:ascii="Wingdings" w:hAnsi="Wingdings" w:hint="default"/>
      </w:rPr>
    </w:lvl>
    <w:lvl w:ilvl="7" w:tplc="ED2070D6" w:tentative="1">
      <w:start w:val="1"/>
      <w:numFmt w:val="bullet"/>
      <w:lvlText w:val=""/>
      <w:lvlJc w:val="left"/>
      <w:pPr>
        <w:tabs>
          <w:tab w:val="num" w:pos="5760"/>
        </w:tabs>
        <w:ind w:left="5760" w:hanging="360"/>
      </w:pPr>
      <w:rPr>
        <w:rFonts w:ascii="Wingdings" w:hAnsi="Wingdings" w:hint="default"/>
      </w:rPr>
    </w:lvl>
    <w:lvl w:ilvl="8" w:tplc="1C86B95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F7018C"/>
    <w:multiLevelType w:val="hybridMultilevel"/>
    <w:tmpl w:val="E8C6985A"/>
    <w:lvl w:ilvl="0" w:tplc="DDAC8D58">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36F2E2B"/>
    <w:multiLevelType w:val="hybridMultilevel"/>
    <w:tmpl w:val="B46AF0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9644931"/>
    <w:multiLevelType w:val="hybridMultilevel"/>
    <w:tmpl w:val="7FDC8F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11"/>
  </w:num>
  <w:num w:numId="3">
    <w:abstractNumId w:val="18"/>
  </w:num>
  <w:num w:numId="4">
    <w:abstractNumId w:val="14"/>
  </w:num>
  <w:num w:numId="5">
    <w:abstractNumId w:val="13"/>
  </w:num>
  <w:num w:numId="6">
    <w:abstractNumId w:val="1"/>
  </w:num>
  <w:num w:numId="7">
    <w:abstractNumId w:val="7"/>
  </w:num>
  <w:num w:numId="8">
    <w:abstractNumId w:val="16"/>
  </w:num>
  <w:num w:numId="9">
    <w:abstractNumId w:val="12"/>
  </w:num>
  <w:num w:numId="10">
    <w:abstractNumId w:val="0"/>
  </w:num>
  <w:num w:numId="11">
    <w:abstractNumId w:val="5"/>
  </w:num>
  <w:num w:numId="12">
    <w:abstractNumId w:val="9"/>
  </w:num>
  <w:num w:numId="13">
    <w:abstractNumId w:val="17"/>
  </w:num>
  <w:num w:numId="14">
    <w:abstractNumId w:val="4"/>
  </w:num>
  <w:num w:numId="15">
    <w:abstractNumId w:val="15"/>
  </w:num>
  <w:num w:numId="16">
    <w:abstractNumId w:val="10"/>
  </w:num>
  <w:num w:numId="17">
    <w:abstractNumId w:val="3"/>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3A"/>
    <w:rsid w:val="00017222"/>
    <w:rsid w:val="00064397"/>
    <w:rsid w:val="000940AB"/>
    <w:rsid w:val="00107175"/>
    <w:rsid w:val="001114ED"/>
    <w:rsid w:val="00175194"/>
    <w:rsid w:val="001A5385"/>
    <w:rsid w:val="0029338E"/>
    <w:rsid w:val="002E2BE0"/>
    <w:rsid w:val="002F63B3"/>
    <w:rsid w:val="00304032"/>
    <w:rsid w:val="00321273"/>
    <w:rsid w:val="0034730F"/>
    <w:rsid w:val="003A3289"/>
    <w:rsid w:val="003B1380"/>
    <w:rsid w:val="00407C00"/>
    <w:rsid w:val="0048691E"/>
    <w:rsid w:val="004A391C"/>
    <w:rsid w:val="004C525B"/>
    <w:rsid w:val="004E0F15"/>
    <w:rsid w:val="00507C9A"/>
    <w:rsid w:val="0053302B"/>
    <w:rsid w:val="0054025E"/>
    <w:rsid w:val="00560CCF"/>
    <w:rsid w:val="00560F48"/>
    <w:rsid w:val="005F7406"/>
    <w:rsid w:val="00661FA3"/>
    <w:rsid w:val="00674D33"/>
    <w:rsid w:val="00683D31"/>
    <w:rsid w:val="006B4E86"/>
    <w:rsid w:val="00714EFC"/>
    <w:rsid w:val="007A38A7"/>
    <w:rsid w:val="007E79A8"/>
    <w:rsid w:val="00822EA3"/>
    <w:rsid w:val="00887D3A"/>
    <w:rsid w:val="00916A3F"/>
    <w:rsid w:val="00920AF5"/>
    <w:rsid w:val="00A20CA1"/>
    <w:rsid w:val="00A70D1D"/>
    <w:rsid w:val="00B1607B"/>
    <w:rsid w:val="00BC4E25"/>
    <w:rsid w:val="00C75B21"/>
    <w:rsid w:val="00C77937"/>
    <w:rsid w:val="00CC72DF"/>
    <w:rsid w:val="00D135EF"/>
    <w:rsid w:val="00F11193"/>
    <w:rsid w:val="00F44DA6"/>
    <w:rsid w:val="00F877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8EEA5"/>
  <w15:chartTrackingRefBased/>
  <w15:docId w15:val="{1129D833-3BEA-451D-A09A-247996359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7D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33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33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7D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D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D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87D3A"/>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887D3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87D3A"/>
    <w:rPr>
      <w:color w:val="0563C1"/>
      <w:u w:val="single"/>
    </w:rPr>
  </w:style>
  <w:style w:type="paragraph" w:styleId="ListParagraph">
    <w:name w:val="List Paragraph"/>
    <w:basedOn w:val="Normal"/>
    <w:uiPriority w:val="34"/>
    <w:qFormat/>
    <w:rsid w:val="00887D3A"/>
    <w:pPr>
      <w:ind w:left="720"/>
      <w:contextualSpacing/>
    </w:pPr>
  </w:style>
  <w:style w:type="character" w:customStyle="1" w:styleId="Heading2Char">
    <w:name w:val="Heading 2 Char"/>
    <w:basedOn w:val="DefaultParagraphFont"/>
    <w:link w:val="Heading2"/>
    <w:uiPriority w:val="9"/>
    <w:rsid w:val="0029338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338E"/>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D135EF"/>
    <w:pPr>
      <w:spacing w:after="0" w:line="240" w:lineRule="auto"/>
    </w:pPr>
  </w:style>
  <w:style w:type="character" w:styleId="CommentReference">
    <w:name w:val="annotation reference"/>
    <w:basedOn w:val="DefaultParagraphFont"/>
    <w:uiPriority w:val="99"/>
    <w:semiHidden/>
    <w:unhideWhenUsed/>
    <w:rsid w:val="001114ED"/>
    <w:rPr>
      <w:sz w:val="16"/>
      <w:szCs w:val="16"/>
    </w:rPr>
  </w:style>
  <w:style w:type="paragraph" w:styleId="CommentText">
    <w:name w:val="annotation text"/>
    <w:basedOn w:val="Normal"/>
    <w:link w:val="CommentTextChar"/>
    <w:uiPriority w:val="99"/>
    <w:semiHidden/>
    <w:unhideWhenUsed/>
    <w:rsid w:val="001114ED"/>
    <w:pPr>
      <w:spacing w:line="240" w:lineRule="auto"/>
    </w:pPr>
    <w:rPr>
      <w:sz w:val="20"/>
      <w:szCs w:val="20"/>
    </w:rPr>
  </w:style>
  <w:style w:type="character" w:customStyle="1" w:styleId="CommentTextChar">
    <w:name w:val="Comment Text Char"/>
    <w:basedOn w:val="DefaultParagraphFont"/>
    <w:link w:val="CommentText"/>
    <w:uiPriority w:val="99"/>
    <w:semiHidden/>
    <w:rsid w:val="001114ED"/>
    <w:rPr>
      <w:sz w:val="20"/>
      <w:szCs w:val="20"/>
    </w:rPr>
  </w:style>
  <w:style w:type="paragraph" w:styleId="BalloonText">
    <w:name w:val="Balloon Text"/>
    <w:basedOn w:val="Normal"/>
    <w:link w:val="BalloonTextChar"/>
    <w:uiPriority w:val="99"/>
    <w:semiHidden/>
    <w:unhideWhenUsed/>
    <w:rsid w:val="00111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4E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70D1D"/>
    <w:rPr>
      <w:b/>
      <w:bCs/>
    </w:rPr>
  </w:style>
  <w:style w:type="character" w:customStyle="1" w:styleId="CommentSubjectChar">
    <w:name w:val="Comment Subject Char"/>
    <w:basedOn w:val="CommentTextChar"/>
    <w:link w:val="CommentSubject"/>
    <w:uiPriority w:val="99"/>
    <w:semiHidden/>
    <w:rsid w:val="00A70D1D"/>
    <w:rPr>
      <w:b/>
      <w:bCs/>
      <w:sz w:val="20"/>
      <w:szCs w:val="20"/>
    </w:rPr>
  </w:style>
  <w:style w:type="character" w:styleId="FollowedHyperlink">
    <w:name w:val="FollowedHyperlink"/>
    <w:basedOn w:val="DefaultParagraphFont"/>
    <w:uiPriority w:val="99"/>
    <w:semiHidden/>
    <w:unhideWhenUsed/>
    <w:rsid w:val="00B1607B"/>
    <w:rPr>
      <w:color w:val="954F72" w:themeColor="followedHyperlink"/>
      <w:u w:val="single"/>
    </w:rPr>
  </w:style>
  <w:style w:type="paragraph" w:styleId="TOCHeading">
    <w:name w:val="TOC Heading"/>
    <w:basedOn w:val="Heading1"/>
    <w:next w:val="Normal"/>
    <w:uiPriority w:val="39"/>
    <w:unhideWhenUsed/>
    <w:qFormat/>
    <w:rsid w:val="0048691E"/>
    <w:pPr>
      <w:outlineLvl w:val="9"/>
    </w:pPr>
    <w:rPr>
      <w:lang w:val="en-US"/>
    </w:rPr>
  </w:style>
  <w:style w:type="paragraph" w:styleId="TOC1">
    <w:name w:val="toc 1"/>
    <w:basedOn w:val="Normal"/>
    <w:next w:val="Normal"/>
    <w:autoRedefine/>
    <w:uiPriority w:val="39"/>
    <w:unhideWhenUsed/>
    <w:rsid w:val="0048691E"/>
    <w:pPr>
      <w:spacing w:after="100"/>
    </w:pPr>
  </w:style>
  <w:style w:type="paragraph" w:styleId="TOC2">
    <w:name w:val="toc 2"/>
    <w:basedOn w:val="Normal"/>
    <w:next w:val="Normal"/>
    <w:autoRedefine/>
    <w:uiPriority w:val="39"/>
    <w:unhideWhenUsed/>
    <w:rsid w:val="0048691E"/>
    <w:pPr>
      <w:spacing w:after="100"/>
      <w:ind w:left="220"/>
    </w:pPr>
  </w:style>
  <w:style w:type="paragraph" w:styleId="Header">
    <w:name w:val="header"/>
    <w:basedOn w:val="Normal"/>
    <w:link w:val="HeaderChar"/>
    <w:uiPriority w:val="99"/>
    <w:unhideWhenUsed/>
    <w:rsid w:val="00486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91E"/>
  </w:style>
  <w:style w:type="paragraph" w:styleId="Footer">
    <w:name w:val="footer"/>
    <w:basedOn w:val="Normal"/>
    <w:link w:val="FooterChar"/>
    <w:uiPriority w:val="99"/>
    <w:unhideWhenUsed/>
    <w:rsid w:val="00486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6816">
      <w:bodyDiv w:val="1"/>
      <w:marLeft w:val="0"/>
      <w:marRight w:val="0"/>
      <w:marTop w:val="0"/>
      <w:marBottom w:val="0"/>
      <w:divBdr>
        <w:top w:val="none" w:sz="0" w:space="0" w:color="auto"/>
        <w:left w:val="none" w:sz="0" w:space="0" w:color="auto"/>
        <w:bottom w:val="none" w:sz="0" w:space="0" w:color="auto"/>
        <w:right w:val="none" w:sz="0" w:space="0" w:color="auto"/>
      </w:divBdr>
      <w:divsChild>
        <w:div w:id="1159928878">
          <w:marLeft w:val="461"/>
          <w:marRight w:val="0"/>
          <w:marTop w:val="160"/>
          <w:marBottom w:val="160"/>
          <w:divBdr>
            <w:top w:val="none" w:sz="0" w:space="0" w:color="auto"/>
            <w:left w:val="none" w:sz="0" w:space="0" w:color="auto"/>
            <w:bottom w:val="none" w:sz="0" w:space="0" w:color="auto"/>
            <w:right w:val="none" w:sz="0" w:space="0" w:color="auto"/>
          </w:divBdr>
        </w:div>
        <w:div w:id="524101905">
          <w:marLeft w:val="461"/>
          <w:marRight w:val="0"/>
          <w:marTop w:val="160"/>
          <w:marBottom w:val="160"/>
          <w:divBdr>
            <w:top w:val="none" w:sz="0" w:space="0" w:color="auto"/>
            <w:left w:val="none" w:sz="0" w:space="0" w:color="auto"/>
            <w:bottom w:val="none" w:sz="0" w:space="0" w:color="auto"/>
            <w:right w:val="none" w:sz="0" w:space="0" w:color="auto"/>
          </w:divBdr>
        </w:div>
        <w:div w:id="1834103694">
          <w:marLeft w:val="461"/>
          <w:marRight w:val="0"/>
          <w:marTop w:val="160"/>
          <w:marBottom w:val="160"/>
          <w:divBdr>
            <w:top w:val="none" w:sz="0" w:space="0" w:color="auto"/>
            <w:left w:val="none" w:sz="0" w:space="0" w:color="auto"/>
            <w:bottom w:val="none" w:sz="0" w:space="0" w:color="auto"/>
            <w:right w:val="none" w:sz="0" w:space="0" w:color="auto"/>
          </w:divBdr>
        </w:div>
        <w:div w:id="15815204">
          <w:marLeft w:val="461"/>
          <w:marRight w:val="0"/>
          <w:marTop w:val="160"/>
          <w:marBottom w:val="160"/>
          <w:divBdr>
            <w:top w:val="none" w:sz="0" w:space="0" w:color="auto"/>
            <w:left w:val="none" w:sz="0" w:space="0" w:color="auto"/>
            <w:bottom w:val="none" w:sz="0" w:space="0" w:color="auto"/>
            <w:right w:val="none" w:sz="0" w:space="0" w:color="auto"/>
          </w:divBdr>
        </w:div>
        <w:div w:id="517962704">
          <w:marLeft w:val="461"/>
          <w:marRight w:val="0"/>
          <w:marTop w:val="160"/>
          <w:marBottom w:val="160"/>
          <w:divBdr>
            <w:top w:val="none" w:sz="0" w:space="0" w:color="auto"/>
            <w:left w:val="none" w:sz="0" w:space="0" w:color="auto"/>
            <w:bottom w:val="none" w:sz="0" w:space="0" w:color="auto"/>
            <w:right w:val="none" w:sz="0" w:space="0" w:color="auto"/>
          </w:divBdr>
        </w:div>
        <w:div w:id="408816838">
          <w:marLeft w:val="461"/>
          <w:marRight w:val="0"/>
          <w:marTop w:val="160"/>
          <w:marBottom w:val="160"/>
          <w:divBdr>
            <w:top w:val="none" w:sz="0" w:space="0" w:color="auto"/>
            <w:left w:val="none" w:sz="0" w:space="0" w:color="auto"/>
            <w:bottom w:val="none" w:sz="0" w:space="0" w:color="auto"/>
            <w:right w:val="none" w:sz="0" w:space="0" w:color="auto"/>
          </w:divBdr>
        </w:div>
      </w:divsChild>
    </w:div>
    <w:div w:id="400908345">
      <w:bodyDiv w:val="1"/>
      <w:marLeft w:val="0"/>
      <w:marRight w:val="0"/>
      <w:marTop w:val="0"/>
      <w:marBottom w:val="0"/>
      <w:divBdr>
        <w:top w:val="none" w:sz="0" w:space="0" w:color="auto"/>
        <w:left w:val="none" w:sz="0" w:space="0" w:color="auto"/>
        <w:bottom w:val="none" w:sz="0" w:space="0" w:color="auto"/>
        <w:right w:val="none" w:sz="0" w:space="0" w:color="auto"/>
      </w:divBdr>
    </w:div>
    <w:div w:id="779955015">
      <w:bodyDiv w:val="1"/>
      <w:marLeft w:val="0"/>
      <w:marRight w:val="0"/>
      <w:marTop w:val="0"/>
      <w:marBottom w:val="0"/>
      <w:divBdr>
        <w:top w:val="none" w:sz="0" w:space="0" w:color="auto"/>
        <w:left w:val="none" w:sz="0" w:space="0" w:color="auto"/>
        <w:bottom w:val="none" w:sz="0" w:space="0" w:color="auto"/>
        <w:right w:val="none" w:sz="0" w:space="0" w:color="auto"/>
      </w:divBdr>
    </w:div>
    <w:div w:id="1092706184">
      <w:bodyDiv w:val="1"/>
      <w:marLeft w:val="0"/>
      <w:marRight w:val="0"/>
      <w:marTop w:val="0"/>
      <w:marBottom w:val="0"/>
      <w:divBdr>
        <w:top w:val="none" w:sz="0" w:space="0" w:color="auto"/>
        <w:left w:val="none" w:sz="0" w:space="0" w:color="auto"/>
        <w:bottom w:val="none" w:sz="0" w:space="0" w:color="auto"/>
        <w:right w:val="none" w:sz="0" w:space="0" w:color="auto"/>
      </w:divBdr>
      <w:divsChild>
        <w:div w:id="1432243515">
          <w:marLeft w:val="461"/>
          <w:marRight w:val="0"/>
          <w:marTop w:val="160"/>
          <w:marBottom w:val="160"/>
          <w:divBdr>
            <w:top w:val="none" w:sz="0" w:space="0" w:color="auto"/>
            <w:left w:val="none" w:sz="0" w:space="0" w:color="auto"/>
            <w:bottom w:val="none" w:sz="0" w:space="0" w:color="auto"/>
            <w:right w:val="none" w:sz="0" w:space="0" w:color="auto"/>
          </w:divBdr>
        </w:div>
        <w:div w:id="1399087580">
          <w:marLeft w:val="461"/>
          <w:marRight w:val="0"/>
          <w:marTop w:val="160"/>
          <w:marBottom w:val="160"/>
          <w:divBdr>
            <w:top w:val="none" w:sz="0" w:space="0" w:color="auto"/>
            <w:left w:val="none" w:sz="0" w:space="0" w:color="auto"/>
            <w:bottom w:val="none" w:sz="0" w:space="0" w:color="auto"/>
            <w:right w:val="none" w:sz="0" w:space="0" w:color="auto"/>
          </w:divBdr>
        </w:div>
        <w:div w:id="816804267">
          <w:marLeft w:val="461"/>
          <w:marRight w:val="0"/>
          <w:marTop w:val="160"/>
          <w:marBottom w:val="160"/>
          <w:divBdr>
            <w:top w:val="none" w:sz="0" w:space="0" w:color="auto"/>
            <w:left w:val="none" w:sz="0" w:space="0" w:color="auto"/>
            <w:bottom w:val="none" w:sz="0" w:space="0" w:color="auto"/>
            <w:right w:val="none" w:sz="0" w:space="0" w:color="auto"/>
          </w:divBdr>
        </w:div>
        <w:div w:id="214779440">
          <w:marLeft w:val="461"/>
          <w:marRight w:val="0"/>
          <w:marTop w:val="160"/>
          <w:marBottom w:val="160"/>
          <w:divBdr>
            <w:top w:val="none" w:sz="0" w:space="0" w:color="auto"/>
            <w:left w:val="none" w:sz="0" w:space="0" w:color="auto"/>
            <w:bottom w:val="none" w:sz="0" w:space="0" w:color="auto"/>
            <w:right w:val="none" w:sz="0" w:space="0" w:color="auto"/>
          </w:divBdr>
        </w:div>
        <w:div w:id="50806773">
          <w:marLeft w:val="461"/>
          <w:marRight w:val="0"/>
          <w:marTop w:val="160"/>
          <w:marBottom w:val="160"/>
          <w:divBdr>
            <w:top w:val="none" w:sz="0" w:space="0" w:color="auto"/>
            <w:left w:val="none" w:sz="0" w:space="0" w:color="auto"/>
            <w:bottom w:val="none" w:sz="0" w:space="0" w:color="auto"/>
            <w:right w:val="none" w:sz="0" w:space="0" w:color="auto"/>
          </w:divBdr>
        </w:div>
        <w:div w:id="1820730138">
          <w:marLeft w:val="461"/>
          <w:marRight w:val="0"/>
          <w:marTop w:val="160"/>
          <w:marBottom w:val="160"/>
          <w:divBdr>
            <w:top w:val="none" w:sz="0" w:space="0" w:color="auto"/>
            <w:left w:val="none" w:sz="0" w:space="0" w:color="auto"/>
            <w:bottom w:val="none" w:sz="0" w:space="0" w:color="auto"/>
            <w:right w:val="none" w:sz="0" w:space="0" w:color="auto"/>
          </w:divBdr>
        </w:div>
        <w:div w:id="129371802">
          <w:marLeft w:val="461"/>
          <w:marRight w:val="0"/>
          <w:marTop w:val="160"/>
          <w:marBottom w:val="160"/>
          <w:divBdr>
            <w:top w:val="none" w:sz="0" w:space="0" w:color="auto"/>
            <w:left w:val="none" w:sz="0" w:space="0" w:color="auto"/>
            <w:bottom w:val="none" w:sz="0" w:space="0" w:color="auto"/>
            <w:right w:val="none" w:sz="0" w:space="0" w:color="auto"/>
          </w:divBdr>
        </w:div>
        <w:div w:id="193734526">
          <w:marLeft w:val="1080"/>
          <w:marRight w:val="0"/>
          <w:marTop w:val="160"/>
          <w:marBottom w:val="160"/>
          <w:divBdr>
            <w:top w:val="none" w:sz="0" w:space="0" w:color="auto"/>
            <w:left w:val="none" w:sz="0" w:space="0" w:color="auto"/>
            <w:bottom w:val="none" w:sz="0" w:space="0" w:color="auto"/>
            <w:right w:val="none" w:sz="0" w:space="0" w:color="auto"/>
          </w:divBdr>
        </w:div>
        <w:div w:id="1989439652">
          <w:marLeft w:val="1080"/>
          <w:marRight w:val="0"/>
          <w:marTop w:val="160"/>
          <w:marBottom w:val="160"/>
          <w:divBdr>
            <w:top w:val="none" w:sz="0" w:space="0" w:color="auto"/>
            <w:left w:val="none" w:sz="0" w:space="0" w:color="auto"/>
            <w:bottom w:val="none" w:sz="0" w:space="0" w:color="auto"/>
            <w:right w:val="none" w:sz="0" w:space="0" w:color="auto"/>
          </w:divBdr>
        </w:div>
        <w:div w:id="1795058587">
          <w:marLeft w:val="1080"/>
          <w:marRight w:val="0"/>
          <w:marTop w:val="160"/>
          <w:marBottom w:val="160"/>
          <w:divBdr>
            <w:top w:val="none" w:sz="0" w:space="0" w:color="auto"/>
            <w:left w:val="none" w:sz="0" w:space="0" w:color="auto"/>
            <w:bottom w:val="none" w:sz="0" w:space="0" w:color="auto"/>
            <w:right w:val="none" w:sz="0" w:space="0" w:color="auto"/>
          </w:divBdr>
        </w:div>
      </w:divsChild>
    </w:div>
    <w:div w:id="1307080778">
      <w:bodyDiv w:val="1"/>
      <w:marLeft w:val="0"/>
      <w:marRight w:val="0"/>
      <w:marTop w:val="0"/>
      <w:marBottom w:val="0"/>
      <w:divBdr>
        <w:top w:val="none" w:sz="0" w:space="0" w:color="auto"/>
        <w:left w:val="none" w:sz="0" w:space="0" w:color="auto"/>
        <w:bottom w:val="none" w:sz="0" w:space="0" w:color="auto"/>
        <w:right w:val="none" w:sz="0" w:space="0" w:color="auto"/>
      </w:divBdr>
      <w:divsChild>
        <w:div w:id="418449038">
          <w:marLeft w:val="461"/>
          <w:marRight w:val="0"/>
          <w:marTop w:val="160"/>
          <w:marBottom w:val="160"/>
          <w:divBdr>
            <w:top w:val="none" w:sz="0" w:space="0" w:color="auto"/>
            <w:left w:val="none" w:sz="0" w:space="0" w:color="auto"/>
            <w:bottom w:val="none" w:sz="0" w:space="0" w:color="auto"/>
            <w:right w:val="none" w:sz="0" w:space="0" w:color="auto"/>
          </w:divBdr>
        </w:div>
        <w:div w:id="226914797">
          <w:marLeft w:val="1080"/>
          <w:marRight w:val="0"/>
          <w:marTop w:val="160"/>
          <w:marBottom w:val="160"/>
          <w:divBdr>
            <w:top w:val="none" w:sz="0" w:space="0" w:color="auto"/>
            <w:left w:val="none" w:sz="0" w:space="0" w:color="auto"/>
            <w:bottom w:val="none" w:sz="0" w:space="0" w:color="auto"/>
            <w:right w:val="none" w:sz="0" w:space="0" w:color="auto"/>
          </w:divBdr>
        </w:div>
        <w:div w:id="268007127">
          <w:marLeft w:val="461"/>
          <w:marRight w:val="0"/>
          <w:marTop w:val="160"/>
          <w:marBottom w:val="160"/>
          <w:divBdr>
            <w:top w:val="none" w:sz="0" w:space="0" w:color="auto"/>
            <w:left w:val="none" w:sz="0" w:space="0" w:color="auto"/>
            <w:bottom w:val="none" w:sz="0" w:space="0" w:color="auto"/>
            <w:right w:val="none" w:sz="0" w:space="0" w:color="auto"/>
          </w:divBdr>
        </w:div>
        <w:div w:id="1987271113">
          <w:marLeft w:val="461"/>
          <w:marRight w:val="0"/>
          <w:marTop w:val="160"/>
          <w:marBottom w:val="160"/>
          <w:divBdr>
            <w:top w:val="none" w:sz="0" w:space="0" w:color="auto"/>
            <w:left w:val="none" w:sz="0" w:space="0" w:color="auto"/>
            <w:bottom w:val="none" w:sz="0" w:space="0" w:color="auto"/>
            <w:right w:val="none" w:sz="0" w:space="0" w:color="auto"/>
          </w:divBdr>
        </w:div>
        <w:div w:id="697465438">
          <w:marLeft w:val="461"/>
          <w:marRight w:val="0"/>
          <w:marTop w:val="160"/>
          <w:marBottom w:val="160"/>
          <w:divBdr>
            <w:top w:val="none" w:sz="0" w:space="0" w:color="auto"/>
            <w:left w:val="none" w:sz="0" w:space="0" w:color="auto"/>
            <w:bottom w:val="none" w:sz="0" w:space="0" w:color="auto"/>
            <w:right w:val="none" w:sz="0" w:space="0" w:color="auto"/>
          </w:divBdr>
        </w:div>
        <w:div w:id="1843815496">
          <w:marLeft w:val="461"/>
          <w:marRight w:val="0"/>
          <w:marTop w:val="160"/>
          <w:marBottom w:val="160"/>
          <w:divBdr>
            <w:top w:val="none" w:sz="0" w:space="0" w:color="auto"/>
            <w:left w:val="none" w:sz="0" w:space="0" w:color="auto"/>
            <w:bottom w:val="none" w:sz="0" w:space="0" w:color="auto"/>
            <w:right w:val="none" w:sz="0" w:space="0" w:color="auto"/>
          </w:divBdr>
        </w:div>
        <w:div w:id="1446459546">
          <w:marLeft w:val="461"/>
          <w:marRight w:val="0"/>
          <w:marTop w:val="160"/>
          <w:marBottom w:val="160"/>
          <w:divBdr>
            <w:top w:val="none" w:sz="0" w:space="0" w:color="auto"/>
            <w:left w:val="none" w:sz="0" w:space="0" w:color="auto"/>
            <w:bottom w:val="none" w:sz="0" w:space="0" w:color="auto"/>
            <w:right w:val="none" w:sz="0" w:space="0" w:color="auto"/>
          </w:divBdr>
        </w:div>
        <w:div w:id="878200695">
          <w:marLeft w:val="1080"/>
          <w:marRight w:val="0"/>
          <w:marTop w:val="160"/>
          <w:marBottom w:val="160"/>
          <w:divBdr>
            <w:top w:val="none" w:sz="0" w:space="0" w:color="auto"/>
            <w:left w:val="none" w:sz="0" w:space="0" w:color="auto"/>
            <w:bottom w:val="none" w:sz="0" w:space="0" w:color="auto"/>
            <w:right w:val="none" w:sz="0" w:space="0" w:color="auto"/>
          </w:divBdr>
        </w:div>
        <w:div w:id="24336157">
          <w:marLeft w:val="1080"/>
          <w:marRight w:val="0"/>
          <w:marTop w:val="160"/>
          <w:marBottom w:val="160"/>
          <w:divBdr>
            <w:top w:val="none" w:sz="0" w:space="0" w:color="auto"/>
            <w:left w:val="none" w:sz="0" w:space="0" w:color="auto"/>
            <w:bottom w:val="none" w:sz="0" w:space="0" w:color="auto"/>
            <w:right w:val="none" w:sz="0" w:space="0" w:color="auto"/>
          </w:divBdr>
        </w:div>
        <w:div w:id="931209489">
          <w:marLeft w:val="1080"/>
          <w:marRight w:val="0"/>
          <w:marTop w:val="160"/>
          <w:marBottom w:val="160"/>
          <w:divBdr>
            <w:top w:val="none" w:sz="0" w:space="0" w:color="auto"/>
            <w:left w:val="none" w:sz="0" w:space="0" w:color="auto"/>
            <w:bottom w:val="none" w:sz="0" w:space="0" w:color="auto"/>
            <w:right w:val="none" w:sz="0" w:space="0" w:color="auto"/>
          </w:divBdr>
        </w:div>
        <w:div w:id="1727415058">
          <w:marLeft w:val="1080"/>
          <w:marRight w:val="0"/>
          <w:marTop w:val="160"/>
          <w:marBottom w:val="160"/>
          <w:divBdr>
            <w:top w:val="none" w:sz="0" w:space="0" w:color="auto"/>
            <w:left w:val="none" w:sz="0" w:space="0" w:color="auto"/>
            <w:bottom w:val="none" w:sz="0" w:space="0" w:color="auto"/>
            <w:right w:val="none" w:sz="0" w:space="0" w:color="auto"/>
          </w:divBdr>
        </w:div>
        <w:div w:id="1575773146">
          <w:marLeft w:val="1080"/>
          <w:marRight w:val="0"/>
          <w:marTop w:val="16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gboothmorrison@crkn.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adroog@uwaterloo.c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cid.or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orcid.org/0000-0002-4042-186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cid:image001.gif@01D3F8E7.92137980"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334EC-4050-4463-A943-97CF77F8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19</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Droog</dc:creator>
  <cp:keywords/>
  <dc:description/>
  <cp:lastModifiedBy>Alissa Droog</cp:lastModifiedBy>
  <cp:revision>14</cp:revision>
  <dcterms:created xsi:type="dcterms:W3CDTF">2018-05-22T16:42:00Z</dcterms:created>
  <dcterms:modified xsi:type="dcterms:W3CDTF">2018-06-15T17:27:00Z</dcterms:modified>
</cp:coreProperties>
</file>