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BD0" w14:textId="785D17C7" w:rsidR="1B73AEE9" w:rsidRDefault="1FCD91F1" w:rsidP="1B73AEE9">
      <w:pPr>
        <w:pStyle w:val="BasicParagraph"/>
        <w:rPr>
          <w:lang w:val="it-IT"/>
        </w:rPr>
      </w:pPr>
      <w:r w:rsidRPr="619C4ED6">
        <w:rPr>
          <w:lang w:val="it-IT"/>
        </w:rPr>
        <w:t xml:space="preserve"> </w:t>
      </w:r>
    </w:p>
    <w:p w14:paraId="6BD4D61C" w14:textId="753C2A4F" w:rsidR="42719EAF" w:rsidRDefault="42719EAF" w:rsidP="7D328D59">
      <w:pPr>
        <w:pStyle w:val="BasicParagraph"/>
        <w:rPr>
          <w:lang w:val="en-CA"/>
        </w:rPr>
      </w:pPr>
      <w:r w:rsidRPr="7D328D59">
        <w:rPr>
          <w:b/>
          <w:bCs/>
          <w:lang w:val="en-CA"/>
        </w:rPr>
        <w:t>Job Title:</w:t>
      </w:r>
      <w:r w:rsidR="29148C55" w:rsidRPr="7D328D59">
        <w:rPr>
          <w:b/>
          <w:bCs/>
          <w:lang w:val="en-CA"/>
        </w:rPr>
        <w:t xml:space="preserve"> </w:t>
      </w:r>
      <w:r w:rsidR="29148C55" w:rsidRPr="7D328D59">
        <w:rPr>
          <w:lang w:val="en-CA"/>
        </w:rPr>
        <w:t xml:space="preserve">Residence </w:t>
      </w:r>
      <w:r w:rsidR="003539B1">
        <w:rPr>
          <w:lang w:val="en-CA"/>
        </w:rPr>
        <w:t>Engagement Leader</w:t>
      </w:r>
    </w:p>
    <w:p w14:paraId="4DFB9B78" w14:textId="45FDA672" w:rsidR="42719EAF" w:rsidRDefault="42719EAF" w:rsidP="7D328D59">
      <w:pPr>
        <w:pStyle w:val="BasicParagraph"/>
        <w:rPr>
          <w:lang w:val="en-CA"/>
        </w:rPr>
      </w:pPr>
      <w:r w:rsidRPr="7D328D59">
        <w:rPr>
          <w:b/>
          <w:bCs/>
          <w:lang w:val="en-CA"/>
        </w:rPr>
        <w:t>Department:</w:t>
      </w:r>
      <w:r w:rsidR="0A524329" w:rsidRPr="7D328D59">
        <w:rPr>
          <w:b/>
          <w:bCs/>
          <w:lang w:val="en-CA"/>
        </w:rPr>
        <w:t xml:space="preserve"> </w:t>
      </w:r>
      <w:r w:rsidR="0A524329" w:rsidRPr="7D328D59">
        <w:rPr>
          <w:lang w:val="en-CA"/>
        </w:rPr>
        <w:t>Campus Housing – Student Development &amp; Residence Experience (SDRX)</w:t>
      </w:r>
    </w:p>
    <w:p w14:paraId="09C94AF5" w14:textId="2A2886CB" w:rsidR="42719EAF" w:rsidRDefault="42719EAF" w:rsidP="7D328D59">
      <w:pPr>
        <w:pStyle w:val="BasicParagraph"/>
        <w:rPr>
          <w:lang w:val="en-CA"/>
        </w:rPr>
      </w:pPr>
      <w:r w:rsidRPr="7D328D59">
        <w:rPr>
          <w:b/>
          <w:bCs/>
          <w:lang w:val="en-CA"/>
        </w:rPr>
        <w:t>Reports To:</w:t>
      </w:r>
      <w:r w:rsidR="4F296E9F" w:rsidRPr="7D328D59">
        <w:rPr>
          <w:b/>
          <w:bCs/>
          <w:lang w:val="en-CA"/>
        </w:rPr>
        <w:t xml:space="preserve"> </w:t>
      </w:r>
      <w:r w:rsidR="4F296E9F" w:rsidRPr="7D328D59">
        <w:rPr>
          <w:lang w:val="en-CA"/>
        </w:rPr>
        <w:t>Co-ordinator, Residence Life</w:t>
      </w:r>
    </w:p>
    <w:p w14:paraId="137B68F7" w14:textId="37ECBDE0" w:rsidR="42719EAF" w:rsidRDefault="42719EAF" w:rsidP="23761F22">
      <w:pPr>
        <w:pStyle w:val="BasicParagraph"/>
        <w:rPr>
          <w:rFonts w:eastAsia="Arial"/>
          <w:color w:val="000000" w:themeColor="text1"/>
          <w:lang w:val="en-CA"/>
        </w:rPr>
      </w:pPr>
      <w:r w:rsidRPr="23761F22">
        <w:rPr>
          <w:b/>
          <w:bCs/>
          <w:lang w:val="en-CA"/>
        </w:rPr>
        <w:t xml:space="preserve">Pay rate: </w:t>
      </w:r>
      <w:r w:rsidR="001B2510" w:rsidRPr="23761F22">
        <w:rPr>
          <w:lang w:val="en-CA"/>
        </w:rPr>
        <w:t xml:space="preserve"> </w:t>
      </w:r>
      <w:hyperlink r:id="rId10">
        <w:r w:rsidR="001B2510" w:rsidRPr="23761F22">
          <w:rPr>
            <w:rStyle w:val="Hyperlink"/>
            <w:rFonts w:eastAsia="Arial"/>
            <w:lang w:val="en-CA"/>
          </w:rPr>
          <w:t>Ontario General Minimum Wage</w:t>
        </w:r>
      </w:hyperlink>
    </w:p>
    <w:p w14:paraId="04DCDC82" w14:textId="0347F90D" w:rsidR="42719EAF" w:rsidRDefault="6705340C" w:rsidP="7D328D59">
      <w:pPr>
        <w:pStyle w:val="BasicParagraph"/>
        <w:rPr>
          <w:lang w:val="en-CA"/>
        </w:rPr>
      </w:pPr>
      <w:r w:rsidRPr="54F3DAC3">
        <w:rPr>
          <w:b/>
          <w:bCs/>
          <w:lang w:val="en-CA"/>
        </w:rPr>
        <w:t>Location</w:t>
      </w:r>
      <w:r w:rsidRPr="54F3DAC3">
        <w:rPr>
          <w:lang w:val="en-CA"/>
        </w:rPr>
        <w:t>: In-person, at any of</w:t>
      </w:r>
      <w:r w:rsidR="6CEC7E14" w:rsidRPr="54F3DAC3">
        <w:rPr>
          <w:lang w:val="en-CA"/>
        </w:rPr>
        <w:t xml:space="preserve"> the</w:t>
      </w:r>
      <w:r w:rsidRPr="54F3DAC3">
        <w:rPr>
          <w:lang w:val="en-CA"/>
        </w:rPr>
        <w:t xml:space="preserve"> Campus Housing building</w:t>
      </w:r>
      <w:r w:rsidR="491CE527" w:rsidRPr="54F3DAC3">
        <w:rPr>
          <w:lang w:val="en-CA"/>
        </w:rPr>
        <w:t>s</w:t>
      </w:r>
      <w:r w:rsidRPr="54F3DAC3">
        <w:rPr>
          <w:lang w:val="en-CA"/>
        </w:rPr>
        <w:t xml:space="preserve">. </w:t>
      </w:r>
    </w:p>
    <w:p w14:paraId="6F975778" w14:textId="4DC798DF" w:rsidR="42719EAF" w:rsidRDefault="42719EAF" w:rsidP="7D328D59">
      <w:pPr>
        <w:pStyle w:val="BasicParagraph"/>
        <w:rPr>
          <w:lang w:val="en-CA"/>
        </w:rPr>
      </w:pPr>
      <w:r w:rsidRPr="7D328D59">
        <w:rPr>
          <w:b/>
          <w:bCs/>
          <w:lang w:val="en-CA"/>
        </w:rPr>
        <w:t>Job Summary</w:t>
      </w:r>
      <w:r w:rsidRPr="7D328D59">
        <w:rPr>
          <w:lang w:val="en-CA"/>
        </w:rPr>
        <w:t>:</w:t>
      </w:r>
    </w:p>
    <w:p w14:paraId="7E0E3E71" w14:textId="75A23954" w:rsidR="411491D0" w:rsidRDefault="411491D0" w:rsidP="7D328D59">
      <w:pPr>
        <w:pStyle w:val="BasicParagraph"/>
        <w:rPr>
          <w:lang w:val="en-CA"/>
        </w:rPr>
      </w:pPr>
      <w:r w:rsidRPr="2C302185">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14:paraId="08ED9C11" w14:textId="2B441327" w:rsidR="49BB85F5" w:rsidRDefault="49BB85F5" w:rsidP="2C302185">
      <w:pPr>
        <w:pStyle w:val="BasicParagraph"/>
        <w:rPr>
          <w:lang w:val="en-US"/>
        </w:rPr>
      </w:pPr>
      <w:r w:rsidRPr="2C302185">
        <w:rPr>
          <w:rFonts w:eastAsia="Arial"/>
          <w:color w:val="000000" w:themeColor="text1"/>
          <w:lang w:val="en-US"/>
        </w:rPr>
        <w:t>A Residence Engagement Leader is an employment opportunity within Campus Housing Residence Life to hold a part-time community development position in residence while on the waitlist for a Residence Life Don position.</w:t>
      </w:r>
      <w:r w:rsidR="07AA1FA2" w:rsidRPr="2C302185">
        <w:rPr>
          <w:rFonts w:eastAsia="Arial"/>
          <w:color w:val="000000" w:themeColor="text1"/>
          <w:lang w:val="en-US"/>
        </w:rPr>
        <w:t xml:space="preserve"> Through facilitating large-scale</w:t>
      </w:r>
      <w:r w:rsidRPr="2C302185">
        <w:rPr>
          <w:rFonts w:eastAsia="Arial"/>
          <w:color w:val="000000" w:themeColor="text1"/>
          <w:lang w:val="en-US"/>
        </w:rPr>
        <w:t xml:space="preserve"> </w:t>
      </w:r>
      <w:r w:rsidR="52385C7A" w:rsidRPr="2C302185">
        <w:rPr>
          <w:rFonts w:eastAsia="Arial"/>
          <w:color w:val="000000" w:themeColor="text1"/>
          <w:lang w:val="en-US"/>
        </w:rPr>
        <w:t xml:space="preserve">events, </w:t>
      </w:r>
      <w:r w:rsidRPr="2C302185">
        <w:rPr>
          <w:rFonts w:eastAsia="Arial"/>
          <w:color w:val="000000" w:themeColor="text1"/>
          <w:lang w:val="en-US"/>
        </w:rPr>
        <w:t xml:space="preserve">Residence Engagement Leaders foster a </w:t>
      </w:r>
      <w:proofErr w:type="gramStart"/>
      <w:r w:rsidRPr="2C302185">
        <w:rPr>
          <w:rFonts w:eastAsia="Arial"/>
          <w:color w:val="000000" w:themeColor="text1"/>
          <w:lang w:val="en-US"/>
        </w:rPr>
        <w:t>positive residence</w:t>
      </w:r>
      <w:proofErr w:type="gramEnd"/>
      <w:r w:rsidRPr="2C302185">
        <w:rPr>
          <w:rFonts w:eastAsia="Arial"/>
          <w:color w:val="000000" w:themeColor="text1"/>
          <w:lang w:val="en-US"/>
        </w:rPr>
        <w:t xml:space="preserve"> experience that is conducive to successful academic study and personal development.</w:t>
      </w:r>
      <w:r w:rsidR="4A08C576" w:rsidRPr="2C302185">
        <w:rPr>
          <w:rFonts w:eastAsia="Arial"/>
          <w:color w:val="000000" w:themeColor="text1"/>
          <w:lang w:val="en-US"/>
        </w:rPr>
        <w:t xml:space="preserve"> NOTE: A Residence Engagement Leader may only fill a vacancy as a Residence Life Don if a position becomes available within the current term for a current term vacancy. If a position opens for a future term, a Residence Engagement Leader is not eligible to fill that Don vacancy. Please address any questions to </w:t>
      </w:r>
      <w:hyperlink r:id="rId11">
        <w:r w:rsidR="4A08C576" w:rsidRPr="2C302185">
          <w:rPr>
            <w:rStyle w:val="Hyperlink"/>
            <w:rFonts w:eastAsia="Arial"/>
            <w:lang w:val="en-US"/>
          </w:rPr>
          <w:t>hirehousing@uwaterloo.ca</w:t>
        </w:r>
      </w:hyperlink>
      <w:r w:rsidR="4A08C576" w:rsidRPr="2C302185">
        <w:rPr>
          <w:rFonts w:eastAsia="Arial"/>
          <w:color w:val="000000" w:themeColor="text1"/>
          <w:lang w:val="en-US"/>
        </w:rPr>
        <w:t>.</w:t>
      </w:r>
    </w:p>
    <w:p w14:paraId="3767426E" w14:textId="490240ED" w:rsidR="489FEBF1" w:rsidRDefault="46E0BC29" w:rsidP="7D328D59">
      <w:pPr>
        <w:pStyle w:val="BasicParagraph"/>
        <w:rPr>
          <w:lang w:val="en-CA"/>
        </w:rPr>
      </w:pPr>
      <w:r w:rsidRPr="2C302185">
        <w:rPr>
          <w:lang w:val="en-CA"/>
        </w:rPr>
        <w:t>This is a live-in position that requires presence in the</w:t>
      </w:r>
      <w:r w:rsidR="47E9A040" w:rsidRPr="2C302185">
        <w:rPr>
          <w:lang w:val="en-CA"/>
        </w:rPr>
        <w:t xml:space="preserve"> residence</w:t>
      </w:r>
      <w:r w:rsidRPr="2C302185">
        <w:rPr>
          <w:lang w:val="en-CA"/>
        </w:rPr>
        <w:t xml:space="preserve"> community, excellent communication skills, proven leadership </w:t>
      </w:r>
      <w:r w:rsidR="7A3B9685" w:rsidRPr="2C302185">
        <w:rPr>
          <w:lang w:val="en-CA"/>
        </w:rPr>
        <w:t>capabilities</w:t>
      </w:r>
      <w:r w:rsidRPr="2C302185">
        <w:rPr>
          <w:lang w:val="en-CA"/>
        </w:rPr>
        <w:t>, good judgement, approachabili</w:t>
      </w:r>
      <w:r w:rsidR="74762AC9" w:rsidRPr="2C302185">
        <w:rPr>
          <w:lang w:val="en-CA"/>
        </w:rPr>
        <w:t>ty, and a sincere desire to enhance the student experience within Campus Housing.</w:t>
      </w:r>
    </w:p>
    <w:p w14:paraId="372FD45F" w14:textId="34466637" w:rsidR="5854D041" w:rsidRDefault="5854D041" w:rsidP="7D328D59">
      <w:pPr>
        <w:pStyle w:val="BasicParagraph"/>
        <w:rPr>
          <w:lang w:val="en-CA"/>
        </w:rPr>
      </w:pPr>
      <w:r w:rsidRPr="2C302185">
        <w:rPr>
          <w:b/>
          <w:bCs/>
          <w:lang w:val="en-CA"/>
        </w:rPr>
        <w:t>Job Responsibilities</w:t>
      </w:r>
      <w:r w:rsidRPr="2C302185">
        <w:rPr>
          <w:lang w:val="en-CA"/>
        </w:rPr>
        <w:t>:</w:t>
      </w:r>
    </w:p>
    <w:p w14:paraId="162DE775" w14:textId="7178D50D" w:rsidR="6B404EA1" w:rsidRDefault="31C86B9C" w:rsidP="68A0CEA6">
      <w:pPr>
        <w:pStyle w:val="BasicParagraph"/>
        <w:spacing w:before="0" w:after="200"/>
        <w:rPr>
          <w:rFonts w:eastAsia="Arial"/>
          <w:lang w:val="en-US"/>
        </w:rPr>
      </w:pPr>
      <w:r w:rsidRPr="68A0CEA6">
        <w:rPr>
          <w:rFonts w:eastAsia="Arial"/>
          <w:color w:val="000000" w:themeColor="text1"/>
          <w:lang w:val="en-CA"/>
        </w:rPr>
        <w:t xml:space="preserve">Under the supervision of the Residence Life Co-ordinators (RLCs), </w:t>
      </w:r>
      <w:r w:rsidR="7E21D3E4" w:rsidRPr="68A0CEA6">
        <w:rPr>
          <w:rFonts w:eastAsia="Arial"/>
          <w:lang w:val="en-US"/>
        </w:rPr>
        <w:t>Residence Engagement Leaders are responsible for building inclusive communities, supporting student development, and contributing to residence-wide programming. They are trained to respond to student challenges and connect residents to appropriate resources.</w:t>
      </w:r>
    </w:p>
    <w:p w14:paraId="44042F77" w14:textId="77777777" w:rsidR="004A3C95" w:rsidRDefault="004A3C95" w:rsidP="68A0CEA6">
      <w:pPr>
        <w:pStyle w:val="BasicParagraph"/>
        <w:spacing w:before="0" w:after="200"/>
        <w:rPr>
          <w:rFonts w:eastAsia="Arial"/>
          <w:lang w:val="en-US"/>
        </w:rPr>
      </w:pPr>
    </w:p>
    <w:p w14:paraId="1BB25E90" w14:textId="0D1B7067" w:rsidR="5CCF0CB1" w:rsidRDefault="5CCF0CB1" w:rsidP="7D328D59">
      <w:pPr>
        <w:pStyle w:val="BasicParagraph"/>
        <w:rPr>
          <w:rFonts w:eastAsia="Arial"/>
          <w:b/>
          <w:bCs/>
          <w:i/>
          <w:iCs/>
          <w:color w:val="000000" w:themeColor="text1"/>
          <w:lang w:val="en-US"/>
        </w:rPr>
      </w:pPr>
      <w:r w:rsidRPr="7D328D59">
        <w:rPr>
          <w:rFonts w:eastAsia="Arial"/>
          <w:b/>
          <w:bCs/>
          <w:i/>
          <w:iCs/>
          <w:color w:val="000000" w:themeColor="text1"/>
          <w:lang w:val="en-US"/>
        </w:rPr>
        <w:lastRenderedPageBreak/>
        <w:t>Key Accountabilities include but are not limited to:</w:t>
      </w:r>
    </w:p>
    <w:p w14:paraId="180AC2BD" w14:textId="1E5DEAC9" w:rsidR="74BAC647" w:rsidRDefault="74BAC647" w:rsidP="7D328D59">
      <w:pPr>
        <w:pStyle w:val="BasicParagraph"/>
        <w:rPr>
          <w:lang w:val="en-CA"/>
        </w:rPr>
      </w:pPr>
      <w:r w:rsidRPr="7D328D59">
        <w:rPr>
          <w:lang w:val="en-CA"/>
        </w:rPr>
        <w:t>Administration</w:t>
      </w:r>
    </w:p>
    <w:p w14:paraId="1818E6BD" w14:textId="7B2954CE" w:rsidR="00987E2B" w:rsidRDefault="5AE0BC13" w:rsidP="68A0CEA6">
      <w:pPr>
        <w:pStyle w:val="BasicParagraph"/>
        <w:numPr>
          <w:ilvl w:val="0"/>
          <w:numId w:val="6"/>
        </w:numPr>
        <w:rPr>
          <w:rFonts w:eastAsia="Arial"/>
          <w:lang w:val="en-US"/>
        </w:rPr>
      </w:pPr>
      <w:r w:rsidRPr="54F3DAC3">
        <w:rPr>
          <w:rFonts w:eastAsia="Arial"/>
          <w:lang w:val="en-US"/>
        </w:rPr>
        <w:t>Attend all mandatory training sessions and meetings, including SDRX Training Institute and RLST</w:t>
      </w:r>
      <w:r w:rsidR="60245402" w:rsidRPr="54F3DAC3">
        <w:rPr>
          <w:rFonts w:eastAsia="Arial"/>
          <w:lang w:val="en-US"/>
        </w:rPr>
        <w:t>.</w:t>
      </w:r>
    </w:p>
    <w:p w14:paraId="23FC957A" w14:textId="6B98022F"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Submit required documentation (e.g., timesheets, event proposals, summaries)</w:t>
      </w:r>
      <w:r w:rsidR="1889D829" w:rsidRPr="54F3DAC3">
        <w:rPr>
          <w:rFonts w:ascii="Arial" w:eastAsia="Arial" w:hAnsi="Arial" w:cs="Arial"/>
          <w:sz w:val="22"/>
          <w:szCs w:val="22"/>
        </w:rPr>
        <w:t>.</w:t>
      </w:r>
    </w:p>
    <w:p w14:paraId="78D649FD" w14:textId="33B86714"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Follow finance reimbursement procedures for programming costs</w:t>
      </w:r>
      <w:r w:rsidR="1BE0273F" w:rsidRPr="54F3DAC3">
        <w:rPr>
          <w:rFonts w:ascii="Arial" w:eastAsia="Arial" w:hAnsi="Arial" w:cs="Arial"/>
          <w:sz w:val="22"/>
          <w:szCs w:val="22"/>
        </w:rPr>
        <w:t>.</w:t>
      </w:r>
    </w:p>
    <w:p w14:paraId="15C153CB" w14:textId="2A9311DA"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Maintain confidentiality regarding resident and work-related matters</w:t>
      </w:r>
      <w:r w:rsidR="1BE0273F" w:rsidRPr="54F3DAC3">
        <w:rPr>
          <w:rFonts w:ascii="Arial" w:eastAsia="Arial" w:hAnsi="Arial" w:cs="Arial"/>
          <w:sz w:val="22"/>
          <w:szCs w:val="22"/>
        </w:rPr>
        <w:t>.</w:t>
      </w:r>
    </w:p>
    <w:p w14:paraId="24468FD1" w14:textId="5ABE9FE5"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Respond promptly to communications from staff and peers</w:t>
      </w:r>
      <w:r w:rsidR="0941ADBB" w:rsidRPr="54F3DAC3">
        <w:rPr>
          <w:rFonts w:ascii="Arial" w:eastAsia="Arial" w:hAnsi="Arial" w:cs="Arial"/>
          <w:sz w:val="22"/>
          <w:szCs w:val="22"/>
        </w:rPr>
        <w:t>.</w:t>
      </w:r>
    </w:p>
    <w:p w14:paraId="5F776805" w14:textId="1E8E1D06"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Stay informed about campus resources and share them with residents</w:t>
      </w:r>
      <w:r w:rsidR="0941ADBB" w:rsidRPr="54F3DAC3">
        <w:rPr>
          <w:rFonts w:ascii="Arial" w:eastAsia="Arial" w:hAnsi="Arial" w:cs="Arial"/>
          <w:sz w:val="22"/>
          <w:szCs w:val="22"/>
        </w:rPr>
        <w:t>.</w:t>
      </w:r>
    </w:p>
    <w:p w14:paraId="7C4EC76B" w14:textId="10C34CFE" w:rsidR="00987E2B" w:rsidRDefault="5AE0BC13" w:rsidP="68A0CEA6">
      <w:pPr>
        <w:pStyle w:val="ListParagraph"/>
        <w:numPr>
          <w:ilvl w:val="0"/>
          <w:numId w:val="6"/>
        </w:numPr>
        <w:spacing w:line="276" w:lineRule="auto"/>
        <w:rPr>
          <w:rFonts w:ascii="Arial" w:eastAsia="Arial" w:hAnsi="Arial" w:cs="Arial"/>
        </w:rPr>
      </w:pPr>
      <w:r w:rsidRPr="54F3DAC3">
        <w:rPr>
          <w:rFonts w:ascii="Arial" w:eastAsia="Arial" w:hAnsi="Arial" w:cs="Arial"/>
          <w:sz w:val="22"/>
          <w:szCs w:val="22"/>
        </w:rPr>
        <w:t>Carry out other duties as assigned by Campus Housing</w:t>
      </w:r>
      <w:r w:rsidR="4AD4F785" w:rsidRPr="54F3DAC3">
        <w:rPr>
          <w:rFonts w:ascii="Arial" w:eastAsia="Arial" w:hAnsi="Arial" w:cs="Arial"/>
          <w:sz w:val="22"/>
          <w:szCs w:val="22"/>
        </w:rPr>
        <w:t>.</w:t>
      </w:r>
    </w:p>
    <w:p w14:paraId="68EDE878" w14:textId="06451AC7" w:rsidR="74BAC647" w:rsidRDefault="085A651E" w:rsidP="7D328D59">
      <w:pPr>
        <w:pStyle w:val="BasicParagraph"/>
        <w:rPr>
          <w:rFonts w:eastAsia="Arial"/>
          <w:color w:val="000000" w:themeColor="text1"/>
          <w:lang w:val="en-US"/>
        </w:rPr>
      </w:pPr>
      <w:r w:rsidRPr="68A0CEA6">
        <w:rPr>
          <w:lang w:val="en-CA"/>
        </w:rPr>
        <w:t xml:space="preserve">Community Development </w:t>
      </w:r>
    </w:p>
    <w:p w14:paraId="0D13E6DC" w14:textId="16D22D3E"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Plan and execute safe, inclusive residence-wide programming</w:t>
      </w:r>
      <w:r w:rsidR="77E42E51" w:rsidRPr="54F3DAC3">
        <w:rPr>
          <w:rFonts w:ascii="Arial" w:eastAsia="Arial" w:hAnsi="Arial" w:cs="Arial"/>
          <w:sz w:val="22"/>
          <w:szCs w:val="22"/>
        </w:rPr>
        <w:t>.</w:t>
      </w:r>
    </w:p>
    <w:p w14:paraId="4CE1283B" w14:textId="43E4E168"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Support initiatives aligned with the residence curriculum</w:t>
      </w:r>
      <w:r w:rsidR="6C0C2F4B" w:rsidRPr="54F3DAC3">
        <w:rPr>
          <w:rFonts w:ascii="Arial" w:eastAsia="Arial" w:hAnsi="Arial" w:cs="Arial"/>
          <w:sz w:val="22"/>
          <w:szCs w:val="22"/>
        </w:rPr>
        <w:t>.</w:t>
      </w:r>
    </w:p>
    <w:p w14:paraId="47C3B6CC" w14:textId="5D2E5F54"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Collaborate with Residence Life team to promote student transition, skill-building, and resilience</w:t>
      </w:r>
      <w:r w:rsidR="7303F681" w:rsidRPr="54F3DAC3">
        <w:rPr>
          <w:rFonts w:ascii="Arial" w:eastAsia="Arial" w:hAnsi="Arial" w:cs="Arial"/>
          <w:sz w:val="22"/>
          <w:szCs w:val="22"/>
        </w:rPr>
        <w:t>.</w:t>
      </w:r>
    </w:p>
    <w:p w14:paraId="040BD1D4" w14:textId="7A21FA9C"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Foster authentic relationships with residents through informal engagement</w:t>
      </w:r>
      <w:r w:rsidR="3A2D9177" w:rsidRPr="54F3DAC3">
        <w:rPr>
          <w:rFonts w:ascii="Arial" w:eastAsia="Arial" w:hAnsi="Arial" w:cs="Arial"/>
          <w:sz w:val="22"/>
          <w:szCs w:val="22"/>
        </w:rPr>
        <w:t>.</w:t>
      </w:r>
    </w:p>
    <w:p w14:paraId="10E55E25" w14:textId="159A3818"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Promote opportunities for campus involvement</w:t>
      </w:r>
      <w:r w:rsidR="3A2D9177" w:rsidRPr="54F3DAC3">
        <w:rPr>
          <w:rFonts w:ascii="Arial" w:eastAsia="Arial" w:hAnsi="Arial" w:cs="Arial"/>
          <w:sz w:val="22"/>
          <w:szCs w:val="22"/>
        </w:rPr>
        <w:t>.</w:t>
      </w:r>
    </w:p>
    <w:p w14:paraId="701C35D5" w14:textId="4EBFF78E"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Escalate concerns appropriately through Campus Housing channels</w:t>
      </w:r>
      <w:r w:rsidR="09755ED7" w:rsidRPr="54F3DAC3">
        <w:rPr>
          <w:rFonts w:ascii="Arial" w:eastAsia="Arial" w:hAnsi="Arial" w:cs="Arial"/>
          <w:sz w:val="22"/>
          <w:szCs w:val="22"/>
        </w:rPr>
        <w:t>.</w:t>
      </w:r>
    </w:p>
    <w:p w14:paraId="451231D8" w14:textId="6895036D" w:rsidR="100CD051" w:rsidRDefault="18CE6603" w:rsidP="68A0CEA6">
      <w:pPr>
        <w:pStyle w:val="ListParagraph"/>
        <w:numPr>
          <w:ilvl w:val="0"/>
          <w:numId w:val="5"/>
        </w:numPr>
        <w:spacing w:line="276" w:lineRule="auto"/>
        <w:rPr>
          <w:rFonts w:ascii="Arial" w:eastAsia="Arial" w:hAnsi="Arial" w:cs="Arial"/>
        </w:rPr>
      </w:pPr>
      <w:r w:rsidRPr="54F3DAC3">
        <w:rPr>
          <w:rFonts w:ascii="Arial" w:eastAsia="Arial" w:hAnsi="Arial" w:cs="Arial"/>
          <w:sz w:val="22"/>
          <w:szCs w:val="22"/>
        </w:rPr>
        <w:t>Support additional community development initiatives as assigned</w:t>
      </w:r>
      <w:r w:rsidR="09755ED7" w:rsidRPr="54F3DAC3">
        <w:rPr>
          <w:rFonts w:ascii="Arial" w:eastAsia="Arial" w:hAnsi="Arial" w:cs="Arial"/>
          <w:sz w:val="22"/>
          <w:szCs w:val="22"/>
        </w:rPr>
        <w:t>.</w:t>
      </w:r>
    </w:p>
    <w:p w14:paraId="3CA62557" w14:textId="4E605032" w:rsidR="7D328D59" w:rsidRDefault="4BB2F832" w:rsidP="68A0CEA6">
      <w:pPr>
        <w:pStyle w:val="ListParagraph"/>
        <w:numPr>
          <w:ilvl w:val="0"/>
          <w:numId w:val="5"/>
        </w:numPr>
        <w:spacing w:line="276" w:lineRule="auto"/>
        <w:rPr>
          <w:rFonts w:ascii="Arial" w:eastAsia="Arial" w:hAnsi="Arial" w:cs="Arial"/>
          <w:sz w:val="22"/>
          <w:szCs w:val="22"/>
        </w:rPr>
      </w:pPr>
      <w:r w:rsidRPr="54F3DAC3">
        <w:rPr>
          <w:rFonts w:ascii="Arial" w:eastAsia="Arial" w:hAnsi="Arial" w:cs="Arial"/>
          <w:sz w:val="22"/>
          <w:szCs w:val="22"/>
        </w:rPr>
        <w:t>Serve as a positive role model in academics, wellness, and conduct</w:t>
      </w:r>
      <w:r w:rsidR="6FA26781" w:rsidRPr="54F3DAC3">
        <w:rPr>
          <w:rFonts w:ascii="Arial" w:eastAsia="Arial" w:hAnsi="Arial" w:cs="Arial"/>
          <w:sz w:val="22"/>
          <w:szCs w:val="22"/>
        </w:rPr>
        <w:t>.</w:t>
      </w:r>
    </w:p>
    <w:p w14:paraId="48D7E58B" w14:textId="534B75FA" w:rsidR="5854D041" w:rsidRDefault="310799AB" w:rsidP="7D328D59">
      <w:pPr>
        <w:pStyle w:val="BasicParagraph"/>
        <w:rPr>
          <w:lang w:val="en-CA"/>
        </w:rPr>
      </w:pPr>
      <w:r w:rsidRPr="68A0CEA6">
        <w:rPr>
          <w:b/>
          <w:bCs/>
          <w:lang w:val="en-CA"/>
        </w:rPr>
        <w:t>Requirements</w:t>
      </w:r>
      <w:r w:rsidRPr="68A0CEA6">
        <w:rPr>
          <w:lang w:val="en-CA"/>
        </w:rPr>
        <w:t>:</w:t>
      </w:r>
    </w:p>
    <w:p w14:paraId="5D9CDA90" w14:textId="1B180026" w:rsidR="544AEAAE" w:rsidRDefault="3D39F5DA" w:rsidP="54F3DAC3">
      <w:pPr>
        <w:pStyle w:val="ListParagraph"/>
        <w:numPr>
          <w:ilvl w:val="0"/>
          <w:numId w:val="4"/>
        </w:numPr>
        <w:rPr>
          <w:rFonts w:ascii="Arial" w:eastAsia="Arial" w:hAnsi="Arial" w:cs="Arial"/>
          <w:color w:val="000000" w:themeColor="text1"/>
          <w:sz w:val="22"/>
          <w:szCs w:val="22"/>
        </w:rPr>
      </w:pPr>
      <w:r w:rsidRPr="54F3DAC3">
        <w:rPr>
          <w:rFonts w:ascii="Arial" w:eastAsia="Arial" w:hAnsi="Arial" w:cs="Arial"/>
          <w:color w:val="000000" w:themeColor="text1"/>
          <w:sz w:val="22"/>
          <w:szCs w:val="22"/>
        </w:rPr>
        <w:t>Must be enrolled in or have completed your 2A term* at the start of your agreement with Campus Housing.</w:t>
      </w:r>
    </w:p>
    <w:p w14:paraId="00A00A67" w14:textId="427B2D6C" w:rsidR="544AEAAE" w:rsidRDefault="3D39F5DA" w:rsidP="54F3DAC3">
      <w:pPr>
        <w:pStyle w:val="ListParagraph"/>
        <w:rPr>
          <w:rFonts w:ascii="Arial" w:eastAsia="Arial" w:hAnsi="Arial" w:cs="Arial"/>
          <w:color w:val="000000" w:themeColor="text1"/>
          <w:sz w:val="22"/>
          <w:szCs w:val="22"/>
        </w:rPr>
      </w:pPr>
      <w:r w:rsidRPr="54F3DAC3">
        <w:rPr>
          <w:rFonts w:ascii="Arial" w:eastAsia="Arial" w:hAnsi="Arial" w:cs="Arial"/>
          <w:color w:val="000000" w:themeColor="text1"/>
          <w:sz w:val="22"/>
          <w:szCs w:val="22"/>
        </w:rPr>
        <w:t xml:space="preserve">Example: You are applying to be a Residence Engagement Leader for the Fall 2026 term. You </w:t>
      </w:r>
      <w:bookmarkStart w:id="0" w:name="_Int_LciKjwWP"/>
      <w:r w:rsidRPr="54F3DAC3">
        <w:rPr>
          <w:rFonts w:ascii="Arial" w:eastAsia="Arial" w:hAnsi="Arial" w:cs="Arial"/>
          <w:color w:val="000000" w:themeColor="text1"/>
          <w:sz w:val="22"/>
          <w:szCs w:val="22"/>
        </w:rPr>
        <w:t>must be starting</w:t>
      </w:r>
      <w:bookmarkEnd w:id="0"/>
      <w:r w:rsidRPr="54F3DAC3">
        <w:rPr>
          <w:rFonts w:ascii="Arial" w:eastAsia="Arial" w:hAnsi="Arial" w:cs="Arial"/>
          <w:color w:val="000000" w:themeColor="text1"/>
          <w:sz w:val="22"/>
          <w:szCs w:val="22"/>
        </w:rPr>
        <w:t xml:space="preserve"> your 2A term in September 2026 or have already completed it </w:t>
      </w:r>
      <w:bookmarkStart w:id="1" w:name="_Int_QPWUjXhD"/>
      <w:proofErr w:type="gramStart"/>
      <w:r w:rsidRPr="54F3DAC3">
        <w:rPr>
          <w:rFonts w:ascii="Arial" w:eastAsia="Arial" w:hAnsi="Arial" w:cs="Arial"/>
          <w:color w:val="000000" w:themeColor="text1"/>
          <w:sz w:val="22"/>
          <w:szCs w:val="22"/>
        </w:rPr>
        <w:t>in order to</w:t>
      </w:r>
      <w:bookmarkEnd w:id="1"/>
      <w:proofErr w:type="gramEnd"/>
      <w:r w:rsidRPr="54F3DAC3">
        <w:rPr>
          <w:rFonts w:ascii="Arial" w:eastAsia="Arial" w:hAnsi="Arial" w:cs="Arial"/>
          <w:color w:val="000000" w:themeColor="text1"/>
          <w:sz w:val="22"/>
          <w:szCs w:val="22"/>
        </w:rPr>
        <w:t xml:space="preserve"> be considered for this position.</w:t>
      </w:r>
    </w:p>
    <w:p w14:paraId="4455003F" w14:textId="120A677E" w:rsidR="544AEAAE" w:rsidRDefault="544AEAAE" w:rsidP="68A0CEA6">
      <w:pPr>
        <w:pStyle w:val="ListParagraph"/>
        <w:numPr>
          <w:ilvl w:val="0"/>
          <w:numId w:val="4"/>
        </w:numPr>
        <w:spacing w:line="276" w:lineRule="auto"/>
        <w:rPr>
          <w:rFonts w:ascii="Arial" w:eastAsia="Arial" w:hAnsi="Arial" w:cs="Arial"/>
        </w:rPr>
      </w:pPr>
      <w:r w:rsidRPr="54F3DAC3">
        <w:rPr>
          <w:rFonts w:ascii="Arial" w:eastAsia="Arial" w:hAnsi="Arial" w:cs="Arial"/>
          <w:sz w:val="22"/>
          <w:szCs w:val="22"/>
        </w:rPr>
        <w:t>Maintain full-time student status (minimum 1.5 credits per term) and satisfactory academic standing</w:t>
      </w:r>
      <w:r w:rsidR="4C9ACE5E" w:rsidRPr="54F3DAC3">
        <w:rPr>
          <w:rFonts w:ascii="Arial" w:eastAsia="Arial" w:hAnsi="Arial" w:cs="Arial"/>
          <w:sz w:val="22"/>
          <w:szCs w:val="22"/>
        </w:rPr>
        <w:t>.</w:t>
      </w:r>
    </w:p>
    <w:p w14:paraId="4105406D" w14:textId="0B18538A" w:rsidR="149A8AF4" w:rsidRDefault="149A8AF4" w:rsidP="54F3DAC3">
      <w:pPr>
        <w:pStyle w:val="ListParagraph"/>
        <w:numPr>
          <w:ilvl w:val="0"/>
          <w:numId w:val="4"/>
        </w:numPr>
        <w:spacing w:line="276" w:lineRule="auto"/>
        <w:rPr>
          <w:rFonts w:ascii="Arial" w:eastAsia="Arial" w:hAnsi="Arial" w:cs="Arial"/>
        </w:rPr>
      </w:pPr>
      <w:r w:rsidRPr="54F3DAC3">
        <w:rPr>
          <w:rFonts w:ascii="Arial" w:eastAsia="Arial" w:hAnsi="Arial" w:cs="Arial"/>
          <w:color w:val="000000" w:themeColor="text1"/>
          <w:sz w:val="22"/>
          <w:szCs w:val="22"/>
        </w:rPr>
        <w:t xml:space="preserve">Be eligible to work in Canada.  </w:t>
      </w:r>
      <w:r w:rsidRPr="54F3DAC3">
        <w:t xml:space="preserve"> </w:t>
      </w:r>
    </w:p>
    <w:p w14:paraId="17BF02AB" w14:textId="7883EA34" w:rsidR="544AEAAE" w:rsidRDefault="544AEAAE" w:rsidP="68A0CEA6">
      <w:pPr>
        <w:pStyle w:val="ListParagraph"/>
        <w:numPr>
          <w:ilvl w:val="0"/>
          <w:numId w:val="4"/>
        </w:numPr>
        <w:spacing w:line="276" w:lineRule="auto"/>
        <w:rPr>
          <w:rFonts w:ascii="Arial" w:eastAsia="Arial" w:hAnsi="Arial" w:cs="Arial"/>
          <w:sz w:val="22"/>
          <w:szCs w:val="22"/>
        </w:rPr>
      </w:pPr>
      <w:r w:rsidRPr="68A0CEA6">
        <w:rPr>
          <w:rFonts w:ascii="Arial" w:eastAsia="Arial" w:hAnsi="Arial" w:cs="Arial"/>
          <w:sz w:val="22"/>
          <w:szCs w:val="22"/>
        </w:rPr>
        <w:t>Be available to work both Fall and Winter terms</w:t>
      </w:r>
      <w:r w:rsidR="79DF855B" w:rsidRPr="68A0CEA6">
        <w:rPr>
          <w:rFonts w:ascii="Arial" w:eastAsia="Arial" w:hAnsi="Arial" w:cs="Arial"/>
          <w:sz w:val="22"/>
          <w:szCs w:val="22"/>
        </w:rPr>
        <w:t xml:space="preserve">. </w:t>
      </w:r>
    </w:p>
    <w:p w14:paraId="133B82CF" w14:textId="1F0F58C2" w:rsidR="79DF855B" w:rsidRDefault="79DF855B" w:rsidP="68A0CEA6">
      <w:pPr>
        <w:pStyle w:val="ListParagraph"/>
        <w:numPr>
          <w:ilvl w:val="0"/>
          <w:numId w:val="4"/>
        </w:numPr>
        <w:spacing w:line="276" w:lineRule="auto"/>
        <w:rPr>
          <w:rFonts w:ascii="Arial" w:eastAsia="Arial" w:hAnsi="Arial" w:cs="Arial"/>
          <w:color w:val="000000" w:themeColor="text1"/>
          <w:sz w:val="22"/>
          <w:szCs w:val="22"/>
        </w:rPr>
      </w:pPr>
      <w:r w:rsidRPr="68A0CEA6">
        <w:rPr>
          <w:rFonts w:ascii="Arial" w:eastAsia="Arial" w:hAnsi="Arial" w:cs="Arial"/>
          <w:color w:val="000000" w:themeColor="text1"/>
          <w:sz w:val="22"/>
          <w:szCs w:val="22"/>
          <w:lang w:val="en-CA"/>
        </w:rPr>
        <w:t xml:space="preserve">You must demonstrate adaptability, remaining calm when navigating unfamiliar scenarios, adjusting to process changes, balancing competing commitments, or triaging support in evolving situations. </w:t>
      </w:r>
    </w:p>
    <w:p w14:paraId="4FB52713" w14:textId="004003BF" w:rsidR="79DF855B" w:rsidRDefault="79DF855B" w:rsidP="68A0CEA6">
      <w:pPr>
        <w:pStyle w:val="ListParagraph"/>
        <w:numPr>
          <w:ilvl w:val="0"/>
          <w:numId w:val="4"/>
        </w:numPr>
        <w:spacing w:line="276" w:lineRule="auto"/>
        <w:rPr>
          <w:rFonts w:ascii="Arial" w:eastAsia="Arial" w:hAnsi="Arial" w:cs="Arial"/>
          <w:color w:val="000000" w:themeColor="text1"/>
          <w:sz w:val="22"/>
          <w:szCs w:val="22"/>
          <w:lang w:val="en-CA"/>
        </w:rPr>
      </w:pPr>
      <w:r w:rsidRPr="68A0CEA6">
        <w:rPr>
          <w:rFonts w:ascii="Arial" w:eastAsia="Arial" w:hAnsi="Arial" w:cs="Arial"/>
          <w:color w:val="000000" w:themeColor="text1"/>
          <w:sz w:val="22"/>
          <w:szCs w:val="22"/>
          <w:lang w:val="en-CA"/>
        </w:rPr>
        <w:t>As the Residence Life team supports an inclusive resident and student-staff community, you must possess an awareness and respect for diverse cultural backgrounds as demonstrated through inclusive language choice, genuine curiosity, and self-understanding of your own cultural identity and biases.</w:t>
      </w:r>
    </w:p>
    <w:p w14:paraId="50901656" w14:textId="29E6BC69" w:rsidR="79DF855B" w:rsidRDefault="79DF855B" w:rsidP="54F3DAC3">
      <w:pPr>
        <w:pStyle w:val="ListParagraph"/>
        <w:numPr>
          <w:ilvl w:val="0"/>
          <w:numId w:val="4"/>
        </w:numPr>
        <w:spacing w:line="276" w:lineRule="auto"/>
        <w:rPr>
          <w:rFonts w:ascii="Arial" w:eastAsia="Arial" w:hAnsi="Arial" w:cs="Arial"/>
          <w:color w:val="000000" w:themeColor="text1"/>
          <w:sz w:val="22"/>
          <w:szCs w:val="22"/>
          <w:lang w:val="en-CA"/>
        </w:rPr>
      </w:pPr>
      <w:r w:rsidRPr="54F3DAC3">
        <w:rPr>
          <w:rFonts w:ascii="Arial" w:eastAsia="Arial" w:hAnsi="Arial" w:cs="Arial"/>
          <w:color w:val="000000" w:themeColor="text1"/>
          <w:sz w:val="22"/>
          <w:szCs w:val="22"/>
          <w:lang w:val="en-CA"/>
        </w:rPr>
        <w:t>You must be a strong verbal and written communicator with the ability to deploy active listening skills, articulate key information, and relay relevant details both verbally and in-writing when triaging concerns</w:t>
      </w:r>
      <w:r w:rsidR="15C6A852" w:rsidRPr="54F3DAC3">
        <w:rPr>
          <w:rFonts w:ascii="Arial" w:eastAsia="Arial" w:hAnsi="Arial" w:cs="Arial"/>
          <w:color w:val="000000" w:themeColor="text1"/>
          <w:sz w:val="22"/>
          <w:szCs w:val="22"/>
          <w:lang w:val="en-CA"/>
        </w:rPr>
        <w:t>.</w:t>
      </w:r>
    </w:p>
    <w:p w14:paraId="3C36FC20" w14:textId="3E0596B4" w:rsidR="544AEAAE" w:rsidRDefault="544AEAAE" w:rsidP="68A0CEA6">
      <w:pPr>
        <w:pStyle w:val="ListParagraph"/>
        <w:numPr>
          <w:ilvl w:val="0"/>
          <w:numId w:val="4"/>
        </w:numPr>
        <w:spacing w:line="276" w:lineRule="auto"/>
        <w:rPr>
          <w:rFonts w:ascii="Arial" w:eastAsia="Arial" w:hAnsi="Arial" w:cs="Arial"/>
        </w:rPr>
      </w:pPr>
      <w:r w:rsidRPr="54F3DAC3">
        <w:rPr>
          <w:rFonts w:ascii="Arial" w:eastAsia="Arial" w:hAnsi="Arial" w:cs="Arial"/>
          <w:sz w:val="22"/>
          <w:szCs w:val="22"/>
        </w:rPr>
        <w:t>Have a Residence Contract with Campus Housing, including payment of residence fees and agreement to live with other RELs or residents in assigned accommodations</w:t>
      </w:r>
      <w:r w:rsidR="15C6A852" w:rsidRPr="54F3DAC3">
        <w:rPr>
          <w:rFonts w:ascii="Arial" w:eastAsia="Arial" w:hAnsi="Arial" w:cs="Arial"/>
          <w:sz w:val="22"/>
          <w:szCs w:val="22"/>
        </w:rPr>
        <w:t>.</w:t>
      </w:r>
    </w:p>
    <w:p w14:paraId="7BE1AFC4" w14:textId="7BEB6F69" w:rsidR="68A0CEA6" w:rsidRDefault="68A0CEA6" w:rsidP="68A0CEA6">
      <w:pPr>
        <w:ind w:left="720"/>
        <w:rPr>
          <w:rFonts w:ascii="Arial" w:eastAsia="Arial" w:hAnsi="Arial" w:cs="Arial"/>
          <w:sz w:val="22"/>
          <w:szCs w:val="22"/>
        </w:rPr>
      </w:pPr>
    </w:p>
    <w:p w14:paraId="01830CDC" w14:textId="12E1A40A" w:rsidR="7D328D59" w:rsidRDefault="7D328D59" w:rsidP="7D328D59">
      <w:pPr>
        <w:pStyle w:val="ListParagraph"/>
        <w:ind w:left="1440"/>
        <w:rPr>
          <w:rFonts w:ascii="Arial" w:eastAsia="Arial" w:hAnsi="Arial" w:cs="Arial"/>
        </w:rPr>
      </w:pPr>
    </w:p>
    <w:p w14:paraId="496E45C2" w14:textId="5A6058DA" w:rsidR="6D976BCF" w:rsidRDefault="680DDC91" w:rsidP="7D328D59">
      <w:pPr>
        <w:pStyle w:val="BasicParagraph"/>
        <w:rPr>
          <w:b/>
          <w:bCs/>
          <w:lang w:val="en-CA"/>
        </w:rPr>
      </w:pPr>
      <w:r w:rsidRPr="58DEA6AE">
        <w:rPr>
          <w:b/>
          <w:bCs/>
          <w:lang w:val="en-CA"/>
        </w:rPr>
        <w:t>Compensation</w:t>
      </w:r>
      <w:r w:rsidR="008A2935" w:rsidRPr="58DEA6AE">
        <w:rPr>
          <w:b/>
          <w:bCs/>
          <w:lang w:val="en-CA"/>
        </w:rPr>
        <w:t xml:space="preserve">: </w:t>
      </w:r>
    </w:p>
    <w:p w14:paraId="67611B08" w14:textId="12633751" w:rsidR="70292197" w:rsidRDefault="70292197" w:rsidP="54F3DAC3">
      <w:pPr>
        <w:pStyle w:val="BasicParagraph"/>
        <w:numPr>
          <w:ilvl w:val="0"/>
          <w:numId w:val="3"/>
        </w:numPr>
        <w:spacing w:before="0" w:after="0"/>
        <w:rPr>
          <w:rFonts w:eastAsia="Arial"/>
          <w:lang w:val="en-US"/>
        </w:rPr>
      </w:pPr>
      <w:r w:rsidRPr="54F3DAC3">
        <w:rPr>
          <w:rFonts w:eastAsia="Arial"/>
          <w:lang w:val="en-US"/>
        </w:rPr>
        <w:t>Residence Engagement Leaders are paid hourly for up to 20 hours per month, with schedules approved by their supervisor</w:t>
      </w:r>
      <w:r w:rsidR="00CC813C" w:rsidRPr="54F3DAC3">
        <w:rPr>
          <w:rFonts w:eastAsia="Arial"/>
          <w:lang w:val="en-US"/>
        </w:rPr>
        <w:t>.</w:t>
      </w:r>
    </w:p>
    <w:p w14:paraId="571E5686" w14:textId="209A06A5" w:rsidR="70292197" w:rsidRDefault="70292197" w:rsidP="54F3DAC3">
      <w:pPr>
        <w:pStyle w:val="BasicParagraph"/>
        <w:numPr>
          <w:ilvl w:val="0"/>
          <w:numId w:val="3"/>
        </w:numPr>
        <w:spacing w:before="0" w:after="0"/>
        <w:rPr>
          <w:rFonts w:eastAsia="Arial"/>
          <w:lang w:val="en-US"/>
        </w:rPr>
      </w:pPr>
      <w:r w:rsidRPr="54F3DAC3">
        <w:rPr>
          <w:rFonts w:eastAsia="Arial"/>
          <w:lang w:val="en-US"/>
        </w:rPr>
        <w:t>Paid training (excluding breaks/meals)</w:t>
      </w:r>
      <w:r w:rsidR="1547A544" w:rsidRPr="54F3DAC3">
        <w:rPr>
          <w:rFonts w:eastAsia="Arial"/>
          <w:lang w:val="en-US"/>
        </w:rPr>
        <w:t>.</w:t>
      </w:r>
    </w:p>
    <w:p w14:paraId="68E179D6" w14:textId="73C49845" w:rsidR="70292197" w:rsidRDefault="70292197" w:rsidP="68A0CEA6">
      <w:pPr>
        <w:pStyle w:val="ListParagraph"/>
        <w:numPr>
          <w:ilvl w:val="0"/>
          <w:numId w:val="3"/>
        </w:numPr>
        <w:spacing w:line="276" w:lineRule="auto"/>
        <w:rPr>
          <w:rFonts w:ascii="Arial" w:eastAsia="Arial" w:hAnsi="Arial" w:cs="Arial"/>
          <w:sz w:val="22"/>
          <w:szCs w:val="22"/>
        </w:rPr>
      </w:pPr>
      <w:r w:rsidRPr="54F3DAC3">
        <w:rPr>
          <w:rFonts w:ascii="Arial" w:eastAsia="Arial" w:hAnsi="Arial" w:cs="Arial"/>
          <w:sz w:val="22"/>
          <w:szCs w:val="22"/>
        </w:rPr>
        <w:t>Potential for additional hours during peak periods such as Training, Move-In, and Orientation Week</w:t>
      </w:r>
      <w:r w:rsidR="25E281F9" w:rsidRPr="54F3DAC3">
        <w:rPr>
          <w:rFonts w:ascii="Arial" w:eastAsia="Arial" w:hAnsi="Arial" w:cs="Arial"/>
          <w:sz w:val="22"/>
          <w:szCs w:val="22"/>
        </w:rPr>
        <w:t>.</w:t>
      </w:r>
    </w:p>
    <w:p w14:paraId="534F3931" w14:textId="246687A9" w:rsidR="68A0CEA6" w:rsidRDefault="68A0CEA6" w:rsidP="68A0CEA6">
      <w:pPr>
        <w:spacing w:line="276" w:lineRule="auto"/>
        <w:rPr>
          <w:rFonts w:ascii="Arial" w:eastAsia="Arial" w:hAnsi="Arial" w:cs="Arial"/>
        </w:rPr>
      </w:pPr>
    </w:p>
    <w:p w14:paraId="50DFB0B3" w14:textId="3C6E75B0" w:rsidR="0C8B7ED2" w:rsidRDefault="0C8B7ED2" w:rsidP="68A0CEA6">
      <w:pPr>
        <w:pStyle w:val="BasicParagraph"/>
        <w:rPr>
          <w:rFonts w:eastAsia="Arial"/>
          <w:color w:val="000000" w:themeColor="text1"/>
          <w:lang w:val="en-US"/>
        </w:rPr>
      </w:pPr>
      <w:r w:rsidRPr="68A0CEA6">
        <w:rPr>
          <w:rFonts w:eastAsia="Arial"/>
          <w:b/>
          <w:bCs/>
          <w:color w:val="000000" w:themeColor="text1"/>
          <w:lang w:val="en-US"/>
        </w:rPr>
        <w:t xml:space="preserve">Successful Candidates post offer: </w:t>
      </w:r>
    </w:p>
    <w:p w14:paraId="67242EBD" w14:textId="440EEF53" w:rsidR="0C8B7ED2" w:rsidRDefault="0C8B7ED2" w:rsidP="68A0CEA6">
      <w:pPr>
        <w:pStyle w:val="BasicParagraph"/>
        <w:numPr>
          <w:ilvl w:val="0"/>
          <w:numId w:val="1"/>
        </w:numPr>
        <w:rPr>
          <w:lang w:val="en-US"/>
        </w:rPr>
      </w:pPr>
      <w:r w:rsidRPr="54F3DAC3">
        <w:rPr>
          <w:rFonts w:eastAsia="Arial"/>
          <w:color w:val="000000" w:themeColor="text1"/>
          <w:lang w:val="en-US"/>
        </w:rPr>
        <w:t xml:space="preserve">Must have </w:t>
      </w:r>
      <w:proofErr w:type="gramStart"/>
      <w:r w:rsidRPr="54F3DAC3">
        <w:rPr>
          <w:rFonts w:eastAsia="Arial"/>
          <w:color w:val="000000" w:themeColor="text1"/>
          <w:lang w:val="en-US"/>
        </w:rPr>
        <w:t>a valid</w:t>
      </w:r>
      <w:proofErr w:type="gramEnd"/>
      <w:r w:rsidRPr="54F3DAC3">
        <w:rPr>
          <w:rFonts w:eastAsia="Arial"/>
          <w:color w:val="000000" w:themeColor="text1"/>
          <w:lang w:val="en-US"/>
        </w:rPr>
        <w:t xml:space="preserve"> Emergency First Aid and CPR-C (Standard First Aid and CPR-C is also acceptable) certification for the duration of appointment obtained through practical in-person course.</w:t>
      </w:r>
      <w:r w:rsidR="4A10D89D" w:rsidRPr="54F3DAC3">
        <w:rPr>
          <w:rFonts w:eastAsia="Arial"/>
          <w:color w:val="000000" w:themeColor="text1"/>
          <w:lang w:val="en-US"/>
        </w:rPr>
        <w:t xml:space="preserve"> (at your own expense)</w:t>
      </w:r>
      <w:r w:rsidR="22875773" w:rsidRPr="54F3DAC3">
        <w:rPr>
          <w:rFonts w:eastAsia="Arial"/>
          <w:color w:val="000000" w:themeColor="text1"/>
          <w:lang w:val="en-US"/>
        </w:rPr>
        <w:t>.</w:t>
      </w:r>
    </w:p>
    <w:p w14:paraId="30AA4D4F" w14:textId="141F61CE" w:rsidR="0C8B7ED2" w:rsidRDefault="0C8B7ED2" w:rsidP="54F3DAC3">
      <w:pPr>
        <w:pStyle w:val="BasicParagraph"/>
        <w:numPr>
          <w:ilvl w:val="0"/>
          <w:numId w:val="1"/>
        </w:numPr>
        <w:rPr>
          <w:rFonts w:eastAsia="Arial"/>
          <w:color w:val="000000" w:themeColor="text1"/>
          <w:lang w:val="en-US"/>
        </w:rPr>
      </w:pPr>
      <w:r w:rsidRPr="54F3DAC3">
        <w:rPr>
          <w:rFonts w:eastAsia="Arial"/>
          <w:color w:val="000000" w:themeColor="text1"/>
          <w:lang w:val="en-US"/>
        </w:rPr>
        <w:t>Have a valid Vulnerable Sector Check (VSC) for the duration of appointment and submit it to Special Constable Services by the date indicated in Offer.</w:t>
      </w:r>
      <w:r w:rsidR="61603352" w:rsidRPr="54F3DAC3">
        <w:rPr>
          <w:lang w:val="en-US"/>
        </w:rPr>
        <w:t xml:space="preserve"> </w:t>
      </w:r>
      <w:r w:rsidRPr="54F3DAC3">
        <w:rPr>
          <w:rFonts w:eastAsia="Arial"/>
          <w:color w:val="000000" w:themeColor="text1"/>
          <w:lang w:val="en-US"/>
        </w:rPr>
        <w:t>Note: VSCs are obtained at the candidate’s expense. VSC</w:t>
      </w:r>
      <w:r w:rsidR="6EDD9570" w:rsidRPr="54F3DAC3">
        <w:rPr>
          <w:rFonts w:eastAsia="Arial"/>
          <w:color w:val="000000" w:themeColor="text1"/>
          <w:lang w:val="en-US"/>
        </w:rPr>
        <w:t>s are</w:t>
      </w:r>
      <w:r w:rsidRPr="54F3DAC3">
        <w:rPr>
          <w:rFonts w:eastAsia="Arial"/>
          <w:color w:val="000000" w:themeColor="text1"/>
          <w:lang w:val="en-US"/>
        </w:rPr>
        <w:t xml:space="preserve"> only valid for one year (1)</w:t>
      </w:r>
      <w:r w:rsidR="3DBF3839" w:rsidRPr="54F3DAC3">
        <w:rPr>
          <w:rFonts w:eastAsia="Arial"/>
          <w:color w:val="000000" w:themeColor="text1"/>
          <w:lang w:val="en-US"/>
        </w:rPr>
        <w:t xml:space="preserve">. </w:t>
      </w:r>
    </w:p>
    <w:p w14:paraId="0A22E043" w14:textId="4252DBC9" w:rsidR="68A0CEA6" w:rsidRDefault="68A0CEA6" w:rsidP="54F3DAC3">
      <w:pPr>
        <w:spacing w:line="276" w:lineRule="auto"/>
        <w:rPr>
          <w:rFonts w:ascii="Arial" w:eastAsia="Arial" w:hAnsi="Arial" w:cs="Arial"/>
          <w:sz w:val="22"/>
          <w:szCs w:val="22"/>
        </w:rPr>
      </w:pPr>
    </w:p>
    <w:p w14:paraId="332A2B13" w14:textId="20A041DF" w:rsidR="1B73AEE9" w:rsidRDefault="056EEC48" w:rsidP="0AFDE532">
      <w:pPr>
        <w:pStyle w:val="BasicParagraph"/>
        <w:rPr>
          <w:lang w:val="en-CA"/>
        </w:rPr>
      </w:pPr>
      <w:r w:rsidRPr="68A0CEA6">
        <w:rPr>
          <w:lang w:val="en-CA"/>
        </w:rPr>
        <w:t>The University of Waterloo is committed to accessibility and want to ensure we are meeting candidates where they are at. If you have any application or interview accommodation requests, or have any que</w:t>
      </w:r>
      <w:r w:rsidR="59B8FEA5" w:rsidRPr="68A0CEA6">
        <w:rPr>
          <w:lang w:val="en-CA"/>
        </w:rPr>
        <w:t>ries</w:t>
      </w:r>
      <w:r w:rsidRPr="68A0CEA6">
        <w:rPr>
          <w:lang w:val="en-CA"/>
        </w:rPr>
        <w:t xml:space="preserve"> about this position, please contact </w:t>
      </w:r>
      <w:hyperlink r:id="rId12" w:history="1">
        <w:r w:rsidR="004A3C95" w:rsidRPr="008C1CCD">
          <w:rPr>
            <w:rStyle w:val="Hyperlink"/>
            <w:lang w:val="en-CA"/>
          </w:rPr>
          <w:t>hirehousing@uwaterloo.ca</w:t>
        </w:r>
      </w:hyperlink>
      <w:r w:rsidRPr="68A0CEA6">
        <w:rPr>
          <w:lang w:val="en-CA"/>
        </w:rPr>
        <w:t>.</w:t>
      </w:r>
    </w:p>
    <w:p w14:paraId="5481D071" w14:textId="0F4F74EB" w:rsidR="0AFDE532" w:rsidRDefault="0AFDE532" w:rsidP="2C302185">
      <w:pPr>
        <w:pStyle w:val="BasicParagraph"/>
        <w:rPr>
          <w:rFonts w:eastAsia="Arial"/>
          <w:color w:val="000000" w:themeColor="text1"/>
          <w:lang w:val="en-US"/>
        </w:rPr>
      </w:pPr>
    </w:p>
    <w:p w14:paraId="2CA4CC01" w14:textId="01BC677F" w:rsidR="7D328D59" w:rsidRDefault="7D328D59" w:rsidP="000A2A57">
      <w:pPr>
        <w:pStyle w:val="BasicParagraph"/>
        <w:ind w:left="0"/>
        <w:rPr>
          <w:lang w:val="en-CA"/>
        </w:rPr>
      </w:pPr>
    </w:p>
    <w:sectPr w:rsidR="7D328D59" w:rsidSect="00C27734">
      <w:headerReference w:type="default" r:id="rId13"/>
      <w:footerReference w:type="default" r:id="rId14"/>
      <w:headerReference w:type="first" r:id="rId15"/>
      <w:footerReference w:type="first" r:id="rId16"/>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99CC" w14:textId="77777777" w:rsidR="00206403" w:rsidRDefault="00206403" w:rsidP="00B41D93">
      <w:r>
        <w:separator/>
      </w:r>
    </w:p>
  </w:endnote>
  <w:endnote w:type="continuationSeparator" w:id="0">
    <w:p w14:paraId="067EFAA9" w14:textId="77777777" w:rsidR="00206403" w:rsidRDefault="00206403"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14:paraId="1FFED699" w14:textId="77777777" w:rsidTr="7D328D59">
      <w:trPr>
        <w:trHeight w:val="300"/>
      </w:trPr>
      <w:tc>
        <w:tcPr>
          <w:tcW w:w="2880" w:type="dxa"/>
        </w:tcPr>
        <w:p w14:paraId="5DBD3EF8" w14:textId="21A904C8" w:rsidR="7D328D59" w:rsidRDefault="7D328D59" w:rsidP="7D328D59">
          <w:pPr>
            <w:pStyle w:val="Header"/>
            <w:ind w:left="-115"/>
          </w:pPr>
        </w:p>
      </w:tc>
      <w:tc>
        <w:tcPr>
          <w:tcW w:w="2880" w:type="dxa"/>
        </w:tcPr>
        <w:p w14:paraId="311A27CB" w14:textId="4FB7A317" w:rsidR="7D328D59" w:rsidRDefault="7D328D59" w:rsidP="7D328D59">
          <w:pPr>
            <w:pStyle w:val="Header"/>
            <w:jc w:val="center"/>
          </w:pPr>
        </w:p>
      </w:tc>
      <w:tc>
        <w:tcPr>
          <w:tcW w:w="2880" w:type="dxa"/>
        </w:tcPr>
        <w:p w14:paraId="1C67B17A" w14:textId="5E88E158" w:rsidR="7D328D59" w:rsidRDefault="7D328D59" w:rsidP="7D328D59">
          <w:pPr>
            <w:pStyle w:val="Header"/>
            <w:ind w:right="-115"/>
            <w:jc w:val="right"/>
          </w:pPr>
        </w:p>
      </w:tc>
    </w:tr>
  </w:tbl>
  <w:p w14:paraId="3AF26407" w14:textId="1F429085" w:rsidR="7D328D59" w:rsidRDefault="7D328D59" w:rsidP="7D328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14:paraId="6D7D7619" w14:textId="77777777" w:rsidTr="7D328D59">
      <w:trPr>
        <w:trHeight w:val="300"/>
      </w:trPr>
      <w:tc>
        <w:tcPr>
          <w:tcW w:w="2880" w:type="dxa"/>
        </w:tcPr>
        <w:p w14:paraId="239D3461" w14:textId="5A52DE29" w:rsidR="7D328D59" w:rsidRDefault="7D328D59" w:rsidP="7D328D59">
          <w:pPr>
            <w:pStyle w:val="Header"/>
            <w:ind w:left="-115"/>
          </w:pPr>
        </w:p>
      </w:tc>
      <w:tc>
        <w:tcPr>
          <w:tcW w:w="2880" w:type="dxa"/>
        </w:tcPr>
        <w:p w14:paraId="3A8E2C7B" w14:textId="55AB9D64" w:rsidR="7D328D59" w:rsidRDefault="7D328D59" w:rsidP="7D328D59">
          <w:pPr>
            <w:pStyle w:val="Header"/>
            <w:jc w:val="center"/>
          </w:pPr>
        </w:p>
      </w:tc>
      <w:tc>
        <w:tcPr>
          <w:tcW w:w="2880" w:type="dxa"/>
        </w:tcPr>
        <w:p w14:paraId="66C992A1" w14:textId="5D1542B1" w:rsidR="7D328D59" w:rsidRDefault="7D328D59" w:rsidP="7D328D59">
          <w:pPr>
            <w:pStyle w:val="Header"/>
            <w:ind w:right="-115"/>
            <w:jc w:val="right"/>
          </w:pPr>
        </w:p>
      </w:tc>
    </w:tr>
  </w:tbl>
  <w:p w14:paraId="431AE987" w14:textId="319F625E" w:rsidR="7D328D59" w:rsidRDefault="7D328D59" w:rsidP="7D328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0C36" w14:textId="77777777" w:rsidR="00206403" w:rsidRDefault="00206403" w:rsidP="00B41D93">
      <w:r>
        <w:separator/>
      </w:r>
    </w:p>
  </w:footnote>
  <w:footnote w:type="continuationSeparator" w:id="0">
    <w:p w14:paraId="4A39D8C1" w14:textId="77777777" w:rsidR="00206403" w:rsidRDefault="00206403"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Default="00C67AAA">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Default="009F5AFA">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ciKjwWP" int2:invalidationBookmarkName="" int2:hashCode="mTw985yArFDk3j" int2:id="C3P8YZdw">
      <int2:state int2:value="Rejected" int2:type="gram"/>
    </int2:bookmark>
    <int2:bookmark int2:bookmarkName="_Int_QPWUjXhD" int2:invalidationBookmarkName="" int2:hashCode="e0dMsLOcF3PXGS" int2:id="DcOLaaM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4C88"/>
    <w:multiLevelType w:val="hybridMultilevel"/>
    <w:tmpl w:val="A4E69F22"/>
    <w:lvl w:ilvl="0" w:tplc="8DC2BD9C">
      <w:start w:val="1"/>
      <w:numFmt w:val="bullet"/>
      <w:lvlText w:val=""/>
      <w:lvlJc w:val="left"/>
      <w:pPr>
        <w:ind w:left="720" w:hanging="360"/>
      </w:pPr>
      <w:rPr>
        <w:rFonts w:ascii="Wingdings" w:hAnsi="Wingdings" w:hint="default"/>
      </w:rPr>
    </w:lvl>
    <w:lvl w:ilvl="1" w:tplc="924E604E">
      <w:start w:val="1"/>
      <w:numFmt w:val="bullet"/>
      <w:lvlText w:val="o"/>
      <w:lvlJc w:val="left"/>
      <w:pPr>
        <w:ind w:left="1440" w:hanging="360"/>
      </w:pPr>
      <w:rPr>
        <w:rFonts w:ascii="Courier New" w:hAnsi="Courier New" w:hint="default"/>
      </w:rPr>
    </w:lvl>
    <w:lvl w:ilvl="2" w:tplc="F126CB36">
      <w:start w:val="1"/>
      <w:numFmt w:val="bullet"/>
      <w:lvlText w:val=""/>
      <w:lvlJc w:val="left"/>
      <w:pPr>
        <w:ind w:left="2160" w:hanging="360"/>
      </w:pPr>
      <w:rPr>
        <w:rFonts w:ascii="Wingdings" w:hAnsi="Wingdings" w:hint="default"/>
      </w:rPr>
    </w:lvl>
    <w:lvl w:ilvl="3" w:tplc="6EE8438C">
      <w:start w:val="1"/>
      <w:numFmt w:val="bullet"/>
      <w:lvlText w:val=""/>
      <w:lvlJc w:val="left"/>
      <w:pPr>
        <w:ind w:left="2880" w:hanging="360"/>
      </w:pPr>
      <w:rPr>
        <w:rFonts w:ascii="Symbol" w:hAnsi="Symbol" w:hint="default"/>
      </w:rPr>
    </w:lvl>
    <w:lvl w:ilvl="4" w:tplc="BC5805A2">
      <w:start w:val="1"/>
      <w:numFmt w:val="bullet"/>
      <w:lvlText w:val="o"/>
      <w:lvlJc w:val="left"/>
      <w:pPr>
        <w:ind w:left="3600" w:hanging="360"/>
      </w:pPr>
      <w:rPr>
        <w:rFonts w:ascii="Courier New" w:hAnsi="Courier New" w:hint="default"/>
      </w:rPr>
    </w:lvl>
    <w:lvl w:ilvl="5" w:tplc="95A207C6">
      <w:start w:val="1"/>
      <w:numFmt w:val="bullet"/>
      <w:lvlText w:val=""/>
      <w:lvlJc w:val="left"/>
      <w:pPr>
        <w:ind w:left="4320" w:hanging="360"/>
      </w:pPr>
      <w:rPr>
        <w:rFonts w:ascii="Wingdings" w:hAnsi="Wingdings" w:hint="default"/>
      </w:rPr>
    </w:lvl>
    <w:lvl w:ilvl="6" w:tplc="B7DA98BE">
      <w:start w:val="1"/>
      <w:numFmt w:val="bullet"/>
      <w:lvlText w:val=""/>
      <w:lvlJc w:val="left"/>
      <w:pPr>
        <w:ind w:left="5040" w:hanging="360"/>
      </w:pPr>
      <w:rPr>
        <w:rFonts w:ascii="Symbol" w:hAnsi="Symbol" w:hint="default"/>
      </w:rPr>
    </w:lvl>
    <w:lvl w:ilvl="7" w:tplc="5BCC343A">
      <w:start w:val="1"/>
      <w:numFmt w:val="bullet"/>
      <w:lvlText w:val="o"/>
      <w:lvlJc w:val="left"/>
      <w:pPr>
        <w:ind w:left="5760" w:hanging="360"/>
      </w:pPr>
      <w:rPr>
        <w:rFonts w:ascii="Courier New" w:hAnsi="Courier New" w:hint="default"/>
      </w:rPr>
    </w:lvl>
    <w:lvl w:ilvl="8" w:tplc="E86C0D94">
      <w:start w:val="1"/>
      <w:numFmt w:val="bullet"/>
      <w:lvlText w:val=""/>
      <w:lvlJc w:val="left"/>
      <w:pPr>
        <w:ind w:left="6480" w:hanging="360"/>
      </w:pPr>
      <w:rPr>
        <w:rFonts w:ascii="Wingdings" w:hAnsi="Wingdings" w:hint="default"/>
      </w:rPr>
    </w:lvl>
  </w:abstractNum>
  <w:abstractNum w:abstractNumId="1" w15:restartNumberingAfterBreak="0">
    <w:nsid w:val="088049BD"/>
    <w:multiLevelType w:val="hybridMultilevel"/>
    <w:tmpl w:val="49803DC0"/>
    <w:lvl w:ilvl="0" w:tplc="3AC61492">
      <w:start w:val="1"/>
      <w:numFmt w:val="bullet"/>
      <w:lvlText w:val=""/>
      <w:lvlJc w:val="left"/>
      <w:pPr>
        <w:ind w:left="720" w:hanging="360"/>
      </w:pPr>
      <w:rPr>
        <w:rFonts w:ascii="Wingdings" w:hAnsi="Wingdings" w:hint="default"/>
      </w:rPr>
    </w:lvl>
    <w:lvl w:ilvl="1" w:tplc="76FC21C0">
      <w:start w:val="1"/>
      <w:numFmt w:val="bullet"/>
      <w:lvlText w:val=""/>
      <w:lvlJc w:val="left"/>
      <w:pPr>
        <w:ind w:left="1440" w:hanging="360"/>
      </w:pPr>
      <w:rPr>
        <w:rFonts w:ascii="Wingdings" w:hAnsi="Wingdings" w:hint="default"/>
      </w:rPr>
    </w:lvl>
    <w:lvl w:ilvl="2" w:tplc="3BDE1328">
      <w:start w:val="1"/>
      <w:numFmt w:val="bullet"/>
      <w:lvlText w:val=""/>
      <w:lvlJc w:val="left"/>
      <w:pPr>
        <w:ind w:left="2160" w:hanging="360"/>
      </w:pPr>
      <w:rPr>
        <w:rFonts w:ascii="Wingdings" w:hAnsi="Wingdings" w:hint="default"/>
      </w:rPr>
    </w:lvl>
    <w:lvl w:ilvl="3" w:tplc="2C66B1A8">
      <w:start w:val="1"/>
      <w:numFmt w:val="bullet"/>
      <w:lvlText w:val=""/>
      <w:lvlJc w:val="left"/>
      <w:pPr>
        <w:ind w:left="2880" w:hanging="360"/>
      </w:pPr>
      <w:rPr>
        <w:rFonts w:ascii="Wingdings" w:hAnsi="Wingdings" w:hint="default"/>
      </w:rPr>
    </w:lvl>
    <w:lvl w:ilvl="4" w:tplc="12024F66">
      <w:start w:val="1"/>
      <w:numFmt w:val="bullet"/>
      <w:lvlText w:val=""/>
      <w:lvlJc w:val="left"/>
      <w:pPr>
        <w:ind w:left="3600" w:hanging="360"/>
      </w:pPr>
      <w:rPr>
        <w:rFonts w:ascii="Wingdings" w:hAnsi="Wingdings" w:hint="default"/>
      </w:rPr>
    </w:lvl>
    <w:lvl w:ilvl="5" w:tplc="564AA55E">
      <w:start w:val="1"/>
      <w:numFmt w:val="bullet"/>
      <w:lvlText w:val=""/>
      <w:lvlJc w:val="left"/>
      <w:pPr>
        <w:ind w:left="4320" w:hanging="360"/>
      </w:pPr>
      <w:rPr>
        <w:rFonts w:ascii="Wingdings" w:hAnsi="Wingdings" w:hint="default"/>
      </w:rPr>
    </w:lvl>
    <w:lvl w:ilvl="6" w:tplc="70562B58">
      <w:start w:val="1"/>
      <w:numFmt w:val="bullet"/>
      <w:lvlText w:val=""/>
      <w:lvlJc w:val="left"/>
      <w:pPr>
        <w:ind w:left="5040" w:hanging="360"/>
      </w:pPr>
      <w:rPr>
        <w:rFonts w:ascii="Wingdings" w:hAnsi="Wingdings" w:hint="default"/>
      </w:rPr>
    </w:lvl>
    <w:lvl w:ilvl="7" w:tplc="183E6288">
      <w:start w:val="1"/>
      <w:numFmt w:val="bullet"/>
      <w:lvlText w:val=""/>
      <w:lvlJc w:val="left"/>
      <w:pPr>
        <w:ind w:left="5760" w:hanging="360"/>
      </w:pPr>
      <w:rPr>
        <w:rFonts w:ascii="Wingdings" w:hAnsi="Wingdings" w:hint="default"/>
      </w:rPr>
    </w:lvl>
    <w:lvl w:ilvl="8" w:tplc="7A963A98">
      <w:start w:val="1"/>
      <w:numFmt w:val="bullet"/>
      <w:lvlText w:val=""/>
      <w:lvlJc w:val="left"/>
      <w:pPr>
        <w:ind w:left="6480" w:hanging="360"/>
      </w:pPr>
      <w:rPr>
        <w:rFonts w:ascii="Wingdings" w:hAnsi="Wingdings" w:hint="default"/>
      </w:rPr>
    </w:lvl>
  </w:abstractNum>
  <w:abstractNum w:abstractNumId="2" w15:restartNumberingAfterBreak="0">
    <w:nsid w:val="0D1D48B4"/>
    <w:multiLevelType w:val="hybridMultilevel"/>
    <w:tmpl w:val="290C25F2"/>
    <w:lvl w:ilvl="0" w:tplc="2F1A63EA">
      <w:start w:val="1"/>
      <w:numFmt w:val="bullet"/>
      <w:lvlText w:val=""/>
      <w:lvlJc w:val="left"/>
      <w:pPr>
        <w:ind w:left="720" w:hanging="360"/>
      </w:pPr>
      <w:rPr>
        <w:rFonts w:ascii="Wingdings" w:hAnsi="Wingdings" w:hint="default"/>
      </w:rPr>
    </w:lvl>
    <w:lvl w:ilvl="1" w:tplc="6D248CD8">
      <w:start w:val="1"/>
      <w:numFmt w:val="bullet"/>
      <w:lvlText w:val="o"/>
      <w:lvlJc w:val="left"/>
      <w:pPr>
        <w:ind w:left="1440" w:hanging="360"/>
      </w:pPr>
      <w:rPr>
        <w:rFonts w:ascii="Courier New" w:hAnsi="Courier New" w:hint="default"/>
      </w:rPr>
    </w:lvl>
    <w:lvl w:ilvl="2" w:tplc="C6FC324C">
      <w:start w:val="1"/>
      <w:numFmt w:val="bullet"/>
      <w:lvlText w:val=""/>
      <w:lvlJc w:val="left"/>
      <w:pPr>
        <w:ind w:left="2160" w:hanging="360"/>
      </w:pPr>
      <w:rPr>
        <w:rFonts w:ascii="Wingdings" w:hAnsi="Wingdings" w:hint="default"/>
      </w:rPr>
    </w:lvl>
    <w:lvl w:ilvl="3" w:tplc="E62E0EA0">
      <w:start w:val="1"/>
      <w:numFmt w:val="bullet"/>
      <w:lvlText w:val=""/>
      <w:lvlJc w:val="left"/>
      <w:pPr>
        <w:ind w:left="2880" w:hanging="360"/>
      </w:pPr>
      <w:rPr>
        <w:rFonts w:ascii="Symbol" w:hAnsi="Symbol" w:hint="default"/>
      </w:rPr>
    </w:lvl>
    <w:lvl w:ilvl="4" w:tplc="7E505D56">
      <w:start w:val="1"/>
      <w:numFmt w:val="bullet"/>
      <w:lvlText w:val="o"/>
      <w:lvlJc w:val="left"/>
      <w:pPr>
        <w:ind w:left="3600" w:hanging="360"/>
      </w:pPr>
      <w:rPr>
        <w:rFonts w:ascii="Courier New" w:hAnsi="Courier New" w:hint="default"/>
      </w:rPr>
    </w:lvl>
    <w:lvl w:ilvl="5" w:tplc="0406CB36">
      <w:start w:val="1"/>
      <w:numFmt w:val="bullet"/>
      <w:lvlText w:val=""/>
      <w:lvlJc w:val="left"/>
      <w:pPr>
        <w:ind w:left="4320" w:hanging="360"/>
      </w:pPr>
      <w:rPr>
        <w:rFonts w:ascii="Wingdings" w:hAnsi="Wingdings" w:hint="default"/>
      </w:rPr>
    </w:lvl>
    <w:lvl w:ilvl="6" w:tplc="6E40F23A">
      <w:start w:val="1"/>
      <w:numFmt w:val="bullet"/>
      <w:lvlText w:val=""/>
      <w:lvlJc w:val="left"/>
      <w:pPr>
        <w:ind w:left="5040" w:hanging="360"/>
      </w:pPr>
      <w:rPr>
        <w:rFonts w:ascii="Symbol" w:hAnsi="Symbol" w:hint="default"/>
      </w:rPr>
    </w:lvl>
    <w:lvl w:ilvl="7" w:tplc="5CFE11EE">
      <w:start w:val="1"/>
      <w:numFmt w:val="bullet"/>
      <w:lvlText w:val="o"/>
      <w:lvlJc w:val="left"/>
      <w:pPr>
        <w:ind w:left="5760" w:hanging="360"/>
      </w:pPr>
      <w:rPr>
        <w:rFonts w:ascii="Courier New" w:hAnsi="Courier New" w:hint="default"/>
      </w:rPr>
    </w:lvl>
    <w:lvl w:ilvl="8" w:tplc="43441E28">
      <w:start w:val="1"/>
      <w:numFmt w:val="bullet"/>
      <w:lvlText w:val=""/>
      <w:lvlJc w:val="left"/>
      <w:pPr>
        <w:ind w:left="6480" w:hanging="360"/>
      </w:pPr>
      <w:rPr>
        <w:rFonts w:ascii="Wingdings" w:hAnsi="Wingdings" w:hint="default"/>
      </w:rPr>
    </w:lvl>
  </w:abstractNum>
  <w:abstractNum w:abstractNumId="3" w15:restartNumberingAfterBreak="0">
    <w:nsid w:val="11F9657A"/>
    <w:multiLevelType w:val="hybridMultilevel"/>
    <w:tmpl w:val="A78060AC"/>
    <w:lvl w:ilvl="0" w:tplc="35DEE7EE">
      <w:start w:val="1"/>
      <w:numFmt w:val="bullet"/>
      <w:lvlText w:val=""/>
      <w:lvlJc w:val="left"/>
      <w:pPr>
        <w:ind w:left="720" w:hanging="360"/>
      </w:pPr>
      <w:rPr>
        <w:rFonts w:ascii="Wingdings" w:hAnsi="Wingdings" w:hint="default"/>
      </w:rPr>
    </w:lvl>
    <w:lvl w:ilvl="1" w:tplc="4D8EA1A6">
      <w:start w:val="1"/>
      <w:numFmt w:val="bullet"/>
      <w:lvlText w:val="o"/>
      <w:lvlJc w:val="left"/>
      <w:pPr>
        <w:ind w:left="1440" w:hanging="360"/>
      </w:pPr>
      <w:rPr>
        <w:rFonts w:ascii="Courier New" w:hAnsi="Courier New" w:hint="default"/>
      </w:rPr>
    </w:lvl>
    <w:lvl w:ilvl="2" w:tplc="F7F2899E">
      <w:start w:val="1"/>
      <w:numFmt w:val="bullet"/>
      <w:lvlText w:val=""/>
      <w:lvlJc w:val="left"/>
      <w:pPr>
        <w:ind w:left="2160" w:hanging="360"/>
      </w:pPr>
      <w:rPr>
        <w:rFonts w:ascii="Wingdings" w:hAnsi="Wingdings" w:hint="default"/>
      </w:rPr>
    </w:lvl>
    <w:lvl w:ilvl="3" w:tplc="1BA4E310">
      <w:start w:val="1"/>
      <w:numFmt w:val="bullet"/>
      <w:lvlText w:val=""/>
      <w:lvlJc w:val="left"/>
      <w:pPr>
        <w:ind w:left="2880" w:hanging="360"/>
      </w:pPr>
      <w:rPr>
        <w:rFonts w:ascii="Symbol" w:hAnsi="Symbol" w:hint="default"/>
      </w:rPr>
    </w:lvl>
    <w:lvl w:ilvl="4" w:tplc="83BAE61A">
      <w:start w:val="1"/>
      <w:numFmt w:val="bullet"/>
      <w:lvlText w:val="o"/>
      <w:lvlJc w:val="left"/>
      <w:pPr>
        <w:ind w:left="3600" w:hanging="360"/>
      </w:pPr>
      <w:rPr>
        <w:rFonts w:ascii="Courier New" w:hAnsi="Courier New" w:hint="default"/>
      </w:rPr>
    </w:lvl>
    <w:lvl w:ilvl="5" w:tplc="F25437CE">
      <w:start w:val="1"/>
      <w:numFmt w:val="bullet"/>
      <w:lvlText w:val=""/>
      <w:lvlJc w:val="left"/>
      <w:pPr>
        <w:ind w:left="4320" w:hanging="360"/>
      </w:pPr>
      <w:rPr>
        <w:rFonts w:ascii="Wingdings" w:hAnsi="Wingdings" w:hint="default"/>
      </w:rPr>
    </w:lvl>
    <w:lvl w:ilvl="6" w:tplc="33385BD0">
      <w:start w:val="1"/>
      <w:numFmt w:val="bullet"/>
      <w:lvlText w:val=""/>
      <w:lvlJc w:val="left"/>
      <w:pPr>
        <w:ind w:left="5040" w:hanging="360"/>
      </w:pPr>
      <w:rPr>
        <w:rFonts w:ascii="Symbol" w:hAnsi="Symbol" w:hint="default"/>
      </w:rPr>
    </w:lvl>
    <w:lvl w:ilvl="7" w:tplc="CD18CDE0">
      <w:start w:val="1"/>
      <w:numFmt w:val="bullet"/>
      <w:lvlText w:val="o"/>
      <w:lvlJc w:val="left"/>
      <w:pPr>
        <w:ind w:left="5760" w:hanging="360"/>
      </w:pPr>
      <w:rPr>
        <w:rFonts w:ascii="Courier New" w:hAnsi="Courier New" w:hint="default"/>
      </w:rPr>
    </w:lvl>
    <w:lvl w:ilvl="8" w:tplc="BAF4C288">
      <w:start w:val="1"/>
      <w:numFmt w:val="bullet"/>
      <w:lvlText w:val=""/>
      <w:lvlJc w:val="left"/>
      <w:pPr>
        <w:ind w:left="6480" w:hanging="360"/>
      </w:pPr>
      <w:rPr>
        <w:rFonts w:ascii="Wingdings" w:hAnsi="Wingdings" w:hint="default"/>
      </w:rPr>
    </w:lvl>
  </w:abstractNum>
  <w:abstractNum w:abstractNumId="4" w15:restartNumberingAfterBreak="0">
    <w:nsid w:val="157E46CE"/>
    <w:multiLevelType w:val="hybridMultilevel"/>
    <w:tmpl w:val="5BE018E2"/>
    <w:lvl w:ilvl="0" w:tplc="DD581046">
      <w:start w:val="1"/>
      <w:numFmt w:val="bullet"/>
      <w:lvlText w:val="-"/>
      <w:lvlJc w:val="left"/>
      <w:pPr>
        <w:ind w:left="720" w:hanging="360"/>
      </w:pPr>
      <w:rPr>
        <w:rFonts w:ascii="Aptos" w:hAnsi="Aptos" w:hint="default"/>
      </w:rPr>
    </w:lvl>
    <w:lvl w:ilvl="1" w:tplc="94366A42">
      <w:start w:val="1"/>
      <w:numFmt w:val="bullet"/>
      <w:lvlText w:val="o"/>
      <w:lvlJc w:val="left"/>
      <w:pPr>
        <w:ind w:left="1440" w:hanging="360"/>
      </w:pPr>
      <w:rPr>
        <w:rFonts w:ascii="Courier New" w:hAnsi="Courier New" w:hint="default"/>
      </w:rPr>
    </w:lvl>
    <w:lvl w:ilvl="2" w:tplc="DEE6B5D4">
      <w:start w:val="1"/>
      <w:numFmt w:val="bullet"/>
      <w:lvlText w:val=""/>
      <w:lvlJc w:val="left"/>
      <w:pPr>
        <w:ind w:left="2160" w:hanging="360"/>
      </w:pPr>
      <w:rPr>
        <w:rFonts w:ascii="Wingdings" w:hAnsi="Wingdings" w:hint="default"/>
      </w:rPr>
    </w:lvl>
    <w:lvl w:ilvl="3" w:tplc="06427ECE">
      <w:start w:val="1"/>
      <w:numFmt w:val="bullet"/>
      <w:lvlText w:val=""/>
      <w:lvlJc w:val="left"/>
      <w:pPr>
        <w:ind w:left="2880" w:hanging="360"/>
      </w:pPr>
      <w:rPr>
        <w:rFonts w:ascii="Symbol" w:hAnsi="Symbol" w:hint="default"/>
      </w:rPr>
    </w:lvl>
    <w:lvl w:ilvl="4" w:tplc="35EE7576">
      <w:start w:val="1"/>
      <w:numFmt w:val="bullet"/>
      <w:lvlText w:val="o"/>
      <w:lvlJc w:val="left"/>
      <w:pPr>
        <w:ind w:left="3600" w:hanging="360"/>
      </w:pPr>
      <w:rPr>
        <w:rFonts w:ascii="Courier New" w:hAnsi="Courier New" w:hint="default"/>
      </w:rPr>
    </w:lvl>
    <w:lvl w:ilvl="5" w:tplc="D1344CE0">
      <w:start w:val="1"/>
      <w:numFmt w:val="bullet"/>
      <w:lvlText w:val=""/>
      <w:lvlJc w:val="left"/>
      <w:pPr>
        <w:ind w:left="4320" w:hanging="360"/>
      </w:pPr>
      <w:rPr>
        <w:rFonts w:ascii="Wingdings" w:hAnsi="Wingdings" w:hint="default"/>
      </w:rPr>
    </w:lvl>
    <w:lvl w:ilvl="6" w:tplc="90DEFAF8">
      <w:start w:val="1"/>
      <w:numFmt w:val="bullet"/>
      <w:lvlText w:val=""/>
      <w:lvlJc w:val="left"/>
      <w:pPr>
        <w:ind w:left="5040" w:hanging="360"/>
      </w:pPr>
      <w:rPr>
        <w:rFonts w:ascii="Symbol" w:hAnsi="Symbol" w:hint="default"/>
      </w:rPr>
    </w:lvl>
    <w:lvl w:ilvl="7" w:tplc="9B50EDF2">
      <w:start w:val="1"/>
      <w:numFmt w:val="bullet"/>
      <w:lvlText w:val="o"/>
      <w:lvlJc w:val="left"/>
      <w:pPr>
        <w:ind w:left="5760" w:hanging="360"/>
      </w:pPr>
      <w:rPr>
        <w:rFonts w:ascii="Courier New" w:hAnsi="Courier New" w:hint="default"/>
      </w:rPr>
    </w:lvl>
    <w:lvl w:ilvl="8" w:tplc="09AEBD42">
      <w:start w:val="1"/>
      <w:numFmt w:val="bullet"/>
      <w:lvlText w:val=""/>
      <w:lvlJc w:val="left"/>
      <w:pPr>
        <w:ind w:left="6480" w:hanging="360"/>
      </w:pPr>
      <w:rPr>
        <w:rFonts w:ascii="Wingdings" w:hAnsi="Wingdings" w:hint="default"/>
      </w:rPr>
    </w:lvl>
  </w:abstractNum>
  <w:abstractNum w:abstractNumId="5" w15:restartNumberingAfterBreak="0">
    <w:nsid w:val="189FC821"/>
    <w:multiLevelType w:val="hybridMultilevel"/>
    <w:tmpl w:val="79BC8AF8"/>
    <w:lvl w:ilvl="0" w:tplc="AEDE28A4">
      <w:start w:val="1"/>
      <w:numFmt w:val="bullet"/>
      <w:lvlText w:val=""/>
      <w:lvlJc w:val="left"/>
      <w:pPr>
        <w:ind w:left="720" w:hanging="360"/>
      </w:pPr>
      <w:rPr>
        <w:rFonts w:ascii="Wingdings" w:hAnsi="Wingdings" w:hint="default"/>
      </w:rPr>
    </w:lvl>
    <w:lvl w:ilvl="1" w:tplc="7BD86D02">
      <w:start w:val="1"/>
      <w:numFmt w:val="bullet"/>
      <w:lvlText w:val="o"/>
      <w:lvlJc w:val="left"/>
      <w:pPr>
        <w:ind w:left="1440" w:hanging="360"/>
      </w:pPr>
      <w:rPr>
        <w:rFonts w:ascii="Courier New" w:hAnsi="Courier New" w:hint="default"/>
      </w:rPr>
    </w:lvl>
    <w:lvl w:ilvl="2" w:tplc="70E698B8">
      <w:start w:val="1"/>
      <w:numFmt w:val="bullet"/>
      <w:lvlText w:val=""/>
      <w:lvlJc w:val="left"/>
      <w:pPr>
        <w:ind w:left="2160" w:hanging="360"/>
      </w:pPr>
      <w:rPr>
        <w:rFonts w:ascii="Wingdings" w:hAnsi="Wingdings" w:hint="default"/>
      </w:rPr>
    </w:lvl>
    <w:lvl w:ilvl="3" w:tplc="646054A8">
      <w:start w:val="1"/>
      <w:numFmt w:val="bullet"/>
      <w:lvlText w:val=""/>
      <w:lvlJc w:val="left"/>
      <w:pPr>
        <w:ind w:left="2880" w:hanging="360"/>
      </w:pPr>
      <w:rPr>
        <w:rFonts w:ascii="Symbol" w:hAnsi="Symbol" w:hint="default"/>
      </w:rPr>
    </w:lvl>
    <w:lvl w:ilvl="4" w:tplc="1A00F778">
      <w:start w:val="1"/>
      <w:numFmt w:val="bullet"/>
      <w:lvlText w:val="o"/>
      <w:lvlJc w:val="left"/>
      <w:pPr>
        <w:ind w:left="3600" w:hanging="360"/>
      </w:pPr>
      <w:rPr>
        <w:rFonts w:ascii="Courier New" w:hAnsi="Courier New" w:hint="default"/>
      </w:rPr>
    </w:lvl>
    <w:lvl w:ilvl="5" w:tplc="72B4F674">
      <w:start w:val="1"/>
      <w:numFmt w:val="bullet"/>
      <w:lvlText w:val=""/>
      <w:lvlJc w:val="left"/>
      <w:pPr>
        <w:ind w:left="4320" w:hanging="360"/>
      </w:pPr>
      <w:rPr>
        <w:rFonts w:ascii="Wingdings" w:hAnsi="Wingdings" w:hint="default"/>
      </w:rPr>
    </w:lvl>
    <w:lvl w:ilvl="6" w:tplc="4E6E2F3E">
      <w:start w:val="1"/>
      <w:numFmt w:val="bullet"/>
      <w:lvlText w:val=""/>
      <w:lvlJc w:val="left"/>
      <w:pPr>
        <w:ind w:left="5040" w:hanging="360"/>
      </w:pPr>
      <w:rPr>
        <w:rFonts w:ascii="Symbol" w:hAnsi="Symbol" w:hint="default"/>
      </w:rPr>
    </w:lvl>
    <w:lvl w:ilvl="7" w:tplc="D2ACAC76">
      <w:start w:val="1"/>
      <w:numFmt w:val="bullet"/>
      <w:lvlText w:val="o"/>
      <w:lvlJc w:val="left"/>
      <w:pPr>
        <w:ind w:left="5760" w:hanging="360"/>
      </w:pPr>
      <w:rPr>
        <w:rFonts w:ascii="Courier New" w:hAnsi="Courier New" w:hint="default"/>
      </w:rPr>
    </w:lvl>
    <w:lvl w:ilvl="8" w:tplc="BA40C8DE">
      <w:start w:val="1"/>
      <w:numFmt w:val="bullet"/>
      <w:lvlText w:val=""/>
      <w:lvlJc w:val="left"/>
      <w:pPr>
        <w:ind w:left="6480" w:hanging="360"/>
      </w:pPr>
      <w:rPr>
        <w:rFonts w:ascii="Wingdings" w:hAnsi="Wingdings" w:hint="default"/>
      </w:rPr>
    </w:lvl>
  </w:abstractNum>
  <w:abstractNum w:abstractNumId="6" w15:restartNumberingAfterBreak="0">
    <w:nsid w:val="2E93C704"/>
    <w:multiLevelType w:val="hybridMultilevel"/>
    <w:tmpl w:val="50180360"/>
    <w:lvl w:ilvl="0" w:tplc="FFFFFFFF">
      <w:start w:val="1"/>
      <w:numFmt w:val="bullet"/>
      <w:lvlText w:val="·"/>
      <w:lvlJc w:val="left"/>
      <w:pPr>
        <w:ind w:left="720" w:hanging="360"/>
      </w:pPr>
      <w:rPr>
        <w:rFonts w:ascii="Wingdings" w:hAnsi="Wingdings" w:hint="default"/>
      </w:rPr>
    </w:lvl>
    <w:lvl w:ilvl="1" w:tplc="D94E0B20">
      <w:start w:val="1"/>
      <w:numFmt w:val="bullet"/>
      <w:lvlText w:val="o"/>
      <w:lvlJc w:val="left"/>
      <w:pPr>
        <w:ind w:left="1440" w:hanging="360"/>
      </w:pPr>
      <w:rPr>
        <w:rFonts w:ascii="Courier New" w:hAnsi="Courier New" w:hint="default"/>
      </w:rPr>
    </w:lvl>
    <w:lvl w:ilvl="2" w:tplc="1B969158">
      <w:start w:val="1"/>
      <w:numFmt w:val="bullet"/>
      <w:lvlText w:val=""/>
      <w:lvlJc w:val="left"/>
      <w:pPr>
        <w:ind w:left="2160" w:hanging="360"/>
      </w:pPr>
      <w:rPr>
        <w:rFonts w:ascii="Wingdings" w:hAnsi="Wingdings" w:hint="default"/>
      </w:rPr>
    </w:lvl>
    <w:lvl w:ilvl="3" w:tplc="4BF69EEC">
      <w:start w:val="1"/>
      <w:numFmt w:val="bullet"/>
      <w:lvlText w:val=""/>
      <w:lvlJc w:val="left"/>
      <w:pPr>
        <w:ind w:left="2880" w:hanging="360"/>
      </w:pPr>
      <w:rPr>
        <w:rFonts w:ascii="Symbol" w:hAnsi="Symbol" w:hint="default"/>
      </w:rPr>
    </w:lvl>
    <w:lvl w:ilvl="4" w:tplc="68B0C9BE">
      <w:start w:val="1"/>
      <w:numFmt w:val="bullet"/>
      <w:lvlText w:val="o"/>
      <w:lvlJc w:val="left"/>
      <w:pPr>
        <w:ind w:left="3600" w:hanging="360"/>
      </w:pPr>
      <w:rPr>
        <w:rFonts w:ascii="Courier New" w:hAnsi="Courier New" w:hint="default"/>
      </w:rPr>
    </w:lvl>
    <w:lvl w:ilvl="5" w:tplc="0418855E">
      <w:start w:val="1"/>
      <w:numFmt w:val="bullet"/>
      <w:lvlText w:val=""/>
      <w:lvlJc w:val="left"/>
      <w:pPr>
        <w:ind w:left="4320" w:hanging="360"/>
      </w:pPr>
      <w:rPr>
        <w:rFonts w:ascii="Wingdings" w:hAnsi="Wingdings" w:hint="default"/>
      </w:rPr>
    </w:lvl>
    <w:lvl w:ilvl="6" w:tplc="C99265FE">
      <w:start w:val="1"/>
      <w:numFmt w:val="bullet"/>
      <w:lvlText w:val=""/>
      <w:lvlJc w:val="left"/>
      <w:pPr>
        <w:ind w:left="5040" w:hanging="360"/>
      </w:pPr>
      <w:rPr>
        <w:rFonts w:ascii="Symbol" w:hAnsi="Symbol" w:hint="default"/>
      </w:rPr>
    </w:lvl>
    <w:lvl w:ilvl="7" w:tplc="41C80D60">
      <w:start w:val="1"/>
      <w:numFmt w:val="bullet"/>
      <w:lvlText w:val="o"/>
      <w:lvlJc w:val="left"/>
      <w:pPr>
        <w:ind w:left="5760" w:hanging="360"/>
      </w:pPr>
      <w:rPr>
        <w:rFonts w:ascii="Courier New" w:hAnsi="Courier New" w:hint="default"/>
      </w:rPr>
    </w:lvl>
    <w:lvl w:ilvl="8" w:tplc="5C20CD9A">
      <w:start w:val="1"/>
      <w:numFmt w:val="bullet"/>
      <w:lvlText w:val=""/>
      <w:lvlJc w:val="left"/>
      <w:pPr>
        <w:ind w:left="6480" w:hanging="360"/>
      </w:pPr>
      <w:rPr>
        <w:rFonts w:ascii="Wingdings" w:hAnsi="Wingdings" w:hint="default"/>
      </w:rPr>
    </w:lvl>
  </w:abstractNum>
  <w:abstractNum w:abstractNumId="7" w15:restartNumberingAfterBreak="0">
    <w:nsid w:val="31285CEF"/>
    <w:multiLevelType w:val="hybridMultilevel"/>
    <w:tmpl w:val="56849022"/>
    <w:lvl w:ilvl="0" w:tplc="D98C48D8">
      <w:start w:val="1"/>
      <w:numFmt w:val="bullet"/>
      <w:lvlText w:val=""/>
      <w:lvlJc w:val="left"/>
      <w:pPr>
        <w:ind w:left="720" w:hanging="360"/>
      </w:pPr>
      <w:rPr>
        <w:rFonts w:ascii="Symbol" w:hAnsi="Symbol" w:hint="default"/>
      </w:rPr>
    </w:lvl>
    <w:lvl w:ilvl="1" w:tplc="0D7A87C0">
      <w:start w:val="1"/>
      <w:numFmt w:val="bullet"/>
      <w:lvlText w:val="o"/>
      <w:lvlJc w:val="left"/>
      <w:pPr>
        <w:ind w:left="1440" w:hanging="360"/>
      </w:pPr>
      <w:rPr>
        <w:rFonts w:ascii="Courier New" w:hAnsi="Courier New" w:hint="default"/>
      </w:rPr>
    </w:lvl>
    <w:lvl w:ilvl="2" w:tplc="721E7688">
      <w:start w:val="1"/>
      <w:numFmt w:val="bullet"/>
      <w:lvlText w:val=""/>
      <w:lvlJc w:val="left"/>
      <w:pPr>
        <w:ind w:left="2160" w:hanging="360"/>
      </w:pPr>
      <w:rPr>
        <w:rFonts w:ascii="Wingdings" w:hAnsi="Wingdings" w:hint="default"/>
      </w:rPr>
    </w:lvl>
    <w:lvl w:ilvl="3" w:tplc="9A2E6210">
      <w:start w:val="1"/>
      <w:numFmt w:val="bullet"/>
      <w:lvlText w:val=""/>
      <w:lvlJc w:val="left"/>
      <w:pPr>
        <w:ind w:left="2880" w:hanging="360"/>
      </w:pPr>
      <w:rPr>
        <w:rFonts w:ascii="Symbol" w:hAnsi="Symbol" w:hint="default"/>
      </w:rPr>
    </w:lvl>
    <w:lvl w:ilvl="4" w:tplc="9F3EA7EE">
      <w:start w:val="1"/>
      <w:numFmt w:val="bullet"/>
      <w:lvlText w:val="o"/>
      <w:lvlJc w:val="left"/>
      <w:pPr>
        <w:ind w:left="3600" w:hanging="360"/>
      </w:pPr>
      <w:rPr>
        <w:rFonts w:ascii="Courier New" w:hAnsi="Courier New" w:hint="default"/>
      </w:rPr>
    </w:lvl>
    <w:lvl w:ilvl="5" w:tplc="C4242842">
      <w:start w:val="1"/>
      <w:numFmt w:val="bullet"/>
      <w:lvlText w:val=""/>
      <w:lvlJc w:val="left"/>
      <w:pPr>
        <w:ind w:left="4320" w:hanging="360"/>
      </w:pPr>
      <w:rPr>
        <w:rFonts w:ascii="Wingdings" w:hAnsi="Wingdings" w:hint="default"/>
      </w:rPr>
    </w:lvl>
    <w:lvl w:ilvl="6" w:tplc="EB04B884">
      <w:start w:val="1"/>
      <w:numFmt w:val="bullet"/>
      <w:lvlText w:val=""/>
      <w:lvlJc w:val="left"/>
      <w:pPr>
        <w:ind w:left="5040" w:hanging="360"/>
      </w:pPr>
      <w:rPr>
        <w:rFonts w:ascii="Symbol" w:hAnsi="Symbol" w:hint="default"/>
      </w:rPr>
    </w:lvl>
    <w:lvl w:ilvl="7" w:tplc="3EEE7BD6">
      <w:start w:val="1"/>
      <w:numFmt w:val="bullet"/>
      <w:lvlText w:val="o"/>
      <w:lvlJc w:val="left"/>
      <w:pPr>
        <w:ind w:left="5760" w:hanging="360"/>
      </w:pPr>
      <w:rPr>
        <w:rFonts w:ascii="Courier New" w:hAnsi="Courier New" w:hint="default"/>
      </w:rPr>
    </w:lvl>
    <w:lvl w:ilvl="8" w:tplc="39D4CAA2">
      <w:start w:val="1"/>
      <w:numFmt w:val="bullet"/>
      <w:lvlText w:val=""/>
      <w:lvlJc w:val="left"/>
      <w:pPr>
        <w:ind w:left="6480" w:hanging="360"/>
      </w:pPr>
      <w:rPr>
        <w:rFonts w:ascii="Wingdings" w:hAnsi="Wingdings" w:hint="default"/>
      </w:rPr>
    </w:lvl>
  </w:abstractNum>
  <w:abstractNum w:abstractNumId="8" w15:restartNumberingAfterBreak="0">
    <w:nsid w:val="3ED4DE92"/>
    <w:multiLevelType w:val="hybridMultilevel"/>
    <w:tmpl w:val="E5A0E9A2"/>
    <w:lvl w:ilvl="0" w:tplc="FFFFFFFF">
      <w:start w:val="1"/>
      <w:numFmt w:val="bullet"/>
      <w:lvlText w:val="·"/>
      <w:lvlJc w:val="left"/>
      <w:pPr>
        <w:ind w:left="720" w:hanging="360"/>
      </w:pPr>
      <w:rPr>
        <w:rFonts w:ascii="Wingdings" w:hAnsi="Wingdings" w:hint="default"/>
      </w:rPr>
    </w:lvl>
    <w:lvl w:ilvl="1" w:tplc="B2A4B3F4">
      <w:start w:val="1"/>
      <w:numFmt w:val="bullet"/>
      <w:lvlText w:val="o"/>
      <w:lvlJc w:val="left"/>
      <w:pPr>
        <w:ind w:left="1440" w:hanging="360"/>
      </w:pPr>
      <w:rPr>
        <w:rFonts w:ascii="Courier New" w:hAnsi="Courier New" w:hint="default"/>
      </w:rPr>
    </w:lvl>
    <w:lvl w:ilvl="2" w:tplc="1688DF4C">
      <w:start w:val="1"/>
      <w:numFmt w:val="bullet"/>
      <w:lvlText w:val=""/>
      <w:lvlJc w:val="left"/>
      <w:pPr>
        <w:ind w:left="2160" w:hanging="360"/>
      </w:pPr>
      <w:rPr>
        <w:rFonts w:ascii="Wingdings" w:hAnsi="Wingdings" w:hint="default"/>
      </w:rPr>
    </w:lvl>
    <w:lvl w:ilvl="3" w:tplc="FB06E20E">
      <w:start w:val="1"/>
      <w:numFmt w:val="bullet"/>
      <w:lvlText w:val=""/>
      <w:lvlJc w:val="left"/>
      <w:pPr>
        <w:ind w:left="2880" w:hanging="360"/>
      </w:pPr>
      <w:rPr>
        <w:rFonts w:ascii="Symbol" w:hAnsi="Symbol" w:hint="default"/>
      </w:rPr>
    </w:lvl>
    <w:lvl w:ilvl="4" w:tplc="BFF6F726">
      <w:start w:val="1"/>
      <w:numFmt w:val="bullet"/>
      <w:lvlText w:val="o"/>
      <w:lvlJc w:val="left"/>
      <w:pPr>
        <w:ind w:left="3600" w:hanging="360"/>
      </w:pPr>
      <w:rPr>
        <w:rFonts w:ascii="Courier New" w:hAnsi="Courier New" w:hint="default"/>
      </w:rPr>
    </w:lvl>
    <w:lvl w:ilvl="5" w:tplc="1CC2C182">
      <w:start w:val="1"/>
      <w:numFmt w:val="bullet"/>
      <w:lvlText w:val=""/>
      <w:lvlJc w:val="left"/>
      <w:pPr>
        <w:ind w:left="4320" w:hanging="360"/>
      </w:pPr>
      <w:rPr>
        <w:rFonts w:ascii="Wingdings" w:hAnsi="Wingdings" w:hint="default"/>
      </w:rPr>
    </w:lvl>
    <w:lvl w:ilvl="6" w:tplc="273C7114">
      <w:start w:val="1"/>
      <w:numFmt w:val="bullet"/>
      <w:lvlText w:val=""/>
      <w:lvlJc w:val="left"/>
      <w:pPr>
        <w:ind w:left="5040" w:hanging="360"/>
      </w:pPr>
      <w:rPr>
        <w:rFonts w:ascii="Symbol" w:hAnsi="Symbol" w:hint="default"/>
      </w:rPr>
    </w:lvl>
    <w:lvl w:ilvl="7" w:tplc="68E4575A">
      <w:start w:val="1"/>
      <w:numFmt w:val="bullet"/>
      <w:lvlText w:val="o"/>
      <w:lvlJc w:val="left"/>
      <w:pPr>
        <w:ind w:left="5760" w:hanging="360"/>
      </w:pPr>
      <w:rPr>
        <w:rFonts w:ascii="Courier New" w:hAnsi="Courier New" w:hint="default"/>
      </w:rPr>
    </w:lvl>
    <w:lvl w:ilvl="8" w:tplc="78CEE8DC">
      <w:start w:val="1"/>
      <w:numFmt w:val="bullet"/>
      <w:lvlText w:val=""/>
      <w:lvlJc w:val="left"/>
      <w:pPr>
        <w:ind w:left="6480" w:hanging="360"/>
      </w:pPr>
      <w:rPr>
        <w:rFonts w:ascii="Wingdings" w:hAnsi="Wingdings" w:hint="default"/>
      </w:rPr>
    </w:lvl>
  </w:abstractNum>
  <w:abstractNum w:abstractNumId="9" w15:restartNumberingAfterBreak="0">
    <w:nsid w:val="45C1090D"/>
    <w:multiLevelType w:val="hybridMultilevel"/>
    <w:tmpl w:val="9EF233DE"/>
    <w:lvl w:ilvl="0" w:tplc="2B2EF8F4">
      <w:start w:val="1"/>
      <w:numFmt w:val="bullet"/>
      <w:lvlText w:val=""/>
      <w:lvlJc w:val="left"/>
      <w:pPr>
        <w:ind w:left="720" w:hanging="360"/>
      </w:pPr>
      <w:rPr>
        <w:rFonts w:ascii="Symbol" w:hAnsi="Symbol" w:hint="default"/>
      </w:rPr>
    </w:lvl>
    <w:lvl w:ilvl="1" w:tplc="3438DA2E">
      <w:start w:val="1"/>
      <w:numFmt w:val="bullet"/>
      <w:lvlText w:val="o"/>
      <w:lvlJc w:val="left"/>
      <w:pPr>
        <w:ind w:left="1440" w:hanging="360"/>
      </w:pPr>
      <w:rPr>
        <w:rFonts w:ascii="Courier New" w:hAnsi="Courier New" w:hint="default"/>
      </w:rPr>
    </w:lvl>
    <w:lvl w:ilvl="2" w:tplc="9E22E60A">
      <w:start w:val="1"/>
      <w:numFmt w:val="bullet"/>
      <w:lvlText w:val=""/>
      <w:lvlJc w:val="left"/>
      <w:pPr>
        <w:ind w:left="2160" w:hanging="360"/>
      </w:pPr>
      <w:rPr>
        <w:rFonts w:ascii="Wingdings" w:hAnsi="Wingdings" w:hint="default"/>
      </w:rPr>
    </w:lvl>
    <w:lvl w:ilvl="3" w:tplc="C908F21A">
      <w:start w:val="1"/>
      <w:numFmt w:val="bullet"/>
      <w:lvlText w:val=""/>
      <w:lvlJc w:val="left"/>
      <w:pPr>
        <w:ind w:left="2880" w:hanging="360"/>
      </w:pPr>
      <w:rPr>
        <w:rFonts w:ascii="Symbol" w:hAnsi="Symbol" w:hint="default"/>
      </w:rPr>
    </w:lvl>
    <w:lvl w:ilvl="4" w:tplc="6BF28D38">
      <w:start w:val="1"/>
      <w:numFmt w:val="bullet"/>
      <w:lvlText w:val="o"/>
      <w:lvlJc w:val="left"/>
      <w:pPr>
        <w:ind w:left="3600" w:hanging="360"/>
      </w:pPr>
      <w:rPr>
        <w:rFonts w:ascii="Courier New" w:hAnsi="Courier New" w:hint="default"/>
      </w:rPr>
    </w:lvl>
    <w:lvl w:ilvl="5" w:tplc="1BD2C134">
      <w:start w:val="1"/>
      <w:numFmt w:val="bullet"/>
      <w:lvlText w:val=""/>
      <w:lvlJc w:val="left"/>
      <w:pPr>
        <w:ind w:left="4320" w:hanging="360"/>
      </w:pPr>
      <w:rPr>
        <w:rFonts w:ascii="Wingdings" w:hAnsi="Wingdings" w:hint="default"/>
      </w:rPr>
    </w:lvl>
    <w:lvl w:ilvl="6" w:tplc="71BEFC84">
      <w:start w:val="1"/>
      <w:numFmt w:val="bullet"/>
      <w:lvlText w:val=""/>
      <w:lvlJc w:val="left"/>
      <w:pPr>
        <w:ind w:left="5040" w:hanging="360"/>
      </w:pPr>
      <w:rPr>
        <w:rFonts w:ascii="Symbol" w:hAnsi="Symbol" w:hint="default"/>
      </w:rPr>
    </w:lvl>
    <w:lvl w:ilvl="7" w:tplc="197AA54C">
      <w:start w:val="1"/>
      <w:numFmt w:val="bullet"/>
      <w:lvlText w:val="o"/>
      <w:lvlJc w:val="left"/>
      <w:pPr>
        <w:ind w:left="5760" w:hanging="360"/>
      </w:pPr>
      <w:rPr>
        <w:rFonts w:ascii="Courier New" w:hAnsi="Courier New" w:hint="default"/>
      </w:rPr>
    </w:lvl>
    <w:lvl w:ilvl="8" w:tplc="FEDE543C">
      <w:start w:val="1"/>
      <w:numFmt w:val="bullet"/>
      <w:lvlText w:val=""/>
      <w:lvlJc w:val="left"/>
      <w:pPr>
        <w:ind w:left="6480" w:hanging="360"/>
      </w:pPr>
      <w:rPr>
        <w:rFonts w:ascii="Wingdings" w:hAnsi="Wingdings" w:hint="default"/>
      </w:rPr>
    </w:lvl>
  </w:abstractNum>
  <w:abstractNum w:abstractNumId="10" w15:restartNumberingAfterBreak="0">
    <w:nsid w:val="4B734CE0"/>
    <w:multiLevelType w:val="hybridMultilevel"/>
    <w:tmpl w:val="2CD41DC2"/>
    <w:lvl w:ilvl="0" w:tplc="FFFFFFFF">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D32E88B"/>
    <w:multiLevelType w:val="hybridMultilevel"/>
    <w:tmpl w:val="D1D68B9C"/>
    <w:lvl w:ilvl="0" w:tplc="730E74F6">
      <w:start w:val="1"/>
      <w:numFmt w:val="bullet"/>
      <w:lvlText w:val=""/>
      <w:lvlJc w:val="left"/>
      <w:pPr>
        <w:ind w:left="720" w:hanging="360"/>
      </w:pPr>
      <w:rPr>
        <w:rFonts w:ascii="Wingdings" w:hAnsi="Wingdings" w:hint="default"/>
      </w:rPr>
    </w:lvl>
    <w:lvl w:ilvl="1" w:tplc="786E6EAE">
      <w:start w:val="1"/>
      <w:numFmt w:val="bullet"/>
      <w:lvlText w:val="o"/>
      <w:lvlJc w:val="left"/>
      <w:pPr>
        <w:ind w:left="1440" w:hanging="360"/>
      </w:pPr>
      <w:rPr>
        <w:rFonts w:ascii="Courier New" w:hAnsi="Courier New" w:hint="default"/>
      </w:rPr>
    </w:lvl>
    <w:lvl w:ilvl="2" w:tplc="70420EDE">
      <w:start w:val="1"/>
      <w:numFmt w:val="bullet"/>
      <w:lvlText w:val=""/>
      <w:lvlJc w:val="left"/>
      <w:pPr>
        <w:ind w:left="2160" w:hanging="360"/>
      </w:pPr>
      <w:rPr>
        <w:rFonts w:ascii="Wingdings" w:hAnsi="Wingdings" w:hint="default"/>
      </w:rPr>
    </w:lvl>
    <w:lvl w:ilvl="3" w:tplc="D9FC3E02">
      <w:start w:val="1"/>
      <w:numFmt w:val="bullet"/>
      <w:lvlText w:val=""/>
      <w:lvlJc w:val="left"/>
      <w:pPr>
        <w:ind w:left="2880" w:hanging="360"/>
      </w:pPr>
      <w:rPr>
        <w:rFonts w:ascii="Symbol" w:hAnsi="Symbol" w:hint="default"/>
      </w:rPr>
    </w:lvl>
    <w:lvl w:ilvl="4" w:tplc="38FA43AE">
      <w:start w:val="1"/>
      <w:numFmt w:val="bullet"/>
      <w:lvlText w:val="o"/>
      <w:lvlJc w:val="left"/>
      <w:pPr>
        <w:ind w:left="3600" w:hanging="360"/>
      </w:pPr>
      <w:rPr>
        <w:rFonts w:ascii="Courier New" w:hAnsi="Courier New" w:hint="default"/>
      </w:rPr>
    </w:lvl>
    <w:lvl w:ilvl="5" w:tplc="BE60F684">
      <w:start w:val="1"/>
      <w:numFmt w:val="bullet"/>
      <w:lvlText w:val=""/>
      <w:lvlJc w:val="left"/>
      <w:pPr>
        <w:ind w:left="4320" w:hanging="360"/>
      </w:pPr>
      <w:rPr>
        <w:rFonts w:ascii="Wingdings" w:hAnsi="Wingdings" w:hint="default"/>
      </w:rPr>
    </w:lvl>
    <w:lvl w:ilvl="6" w:tplc="BCFCBB00">
      <w:start w:val="1"/>
      <w:numFmt w:val="bullet"/>
      <w:lvlText w:val=""/>
      <w:lvlJc w:val="left"/>
      <w:pPr>
        <w:ind w:left="5040" w:hanging="360"/>
      </w:pPr>
      <w:rPr>
        <w:rFonts w:ascii="Symbol" w:hAnsi="Symbol" w:hint="default"/>
      </w:rPr>
    </w:lvl>
    <w:lvl w:ilvl="7" w:tplc="9BF476AC">
      <w:start w:val="1"/>
      <w:numFmt w:val="bullet"/>
      <w:lvlText w:val="o"/>
      <w:lvlJc w:val="left"/>
      <w:pPr>
        <w:ind w:left="5760" w:hanging="360"/>
      </w:pPr>
      <w:rPr>
        <w:rFonts w:ascii="Courier New" w:hAnsi="Courier New" w:hint="default"/>
      </w:rPr>
    </w:lvl>
    <w:lvl w:ilvl="8" w:tplc="269469D4">
      <w:start w:val="1"/>
      <w:numFmt w:val="bullet"/>
      <w:lvlText w:val=""/>
      <w:lvlJc w:val="left"/>
      <w:pPr>
        <w:ind w:left="6480" w:hanging="360"/>
      </w:pPr>
      <w:rPr>
        <w:rFonts w:ascii="Wingdings" w:hAnsi="Wingdings" w:hint="default"/>
      </w:rPr>
    </w:lvl>
  </w:abstractNum>
  <w:abstractNum w:abstractNumId="12" w15:restartNumberingAfterBreak="0">
    <w:nsid w:val="5A4EE123"/>
    <w:multiLevelType w:val="hybridMultilevel"/>
    <w:tmpl w:val="8D882F8A"/>
    <w:lvl w:ilvl="0" w:tplc="38E032FA">
      <w:start w:val="1"/>
      <w:numFmt w:val="bullet"/>
      <w:lvlText w:val=""/>
      <w:lvlJc w:val="left"/>
      <w:pPr>
        <w:ind w:left="720" w:hanging="360"/>
      </w:pPr>
      <w:rPr>
        <w:rFonts w:ascii="Wingdings" w:hAnsi="Wingdings" w:hint="default"/>
      </w:rPr>
    </w:lvl>
    <w:lvl w:ilvl="1" w:tplc="05D6338E">
      <w:start w:val="1"/>
      <w:numFmt w:val="bullet"/>
      <w:lvlText w:val="o"/>
      <w:lvlJc w:val="left"/>
      <w:pPr>
        <w:ind w:left="1440" w:hanging="360"/>
      </w:pPr>
      <w:rPr>
        <w:rFonts w:ascii="Courier New" w:hAnsi="Courier New" w:hint="default"/>
      </w:rPr>
    </w:lvl>
    <w:lvl w:ilvl="2" w:tplc="242616EC">
      <w:start w:val="1"/>
      <w:numFmt w:val="bullet"/>
      <w:lvlText w:val=""/>
      <w:lvlJc w:val="left"/>
      <w:pPr>
        <w:ind w:left="2160" w:hanging="360"/>
      </w:pPr>
      <w:rPr>
        <w:rFonts w:ascii="Wingdings" w:hAnsi="Wingdings" w:hint="default"/>
      </w:rPr>
    </w:lvl>
    <w:lvl w:ilvl="3" w:tplc="A5ECB82A">
      <w:start w:val="1"/>
      <w:numFmt w:val="bullet"/>
      <w:lvlText w:val=""/>
      <w:lvlJc w:val="left"/>
      <w:pPr>
        <w:ind w:left="2880" w:hanging="360"/>
      </w:pPr>
      <w:rPr>
        <w:rFonts w:ascii="Symbol" w:hAnsi="Symbol" w:hint="default"/>
      </w:rPr>
    </w:lvl>
    <w:lvl w:ilvl="4" w:tplc="D034D60A">
      <w:start w:val="1"/>
      <w:numFmt w:val="bullet"/>
      <w:lvlText w:val="o"/>
      <w:lvlJc w:val="left"/>
      <w:pPr>
        <w:ind w:left="3600" w:hanging="360"/>
      </w:pPr>
      <w:rPr>
        <w:rFonts w:ascii="Courier New" w:hAnsi="Courier New" w:hint="default"/>
      </w:rPr>
    </w:lvl>
    <w:lvl w:ilvl="5" w:tplc="EE00FA06">
      <w:start w:val="1"/>
      <w:numFmt w:val="bullet"/>
      <w:lvlText w:val=""/>
      <w:lvlJc w:val="left"/>
      <w:pPr>
        <w:ind w:left="4320" w:hanging="360"/>
      </w:pPr>
      <w:rPr>
        <w:rFonts w:ascii="Wingdings" w:hAnsi="Wingdings" w:hint="default"/>
      </w:rPr>
    </w:lvl>
    <w:lvl w:ilvl="6" w:tplc="472E0EF0">
      <w:start w:val="1"/>
      <w:numFmt w:val="bullet"/>
      <w:lvlText w:val=""/>
      <w:lvlJc w:val="left"/>
      <w:pPr>
        <w:ind w:left="5040" w:hanging="360"/>
      </w:pPr>
      <w:rPr>
        <w:rFonts w:ascii="Symbol" w:hAnsi="Symbol" w:hint="default"/>
      </w:rPr>
    </w:lvl>
    <w:lvl w:ilvl="7" w:tplc="49FCBDC4">
      <w:start w:val="1"/>
      <w:numFmt w:val="bullet"/>
      <w:lvlText w:val="o"/>
      <w:lvlJc w:val="left"/>
      <w:pPr>
        <w:ind w:left="5760" w:hanging="360"/>
      </w:pPr>
      <w:rPr>
        <w:rFonts w:ascii="Courier New" w:hAnsi="Courier New" w:hint="default"/>
      </w:rPr>
    </w:lvl>
    <w:lvl w:ilvl="8" w:tplc="BC1C119C">
      <w:start w:val="1"/>
      <w:numFmt w:val="bullet"/>
      <w:lvlText w:val=""/>
      <w:lvlJc w:val="left"/>
      <w:pPr>
        <w:ind w:left="6480" w:hanging="360"/>
      </w:pPr>
      <w:rPr>
        <w:rFonts w:ascii="Wingdings" w:hAnsi="Wingdings" w:hint="default"/>
      </w:rPr>
    </w:lvl>
  </w:abstractNum>
  <w:abstractNum w:abstractNumId="13" w15:restartNumberingAfterBreak="0">
    <w:nsid w:val="5F0F1D00"/>
    <w:multiLevelType w:val="hybridMultilevel"/>
    <w:tmpl w:val="9DF2BCA4"/>
    <w:lvl w:ilvl="0" w:tplc="FFFFFFFF">
      <w:start w:val="1"/>
      <w:numFmt w:val="bullet"/>
      <w:lvlText w:val="·"/>
      <w:lvlJc w:val="left"/>
      <w:pPr>
        <w:ind w:left="720" w:hanging="360"/>
      </w:pPr>
      <w:rPr>
        <w:rFonts w:ascii="Courier New" w:hAnsi="Courier New" w:hint="default"/>
      </w:rPr>
    </w:lvl>
    <w:lvl w:ilvl="1" w:tplc="9962DAD6">
      <w:start w:val="1"/>
      <w:numFmt w:val="bullet"/>
      <w:lvlText w:val="o"/>
      <w:lvlJc w:val="left"/>
      <w:pPr>
        <w:ind w:left="1440" w:hanging="360"/>
      </w:pPr>
      <w:rPr>
        <w:rFonts w:ascii="Courier New" w:hAnsi="Courier New" w:hint="default"/>
      </w:rPr>
    </w:lvl>
    <w:lvl w:ilvl="2" w:tplc="D50A851E">
      <w:start w:val="1"/>
      <w:numFmt w:val="bullet"/>
      <w:lvlText w:val=""/>
      <w:lvlJc w:val="left"/>
      <w:pPr>
        <w:ind w:left="2160" w:hanging="360"/>
      </w:pPr>
      <w:rPr>
        <w:rFonts w:ascii="Wingdings" w:hAnsi="Wingdings" w:hint="default"/>
      </w:rPr>
    </w:lvl>
    <w:lvl w:ilvl="3" w:tplc="761C6CDC">
      <w:start w:val="1"/>
      <w:numFmt w:val="bullet"/>
      <w:lvlText w:val=""/>
      <w:lvlJc w:val="left"/>
      <w:pPr>
        <w:ind w:left="2880" w:hanging="360"/>
      </w:pPr>
      <w:rPr>
        <w:rFonts w:ascii="Symbol" w:hAnsi="Symbol" w:hint="default"/>
      </w:rPr>
    </w:lvl>
    <w:lvl w:ilvl="4" w:tplc="D096A94A">
      <w:start w:val="1"/>
      <w:numFmt w:val="bullet"/>
      <w:lvlText w:val="o"/>
      <w:lvlJc w:val="left"/>
      <w:pPr>
        <w:ind w:left="3600" w:hanging="360"/>
      </w:pPr>
      <w:rPr>
        <w:rFonts w:ascii="Courier New" w:hAnsi="Courier New" w:hint="default"/>
      </w:rPr>
    </w:lvl>
    <w:lvl w:ilvl="5" w:tplc="ECC03C62">
      <w:start w:val="1"/>
      <w:numFmt w:val="bullet"/>
      <w:lvlText w:val=""/>
      <w:lvlJc w:val="left"/>
      <w:pPr>
        <w:ind w:left="4320" w:hanging="360"/>
      </w:pPr>
      <w:rPr>
        <w:rFonts w:ascii="Wingdings" w:hAnsi="Wingdings" w:hint="default"/>
      </w:rPr>
    </w:lvl>
    <w:lvl w:ilvl="6" w:tplc="F0941388">
      <w:start w:val="1"/>
      <w:numFmt w:val="bullet"/>
      <w:lvlText w:val=""/>
      <w:lvlJc w:val="left"/>
      <w:pPr>
        <w:ind w:left="5040" w:hanging="360"/>
      </w:pPr>
      <w:rPr>
        <w:rFonts w:ascii="Symbol" w:hAnsi="Symbol" w:hint="default"/>
      </w:rPr>
    </w:lvl>
    <w:lvl w:ilvl="7" w:tplc="B2B8D880">
      <w:start w:val="1"/>
      <w:numFmt w:val="bullet"/>
      <w:lvlText w:val="o"/>
      <w:lvlJc w:val="left"/>
      <w:pPr>
        <w:ind w:left="5760" w:hanging="360"/>
      </w:pPr>
      <w:rPr>
        <w:rFonts w:ascii="Courier New" w:hAnsi="Courier New" w:hint="default"/>
      </w:rPr>
    </w:lvl>
    <w:lvl w:ilvl="8" w:tplc="297020E0">
      <w:start w:val="1"/>
      <w:numFmt w:val="bullet"/>
      <w:lvlText w:val=""/>
      <w:lvlJc w:val="left"/>
      <w:pPr>
        <w:ind w:left="6480" w:hanging="360"/>
      </w:pPr>
      <w:rPr>
        <w:rFonts w:ascii="Wingdings" w:hAnsi="Wingdings" w:hint="default"/>
      </w:rPr>
    </w:lvl>
  </w:abstractNum>
  <w:abstractNum w:abstractNumId="14" w15:restartNumberingAfterBreak="0">
    <w:nsid w:val="620C0C11"/>
    <w:multiLevelType w:val="hybridMultilevel"/>
    <w:tmpl w:val="0B9A79F6"/>
    <w:lvl w:ilvl="0" w:tplc="4E86F3A4">
      <w:start w:val="1"/>
      <w:numFmt w:val="bullet"/>
      <w:lvlText w:val=""/>
      <w:lvlJc w:val="left"/>
      <w:pPr>
        <w:ind w:left="720" w:hanging="360"/>
      </w:pPr>
      <w:rPr>
        <w:rFonts w:ascii="Wingdings" w:hAnsi="Wingdings" w:hint="default"/>
      </w:rPr>
    </w:lvl>
    <w:lvl w:ilvl="1" w:tplc="A06E0982">
      <w:start w:val="1"/>
      <w:numFmt w:val="bullet"/>
      <w:lvlText w:val="o"/>
      <w:lvlJc w:val="left"/>
      <w:pPr>
        <w:ind w:left="1440" w:hanging="360"/>
      </w:pPr>
      <w:rPr>
        <w:rFonts w:ascii="Wingdings" w:hAnsi="Wingdings" w:hint="default"/>
      </w:rPr>
    </w:lvl>
    <w:lvl w:ilvl="2" w:tplc="3D6CBE42">
      <w:start w:val="1"/>
      <w:numFmt w:val="bullet"/>
      <w:lvlText w:val=""/>
      <w:lvlJc w:val="left"/>
      <w:pPr>
        <w:ind w:left="2160" w:hanging="360"/>
      </w:pPr>
      <w:rPr>
        <w:rFonts w:ascii="Wingdings" w:hAnsi="Wingdings" w:hint="default"/>
      </w:rPr>
    </w:lvl>
    <w:lvl w:ilvl="3" w:tplc="9B00EC12">
      <w:start w:val="1"/>
      <w:numFmt w:val="bullet"/>
      <w:lvlText w:val=""/>
      <w:lvlJc w:val="left"/>
      <w:pPr>
        <w:ind w:left="2880" w:hanging="360"/>
      </w:pPr>
      <w:rPr>
        <w:rFonts w:ascii="Symbol" w:hAnsi="Symbol" w:hint="default"/>
      </w:rPr>
    </w:lvl>
    <w:lvl w:ilvl="4" w:tplc="336C0204">
      <w:start w:val="1"/>
      <w:numFmt w:val="bullet"/>
      <w:lvlText w:val="o"/>
      <w:lvlJc w:val="left"/>
      <w:pPr>
        <w:ind w:left="3600" w:hanging="360"/>
      </w:pPr>
      <w:rPr>
        <w:rFonts w:ascii="Courier New" w:hAnsi="Courier New" w:hint="default"/>
      </w:rPr>
    </w:lvl>
    <w:lvl w:ilvl="5" w:tplc="D338A69A">
      <w:start w:val="1"/>
      <w:numFmt w:val="bullet"/>
      <w:lvlText w:val=""/>
      <w:lvlJc w:val="left"/>
      <w:pPr>
        <w:ind w:left="4320" w:hanging="360"/>
      </w:pPr>
      <w:rPr>
        <w:rFonts w:ascii="Wingdings" w:hAnsi="Wingdings" w:hint="default"/>
      </w:rPr>
    </w:lvl>
    <w:lvl w:ilvl="6" w:tplc="0F2437B2">
      <w:start w:val="1"/>
      <w:numFmt w:val="bullet"/>
      <w:lvlText w:val=""/>
      <w:lvlJc w:val="left"/>
      <w:pPr>
        <w:ind w:left="5040" w:hanging="360"/>
      </w:pPr>
      <w:rPr>
        <w:rFonts w:ascii="Symbol" w:hAnsi="Symbol" w:hint="default"/>
      </w:rPr>
    </w:lvl>
    <w:lvl w:ilvl="7" w:tplc="1F742D68">
      <w:start w:val="1"/>
      <w:numFmt w:val="bullet"/>
      <w:lvlText w:val="o"/>
      <w:lvlJc w:val="left"/>
      <w:pPr>
        <w:ind w:left="5760" w:hanging="360"/>
      </w:pPr>
      <w:rPr>
        <w:rFonts w:ascii="Courier New" w:hAnsi="Courier New" w:hint="default"/>
      </w:rPr>
    </w:lvl>
    <w:lvl w:ilvl="8" w:tplc="52980DA6">
      <w:start w:val="1"/>
      <w:numFmt w:val="bullet"/>
      <w:lvlText w:val=""/>
      <w:lvlJc w:val="left"/>
      <w:pPr>
        <w:ind w:left="6480" w:hanging="360"/>
      </w:pPr>
      <w:rPr>
        <w:rFonts w:ascii="Wingdings" w:hAnsi="Wingdings" w:hint="default"/>
      </w:rPr>
    </w:lvl>
  </w:abstractNum>
  <w:abstractNum w:abstractNumId="15" w15:restartNumberingAfterBreak="0">
    <w:nsid w:val="68E810F8"/>
    <w:multiLevelType w:val="hybridMultilevel"/>
    <w:tmpl w:val="A55E9692"/>
    <w:lvl w:ilvl="0" w:tplc="FE6E5356">
      <w:start w:val="1"/>
      <w:numFmt w:val="bullet"/>
      <w:lvlText w:val=""/>
      <w:lvlJc w:val="left"/>
      <w:pPr>
        <w:ind w:left="720" w:hanging="360"/>
      </w:pPr>
      <w:rPr>
        <w:rFonts w:ascii="Wingdings" w:hAnsi="Wingdings" w:hint="default"/>
      </w:rPr>
    </w:lvl>
    <w:lvl w:ilvl="1" w:tplc="9C12CDE6">
      <w:start w:val="1"/>
      <w:numFmt w:val="bullet"/>
      <w:lvlText w:val="o"/>
      <w:lvlJc w:val="left"/>
      <w:pPr>
        <w:ind w:left="1440" w:hanging="360"/>
      </w:pPr>
      <w:rPr>
        <w:rFonts w:ascii="Wingdings" w:hAnsi="Wingdings" w:hint="default"/>
      </w:rPr>
    </w:lvl>
    <w:lvl w:ilvl="2" w:tplc="6CC09EC0">
      <w:start w:val="1"/>
      <w:numFmt w:val="bullet"/>
      <w:lvlText w:val=""/>
      <w:lvlJc w:val="left"/>
      <w:pPr>
        <w:ind w:left="2160" w:hanging="360"/>
      </w:pPr>
      <w:rPr>
        <w:rFonts w:ascii="Wingdings" w:hAnsi="Wingdings" w:hint="default"/>
      </w:rPr>
    </w:lvl>
    <w:lvl w:ilvl="3" w:tplc="A848471A">
      <w:start w:val="1"/>
      <w:numFmt w:val="bullet"/>
      <w:lvlText w:val=""/>
      <w:lvlJc w:val="left"/>
      <w:pPr>
        <w:ind w:left="2880" w:hanging="360"/>
      </w:pPr>
      <w:rPr>
        <w:rFonts w:ascii="Symbol" w:hAnsi="Symbol" w:hint="default"/>
      </w:rPr>
    </w:lvl>
    <w:lvl w:ilvl="4" w:tplc="0180F93A">
      <w:start w:val="1"/>
      <w:numFmt w:val="bullet"/>
      <w:lvlText w:val="o"/>
      <w:lvlJc w:val="left"/>
      <w:pPr>
        <w:ind w:left="3600" w:hanging="360"/>
      </w:pPr>
      <w:rPr>
        <w:rFonts w:ascii="Courier New" w:hAnsi="Courier New" w:hint="default"/>
      </w:rPr>
    </w:lvl>
    <w:lvl w:ilvl="5" w:tplc="C9B00952">
      <w:start w:val="1"/>
      <w:numFmt w:val="bullet"/>
      <w:lvlText w:val=""/>
      <w:lvlJc w:val="left"/>
      <w:pPr>
        <w:ind w:left="4320" w:hanging="360"/>
      </w:pPr>
      <w:rPr>
        <w:rFonts w:ascii="Wingdings" w:hAnsi="Wingdings" w:hint="default"/>
      </w:rPr>
    </w:lvl>
    <w:lvl w:ilvl="6" w:tplc="F8AC64FC">
      <w:start w:val="1"/>
      <w:numFmt w:val="bullet"/>
      <w:lvlText w:val=""/>
      <w:lvlJc w:val="left"/>
      <w:pPr>
        <w:ind w:left="5040" w:hanging="360"/>
      </w:pPr>
      <w:rPr>
        <w:rFonts w:ascii="Symbol" w:hAnsi="Symbol" w:hint="default"/>
      </w:rPr>
    </w:lvl>
    <w:lvl w:ilvl="7" w:tplc="B002F3E8">
      <w:start w:val="1"/>
      <w:numFmt w:val="bullet"/>
      <w:lvlText w:val="o"/>
      <w:lvlJc w:val="left"/>
      <w:pPr>
        <w:ind w:left="5760" w:hanging="360"/>
      </w:pPr>
      <w:rPr>
        <w:rFonts w:ascii="Courier New" w:hAnsi="Courier New" w:hint="default"/>
      </w:rPr>
    </w:lvl>
    <w:lvl w:ilvl="8" w:tplc="AEF0A6B2">
      <w:start w:val="1"/>
      <w:numFmt w:val="bullet"/>
      <w:lvlText w:val=""/>
      <w:lvlJc w:val="left"/>
      <w:pPr>
        <w:ind w:left="6480" w:hanging="360"/>
      </w:pPr>
      <w:rPr>
        <w:rFonts w:ascii="Wingdings" w:hAnsi="Wingdings" w:hint="default"/>
      </w:rPr>
    </w:lvl>
  </w:abstractNum>
  <w:abstractNum w:abstractNumId="16" w15:restartNumberingAfterBreak="0">
    <w:nsid w:val="6F008901"/>
    <w:multiLevelType w:val="hybridMultilevel"/>
    <w:tmpl w:val="36ACF5FE"/>
    <w:lvl w:ilvl="0" w:tplc="977CF5F8">
      <w:start w:val="1"/>
      <w:numFmt w:val="bullet"/>
      <w:lvlText w:val=""/>
      <w:lvlJc w:val="left"/>
      <w:pPr>
        <w:ind w:left="720" w:hanging="360"/>
      </w:pPr>
      <w:rPr>
        <w:rFonts w:ascii="Symbol" w:hAnsi="Symbol" w:hint="default"/>
      </w:rPr>
    </w:lvl>
    <w:lvl w:ilvl="1" w:tplc="AAF4F8B2">
      <w:start w:val="1"/>
      <w:numFmt w:val="bullet"/>
      <w:lvlText w:val="o"/>
      <w:lvlJc w:val="left"/>
      <w:pPr>
        <w:ind w:left="1440" w:hanging="360"/>
      </w:pPr>
      <w:rPr>
        <w:rFonts w:ascii="Courier New" w:hAnsi="Courier New" w:hint="default"/>
      </w:rPr>
    </w:lvl>
    <w:lvl w:ilvl="2" w:tplc="755E0DD8">
      <w:start w:val="1"/>
      <w:numFmt w:val="bullet"/>
      <w:lvlText w:val=""/>
      <w:lvlJc w:val="left"/>
      <w:pPr>
        <w:ind w:left="2160" w:hanging="360"/>
      </w:pPr>
      <w:rPr>
        <w:rFonts w:ascii="Wingdings" w:hAnsi="Wingdings" w:hint="default"/>
      </w:rPr>
    </w:lvl>
    <w:lvl w:ilvl="3" w:tplc="600C15B4">
      <w:start w:val="1"/>
      <w:numFmt w:val="bullet"/>
      <w:lvlText w:val=""/>
      <w:lvlJc w:val="left"/>
      <w:pPr>
        <w:ind w:left="2880" w:hanging="360"/>
      </w:pPr>
      <w:rPr>
        <w:rFonts w:ascii="Symbol" w:hAnsi="Symbol" w:hint="default"/>
      </w:rPr>
    </w:lvl>
    <w:lvl w:ilvl="4" w:tplc="D8A25E8A">
      <w:start w:val="1"/>
      <w:numFmt w:val="bullet"/>
      <w:lvlText w:val="o"/>
      <w:lvlJc w:val="left"/>
      <w:pPr>
        <w:ind w:left="3600" w:hanging="360"/>
      </w:pPr>
      <w:rPr>
        <w:rFonts w:ascii="Courier New" w:hAnsi="Courier New" w:hint="default"/>
      </w:rPr>
    </w:lvl>
    <w:lvl w:ilvl="5" w:tplc="60925E42">
      <w:start w:val="1"/>
      <w:numFmt w:val="bullet"/>
      <w:lvlText w:val=""/>
      <w:lvlJc w:val="left"/>
      <w:pPr>
        <w:ind w:left="4320" w:hanging="360"/>
      </w:pPr>
      <w:rPr>
        <w:rFonts w:ascii="Wingdings" w:hAnsi="Wingdings" w:hint="default"/>
      </w:rPr>
    </w:lvl>
    <w:lvl w:ilvl="6" w:tplc="A540353C">
      <w:start w:val="1"/>
      <w:numFmt w:val="bullet"/>
      <w:lvlText w:val=""/>
      <w:lvlJc w:val="left"/>
      <w:pPr>
        <w:ind w:left="5040" w:hanging="360"/>
      </w:pPr>
      <w:rPr>
        <w:rFonts w:ascii="Symbol" w:hAnsi="Symbol" w:hint="default"/>
      </w:rPr>
    </w:lvl>
    <w:lvl w:ilvl="7" w:tplc="C560ACE8">
      <w:start w:val="1"/>
      <w:numFmt w:val="bullet"/>
      <w:lvlText w:val="o"/>
      <w:lvlJc w:val="left"/>
      <w:pPr>
        <w:ind w:left="5760" w:hanging="360"/>
      </w:pPr>
      <w:rPr>
        <w:rFonts w:ascii="Courier New" w:hAnsi="Courier New" w:hint="default"/>
      </w:rPr>
    </w:lvl>
    <w:lvl w:ilvl="8" w:tplc="AB4AE61E">
      <w:start w:val="1"/>
      <w:numFmt w:val="bullet"/>
      <w:lvlText w:val=""/>
      <w:lvlJc w:val="left"/>
      <w:pPr>
        <w:ind w:left="6480" w:hanging="360"/>
      </w:pPr>
      <w:rPr>
        <w:rFonts w:ascii="Wingdings" w:hAnsi="Wingdings" w:hint="default"/>
      </w:rPr>
    </w:lvl>
  </w:abstractNum>
  <w:abstractNum w:abstractNumId="17" w15:restartNumberingAfterBreak="0">
    <w:nsid w:val="6F867E85"/>
    <w:multiLevelType w:val="hybridMultilevel"/>
    <w:tmpl w:val="CA06023E"/>
    <w:lvl w:ilvl="0" w:tplc="4C747B30">
      <w:start w:val="1"/>
      <w:numFmt w:val="bullet"/>
      <w:lvlText w:val=""/>
      <w:lvlJc w:val="left"/>
      <w:pPr>
        <w:ind w:left="720" w:hanging="360"/>
      </w:pPr>
      <w:rPr>
        <w:rFonts w:ascii="Symbol" w:hAnsi="Symbol" w:hint="default"/>
      </w:rPr>
    </w:lvl>
    <w:lvl w:ilvl="1" w:tplc="8384CA32">
      <w:start w:val="1"/>
      <w:numFmt w:val="bullet"/>
      <w:lvlText w:val="o"/>
      <w:lvlJc w:val="left"/>
      <w:pPr>
        <w:ind w:left="1440" w:hanging="360"/>
      </w:pPr>
      <w:rPr>
        <w:rFonts w:ascii="Courier New" w:hAnsi="Courier New" w:hint="default"/>
      </w:rPr>
    </w:lvl>
    <w:lvl w:ilvl="2" w:tplc="986024A8">
      <w:start w:val="1"/>
      <w:numFmt w:val="bullet"/>
      <w:lvlText w:val=""/>
      <w:lvlJc w:val="left"/>
      <w:pPr>
        <w:ind w:left="2160" w:hanging="360"/>
      </w:pPr>
      <w:rPr>
        <w:rFonts w:ascii="Wingdings" w:hAnsi="Wingdings" w:hint="default"/>
      </w:rPr>
    </w:lvl>
    <w:lvl w:ilvl="3" w:tplc="B100FA06">
      <w:start w:val="1"/>
      <w:numFmt w:val="bullet"/>
      <w:lvlText w:val=""/>
      <w:lvlJc w:val="left"/>
      <w:pPr>
        <w:ind w:left="2880" w:hanging="360"/>
      </w:pPr>
      <w:rPr>
        <w:rFonts w:ascii="Symbol" w:hAnsi="Symbol" w:hint="default"/>
      </w:rPr>
    </w:lvl>
    <w:lvl w:ilvl="4" w:tplc="3A40268E">
      <w:start w:val="1"/>
      <w:numFmt w:val="bullet"/>
      <w:lvlText w:val="o"/>
      <w:lvlJc w:val="left"/>
      <w:pPr>
        <w:ind w:left="3600" w:hanging="360"/>
      </w:pPr>
      <w:rPr>
        <w:rFonts w:ascii="Courier New" w:hAnsi="Courier New" w:hint="default"/>
      </w:rPr>
    </w:lvl>
    <w:lvl w:ilvl="5" w:tplc="8012D8E0">
      <w:start w:val="1"/>
      <w:numFmt w:val="bullet"/>
      <w:lvlText w:val=""/>
      <w:lvlJc w:val="left"/>
      <w:pPr>
        <w:ind w:left="4320" w:hanging="360"/>
      </w:pPr>
      <w:rPr>
        <w:rFonts w:ascii="Wingdings" w:hAnsi="Wingdings" w:hint="default"/>
      </w:rPr>
    </w:lvl>
    <w:lvl w:ilvl="6" w:tplc="BF2811C0">
      <w:start w:val="1"/>
      <w:numFmt w:val="bullet"/>
      <w:lvlText w:val=""/>
      <w:lvlJc w:val="left"/>
      <w:pPr>
        <w:ind w:left="5040" w:hanging="360"/>
      </w:pPr>
      <w:rPr>
        <w:rFonts w:ascii="Symbol" w:hAnsi="Symbol" w:hint="default"/>
      </w:rPr>
    </w:lvl>
    <w:lvl w:ilvl="7" w:tplc="7964625E">
      <w:start w:val="1"/>
      <w:numFmt w:val="bullet"/>
      <w:lvlText w:val="o"/>
      <w:lvlJc w:val="left"/>
      <w:pPr>
        <w:ind w:left="5760" w:hanging="360"/>
      </w:pPr>
      <w:rPr>
        <w:rFonts w:ascii="Courier New" w:hAnsi="Courier New" w:hint="default"/>
      </w:rPr>
    </w:lvl>
    <w:lvl w:ilvl="8" w:tplc="164CB458">
      <w:start w:val="1"/>
      <w:numFmt w:val="bullet"/>
      <w:lvlText w:val=""/>
      <w:lvlJc w:val="left"/>
      <w:pPr>
        <w:ind w:left="6480" w:hanging="360"/>
      </w:pPr>
      <w:rPr>
        <w:rFonts w:ascii="Wingdings" w:hAnsi="Wingdings" w:hint="default"/>
      </w:rPr>
    </w:lvl>
  </w:abstractNum>
  <w:abstractNum w:abstractNumId="18" w15:restartNumberingAfterBreak="0">
    <w:nsid w:val="7514AB15"/>
    <w:multiLevelType w:val="hybridMultilevel"/>
    <w:tmpl w:val="55BA2302"/>
    <w:lvl w:ilvl="0" w:tplc="4E128274">
      <w:start w:val="1"/>
      <w:numFmt w:val="bullet"/>
      <w:lvlText w:val=""/>
      <w:lvlJc w:val="left"/>
      <w:pPr>
        <w:ind w:left="720" w:hanging="360"/>
      </w:pPr>
      <w:rPr>
        <w:rFonts w:ascii="Wingdings" w:hAnsi="Wingdings" w:hint="default"/>
      </w:rPr>
    </w:lvl>
    <w:lvl w:ilvl="1" w:tplc="3E4A22FE">
      <w:start w:val="1"/>
      <w:numFmt w:val="bullet"/>
      <w:lvlText w:val="o"/>
      <w:lvlJc w:val="left"/>
      <w:pPr>
        <w:ind w:left="1440" w:hanging="360"/>
      </w:pPr>
      <w:rPr>
        <w:rFonts w:ascii="Courier New" w:hAnsi="Courier New" w:hint="default"/>
      </w:rPr>
    </w:lvl>
    <w:lvl w:ilvl="2" w:tplc="C0CE322A">
      <w:start w:val="1"/>
      <w:numFmt w:val="bullet"/>
      <w:lvlText w:val=""/>
      <w:lvlJc w:val="left"/>
      <w:pPr>
        <w:ind w:left="2160" w:hanging="360"/>
      </w:pPr>
      <w:rPr>
        <w:rFonts w:ascii="Wingdings" w:hAnsi="Wingdings" w:hint="default"/>
      </w:rPr>
    </w:lvl>
    <w:lvl w:ilvl="3" w:tplc="E782E5CA">
      <w:start w:val="1"/>
      <w:numFmt w:val="bullet"/>
      <w:lvlText w:val=""/>
      <w:lvlJc w:val="left"/>
      <w:pPr>
        <w:ind w:left="2880" w:hanging="360"/>
      </w:pPr>
      <w:rPr>
        <w:rFonts w:ascii="Symbol" w:hAnsi="Symbol" w:hint="default"/>
      </w:rPr>
    </w:lvl>
    <w:lvl w:ilvl="4" w:tplc="048019C0">
      <w:start w:val="1"/>
      <w:numFmt w:val="bullet"/>
      <w:lvlText w:val="o"/>
      <w:lvlJc w:val="left"/>
      <w:pPr>
        <w:ind w:left="3600" w:hanging="360"/>
      </w:pPr>
      <w:rPr>
        <w:rFonts w:ascii="Courier New" w:hAnsi="Courier New" w:hint="default"/>
      </w:rPr>
    </w:lvl>
    <w:lvl w:ilvl="5" w:tplc="2A80DD22">
      <w:start w:val="1"/>
      <w:numFmt w:val="bullet"/>
      <w:lvlText w:val=""/>
      <w:lvlJc w:val="left"/>
      <w:pPr>
        <w:ind w:left="4320" w:hanging="360"/>
      </w:pPr>
      <w:rPr>
        <w:rFonts w:ascii="Wingdings" w:hAnsi="Wingdings" w:hint="default"/>
      </w:rPr>
    </w:lvl>
    <w:lvl w:ilvl="6" w:tplc="037E554A">
      <w:start w:val="1"/>
      <w:numFmt w:val="bullet"/>
      <w:lvlText w:val=""/>
      <w:lvlJc w:val="left"/>
      <w:pPr>
        <w:ind w:left="5040" w:hanging="360"/>
      </w:pPr>
      <w:rPr>
        <w:rFonts w:ascii="Symbol" w:hAnsi="Symbol" w:hint="default"/>
      </w:rPr>
    </w:lvl>
    <w:lvl w:ilvl="7" w:tplc="85FA6A6E">
      <w:start w:val="1"/>
      <w:numFmt w:val="bullet"/>
      <w:lvlText w:val="o"/>
      <w:lvlJc w:val="left"/>
      <w:pPr>
        <w:ind w:left="5760" w:hanging="360"/>
      </w:pPr>
      <w:rPr>
        <w:rFonts w:ascii="Courier New" w:hAnsi="Courier New" w:hint="default"/>
      </w:rPr>
    </w:lvl>
    <w:lvl w:ilvl="8" w:tplc="5A88AB32">
      <w:start w:val="1"/>
      <w:numFmt w:val="bullet"/>
      <w:lvlText w:val=""/>
      <w:lvlJc w:val="left"/>
      <w:pPr>
        <w:ind w:left="6480" w:hanging="360"/>
      </w:pPr>
      <w:rPr>
        <w:rFonts w:ascii="Wingdings" w:hAnsi="Wingdings" w:hint="default"/>
      </w:rPr>
    </w:lvl>
  </w:abstractNum>
  <w:num w:numId="1" w16cid:durableId="2069258326">
    <w:abstractNumId w:val="16"/>
  </w:num>
  <w:num w:numId="2" w16cid:durableId="1570072833">
    <w:abstractNumId w:val="15"/>
  </w:num>
  <w:num w:numId="3" w16cid:durableId="61098956">
    <w:abstractNumId w:val="7"/>
  </w:num>
  <w:num w:numId="4" w16cid:durableId="1052385155">
    <w:abstractNumId w:val="9"/>
  </w:num>
  <w:num w:numId="5" w16cid:durableId="8610226">
    <w:abstractNumId w:val="11"/>
  </w:num>
  <w:num w:numId="6" w16cid:durableId="617682378">
    <w:abstractNumId w:val="0"/>
  </w:num>
  <w:num w:numId="7" w16cid:durableId="437025281">
    <w:abstractNumId w:val="14"/>
  </w:num>
  <w:num w:numId="8" w16cid:durableId="702830026">
    <w:abstractNumId w:val="13"/>
  </w:num>
  <w:num w:numId="9" w16cid:durableId="698507684">
    <w:abstractNumId w:val="5"/>
  </w:num>
  <w:num w:numId="10" w16cid:durableId="133527618">
    <w:abstractNumId w:val="8"/>
  </w:num>
  <w:num w:numId="11" w16cid:durableId="2035114551">
    <w:abstractNumId w:val="3"/>
  </w:num>
  <w:num w:numId="12" w16cid:durableId="1415859627">
    <w:abstractNumId w:val="2"/>
  </w:num>
  <w:num w:numId="13" w16cid:durableId="47996227">
    <w:abstractNumId w:val="6"/>
  </w:num>
  <w:num w:numId="14" w16cid:durableId="1126117040">
    <w:abstractNumId w:val="18"/>
  </w:num>
  <w:num w:numId="15" w16cid:durableId="2081516450">
    <w:abstractNumId w:val="12"/>
  </w:num>
  <w:num w:numId="16" w16cid:durableId="688605898">
    <w:abstractNumId w:val="4"/>
  </w:num>
  <w:num w:numId="17" w16cid:durableId="450055961">
    <w:abstractNumId w:val="17"/>
  </w:num>
  <w:num w:numId="18" w16cid:durableId="622660020">
    <w:abstractNumId w:val="1"/>
  </w:num>
  <w:num w:numId="19" w16cid:durableId="178735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40297"/>
    <w:rsid w:val="0006521D"/>
    <w:rsid w:val="000A2A57"/>
    <w:rsid w:val="00193816"/>
    <w:rsid w:val="001B2510"/>
    <w:rsid w:val="00206403"/>
    <w:rsid w:val="00234C27"/>
    <w:rsid w:val="002D1F69"/>
    <w:rsid w:val="00313D90"/>
    <w:rsid w:val="003539B1"/>
    <w:rsid w:val="003F51D4"/>
    <w:rsid w:val="00476EEC"/>
    <w:rsid w:val="004A3C95"/>
    <w:rsid w:val="004F002D"/>
    <w:rsid w:val="005A4CD2"/>
    <w:rsid w:val="005A509F"/>
    <w:rsid w:val="005C1B7C"/>
    <w:rsid w:val="00654C15"/>
    <w:rsid w:val="0066193F"/>
    <w:rsid w:val="00681C69"/>
    <w:rsid w:val="00881250"/>
    <w:rsid w:val="008A2935"/>
    <w:rsid w:val="008C7FC7"/>
    <w:rsid w:val="008E25DA"/>
    <w:rsid w:val="008F5ACE"/>
    <w:rsid w:val="00987E2B"/>
    <w:rsid w:val="009B1159"/>
    <w:rsid w:val="009F5AFA"/>
    <w:rsid w:val="00AC28E5"/>
    <w:rsid w:val="00B41D93"/>
    <w:rsid w:val="00BA1062"/>
    <w:rsid w:val="00C27734"/>
    <w:rsid w:val="00C67AAA"/>
    <w:rsid w:val="00C805AD"/>
    <w:rsid w:val="00C85099"/>
    <w:rsid w:val="00C8749A"/>
    <w:rsid w:val="00CC813C"/>
    <w:rsid w:val="00D41242"/>
    <w:rsid w:val="00E33D29"/>
    <w:rsid w:val="00E87F1D"/>
    <w:rsid w:val="00EA57DE"/>
    <w:rsid w:val="00F36079"/>
    <w:rsid w:val="02CDFEE1"/>
    <w:rsid w:val="02D4CD2C"/>
    <w:rsid w:val="04009CE1"/>
    <w:rsid w:val="04525370"/>
    <w:rsid w:val="046D7FEB"/>
    <w:rsid w:val="04A469B0"/>
    <w:rsid w:val="054789A4"/>
    <w:rsid w:val="056EEC48"/>
    <w:rsid w:val="057121E8"/>
    <w:rsid w:val="061DCA83"/>
    <w:rsid w:val="06BEE884"/>
    <w:rsid w:val="0771BF0E"/>
    <w:rsid w:val="07AA1FA2"/>
    <w:rsid w:val="07F8872D"/>
    <w:rsid w:val="085A651E"/>
    <w:rsid w:val="08AB4E64"/>
    <w:rsid w:val="08DF9DB4"/>
    <w:rsid w:val="09294201"/>
    <w:rsid w:val="0941ADBB"/>
    <w:rsid w:val="09755ED7"/>
    <w:rsid w:val="0A524329"/>
    <w:rsid w:val="0AEF2FB7"/>
    <w:rsid w:val="0AFDE532"/>
    <w:rsid w:val="0C8B7ED2"/>
    <w:rsid w:val="0DAEE358"/>
    <w:rsid w:val="0DC27547"/>
    <w:rsid w:val="0ED63929"/>
    <w:rsid w:val="100CD051"/>
    <w:rsid w:val="10171427"/>
    <w:rsid w:val="10BB797C"/>
    <w:rsid w:val="1145BCCA"/>
    <w:rsid w:val="117B3274"/>
    <w:rsid w:val="11A4BF73"/>
    <w:rsid w:val="11F071B8"/>
    <w:rsid w:val="126AD439"/>
    <w:rsid w:val="1386BB1C"/>
    <w:rsid w:val="13BE0945"/>
    <w:rsid w:val="13E7E660"/>
    <w:rsid w:val="149A8AF4"/>
    <w:rsid w:val="14A7C26E"/>
    <w:rsid w:val="14F0E39B"/>
    <w:rsid w:val="1538BE5A"/>
    <w:rsid w:val="1547A544"/>
    <w:rsid w:val="15C6A852"/>
    <w:rsid w:val="160F39F6"/>
    <w:rsid w:val="16D173A6"/>
    <w:rsid w:val="170BC694"/>
    <w:rsid w:val="178D43F4"/>
    <w:rsid w:val="17CDD4EA"/>
    <w:rsid w:val="18834138"/>
    <w:rsid w:val="1889D829"/>
    <w:rsid w:val="1891A359"/>
    <w:rsid w:val="18CE6603"/>
    <w:rsid w:val="1916FA7F"/>
    <w:rsid w:val="19773A9D"/>
    <w:rsid w:val="1996BC26"/>
    <w:rsid w:val="1A5585C9"/>
    <w:rsid w:val="1B73AEE9"/>
    <w:rsid w:val="1BE0273F"/>
    <w:rsid w:val="1BF20A79"/>
    <w:rsid w:val="1BF7DE44"/>
    <w:rsid w:val="1BFAAC3D"/>
    <w:rsid w:val="1C10657D"/>
    <w:rsid w:val="1D7FD495"/>
    <w:rsid w:val="1E5A8FD6"/>
    <w:rsid w:val="1ED5EDA7"/>
    <w:rsid w:val="1F53BBBB"/>
    <w:rsid w:val="1FCD91F1"/>
    <w:rsid w:val="20D9DB74"/>
    <w:rsid w:val="21883968"/>
    <w:rsid w:val="21D5DF0A"/>
    <w:rsid w:val="21F4FFDC"/>
    <w:rsid w:val="2264A214"/>
    <w:rsid w:val="22875773"/>
    <w:rsid w:val="234743FA"/>
    <w:rsid w:val="2356BF23"/>
    <w:rsid w:val="23733FD1"/>
    <w:rsid w:val="23761F22"/>
    <w:rsid w:val="241B4FBC"/>
    <w:rsid w:val="246DAFC1"/>
    <w:rsid w:val="24A33522"/>
    <w:rsid w:val="252E24AC"/>
    <w:rsid w:val="25E281F9"/>
    <w:rsid w:val="260F7741"/>
    <w:rsid w:val="26213CEF"/>
    <w:rsid w:val="26A8F5E2"/>
    <w:rsid w:val="26B86B1D"/>
    <w:rsid w:val="26EF04A5"/>
    <w:rsid w:val="26F80204"/>
    <w:rsid w:val="274AD87F"/>
    <w:rsid w:val="27701495"/>
    <w:rsid w:val="279E3E61"/>
    <w:rsid w:val="27C0A0D9"/>
    <w:rsid w:val="28BD2078"/>
    <w:rsid w:val="29148C55"/>
    <w:rsid w:val="296E99CA"/>
    <w:rsid w:val="29A81D35"/>
    <w:rsid w:val="2ABDEE64"/>
    <w:rsid w:val="2B44142D"/>
    <w:rsid w:val="2C302185"/>
    <w:rsid w:val="2D08B605"/>
    <w:rsid w:val="2DFDADAD"/>
    <w:rsid w:val="2E245B45"/>
    <w:rsid w:val="2E33C680"/>
    <w:rsid w:val="2EE47E14"/>
    <w:rsid w:val="2F5428AE"/>
    <w:rsid w:val="300E4F0F"/>
    <w:rsid w:val="310799AB"/>
    <w:rsid w:val="319569C6"/>
    <w:rsid w:val="31C86B9C"/>
    <w:rsid w:val="32319589"/>
    <w:rsid w:val="325ACF61"/>
    <w:rsid w:val="32AA8B24"/>
    <w:rsid w:val="32C94BBA"/>
    <w:rsid w:val="32D506AD"/>
    <w:rsid w:val="3389B72C"/>
    <w:rsid w:val="341FA0D3"/>
    <w:rsid w:val="34D765BE"/>
    <w:rsid w:val="3518B8CD"/>
    <w:rsid w:val="35848A48"/>
    <w:rsid w:val="35C42CD4"/>
    <w:rsid w:val="35D2B5C7"/>
    <w:rsid w:val="36176491"/>
    <w:rsid w:val="3655491C"/>
    <w:rsid w:val="37BA0917"/>
    <w:rsid w:val="3801280D"/>
    <w:rsid w:val="38164DC2"/>
    <w:rsid w:val="3914DCFD"/>
    <w:rsid w:val="39294972"/>
    <w:rsid w:val="398017C1"/>
    <w:rsid w:val="3A2D9177"/>
    <w:rsid w:val="3A3D3A56"/>
    <w:rsid w:val="3AC8E341"/>
    <w:rsid w:val="3BDEA676"/>
    <w:rsid w:val="3CDE9965"/>
    <w:rsid w:val="3CF1101B"/>
    <w:rsid w:val="3D39F5DA"/>
    <w:rsid w:val="3D3D7306"/>
    <w:rsid w:val="3D489AFC"/>
    <w:rsid w:val="3D7B2BF4"/>
    <w:rsid w:val="3DBF3839"/>
    <w:rsid w:val="3E0F6428"/>
    <w:rsid w:val="3E3B24E9"/>
    <w:rsid w:val="3EF1A1FC"/>
    <w:rsid w:val="3FCFAE37"/>
    <w:rsid w:val="3FE3D146"/>
    <w:rsid w:val="404781BE"/>
    <w:rsid w:val="4065246F"/>
    <w:rsid w:val="40690D82"/>
    <w:rsid w:val="408807C2"/>
    <w:rsid w:val="40A7D667"/>
    <w:rsid w:val="411491D0"/>
    <w:rsid w:val="41EFBC52"/>
    <w:rsid w:val="420998FA"/>
    <w:rsid w:val="4252D444"/>
    <w:rsid w:val="4253B80F"/>
    <w:rsid w:val="42719EAF"/>
    <w:rsid w:val="429E3448"/>
    <w:rsid w:val="43544699"/>
    <w:rsid w:val="43B0E230"/>
    <w:rsid w:val="45073603"/>
    <w:rsid w:val="450D17B1"/>
    <w:rsid w:val="450F3271"/>
    <w:rsid w:val="45CCC0A9"/>
    <w:rsid w:val="45D50DA6"/>
    <w:rsid w:val="46E0BC29"/>
    <w:rsid w:val="47DC24B2"/>
    <w:rsid w:val="47E9A040"/>
    <w:rsid w:val="489FEBF1"/>
    <w:rsid w:val="491CE527"/>
    <w:rsid w:val="49BB85F5"/>
    <w:rsid w:val="49FE4B73"/>
    <w:rsid w:val="4A08C576"/>
    <w:rsid w:val="4A10D89D"/>
    <w:rsid w:val="4A5A4B66"/>
    <w:rsid w:val="4A962EC0"/>
    <w:rsid w:val="4AC3E162"/>
    <w:rsid w:val="4AD4F785"/>
    <w:rsid w:val="4B8C1F8E"/>
    <w:rsid w:val="4BA5238E"/>
    <w:rsid w:val="4BB2F832"/>
    <w:rsid w:val="4C06ACB5"/>
    <w:rsid w:val="4C0E97E1"/>
    <w:rsid w:val="4C9ACE5E"/>
    <w:rsid w:val="4CFA288D"/>
    <w:rsid w:val="4D34E511"/>
    <w:rsid w:val="4D8255C0"/>
    <w:rsid w:val="4E18E0FF"/>
    <w:rsid w:val="4F174A47"/>
    <w:rsid w:val="4F296E9F"/>
    <w:rsid w:val="4FC30C0F"/>
    <w:rsid w:val="5016FED8"/>
    <w:rsid w:val="50B1B5B6"/>
    <w:rsid w:val="5202302B"/>
    <w:rsid w:val="52385C7A"/>
    <w:rsid w:val="5369068F"/>
    <w:rsid w:val="544AEAAE"/>
    <w:rsid w:val="549FDCD7"/>
    <w:rsid w:val="54F3DAC3"/>
    <w:rsid w:val="54F518E1"/>
    <w:rsid w:val="54FB0011"/>
    <w:rsid w:val="5503F0F3"/>
    <w:rsid w:val="561B9408"/>
    <w:rsid w:val="56DF1517"/>
    <w:rsid w:val="576EB042"/>
    <w:rsid w:val="57C63BC7"/>
    <w:rsid w:val="5854D041"/>
    <w:rsid w:val="58CEE695"/>
    <w:rsid w:val="58DEA6AE"/>
    <w:rsid w:val="58E93CA3"/>
    <w:rsid w:val="596605F4"/>
    <w:rsid w:val="59B8FEA5"/>
    <w:rsid w:val="59C77C51"/>
    <w:rsid w:val="5A0475DD"/>
    <w:rsid w:val="5A1377AC"/>
    <w:rsid w:val="5A236251"/>
    <w:rsid w:val="5A6F34A3"/>
    <w:rsid w:val="5AB65604"/>
    <w:rsid w:val="5AE0BC13"/>
    <w:rsid w:val="5B724ACB"/>
    <w:rsid w:val="5C2BA579"/>
    <w:rsid w:val="5C6A4C5B"/>
    <w:rsid w:val="5CCF0CB1"/>
    <w:rsid w:val="5DE26E8F"/>
    <w:rsid w:val="5DF3D386"/>
    <w:rsid w:val="5E1DCAD1"/>
    <w:rsid w:val="5F148CEF"/>
    <w:rsid w:val="5F4AAAB7"/>
    <w:rsid w:val="5F8738EC"/>
    <w:rsid w:val="60245402"/>
    <w:rsid w:val="602D2C7E"/>
    <w:rsid w:val="61603352"/>
    <w:rsid w:val="618A642B"/>
    <w:rsid w:val="619757F9"/>
    <w:rsid w:val="619C4ED6"/>
    <w:rsid w:val="6335450B"/>
    <w:rsid w:val="637163A7"/>
    <w:rsid w:val="63D513F0"/>
    <w:rsid w:val="646E2B50"/>
    <w:rsid w:val="64CC16EF"/>
    <w:rsid w:val="64EBEAD6"/>
    <w:rsid w:val="64EE181E"/>
    <w:rsid w:val="658A2AE5"/>
    <w:rsid w:val="6647E631"/>
    <w:rsid w:val="66B2128D"/>
    <w:rsid w:val="66E128DC"/>
    <w:rsid w:val="66FB0E61"/>
    <w:rsid w:val="6705340C"/>
    <w:rsid w:val="675A3949"/>
    <w:rsid w:val="680DDC91"/>
    <w:rsid w:val="688761B0"/>
    <w:rsid w:val="68A0CEA6"/>
    <w:rsid w:val="68C3A139"/>
    <w:rsid w:val="695AB719"/>
    <w:rsid w:val="6A1A200A"/>
    <w:rsid w:val="6B10F04A"/>
    <w:rsid w:val="6B404EA1"/>
    <w:rsid w:val="6C0C2F4B"/>
    <w:rsid w:val="6C175DB1"/>
    <w:rsid w:val="6C2D8A81"/>
    <w:rsid w:val="6C6ACD02"/>
    <w:rsid w:val="6CEC7E14"/>
    <w:rsid w:val="6D29C25C"/>
    <w:rsid w:val="6D32A76C"/>
    <w:rsid w:val="6D712D10"/>
    <w:rsid w:val="6D976BCF"/>
    <w:rsid w:val="6DE8DF4C"/>
    <w:rsid w:val="6EA35F21"/>
    <w:rsid w:val="6EDD9570"/>
    <w:rsid w:val="6EFAA6C0"/>
    <w:rsid w:val="6FA26781"/>
    <w:rsid w:val="6FAD3C37"/>
    <w:rsid w:val="70292197"/>
    <w:rsid w:val="704684A8"/>
    <w:rsid w:val="709E22BF"/>
    <w:rsid w:val="70B14BB1"/>
    <w:rsid w:val="70B1D015"/>
    <w:rsid w:val="70BBC66E"/>
    <w:rsid w:val="70EBD48E"/>
    <w:rsid w:val="721065FA"/>
    <w:rsid w:val="723E438D"/>
    <w:rsid w:val="724096AD"/>
    <w:rsid w:val="72B34D12"/>
    <w:rsid w:val="72DB33A1"/>
    <w:rsid w:val="7303F681"/>
    <w:rsid w:val="74762AC9"/>
    <w:rsid w:val="74AE2CAF"/>
    <w:rsid w:val="74BAC647"/>
    <w:rsid w:val="7507C412"/>
    <w:rsid w:val="7687ABDF"/>
    <w:rsid w:val="76AD9093"/>
    <w:rsid w:val="76C50C7A"/>
    <w:rsid w:val="76D07AF1"/>
    <w:rsid w:val="7704DC69"/>
    <w:rsid w:val="774A33BB"/>
    <w:rsid w:val="77E42E51"/>
    <w:rsid w:val="7943FC44"/>
    <w:rsid w:val="796C49CC"/>
    <w:rsid w:val="79A2FEF3"/>
    <w:rsid w:val="79DF855B"/>
    <w:rsid w:val="7A3B9685"/>
    <w:rsid w:val="7B301F57"/>
    <w:rsid w:val="7B33B19E"/>
    <w:rsid w:val="7BC64862"/>
    <w:rsid w:val="7BD4ECE7"/>
    <w:rsid w:val="7CC48338"/>
    <w:rsid w:val="7D328D59"/>
    <w:rsid w:val="7D4A08EF"/>
    <w:rsid w:val="7DBC9F3D"/>
    <w:rsid w:val="7E21D3E4"/>
    <w:rsid w:val="7E30B6EB"/>
    <w:rsid w:val="7EB717A0"/>
    <w:rsid w:val="7FAB3339"/>
    <w:rsid w:val="7FC1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ListParagraph">
    <w:name w:val="List Paragraph"/>
    <w:basedOn w:val="Normal"/>
    <w:uiPriority w:val="34"/>
    <w:qFormat/>
    <w:rsid w:val="7D328D59"/>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C7FC7"/>
    <w:rPr>
      <w:sz w:val="16"/>
      <w:szCs w:val="16"/>
    </w:rPr>
  </w:style>
  <w:style w:type="paragraph" w:styleId="CommentText">
    <w:name w:val="annotation text"/>
    <w:basedOn w:val="Normal"/>
    <w:link w:val="CommentTextChar"/>
    <w:uiPriority w:val="99"/>
    <w:unhideWhenUsed/>
    <w:rsid w:val="008C7FC7"/>
    <w:rPr>
      <w:sz w:val="20"/>
      <w:szCs w:val="20"/>
    </w:rPr>
  </w:style>
  <w:style w:type="character" w:customStyle="1" w:styleId="CommentTextChar">
    <w:name w:val="Comment Text Char"/>
    <w:basedOn w:val="DefaultParagraphFont"/>
    <w:link w:val="CommentText"/>
    <w:uiPriority w:val="99"/>
    <w:rsid w:val="008C7FC7"/>
    <w:rPr>
      <w:sz w:val="20"/>
      <w:szCs w:val="20"/>
    </w:rPr>
  </w:style>
  <w:style w:type="paragraph" w:styleId="CommentSubject">
    <w:name w:val="annotation subject"/>
    <w:basedOn w:val="CommentText"/>
    <w:next w:val="CommentText"/>
    <w:link w:val="CommentSubjectChar"/>
    <w:uiPriority w:val="99"/>
    <w:semiHidden/>
    <w:unhideWhenUsed/>
    <w:rsid w:val="008C7FC7"/>
    <w:rPr>
      <w:b/>
      <w:bCs/>
    </w:rPr>
  </w:style>
  <w:style w:type="character" w:customStyle="1" w:styleId="CommentSubjectChar">
    <w:name w:val="Comment Subject Char"/>
    <w:basedOn w:val="CommentTextChar"/>
    <w:link w:val="CommentSubject"/>
    <w:uiPriority w:val="99"/>
    <w:semiHidden/>
    <w:rsid w:val="008C7FC7"/>
    <w:rPr>
      <w:b/>
      <w:bCs/>
      <w:sz w:val="20"/>
      <w:szCs w:val="20"/>
    </w:rPr>
  </w:style>
  <w:style w:type="character" w:styleId="UnresolvedMention">
    <w:name w:val="Unresolved Mention"/>
    <w:basedOn w:val="DefaultParagraphFont"/>
    <w:uiPriority w:val="99"/>
    <w:semiHidden/>
    <w:unhideWhenUsed/>
    <w:rsid w:val="004A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rehousing@uwaterlo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rehousing@uwaterloo.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ontario.ca/document/your-guide-employment-standards-act-0/minimum-wage"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947E1-FA3A-4198-8CAD-1B481E376B95}">
  <ds:schemaRefs>
    <ds:schemaRef ds:uri="http://schemas.openxmlformats.org/package/2006/metadata/core-properties"/>
    <ds:schemaRef ds:uri="http://purl.org/dc/elements/1.1/"/>
    <ds:schemaRef ds:uri="b5389c5a-cddf-41c7-b795-5e10226da413"/>
    <ds:schemaRef ds:uri="http://schemas.microsoft.com/office/2006/documentManagement/types"/>
    <ds:schemaRef ds:uri="http://schemas.microsoft.com/office/infopath/2007/PartnerControls"/>
    <ds:schemaRef ds:uri="967e2f69-aaf3-437f-9291-68adc754196d"/>
    <ds:schemaRef ds:uri="http://www.w3.org/XML/1998/namespace"/>
    <ds:schemaRef ds:uri="cc9c19be-db5b-43be-8b73-3099c05767bd"/>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3.xml><?xml version="1.0" encoding="utf-8"?>
<ds:datastoreItem xmlns:ds="http://schemas.openxmlformats.org/officeDocument/2006/customXml" ds:itemID="{43FAD06B-FF9D-4AFE-81C3-E2654671D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4968</Characters>
  <Application>Microsoft Office Word</Application>
  <DocSecurity>0</DocSecurity>
  <Lines>97</Lines>
  <Paragraphs>47</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27</cp:revision>
  <cp:lastPrinted>2013-08-19T16:40:00Z</cp:lastPrinted>
  <dcterms:created xsi:type="dcterms:W3CDTF">2025-05-28T17:38:00Z</dcterms:created>
  <dcterms:modified xsi:type="dcterms:W3CDTF">2026-03-19T18:44:00Z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