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w:eastAsiaTheme="minorHAnsi" w:hAnsi="Aptos" w:cstheme="minorBidi"/>
          <w:b w:val="0"/>
          <w:bCs w:val="0"/>
          <w:color w:val="auto"/>
          <w:kern w:val="2"/>
          <w:sz w:val="24"/>
          <w:szCs w:val="24"/>
          <w:lang w:val="en-CA"/>
          <w14:ligatures w14:val="standardContextual"/>
        </w:rPr>
        <w:id w:val="2070155364"/>
        <w:docPartObj>
          <w:docPartGallery w:val="Table of Contents"/>
          <w:docPartUnique/>
        </w:docPartObj>
      </w:sdtPr>
      <w:sdtEndPr>
        <w:rPr>
          <w:noProof/>
        </w:rPr>
      </w:sdtEndPr>
      <w:sdtContent>
        <w:p w14:paraId="3596F7A4" w14:textId="39AD0557" w:rsidR="00E32535" w:rsidRPr="00F11F91" w:rsidRDefault="00E32535" w:rsidP="00E32535">
          <w:pPr>
            <w:pStyle w:val="TOCHeading"/>
            <w:spacing w:before="0" w:line="240" w:lineRule="auto"/>
            <w:rPr>
              <w:rFonts w:ascii="Aptos" w:hAnsi="Aptos"/>
              <w:color w:val="000000" w:themeColor="text1"/>
              <w:sz w:val="24"/>
              <w:szCs w:val="24"/>
            </w:rPr>
          </w:pPr>
          <w:r w:rsidRPr="00F11F91">
            <w:rPr>
              <w:rFonts w:ascii="Aptos" w:hAnsi="Aptos"/>
              <w:color w:val="000000" w:themeColor="text1"/>
              <w:sz w:val="24"/>
              <w:szCs w:val="24"/>
            </w:rPr>
            <w:t>Table of Contents</w:t>
          </w:r>
        </w:p>
        <w:p w14:paraId="0C28E3E6" w14:textId="0654C3D8" w:rsidR="00E32535" w:rsidRPr="00F11F91" w:rsidRDefault="00E32535">
          <w:pPr>
            <w:pStyle w:val="TOC1"/>
            <w:tabs>
              <w:tab w:val="right" w:leader="dot" w:pos="9350"/>
            </w:tabs>
            <w:rPr>
              <w:rFonts w:ascii="Aptos" w:eastAsiaTheme="minorEastAsia" w:hAnsi="Aptos"/>
              <w:b w:val="0"/>
              <w:bCs w:val="0"/>
              <w:i w:val="0"/>
              <w:iCs w:val="0"/>
              <w:noProof/>
              <w:color w:val="000000" w:themeColor="text1"/>
            </w:rPr>
          </w:pPr>
          <w:r w:rsidRPr="00F11F91">
            <w:rPr>
              <w:rFonts w:ascii="Aptos" w:hAnsi="Aptos"/>
              <w:b w:val="0"/>
              <w:bCs w:val="0"/>
              <w:i w:val="0"/>
              <w:iCs w:val="0"/>
              <w:color w:val="000000" w:themeColor="text1"/>
            </w:rPr>
            <w:fldChar w:fldCharType="begin"/>
          </w:r>
          <w:r w:rsidRPr="00F11F91">
            <w:rPr>
              <w:rFonts w:ascii="Aptos" w:hAnsi="Aptos"/>
              <w:b w:val="0"/>
              <w:bCs w:val="0"/>
              <w:i w:val="0"/>
              <w:iCs w:val="0"/>
              <w:color w:val="000000" w:themeColor="text1"/>
            </w:rPr>
            <w:instrText xml:space="preserve"> TOC \o "1-3" \h \z \u </w:instrText>
          </w:r>
          <w:r w:rsidRPr="00F11F91">
            <w:rPr>
              <w:rFonts w:ascii="Aptos" w:hAnsi="Aptos"/>
              <w:b w:val="0"/>
              <w:bCs w:val="0"/>
              <w:i w:val="0"/>
              <w:iCs w:val="0"/>
              <w:color w:val="000000" w:themeColor="text1"/>
            </w:rPr>
            <w:fldChar w:fldCharType="separate"/>
          </w:r>
          <w:hyperlink w:anchor="_Toc228868179" w:history="1">
            <w:r w:rsidRPr="00F11F91">
              <w:rPr>
                <w:rStyle w:val="Hyperlink"/>
                <w:rFonts w:ascii="Aptos" w:hAnsi="Aptos"/>
                <w:b w:val="0"/>
                <w:bCs w:val="0"/>
                <w:i w:val="0"/>
                <w:iCs w:val="0"/>
                <w:noProof/>
                <w:color w:val="000000" w:themeColor="text1"/>
              </w:rPr>
              <w:t>Important Information for Completing the Letter of Intent (LOI)</w:t>
            </w:r>
            <w:r w:rsidRPr="00F11F91">
              <w:rPr>
                <w:rFonts w:ascii="Aptos" w:hAnsi="Aptos"/>
                <w:b w:val="0"/>
                <w:bCs w:val="0"/>
                <w:i w:val="0"/>
                <w:iCs w:val="0"/>
                <w:noProof/>
                <w:webHidden/>
                <w:color w:val="000000" w:themeColor="text1"/>
              </w:rPr>
              <w:tab/>
            </w:r>
            <w:r w:rsidRPr="00F11F91">
              <w:rPr>
                <w:rFonts w:ascii="Aptos" w:hAnsi="Aptos"/>
                <w:b w:val="0"/>
                <w:bCs w:val="0"/>
                <w:i w:val="0"/>
                <w:iCs w:val="0"/>
                <w:noProof/>
                <w:webHidden/>
                <w:color w:val="000000" w:themeColor="text1"/>
              </w:rPr>
              <w:fldChar w:fldCharType="begin"/>
            </w:r>
            <w:r w:rsidRPr="00F11F91">
              <w:rPr>
                <w:rFonts w:ascii="Aptos" w:hAnsi="Aptos"/>
                <w:b w:val="0"/>
                <w:bCs w:val="0"/>
                <w:i w:val="0"/>
                <w:iCs w:val="0"/>
                <w:noProof/>
                <w:webHidden/>
                <w:color w:val="000000" w:themeColor="text1"/>
              </w:rPr>
              <w:instrText xml:space="preserve"> PAGEREF _Toc228868179 \h </w:instrText>
            </w:r>
            <w:r w:rsidRPr="00F11F91">
              <w:rPr>
                <w:rFonts w:ascii="Aptos" w:hAnsi="Aptos"/>
                <w:b w:val="0"/>
                <w:bCs w:val="0"/>
                <w:i w:val="0"/>
                <w:iCs w:val="0"/>
                <w:noProof/>
                <w:webHidden/>
                <w:color w:val="000000" w:themeColor="text1"/>
              </w:rPr>
            </w:r>
            <w:r w:rsidRPr="00F11F91">
              <w:rPr>
                <w:rFonts w:ascii="Aptos" w:hAnsi="Aptos"/>
                <w:b w:val="0"/>
                <w:bCs w:val="0"/>
                <w:i w:val="0"/>
                <w:iCs w:val="0"/>
                <w:noProof/>
                <w:webHidden/>
                <w:color w:val="000000" w:themeColor="text1"/>
              </w:rPr>
              <w:fldChar w:fldCharType="separate"/>
            </w:r>
            <w:r w:rsidRPr="00F11F91">
              <w:rPr>
                <w:rFonts w:ascii="Aptos" w:hAnsi="Aptos"/>
                <w:b w:val="0"/>
                <w:bCs w:val="0"/>
                <w:i w:val="0"/>
                <w:iCs w:val="0"/>
                <w:noProof/>
                <w:webHidden/>
                <w:color w:val="000000" w:themeColor="text1"/>
              </w:rPr>
              <w:t>1</w:t>
            </w:r>
            <w:r w:rsidRPr="00F11F91">
              <w:rPr>
                <w:rFonts w:ascii="Aptos" w:hAnsi="Aptos"/>
                <w:b w:val="0"/>
                <w:bCs w:val="0"/>
                <w:i w:val="0"/>
                <w:iCs w:val="0"/>
                <w:noProof/>
                <w:webHidden/>
                <w:color w:val="000000" w:themeColor="text1"/>
              </w:rPr>
              <w:fldChar w:fldCharType="end"/>
            </w:r>
          </w:hyperlink>
        </w:p>
        <w:p w14:paraId="17BB9F7C" w14:textId="36CDC43D" w:rsidR="00E32535" w:rsidRPr="00F11F91" w:rsidRDefault="00E32535">
          <w:pPr>
            <w:pStyle w:val="TOC1"/>
            <w:tabs>
              <w:tab w:val="right" w:leader="dot" w:pos="9350"/>
            </w:tabs>
            <w:rPr>
              <w:rFonts w:ascii="Aptos" w:eastAsiaTheme="minorEastAsia" w:hAnsi="Aptos"/>
              <w:b w:val="0"/>
              <w:bCs w:val="0"/>
              <w:i w:val="0"/>
              <w:iCs w:val="0"/>
              <w:noProof/>
              <w:color w:val="000000" w:themeColor="text1"/>
            </w:rPr>
          </w:pPr>
          <w:hyperlink w:anchor="_Toc228868180" w:history="1">
            <w:r w:rsidRPr="00F11F91">
              <w:rPr>
                <w:rStyle w:val="Hyperlink"/>
                <w:rFonts w:ascii="Aptos" w:hAnsi="Aptos"/>
                <w:b w:val="0"/>
                <w:bCs w:val="0"/>
                <w:i w:val="0"/>
                <w:iCs w:val="0"/>
                <w:noProof/>
                <w:color w:val="000000" w:themeColor="text1"/>
              </w:rPr>
              <w:t>Rubric template</w:t>
            </w:r>
            <w:r w:rsidRPr="00F11F91">
              <w:rPr>
                <w:rFonts w:ascii="Aptos" w:hAnsi="Aptos"/>
                <w:b w:val="0"/>
                <w:bCs w:val="0"/>
                <w:i w:val="0"/>
                <w:iCs w:val="0"/>
                <w:noProof/>
                <w:webHidden/>
                <w:color w:val="000000" w:themeColor="text1"/>
              </w:rPr>
              <w:tab/>
            </w:r>
            <w:r w:rsidRPr="00F11F91">
              <w:rPr>
                <w:rFonts w:ascii="Aptos" w:hAnsi="Aptos"/>
                <w:b w:val="0"/>
                <w:bCs w:val="0"/>
                <w:i w:val="0"/>
                <w:iCs w:val="0"/>
                <w:noProof/>
                <w:webHidden/>
                <w:color w:val="000000" w:themeColor="text1"/>
              </w:rPr>
              <w:fldChar w:fldCharType="begin"/>
            </w:r>
            <w:r w:rsidRPr="00F11F91">
              <w:rPr>
                <w:rFonts w:ascii="Aptos" w:hAnsi="Aptos"/>
                <w:b w:val="0"/>
                <w:bCs w:val="0"/>
                <w:i w:val="0"/>
                <w:iCs w:val="0"/>
                <w:noProof/>
                <w:webHidden/>
                <w:color w:val="000000" w:themeColor="text1"/>
              </w:rPr>
              <w:instrText xml:space="preserve"> PAGEREF _Toc228868180 \h </w:instrText>
            </w:r>
            <w:r w:rsidRPr="00F11F91">
              <w:rPr>
                <w:rFonts w:ascii="Aptos" w:hAnsi="Aptos"/>
                <w:b w:val="0"/>
                <w:bCs w:val="0"/>
                <w:i w:val="0"/>
                <w:iCs w:val="0"/>
                <w:noProof/>
                <w:webHidden/>
                <w:color w:val="000000" w:themeColor="text1"/>
              </w:rPr>
            </w:r>
            <w:r w:rsidRPr="00F11F91">
              <w:rPr>
                <w:rFonts w:ascii="Aptos" w:hAnsi="Aptos"/>
                <w:b w:val="0"/>
                <w:bCs w:val="0"/>
                <w:i w:val="0"/>
                <w:iCs w:val="0"/>
                <w:noProof/>
                <w:webHidden/>
                <w:color w:val="000000" w:themeColor="text1"/>
              </w:rPr>
              <w:fldChar w:fldCharType="separate"/>
            </w:r>
            <w:r w:rsidRPr="00F11F91">
              <w:rPr>
                <w:rFonts w:ascii="Aptos" w:hAnsi="Aptos"/>
                <w:b w:val="0"/>
                <w:bCs w:val="0"/>
                <w:i w:val="0"/>
                <w:iCs w:val="0"/>
                <w:noProof/>
                <w:webHidden/>
                <w:color w:val="000000" w:themeColor="text1"/>
              </w:rPr>
              <w:t>2</w:t>
            </w:r>
            <w:r w:rsidRPr="00F11F91">
              <w:rPr>
                <w:rFonts w:ascii="Aptos" w:hAnsi="Aptos"/>
                <w:b w:val="0"/>
                <w:bCs w:val="0"/>
                <w:i w:val="0"/>
                <w:iCs w:val="0"/>
                <w:noProof/>
                <w:webHidden/>
                <w:color w:val="000000" w:themeColor="text1"/>
              </w:rPr>
              <w:fldChar w:fldCharType="end"/>
            </w:r>
          </w:hyperlink>
        </w:p>
        <w:p w14:paraId="13E222FA" w14:textId="629F4011" w:rsidR="00E32535" w:rsidRPr="00F11F91" w:rsidRDefault="00E32535">
          <w:pPr>
            <w:pStyle w:val="TOC1"/>
            <w:tabs>
              <w:tab w:val="right" w:leader="dot" w:pos="9350"/>
            </w:tabs>
            <w:rPr>
              <w:rFonts w:ascii="Aptos" w:eastAsiaTheme="minorEastAsia" w:hAnsi="Aptos"/>
              <w:b w:val="0"/>
              <w:bCs w:val="0"/>
              <w:i w:val="0"/>
              <w:iCs w:val="0"/>
              <w:noProof/>
              <w:color w:val="000000" w:themeColor="text1"/>
            </w:rPr>
          </w:pPr>
          <w:hyperlink w:anchor="_Toc228868181" w:history="1">
            <w:r w:rsidRPr="00F11F91">
              <w:rPr>
                <w:rStyle w:val="Hyperlink"/>
                <w:rFonts w:ascii="Aptos" w:hAnsi="Aptos"/>
                <w:b w:val="0"/>
                <w:bCs w:val="0"/>
                <w:i w:val="0"/>
                <w:iCs w:val="0"/>
                <w:noProof/>
                <w:color w:val="000000" w:themeColor="text1"/>
              </w:rPr>
              <w:t>Letter of intent template</w:t>
            </w:r>
            <w:r w:rsidRPr="00F11F91">
              <w:rPr>
                <w:rFonts w:ascii="Aptos" w:hAnsi="Aptos"/>
                <w:b w:val="0"/>
                <w:bCs w:val="0"/>
                <w:i w:val="0"/>
                <w:iCs w:val="0"/>
                <w:noProof/>
                <w:webHidden/>
                <w:color w:val="000000" w:themeColor="text1"/>
              </w:rPr>
              <w:tab/>
            </w:r>
            <w:r w:rsidRPr="00F11F91">
              <w:rPr>
                <w:rFonts w:ascii="Aptos" w:hAnsi="Aptos"/>
                <w:b w:val="0"/>
                <w:bCs w:val="0"/>
                <w:i w:val="0"/>
                <w:iCs w:val="0"/>
                <w:noProof/>
                <w:webHidden/>
                <w:color w:val="000000" w:themeColor="text1"/>
              </w:rPr>
              <w:fldChar w:fldCharType="begin"/>
            </w:r>
            <w:r w:rsidRPr="00F11F91">
              <w:rPr>
                <w:rFonts w:ascii="Aptos" w:hAnsi="Aptos"/>
                <w:b w:val="0"/>
                <w:bCs w:val="0"/>
                <w:i w:val="0"/>
                <w:iCs w:val="0"/>
                <w:noProof/>
                <w:webHidden/>
                <w:color w:val="000000" w:themeColor="text1"/>
              </w:rPr>
              <w:instrText xml:space="preserve"> PAGEREF _Toc228868181 \h </w:instrText>
            </w:r>
            <w:r w:rsidRPr="00F11F91">
              <w:rPr>
                <w:rFonts w:ascii="Aptos" w:hAnsi="Aptos"/>
                <w:b w:val="0"/>
                <w:bCs w:val="0"/>
                <w:i w:val="0"/>
                <w:iCs w:val="0"/>
                <w:noProof/>
                <w:webHidden/>
                <w:color w:val="000000" w:themeColor="text1"/>
              </w:rPr>
            </w:r>
            <w:r w:rsidRPr="00F11F91">
              <w:rPr>
                <w:rFonts w:ascii="Aptos" w:hAnsi="Aptos"/>
                <w:b w:val="0"/>
                <w:bCs w:val="0"/>
                <w:i w:val="0"/>
                <w:iCs w:val="0"/>
                <w:noProof/>
                <w:webHidden/>
                <w:color w:val="000000" w:themeColor="text1"/>
              </w:rPr>
              <w:fldChar w:fldCharType="separate"/>
            </w:r>
            <w:r w:rsidRPr="00F11F91">
              <w:rPr>
                <w:rFonts w:ascii="Aptos" w:hAnsi="Aptos"/>
                <w:b w:val="0"/>
                <w:bCs w:val="0"/>
                <w:i w:val="0"/>
                <w:iCs w:val="0"/>
                <w:noProof/>
                <w:webHidden/>
                <w:color w:val="000000" w:themeColor="text1"/>
              </w:rPr>
              <w:t>3</w:t>
            </w:r>
            <w:r w:rsidRPr="00F11F91">
              <w:rPr>
                <w:rFonts w:ascii="Aptos" w:hAnsi="Aptos"/>
                <w:b w:val="0"/>
                <w:bCs w:val="0"/>
                <w:i w:val="0"/>
                <w:iCs w:val="0"/>
                <w:noProof/>
                <w:webHidden/>
                <w:color w:val="000000" w:themeColor="text1"/>
              </w:rPr>
              <w:fldChar w:fldCharType="end"/>
            </w:r>
          </w:hyperlink>
        </w:p>
        <w:p w14:paraId="65649CDF" w14:textId="7DC18EB4" w:rsidR="00E32535" w:rsidRPr="00F11F91" w:rsidRDefault="00E32535">
          <w:pPr>
            <w:pStyle w:val="TOC1"/>
            <w:tabs>
              <w:tab w:val="right" w:leader="dot" w:pos="9350"/>
            </w:tabs>
            <w:rPr>
              <w:rFonts w:ascii="Aptos" w:eastAsiaTheme="minorEastAsia" w:hAnsi="Aptos"/>
              <w:b w:val="0"/>
              <w:bCs w:val="0"/>
              <w:i w:val="0"/>
              <w:iCs w:val="0"/>
              <w:noProof/>
              <w:color w:val="000000" w:themeColor="text1"/>
            </w:rPr>
          </w:pPr>
          <w:hyperlink w:anchor="_Toc228868182" w:history="1">
            <w:r w:rsidRPr="00F11F91">
              <w:rPr>
                <w:rStyle w:val="Hyperlink"/>
                <w:rFonts w:ascii="Aptos" w:hAnsi="Aptos"/>
                <w:b w:val="0"/>
                <w:bCs w:val="0"/>
                <w:i w:val="0"/>
                <w:iCs w:val="0"/>
                <w:noProof/>
                <w:color w:val="000000" w:themeColor="text1"/>
              </w:rPr>
              <w:t>Confirmation to proceed</w:t>
            </w:r>
            <w:r w:rsidRPr="00F11F91">
              <w:rPr>
                <w:rFonts w:ascii="Aptos" w:hAnsi="Aptos"/>
                <w:b w:val="0"/>
                <w:bCs w:val="0"/>
                <w:i w:val="0"/>
                <w:iCs w:val="0"/>
                <w:noProof/>
                <w:webHidden/>
                <w:color w:val="000000" w:themeColor="text1"/>
              </w:rPr>
              <w:tab/>
            </w:r>
            <w:r w:rsidRPr="00F11F91">
              <w:rPr>
                <w:rFonts w:ascii="Aptos" w:hAnsi="Aptos"/>
                <w:b w:val="0"/>
                <w:bCs w:val="0"/>
                <w:i w:val="0"/>
                <w:iCs w:val="0"/>
                <w:noProof/>
                <w:webHidden/>
                <w:color w:val="000000" w:themeColor="text1"/>
              </w:rPr>
              <w:fldChar w:fldCharType="begin"/>
            </w:r>
            <w:r w:rsidRPr="00F11F91">
              <w:rPr>
                <w:rFonts w:ascii="Aptos" w:hAnsi="Aptos"/>
                <w:b w:val="0"/>
                <w:bCs w:val="0"/>
                <w:i w:val="0"/>
                <w:iCs w:val="0"/>
                <w:noProof/>
                <w:webHidden/>
                <w:color w:val="000000" w:themeColor="text1"/>
              </w:rPr>
              <w:instrText xml:space="preserve"> PAGEREF _Toc228868182 \h </w:instrText>
            </w:r>
            <w:r w:rsidRPr="00F11F91">
              <w:rPr>
                <w:rFonts w:ascii="Aptos" w:hAnsi="Aptos"/>
                <w:b w:val="0"/>
                <w:bCs w:val="0"/>
                <w:i w:val="0"/>
                <w:iCs w:val="0"/>
                <w:noProof/>
                <w:webHidden/>
                <w:color w:val="000000" w:themeColor="text1"/>
              </w:rPr>
            </w:r>
            <w:r w:rsidRPr="00F11F91">
              <w:rPr>
                <w:rFonts w:ascii="Aptos" w:hAnsi="Aptos"/>
                <w:b w:val="0"/>
                <w:bCs w:val="0"/>
                <w:i w:val="0"/>
                <w:iCs w:val="0"/>
                <w:noProof/>
                <w:webHidden/>
                <w:color w:val="000000" w:themeColor="text1"/>
              </w:rPr>
              <w:fldChar w:fldCharType="separate"/>
            </w:r>
            <w:r w:rsidRPr="00F11F91">
              <w:rPr>
                <w:rFonts w:ascii="Aptos" w:hAnsi="Aptos"/>
                <w:b w:val="0"/>
                <w:bCs w:val="0"/>
                <w:i w:val="0"/>
                <w:iCs w:val="0"/>
                <w:noProof/>
                <w:webHidden/>
                <w:color w:val="000000" w:themeColor="text1"/>
              </w:rPr>
              <w:t>4</w:t>
            </w:r>
            <w:r w:rsidRPr="00F11F91">
              <w:rPr>
                <w:rFonts w:ascii="Aptos" w:hAnsi="Aptos"/>
                <w:b w:val="0"/>
                <w:bCs w:val="0"/>
                <w:i w:val="0"/>
                <w:iCs w:val="0"/>
                <w:noProof/>
                <w:webHidden/>
                <w:color w:val="000000" w:themeColor="text1"/>
              </w:rPr>
              <w:fldChar w:fldCharType="end"/>
            </w:r>
          </w:hyperlink>
        </w:p>
        <w:p w14:paraId="7BA72C3C" w14:textId="5FE2FEDC" w:rsidR="00E32535" w:rsidRPr="00F11F91" w:rsidRDefault="00E32535" w:rsidP="00E32535">
          <w:pPr>
            <w:spacing w:after="0" w:line="240" w:lineRule="auto"/>
            <w:rPr>
              <w:rFonts w:ascii="Aptos" w:hAnsi="Aptos"/>
            </w:rPr>
          </w:pPr>
          <w:r w:rsidRPr="00F11F91">
            <w:rPr>
              <w:rFonts w:ascii="Aptos" w:hAnsi="Aptos"/>
              <w:noProof/>
              <w:color w:val="000000" w:themeColor="text1"/>
            </w:rPr>
            <w:fldChar w:fldCharType="end"/>
          </w:r>
        </w:p>
      </w:sdtContent>
    </w:sdt>
    <w:p w14:paraId="1DF0AAFE" w14:textId="10827CBB" w:rsidR="0024125A" w:rsidRPr="00F11F91" w:rsidRDefault="0024125A" w:rsidP="00E32535">
      <w:pPr>
        <w:pStyle w:val="Heading1"/>
        <w:spacing w:before="0" w:after="0" w:line="240" w:lineRule="auto"/>
        <w:rPr>
          <w:rFonts w:ascii="Aptos" w:hAnsi="Aptos"/>
          <w:i/>
          <w:iCs/>
          <w:color w:val="000000" w:themeColor="text1"/>
          <w:sz w:val="24"/>
          <w:szCs w:val="24"/>
        </w:rPr>
      </w:pPr>
      <w:bookmarkStart w:id="0" w:name="_Toc228868179"/>
      <w:r w:rsidRPr="00F11F91">
        <w:rPr>
          <w:rFonts w:ascii="Aptos" w:hAnsi="Aptos"/>
          <w:i/>
          <w:iCs/>
          <w:color w:val="000000" w:themeColor="text1"/>
          <w:sz w:val="24"/>
          <w:szCs w:val="24"/>
          <w:highlight w:val="yellow"/>
        </w:rPr>
        <w:t>Please delete pages 1-2 before submitting your LOI to the ADUs or AVP-A.</w:t>
      </w:r>
      <w:r w:rsidRPr="00F11F91">
        <w:rPr>
          <w:rFonts w:ascii="Aptos" w:hAnsi="Aptos"/>
          <w:i/>
          <w:iCs/>
          <w:color w:val="000000" w:themeColor="text1"/>
          <w:sz w:val="24"/>
          <w:szCs w:val="24"/>
        </w:rPr>
        <w:t xml:space="preserve"> </w:t>
      </w:r>
    </w:p>
    <w:p w14:paraId="0E4B42A9" w14:textId="77777777" w:rsidR="0024125A" w:rsidRPr="00F11F91" w:rsidRDefault="0024125A" w:rsidP="00E32535">
      <w:pPr>
        <w:pStyle w:val="Heading1"/>
        <w:spacing w:before="0" w:after="0" w:line="240" w:lineRule="auto"/>
        <w:rPr>
          <w:rFonts w:ascii="Aptos" w:hAnsi="Aptos"/>
          <w:b/>
          <w:bCs/>
          <w:color w:val="000000" w:themeColor="text1"/>
          <w:sz w:val="24"/>
          <w:szCs w:val="24"/>
        </w:rPr>
      </w:pPr>
    </w:p>
    <w:p w14:paraId="38066153" w14:textId="34DC9BA1" w:rsidR="00EA6DA8" w:rsidRPr="00F11F91" w:rsidRDefault="00EA6DA8" w:rsidP="00E32535">
      <w:pPr>
        <w:pStyle w:val="Heading1"/>
        <w:spacing w:before="0" w:after="0" w:line="240" w:lineRule="auto"/>
        <w:rPr>
          <w:rStyle w:val="Heading1Char"/>
          <w:rFonts w:ascii="Aptos" w:hAnsi="Aptos"/>
          <w:b/>
          <w:bCs/>
          <w:color w:val="000000" w:themeColor="text1"/>
          <w:sz w:val="24"/>
          <w:szCs w:val="24"/>
        </w:rPr>
      </w:pPr>
      <w:r w:rsidRPr="00F11F91">
        <w:rPr>
          <w:rFonts w:ascii="Aptos" w:hAnsi="Aptos"/>
          <w:b/>
          <w:bCs/>
          <w:color w:val="000000" w:themeColor="text1"/>
          <w:sz w:val="24"/>
          <w:szCs w:val="24"/>
        </w:rPr>
        <w:t>Important Information for Completing the Letter of Intent (LOI)</w:t>
      </w:r>
      <w:bookmarkEnd w:id="0"/>
    </w:p>
    <w:p w14:paraId="4AFEC853" w14:textId="77777777" w:rsidR="00EA6DA8" w:rsidRPr="00F11F91" w:rsidRDefault="00EA6DA8" w:rsidP="00E32535">
      <w:pPr>
        <w:pStyle w:val="NormalWeb"/>
        <w:spacing w:after="0"/>
        <w:ind w:right="4"/>
        <w:jc w:val="center"/>
        <w:rPr>
          <w:rStyle w:val="Heading1Char"/>
          <w:rFonts w:ascii="Aptos" w:hAnsi="Aptos" w:cstheme="majorHAnsi"/>
          <w:sz w:val="24"/>
          <w:szCs w:val="24"/>
        </w:rPr>
      </w:pPr>
    </w:p>
    <w:p w14:paraId="252AC4A2" w14:textId="77777777" w:rsidR="00EA6DA8" w:rsidRPr="00F11F91" w:rsidRDefault="00EA6DA8" w:rsidP="00E32535">
      <w:pPr>
        <w:pStyle w:val="NormalWeb"/>
        <w:spacing w:after="0"/>
        <w:ind w:right="4"/>
        <w:rPr>
          <w:rFonts w:ascii="Aptos" w:hAnsi="Aptos"/>
          <w:lang w:val="en"/>
        </w:rPr>
      </w:pPr>
      <w:r w:rsidRPr="00F11F91">
        <w:rPr>
          <w:rFonts w:ascii="Aptos" w:hAnsi="Aptos"/>
          <w:lang w:val="en"/>
        </w:rPr>
        <w:t xml:space="preserve">The purpose of this document is to receive </w:t>
      </w:r>
      <w:r w:rsidRPr="00F11F91">
        <w:rPr>
          <w:rFonts w:ascii="Aptos" w:hAnsi="Aptos" w:cstheme="majorHAnsi"/>
          <w:color w:val="000000" w:themeColor="text1"/>
        </w:rPr>
        <w:t xml:space="preserve">feedback and initial approval on your LITE Seed Grant </w:t>
      </w:r>
      <w:proofErr w:type="gramStart"/>
      <w:r w:rsidRPr="00F11F91">
        <w:rPr>
          <w:rFonts w:ascii="Aptos" w:hAnsi="Aptos" w:cstheme="majorHAnsi"/>
          <w:color w:val="000000" w:themeColor="text1"/>
        </w:rPr>
        <w:t>project, and</w:t>
      </w:r>
      <w:proofErr w:type="gramEnd"/>
      <w:r w:rsidRPr="00F11F91">
        <w:rPr>
          <w:rFonts w:ascii="Aptos" w:hAnsi="Aptos" w:cstheme="majorHAnsi"/>
          <w:color w:val="000000" w:themeColor="text1"/>
        </w:rPr>
        <w:t xml:space="preserve"> ensure it is aligned with your Faculty’s and </w:t>
      </w:r>
      <w:proofErr w:type="spellStart"/>
      <w:r w:rsidRPr="00F11F91">
        <w:rPr>
          <w:rFonts w:ascii="Aptos" w:hAnsi="Aptos" w:cstheme="majorHAnsi"/>
          <w:color w:val="000000" w:themeColor="text1"/>
        </w:rPr>
        <w:t>UWaterloo’s</w:t>
      </w:r>
      <w:proofErr w:type="spellEnd"/>
      <w:r w:rsidRPr="00F11F91">
        <w:rPr>
          <w:rFonts w:ascii="Aptos" w:hAnsi="Aptos" w:cstheme="majorHAnsi"/>
          <w:color w:val="000000" w:themeColor="text1"/>
        </w:rPr>
        <w:t xml:space="preserve"> strategic priorities.</w:t>
      </w:r>
    </w:p>
    <w:p w14:paraId="74C648D9" w14:textId="77777777" w:rsidR="00EA6DA8" w:rsidRPr="00F11F91" w:rsidRDefault="00EA6DA8" w:rsidP="00E32535">
      <w:pPr>
        <w:pStyle w:val="NormalWeb"/>
        <w:spacing w:after="0"/>
        <w:ind w:right="4"/>
        <w:rPr>
          <w:rFonts w:ascii="Aptos" w:hAnsi="Aptos"/>
          <w:b/>
          <w:bCs/>
          <w:lang w:val="en"/>
        </w:rPr>
      </w:pPr>
    </w:p>
    <w:p w14:paraId="75E5B067" w14:textId="77777777" w:rsidR="00EA6DA8" w:rsidRPr="00F11F91" w:rsidRDefault="00EA6DA8" w:rsidP="00E32535">
      <w:pPr>
        <w:pStyle w:val="NormalWeb"/>
        <w:spacing w:after="0"/>
        <w:ind w:right="4"/>
        <w:rPr>
          <w:rFonts w:ascii="Aptos" w:hAnsi="Aptos"/>
          <w:b/>
          <w:bCs/>
          <w:color w:val="EE0000"/>
          <w:lang w:val="en"/>
        </w:rPr>
      </w:pPr>
      <w:r w:rsidRPr="00F11F91">
        <w:rPr>
          <w:rFonts w:ascii="Aptos" w:hAnsi="Aptos"/>
          <w:b/>
          <w:bCs/>
          <w:color w:val="EE0000"/>
          <w:lang w:val="en"/>
        </w:rPr>
        <w:t xml:space="preserve">You are not expected to attach a full proposal to your LOI.  </w:t>
      </w:r>
    </w:p>
    <w:p w14:paraId="07AD5E20" w14:textId="77777777" w:rsidR="00EA6DA8" w:rsidRPr="00F11F91" w:rsidRDefault="00EA6DA8" w:rsidP="00E32535">
      <w:pPr>
        <w:pStyle w:val="NormalWeb"/>
        <w:spacing w:after="0"/>
        <w:ind w:right="4"/>
        <w:rPr>
          <w:rFonts w:ascii="Aptos" w:hAnsi="Aptos"/>
          <w:b/>
          <w:bCs/>
          <w:lang w:val="en"/>
        </w:rPr>
      </w:pPr>
    </w:p>
    <w:p w14:paraId="2100AB19" w14:textId="77777777" w:rsidR="00EA6DA8" w:rsidRPr="00F11F91" w:rsidRDefault="00EA6DA8" w:rsidP="00E32535">
      <w:pPr>
        <w:pStyle w:val="NormalWeb"/>
        <w:spacing w:after="0"/>
        <w:ind w:right="4"/>
        <w:rPr>
          <w:rFonts w:ascii="Aptos" w:hAnsi="Aptos"/>
          <w:lang w:val="en"/>
        </w:rPr>
      </w:pPr>
      <w:r w:rsidRPr="00F11F91">
        <w:rPr>
          <w:rFonts w:ascii="Aptos" w:hAnsi="Aptos" w:cstheme="majorHAnsi"/>
          <w:color w:val="000000" w:themeColor="text1"/>
        </w:rPr>
        <w:t xml:space="preserve">The use of this template is </w:t>
      </w:r>
      <w:r w:rsidRPr="00F11F91">
        <w:rPr>
          <w:rFonts w:ascii="Aptos" w:hAnsi="Aptos" w:cstheme="majorHAnsi"/>
          <w:color w:val="000000" w:themeColor="text1"/>
          <w:u w:val="single"/>
        </w:rPr>
        <w:t>required</w:t>
      </w:r>
      <w:r w:rsidRPr="00F11F91">
        <w:rPr>
          <w:rFonts w:ascii="Aptos" w:hAnsi="Aptos" w:cstheme="majorHAnsi"/>
          <w:color w:val="000000" w:themeColor="text1"/>
        </w:rPr>
        <w:t xml:space="preserve"> when submitting your letter of intent (LOI):</w:t>
      </w:r>
    </w:p>
    <w:p w14:paraId="31B09DC6" w14:textId="77777777" w:rsidR="00EA6DA8" w:rsidRPr="00F11F91" w:rsidRDefault="00EA6DA8" w:rsidP="00E32535">
      <w:pPr>
        <w:pStyle w:val="NormalWeb"/>
        <w:numPr>
          <w:ilvl w:val="0"/>
          <w:numId w:val="17"/>
        </w:numPr>
        <w:spacing w:after="0"/>
        <w:ind w:right="4"/>
        <w:rPr>
          <w:rFonts w:ascii="Aptos" w:hAnsi="Aptos" w:cstheme="majorHAnsi"/>
          <w:color w:val="000000" w:themeColor="text1"/>
        </w:rPr>
      </w:pPr>
      <w:r w:rsidRPr="00F11F91">
        <w:rPr>
          <w:rFonts w:ascii="Aptos" w:hAnsi="Aptos" w:cstheme="majorHAnsi"/>
          <w:color w:val="000000" w:themeColor="text1"/>
        </w:rPr>
        <w:t xml:space="preserve">for faculty members: to your Chair and to your Associate Dean, Undergraduate Studies (ADU); </w:t>
      </w:r>
    </w:p>
    <w:p w14:paraId="5FA1778A" w14:textId="77777777" w:rsidR="00EA6DA8" w:rsidRPr="00F11F91" w:rsidRDefault="00EA6DA8" w:rsidP="00E32535">
      <w:pPr>
        <w:pStyle w:val="NormalWeb"/>
        <w:numPr>
          <w:ilvl w:val="0"/>
          <w:numId w:val="17"/>
        </w:numPr>
        <w:spacing w:after="0"/>
        <w:ind w:right="4"/>
        <w:rPr>
          <w:rFonts w:ascii="Aptos" w:hAnsi="Aptos"/>
          <w:lang w:val="en"/>
        </w:rPr>
      </w:pPr>
      <w:r w:rsidRPr="00F11F91">
        <w:rPr>
          <w:rFonts w:ascii="Aptos" w:hAnsi="Aptos" w:cstheme="majorHAnsi"/>
          <w:color w:val="000000" w:themeColor="text1"/>
        </w:rPr>
        <w:t xml:space="preserve">for staff members: to your Director and the Associate Vice-President, Academic (AVP-A). </w:t>
      </w:r>
    </w:p>
    <w:p w14:paraId="5073D554" w14:textId="77777777" w:rsidR="00EA6DA8" w:rsidRPr="00F11F91" w:rsidRDefault="00EA6DA8" w:rsidP="00E32535">
      <w:pPr>
        <w:pStyle w:val="NormalWeb"/>
        <w:spacing w:after="0"/>
        <w:ind w:right="4"/>
        <w:rPr>
          <w:rFonts w:ascii="Aptos" w:hAnsi="Aptos"/>
          <w:lang w:val="en"/>
        </w:rPr>
      </w:pPr>
    </w:p>
    <w:p w14:paraId="06CBDC73" w14:textId="77777777" w:rsidR="00EA6DA8" w:rsidRPr="00F11F91" w:rsidRDefault="00EA6DA8" w:rsidP="00E32535">
      <w:pPr>
        <w:pStyle w:val="NormalWeb"/>
        <w:spacing w:after="0"/>
        <w:ind w:right="4"/>
        <w:rPr>
          <w:rFonts w:ascii="Aptos" w:hAnsi="Aptos"/>
          <w:lang w:val="en"/>
        </w:rPr>
      </w:pPr>
      <w:r w:rsidRPr="00F11F91">
        <w:rPr>
          <w:rFonts w:ascii="Aptos" w:hAnsi="Aptos" w:cstheme="majorHAnsi"/>
          <w:color w:val="000000" w:themeColor="text1"/>
        </w:rPr>
        <w:t xml:space="preserve">The use of this template is </w:t>
      </w:r>
      <w:r w:rsidRPr="00F11F91">
        <w:rPr>
          <w:rFonts w:ascii="Aptos" w:hAnsi="Aptos" w:cstheme="majorHAnsi"/>
          <w:color w:val="000000" w:themeColor="text1"/>
          <w:u w:val="single"/>
        </w:rPr>
        <w:t>required</w:t>
      </w:r>
      <w:r w:rsidRPr="00F11F91">
        <w:rPr>
          <w:rFonts w:ascii="Aptos" w:hAnsi="Aptos" w:cstheme="majorHAnsi"/>
          <w:color w:val="000000" w:themeColor="text1"/>
        </w:rPr>
        <w:t xml:space="preserve"> when submitting your signed LOI to the </w:t>
      </w:r>
      <w:hyperlink r:id="rId8" w:history="1">
        <w:r w:rsidRPr="00F11F91">
          <w:rPr>
            <w:rStyle w:val="Hyperlink"/>
            <w:rFonts w:ascii="Aptos" w:hAnsi="Aptos" w:cstheme="majorHAnsi"/>
          </w:rPr>
          <w:t>EDRC</w:t>
        </w:r>
      </w:hyperlink>
      <w:r w:rsidRPr="00F11F91">
        <w:rPr>
          <w:rFonts w:ascii="Aptos" w:hAnsi="Aptos" w:cstheme="majorHAnsi"/>
          <w:color w:val="000000" w:themeColor="text1"/>
        </w:rPr>
        <w:t xml:space="preserve"> (see Step 3, below). Once the document is filled, you can delete this box. </w:t>
      </w:r>
    </w:p>
    <w:p w14:paraId="55D4CE97" w14:textId="77777777" w:rsidR="00EA6DA8" w:rsidRPr="00F11F91" w:rsidRDefault="00EA6DA8" w:rsidP="00E32535">
      <w:pPr>
        <w:pStyle w:val="NormalWeb"/>
        <w:spacing w:after="0"/>
        <w:ind w:right="4"/>
        <w:rPr>
          <w:rFonts w:ascii="Aptos" w:hAnsi="Aptos"/>
          <w:lang w:val="en"/>
        </w:rPr>
      </w:pPr>
    </w:p>
    <w:p w14:paraId="60065424" w14:textId="77777777" w:rsidR="00EA6DA8" w:rsidRPr="00F11F91" w:rsidRDefault="00EA6DA8" w:rsidP="00E32535">
      <w:pPr>
        <w:pStyle w:val="NormalWeb"/>
        <w:spacing w:after="0"/>
        <w:ind w:right="4"/>
        <w:rPr>
          <w:rFonts w:ascii="Aptos" w:hAnsi="Aptos" w:cstheme="majorHAnsi"/>
          <w:b/>
          <w:bCs/>
          <w:color w:val="000000" w:themeColor="text1"/>
        </w:rPr>
      </w:pPr>
      <w:r w:rsidRPr="00F11F91">
        <w:rPr>
          <w:rFonts w:ascii="Aptos" w:hAnsi="Aptos" w:cstheme="majorHAnsi"/>
          <w:b/>
          <w:bCs/>
          <w:color w:val="000000" w:themeColor="text1"/>
        </w:rPr>
        <w:t xml:space="preserve">Timeline: </w:t>
      </w:r>
    </w:p>
    <w:p w14:paraId="6DD6C862" w14:textId="77777777" w:rsidR="00EA6DA8" w:rsidRPr="00F11F91" w:rsidRDefault="00EA6DA8" w:rsidP="00E32535">
      <w:pPr>
        <w:pStyle w:val="NormalWeb"/>
        <w:numPr>
          <w:ilvl w:val="0"/>
          <w:numId w:val="18"/>
        </w:numPr>
        <w:spacing w:after="0"/>
        <w:ind w:right="4"/>
        <w:rPr>
          <w:rFonts w:ascii="Aptos" w:hAnsi="Aptos"/>
          <w:lang w:val="en"/>
        </w:rPr>
      </w:pPr>
      <w:r w:rsidRPr="00F11F91">
        <w:rPr>
          <w:rFonts w:ascii="Aptos" w:hAnsi="Aptos" w:cstheme="majorHAnsi"/>
          <w:color w:val="000000" w:themeColor="text1"/>
        </w:rPr>
        <w:t xml:space="preserve">Book a consult with the </w:t>
      </w:r>
      <w:hyperlink r:id="rId9" w:history="1">
        <w:r w:rsidRPr="00F11F91">
          <w:rPr>
            <w:rStyle w:val="Hyperlink"/>
            <w:rFonts w:ascii="Aptos" w:hAnsi="Aptos" w:cstheme="majorHAnsi"/>
          </w:rPr>
          <w:t>EDRC</w:t>
        </w:r>
      </w:hyperlink>
      <w:r w:rsidRPr="00F11F91">
        <w:rPr>
          <w:rFonts w:ascii="Aptos" w:hAnsi="Aptos" w:cstheme="majorHAnsi"/>
          <w:color w:val="000000" w:themeColor="text1"/>
        </w:rPr>
        <w:t xml:space="preserve"> to go over your project. During the meeting, we will discuss LITE grant eligibility and potential alignment with your Faculty’s and </w:t>
      </w:r>
      <w:proofErr w:type="spellStart"/>
      <w:r w:rsidRPr="00F11F91">
        <w:rPr>
          <w:rFonts w:ascii="Aptos" w:hAnsi="Aptos" w:cstheme="majorHAnsi"/>
          <w:color w:val="000000" w:themeColor="text1"/>
        </w:rPr>
        <w:t>UWaterloo’s</w:t>
      </w:r>
      <w:proofErr w:type="spellEnd"/>
      <w:r w:rsidRPr="00F11F91">
        <w:rPr>
          <w:rFonts w:ascii="Aptos" w:hAnsi="Aptos" w:cstheme="majorHAnsi"/>
          <w:color w:val="000000" w:themeColor="text1"/>
        </w:rPr>
        <w:t xml:space="preserve"> strategic priorities.</w:t>
      </w:r>
    </w:p>
    <w:p w14:paraId="63D2599A" w14:textId="77777777" w:rsidR="00EA6DA8" w:rsidRPr="00F11F91" w:rsidRDefault="00EA6DA8" w:rsidP="00E32535">
      <w:pPr>
        <w:pStyle w:val="NormalWeb"/>
        <w:numPr>
          <w:ilvl w:val="0"/>
          <w:numId w:val="18"/>
        </w:numPr>
        <w:spacing w:after="0"/>
        <w:ind w:right="4"/>
        <w:rPr>
          <w:rFonts w:ascii="Aptos" w:hAnsi="Aptos"/>
          <w:lang w:val="en"/>
        </w:rPr>
      </w:pPr>
      <w:r w:rsidRPr="00F11F91">
        <w:rPr>
          <w:rFonts w:ascii="Aptos" w:hAnsi="Aptos" w:cs="Helvetica"/>
        </w:rPr>
        <w:t xml:space="preserve">Share your LOI with your Director and your </w:t>
      </w:r>
      <w:hyperlink r:id="rId10" w:history="1">
        <w:r w:rsidRPr="00F11F91">
          <w:rPr>
            <w:rStyle w:val="Hyperlink"/>
            <w:rFonts w:ascii="Aptos" w:hAnsi="Aptos" w:cs="Helvetica"/>
          </w:rPr>
          <w:t>Associate Dean, Undergraduate Studies</w:t>
        </w:r>
      </w:hyperlink>
      <w:r w:rsidRPr="00F11F91">
        <w:rPr>
          <w:rFonts w:ascii="Aptos" w:hAnsi="Aptos" w:cs="Helvetica"/>
        </w:rPr>
        <w:t>, or your Director and the Associate Vice-President, Academic, to obtain their approval.</w:t>
      </w:r>
    </w:p>
    <w:p w14:paraId="17C4487B" w14:textId="77777777" w:rsidR="00EA6DA8" w:rsidRPr="00F11F91" w:rsidRDefault="00EA6DA8" w:rsidP="00E32535">
      <w:pPr>
        <w:pStyle w:val="NormalWeb"/>
        <w:numPr>
          <w:ilvl w:val="0"/>
          <w:numId w:val="18"/>
        </w:numPr>
        <w:spacing w:after="0"/>
        <w:ind w:right="4"/>
        <w:rPr>
          <w:rFonts w:ascii="Aptos" w:hAnsi="Aptos"/>
          <w:lang w:val="en"/>
        </w:rPr>
      </w:pPr>
      <w:r w:rsidRPr="00F11F91">
        <w:rPr>
          <w:rFonts w:ascii="Aptos" w:hAnsi="Aptos"/>
          <w:lang w:val="en"/>
        </w:rPr>
        <w:t>Transfer the approval and signed LOI to the EDRC, who will attach it to the final version of your proposal.</w:t>
      </w:r>
      <w:r w:rsidRPr="00F11F91">
        <w:rPr>
          <w:rFonts w:ascii="Aptos" w:hAnsi="Aptos" w:cstheme="majorHAnsi"/>
          <w:color w:val="000000" w:themeColor="text1"/>
        </w:rPr>
        <w:t xml:space="preserve"> </w:t>
      </w:r>
      <w:r w:rsidRPr="00F11F91">
        <w:rPr>
          <w:rFonts w:ascii="Aptos" w:hAnsi="Aptos" w:cstheme="majorHAnsi"/>
          <w:b/>
          <w:bCs/>
          <w:color w:val="000000" w:themeColor="text1"/>
        </w:rPr>
        <w:t xml:space="preserve">You must receive the written approval of your Chair and ADU, or of your Director and </w:t>
      </w:r>
      <w:r w:rsidRPr="00F11F91">
        <w:rPr>
          <w:rFonts w:ascii="Aptos" w:hAnsi="Aptos" w:cs="Helvetica"/>
          <w:b/>
          <w:bCs/>
        </w:rPr>
        <w:t>the AVP-A</w:t>
      </w:r>
      <w:r w:rsidRPr="00F11F91">
        <w:rPr>
          <w:rFonts w:ascii="Aptos" w:hAnsi="Aptos" w:cs="Helvetica"/>
        </w:rPr>
        <w:t xml:space="preserve"> </w:t>
      </w:r>
      <w:r w:rsidRPr="00F11F91">
        <w:rPr>
          <w:rFonts w:ascii="Aptos" w:hAnsi="Aptos" w:cstheme="majorHAnsi"/>
          <w:b/>
          <w:bCs/>
          <w:color w:val="000000" w:themeColor="text1"/>
        </w:rPr>
        <w:t>before you submit the final version of your proposal</w:t>
      </w:r>
      <w:r w:rsidRPr="00F11F91">
        <w:rPr>
          <w:rFonts w:ascii="Aptos" w:hAnsi="Aptos" w:cstheme="majorHAnsi"/>
          <w:color w:val="000000" w:themeColor="text1"/>
        </w:rPr>
        <w:t>.</w:t>
      </w:r>
      <w:r w:rsidRPr="00F11F91">
        <w:rPr>
          <w:rFonts w:ascii="Aptos" w:hAnsi="Aptos" w:cstheme="majorHAnsi"/>
          <w:b/>
          <w:bCs/>
          <w:color w:val="000000" w:themeColor="text1"/>
        </w:rPr>
        <w:t xml:space="preserve"> </w:t>
      </w:r>
    </w:p>
    <w:p w14:paraId="601D60DC" w14:textId="77777777" w:rsidR="00EA6DA8" w:rsidRPr="00F11F91" w:rsidRDefault="00EA6DA8" w:rsidP="00E32535">
      <w:pPr>
        <w:pStyle w:val="NormalWeb"/>
        <w:numPr>
          <w:ilvl w:val="0"/>
          <w:numId w:val="18"/>
        </w:numPr>
        <w:spacing w:after="0"/>
        <w:ind w:right="4"/>
        <w:rPr>
          <w:rFonts w:ascii="Aptos" w:hAnsi="Aptos"/>
          <w:lang w:val="en"/>
        </w:rPr>
      </w:pPr>
      <w:r w:rsidRPr="00F11F91">
        <w:rPr>
          <w:rFonts w:ascii="Aptos" w:hAnsi="Aptos"/>
          <w:lang w:val="en"/>
        </w:rPr>
        <w:t xml:space="preserve">Fill out and submit the </w:t>
      </w:r>
      <w:hyperlink r:id="rId11" w:history="1">
        <w:r w:rsidRPr="00F11F91">
          <w:rPr>
            <w:rStyle w:val="Hyperlink"/>
            <w:rFonts w:ascii="Aptos" w:hAnsi="Aptos"/>
            <w:lang w:val="en"/>
          </w:rPr>
          <w:t>Office of Research Cover Sheet</w:t>
        </w:r>
      </w:hyperlink>
      <w:r w:rsidRPr="00F11F91">
        <w:rPr>
          <w:rFonts w:ascii="Aptos" w:hAnsi="Aptos"/>
          <w:lang w:val="en"/>
        </w:rPr>
        <w:t xml:space="preserve">. </w:t>
      </w:r>
    </w:p>
    <w:p w14:paraId="426C3A8D" w14:textId="77777777" w:rsidR="00EA6DA8" w:rsidRPr="00F11F91" w:rsidRDefault="00EA6DA8" w:rsidP="00E32535">
      <w:pPr>
        <w:spacing w:after="0" w:line="240" w:lineRule="auto"/>
        <w:rPr>
          <w:rFonts w:ascii="Aptos" w:hAnsi="Aptos"/>
        </w:rPr>
      </w:pPr>
    </w:p>
    <w:p w14:paraId="2E0AAC3B" w14:textId="77777777" w:rsidR="00EA6DA8" w:rsidRPr="00F11F91" w:rsidRDefault="00EA6DA8" w:rsidP="00E32535">
      <w:pPr>
        <w:spacing w:after="0" w:line="240" w:lineRule="auto"/>
        <w:rPr>
          <w:rFonts w:ascii="Aptos" w:hAnsi="Aptos"/>
          <w:b/>
          <w:bCs/>
        </w:rPr>
      </w:pPr>
      <w:r w:rsidRPr="00F11F91">
        <w:rPr>
          <w:rFonts w:ascii="Aptos" w:hAnsi="Aptos"/>
          <w:b/>
          <w:bCs/>
        </w:rPr>
        <w:br w:type="page"/>
      </w:r>
    </w:p>
    <w:p w14:paraId="57F033E7" w14:textId="6CEB0D01" w:rsidR="00EA6DA8" w:rsidRPr="00F11F91" w:rsidRDefault="00EA6DA8" w:rsidP="00E32535">
      <w:pPr>
        <w:pStyle w:val="Heading1"/>
        <w:spacing w:before="0" w:after="0" w:line="240" w:lineRule="auto"/>
        <w:rPr>
          <w:rFonts w:ascii="Aptos" w:hAnsi="Aptos"/>
          <w:b/>
          <w:bCs/>
          <w:color w:val="000000" w:themeColor="text1"/>
          <w:sz w:val="24"/>
          <w:szCs w:val="24"/>
        </w:rPr>
      </w:pPr>
      <w:bookmarkStart w:id="1" w:name="_Toc228868180"/>
      <w:r w:rsidRPr="00F11F91">
        <w:rPr>
          <w:rFonts w:ascii="Aptos" w:hAnsi="Aptos"/>
          <w:b/>
          <w:bCs/>
          <w:color w:val="000000" w:themeColor="text1"/>
          <w:sz w:val="24"/>
          <w:szCs w:val="24"/>
        </w:rPr>
        <w:lastRenderedPageBreak/>
        <w:t>Rubri</w:t>
      </w:r>
      <w:r w:rsidR="00E32535" w:rsidRPr="00F11F91">
        <w:rPr>
          <w:rFonts w:ascii="Aptos" w:hAnsi="Aptos"/>
          <w:b/>
          <w:bCs/>
          <w:color w:val="000000" w:themeColor="text1"/>
          <w:sz w:val="24"/>
          <w:szCs w:val="24"/>
        </w:rPr>
        <w:t>c template</w:t>
      </w:r>
      <w:bookmarkEnd w:id="1"/>
    </w:p>
    <w:p w14:paraId="658B6568" w14:textId="77777777" w:rsidR="00E32535" w:rsidRPr="00F11F91" w:rsidRDefault="00E32535" w:rsidP="00E32535">
      <w:pPr>
        <w:spacing w:after="0" w:line="240" w:lineRule="auto"/>
        <w:rPr>
          <w:rFonts w:ascii="Aptos" w:hAnsi="Aptos"/>
          <w:sz w:val="20"/>
          <w:szCs w:val="20"/>
        </w:rPr>
      </w:pPr>
    </w:p>
    <w:p w14:paraId="361FF2D8" w14:textId="7B40DBF1" w:rsidR="00EA6DA8" w:rsidRPr="00F11F91" w:rsidRDefault="00EA6DA8" w:rsidP="00E32535">
      <w:pPr>
        <w:spacing w:after="0" w:line="240" w:lineRule="auto"/>
        <w:rPr>
          <w:rFonts w:ascii="Aptos" w:hAnsi="Aptos"/>
        </w:rPr>
      </w:pPr>
      <w:r w:rsidRPr="00F11F91">
        <w:rPr>
          <w:rFonts w:ascii="Aptos" w:hAnsi="Aptos"/>
        </w:rPr>
        <w:t xml:space="preserve">June 2026 proposals will be assessed by the Associate Deans, Undergraduate, or the Associate Vice-President, Academic, with this rubric. </w:t>
      </w:r>
      <w:r w:rsidR="00F11F91">
        <w:rPr>
          <w:rFonts w:ascii="Aptos" w:hAnsi="Aptos"/>
        </w:rPr>
        <w:t xml:space="preserve">Please note that the rubric might change for future LITE rounds. </w:t>
      </w:r>
    </w:p>
    <w:p w14:paraId="2C130424" w14:textId="77777777" w:rsidR="00E32535" w:rsidRPr="00F11F91" w:rsidRDefault="00E32535" w:rsidP="00E32535">
      <w:pPr>
        <w:spacing w:after="0" w:line="240" w:lineRule="auto"/>
        <w:rPr>
          <w:rFonts w:ascii="Aptos" w:hAnsi="Aptos"/>
          <w:b/>
          <w:bCs/>
        </w:rPr>
      </w:pPr>
    </w:p>
    <w:p w14:paraId="02B411E7" w14:textId="2FBE215F" w:rsidR="00EA6DA8" w:rsidRPr="00F11F91" w:rsidRDefault="00EA6DA8" w:rsidP="00E32535">
      <w:pPr>
        <w:spacing w:after="0" w:line="240" w:lineRule="auto"/>
        <w:rPr>
          <w:rFonts w:ascii="Aptos" w:hAnsi="Aptos"/>
        </w:rPr>
      </w:pPr>
      <w:r w:rsidRPr="00F11F91">
        <w:rPr>
          <w:rFonts w:ascii="Aptos" w:hAnsi="Aptos"/>
          <w:b/>
          <w:bCs/>
        </w:rPr>
        <w:t>Confirmation to Proceed</w:t>
      </w:r>
    </w:p>
    <w:p w14:paraId="511F7EB1" w14:textId="77777777" w:rsidR="00EA6DA8" w:rsidRPr="00F11F91" w:rsidRDefault="00EA6DA8" w:rsidP="00E32535">
      <w:pPr>
        <w:spacing w:after="0" w:line="240" w:lineRule="auto"/>
        <w:rPr>
          <w:rFonts w:ascii="Aptos" w:hAnsi="Aptos"/>
          <w:i/>
          <w:iCs/>
          <w:color w:val="555555"/>
          <w:sz w:val="18"/>
          <w:szCs w:val="18"/>
        </w:rPr>
      </w:pPr>
      <w:r w:rsidRPr="00F11F91">
        <w:rPr>
          <w:rFonts w:ascii="Aptos" w:hAnsi="Aptos"/>
          <w:i/>
          <w:iCs/>
          <w:color w:val="555555"/>
          <w:sz w:val="18"/>
          <w:szCs w:val="18"/>
        </w:rPr>
        <w:t xml:space="preserve">This review addresses administrative and structural criteria only. It does not assess pedagogical merit, research methodology, or operational feasibility. </w:t>
      </w:r>
    </w:p>
    <w:p w14:paraId="466838BC" w14:textId="77777777" w:rsidR="00E32535" w:rsidRPr="00F11F91" w:rsidRDefault="00E32535" w:rsidP="00E32535">
      <w:pPr>
        <w:spacing w:after="0" w:line="240" w:lineRule="auto"/>
        <w:rPr>
          <w:rFonts w:ascii="Aptos" w:hAnsi="Apto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60"/>
        <w:gridCol w:w="1800"/>
      </w:tblGrid>
      <w:tr w:rsidR="00EA6DA8" w:rsidRPr="00F11F91" w14:paraId="006C54AF" w14:textId="77777777" w:rsidTr="00C56FBF">
        <w:trPr>
          <w:tblHeader/>
        </w:trPr>
        <w:tc>
          <w:tcPr>
            <w:tcW w:w="7560" w:type="dxa"/>
            <w:tcBorders>
              <w:top w:val="single" w:sz="4" w:space="0" w:color="999999"/>
              <w:left w:val="single" w:sz="4" w:space="0" w:color="999999"/>
              <w:bottom w:val="single" w:sz="4" w:space="0" w:color="999999"/>
              <w:right w:val="single" w:sz="4" w:space="0" w:color="999999"/>
            </w:tcBorders>
            <w:shd w:val="clear" w:color="auto" w:fill="D9D9D9"/>
            <w:tcMar>
              <w:top w:w="100" w:type="dxa"/>
              <w:left w:w="140" w:type="dxa"/>
              <w:bottom w:w="100" w:type="dxa"/>
              <w:right w:w="140" w:type="dxa"/>
            </w:tcMar>
          </w:tcPr>
          <w:p w14:paraId="404C39D9" w14:textId="77777777" w:rsidR="00EA6DA8" w:rsidRPr="00F11F91" w:rsidRDefault="00EA6DA8" w:rsidP="00E32535">
            <w:pPr>
              <w:spacing w:after="0" w:line="240" w:lineRule="auto"/>
              <w:rPr>
                <w:rFonts w:ascii="Aptos" w:hAnsi="Aptos"/>
              </w:rPr>
            </w:pPr>
            <w:r w:rsidRPr="00F11F91">
              <w:rPr>
                <w:rFonts w:ascii="Aptos" w:hAnsi="Aptos"/>
                <w:b/>
                <w:bCs/>
                <w:sz w:val="20"/>
                <w:szCs w:val="20"/>
              </w:rPr>
              <w:t>Criterion</w:t>
            </w:r>
          </w:p>
        </w:tc>
        <w:tc>
          <w:tcPr>
            <w:tcW w:w="1800" w:type="dxa"/>
            <w:tcBorders>
              <w:top w:val="single" w:sz="4" w:space="0" w:color="999999"/>
              <w:left w:val="single" w:sz="4" w:space="0" w:color="999999"/>
              <w:bottom w:val="single" w:sz="4" w:space="0" w:color="999999"/>
              <w:right w:val="single" w:sz="4" w:space="0" w:color="999999"/>
            </w:tcBorders>
            <w:shd w:val="clear" w:color="auto" w:fill="D9D9D9"/>
            <w:tcMar>
              <w:top w:w="100" w:type="dxa"/>
              <w:left w:w="140" w:type="dxa"/>
              <w:bottom w:w="100" w:type="dxa"/>
              <w:right w:w="140" w:type="dxa"/>
            </w:tcMar>
            <w:vAlign w:val="center"/>
          </w:tcPr>
          <w:p w14:paraId="475419BD" w14:textId="77777777" w:rsidR="00EA6DA8" w:rsidRPr="00F11F91" w:rsidRDefault="00EA6DA8" w:rsidP="00E32535">
            <w:pPr>
              <w:spacing w:after="0" w:line="240" w:lineRule="auto"/>
              <w:jc w:val="center"/>
              <w:rPr>
                <w:rFonts w:ascii="Aptos" w:hAnsi="Aptos"/>
              </w:rPr>
            </w:pPr>
            <w:r w:rsidRPr="00F11F91">
              <w:rPr>
                <w:rFonts w:ascii="Aptos" w:hAnsi="Aptos"/>
                <w:b/>
                <w:bCs/>
                <w:sz w:val="20"/>
                <w:szCs w:val="20"/>
              </w:rPr>
              <w:t>Confirmed</w:t>
            </w:r>
          </w:p>
        </w:tc>
      </w:tr>
      <w:tr w:rsidR="00EA6DA8" w:rsidRPr="00F11F91" w14:paraId="199F72E0" w14:textId="77777777" w:rsidTr="00C56FBF">
        <w:tc>
          <w:tcPr>
            <w:tcW w:w="75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56F97C10" w14:textId="77777777" w:rsidR="00EA6DA8" w:rsidRPr="00F11F91" w:rsidRDefault="00EA6DA8" w:rsidP="00E32535">
            <w:pPr>
              <w:spacing w:after="0" w:line="240" w:lineRule="auto"/>
              <w:rPr>
                <w:rFonts w:ascii="Aptos" w:hAnsi="Aptos"/>
              </w:rPr>
            </w:pPr>
            <w:r w:rsidRPr="00F11F91">
              <w:rPr>
                <w:rFonts w:ascii="Aptos" w:hAnsi="Aptos"/>
                <w:b/>
                <w:bCs/>
                <w:sz w:val="20"/>
                <w:szCs w:val="20"/>
              </w:rPr>
              <w:t>1. Strategic alignment</w:t>
            </w:r>
          </w:p>
          <w:p w14:paraId="3C195E63" w14:textId="77777777" w:rsidR="00EA6DA8" w:rsidRPr="00F11F91" w:rsidRDefault="00EA6DA8" w:rsidP="00E32535">
            <w:pPr>
              <w:spacing w:after="0" w:line="240" w:lineRule="auto"/>
              <w:rPr>
                <w:rFonts w:ascii="Aptos" w:hAnsi="Aptos"/>
              </w:rPr>
            </w:pPr>
            <w:r w:rsidRPr="00F11F91">
              <w:rPr>
                <w:rFonts w:ascii="Aptos" w:hAnsi="Aptos"/>
                <w:color w:val="555555"/>
                <w:sz w:val="18"/>
                <w:szCs w:val="18"/>
              </w:rPr>
              <w:t>The proposed project does not conflict with Faculty, AFIW, or unit strategic priorities.</w:t>
            </w:r>
          </w:p>
        </w:tc>
        <w:sdt>
          <w:sdtPr>
            <w:rPr>
              <w:rFonts w:ascii="Aptos" w:hAnsi="Aptos"/>
            </w:rPr>
            <w:id w:val="-214810676"/>
            <w14:checkbox>
              <w14:checked w14:val="0"/>
              <w14:checkedState w14:val="2612" w14:font="MS Gothic"/>
              <w14:uncheckedState w14:val="2610" w14:font="MS Gothic"/>
            </w14:checkbox>
          </w:sdtPr>
          <w:sdtContent>
            <w:tc>
              <w:tcPr>
                <w:tcW w:w="18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vAlign w:val="center"/>
              </w:tcPr>
              <w:p w14:paraId="3446C279" w14:textId="77777777" w:rsidR="00EA6DA8" w:rsidRPr="00F11F91" w:rsidRDefault="00EA6DA8" w:rsidP="00E32535">
                <w:pPr>
                  <w:spacing w:after="0" w:line="240" w:lineRule="auto"/>
                  <w:jc w:val="center"/>
                  <w:rPr>
                    <w:rFonts w:ascii="Aptos" w:hAnsi="Aptos"/>
                  </w:rPr>
                </w:pPr>
                <w:r w:rsidRPr="00F11F91">
                  <w:rPr>
                    <w:rFonts w:ascii="Aptos" w:eastAsia="MS Gothic" w:hAnsi="Aptos"/>
                  </w:rPr>
                  <w:t>☐</w:t>
                </w:r>
              </w:p>
            </w:tc>
          </w:sdtContent>
        </w:sdt>
      </w:tr>
      <w:tr w:rsidR="00EA6DA8" w:rsidRPr="00F11F91" w14:paraId="70E7BEDA" w14:textId="77777777" w:rsidTr="00C56FBF">
        <w:tc>
          <w:tcPr>
            <w:tcW w:w="75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1506C9D4" w14:textId="77777777" w:rsidR="00EA6DA8" w:rsidRPr="00F11F91" w:rsidRDefault="00EA6DA8" w:rsidP="00E32535">
            <w:pPr>
              <w:spacing w:after="0" w:line="240" w:lineRule="auto"/>
              <w:rPr>
                <w:rFonts w:ascii="Aptos" w:hAnsi="Aptos"/>
              </w:rPr>
            </w:pPr>
            <w:r w:rsidRPr="00F11F91">
              <w:rPr>
                <w:rFonts w:ascii="Aptos" w:hAnsi="Aptos"/>
                <w:b/>
                <w:bCs/>
                <w:sz w:val="20"/>
                <w:szCs w:val="20"/>
              </w:rPr>
              <w:t>2. Institutional feasibility</w:t>
            </w:r>
          </w:p>
          <w:p w14:paraId="4079844F" w14:textId="77777777" w:rsidR="00EA6DA8" w:rsidRPr="00F11F91" w:rsidRDefault="00EA6DA8" w:rsidP="00E32535">
            <w:pPr>
              <w:spacing w:after="0" w:line="240" w:lineRule="auto"/>
              <w:rPr>
                <w:rFonts w:ascii="Aptos" w:hAnsi="Aptos"/>
              </w:rPr>
            </w:pPr>
            <w:r w:rsidRPr="00F11F91">
              <w:rPr>
                <w:rFonts w:ascii="Aptos" w:hAnsi="Aptos"/>
                <w:color w:val="555555"/>
                <w:sz w:val="18"/>
                <w:szCs w:val="18"/>
              </w:rPr>
              <w:t>The project does not conflict with Faculty/AFIW/unit-level requirements (e.g., accreditation standards). Required infrastructure is in place, or any gaps are known and being addressed. No regulatory, licensing, or compliance implications have been overlooked. No policies or agreements would prohibit the project.</w:t>
            </w:r>
          </w:p>
        </w:tc>
        <w:sdt>
          <w:sdtPr>
            <w:rPr>
              <w:rFonts w:ascii="Aptos" w:hAnsi="Aptos"/>
            </w:rPr>
            <w:id w:val="-979223430"/>
            <w14:checkbox>
              <w14:checked w14:val="0"/>
              <w14:checkedState w14:val="2612" w14:font="MS Gothic"/>
              <w14:uncheckedState w14:val="2610" w14:font="MS Gothic"/>
            </w14:checkbox>
          </w:sdtPr>
          <w:sdtContent>
            <w:tc>
              <w:tcPr>
                <w:tcW w:w="18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vAlign w:val="center"/>
              </w:tcPr>
              <w:p w14:paraId="10D5B0AE" w14:textId="77777777" w:rsidR="00EA6DA8" w:rsidRPr="00F11F91" w:rsidRDefault="00EA6DA8" w:rsidP="00E32535">
                <w:pPr>
                  <w:spacing w:after="0" w:line="240" w:lineRule="auto"/>
                  <w:jc w:val="center"/>
                  <w:rPr>
                    <w:rFonts w:ascii="Aptos" w:hAnsi="Aptos"/>
                  </w:rPr>
                </w:pPr>
                <w:r w:rsidRPr="00F11F91">
                  <w:rPr>
                    <w:rFonts w:ascii="Aptos" w:eastAsia="MS Gothic" w:hAnsi="Aptos"/>
                  </w:rPr>
                  <w:t>☐</w:t>
                </w:r>
              </w:p>
            </w:tc>
          </w:sdtContent>
        </w:sdt>
      </w:tr>
      <w:tr w:rsidR="00EA6DA8" w:rsidRPr="00F11F91" w14:paraId="76C3617E" w14:textId="77777777" w:rsidTr="00C56FBF">
        <w:tc>
          <w:tcPr>
            <w:tcW w:w="75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0591A184" w14:textId="77777777" w:rsidR="00EA6DA8" w:rsidRPr="00F11F91" w:rsidRDefault="00EA6DA8" w:rsidP="00E32535">
            <w:pPr>
              <w:spacing w:after="0" w:line="240" w:lineRule="auto"/>
              <w:rPr>
                <w:rFonts w:ascii="Aptos" w:hAnsi="Aptos"/>
              </w:rPr>
            </w:pPr>
            <w:r w:rsidRPr="00F11F91">
              <w:rPr>
                <w:rFonts w:ascii="Aptos" w:hAnsi="Aptos"/>
                <w:b/>
                <w:bCs/>
                <w:sz w:val="20"/>
                <w:szCs w:val="20"/>
              </w:rPr>
              <w:t>3. Jurisdictional fit</w:t>
            </w:r>
          </w:p>
          <w:p w14:paraId="3EEE0338" w14:textId="77777777" w:rsidR="00EA6DA8" w:rsidRPr="00F11F91" w:rsidRDefault="00EA6DA8" w:rsidP="00E32535">
            <w:pPr>
              <w:spacing w:after="0" w:line="240" w:lineRule="auto"/>
              <w:rPr>
                <w:rFonts w:ascii="Aptos" w:hAnsi="Aptos"/>
              </w:rPr>
            </w:pPr>
            <w:r w:rsidRPr="00F11F91">
              <w:rPr>
                <w:rFonts w:ascii="Aptos" w:hAnsi="Aptos"/>
                <w:color w:val="555555"/>
                <w:sz w:val="18"/>
                <w:szCs w:val="18"/>
              </w:rPr>
              <w:t xml:space="preserve">The project falls within the appropriate scope of this Faculty/AFIW/unit. Any cross-unit dependencies or required </w:t>
            </w:r>
            <w:proofErr w:type="gramStart"/>
            <w:r w:rsidRPr="00F11F91">
              <w:rPr>
                <w:rFonts w:ascii="Aptos" w:hAnsi="Aptos"/>
                <w:color w:val="555555"/>
                <w:sz w:val="18"/>
                <w:szCs w:val="18"/>
              </w:rPr>
              <w:t>sign-offs</w:t>
            </w:r>
            <w:proofErr w:type="gramEnd"/>
            <w:r w:rsidRPr="00F11F91">
              <w:rPr>
                <w:rFonts w:ascii="Aptos" w:hAnsi="Aptos"/>
                <w:color w:val="555555"/>
                <w:sz w:val="18"/>
                <w:szCs w:val="18"/>
              </w:rPr>
              <w:t xml:space="preserve"> have been identified.</w:t>
            </w:r>
          </w:p>
        </w:tc>
        <w:sdt>
          <w:sdtPr>
            <w:rPr>
              <w:rFonts w:ascii="Aptos" w:hAnsi="Aptos"/>
            </w:rPr>
            <w:id w:val="302354607"/>
            <w14:checkbox>
              <w14:checked w14:val="0"/>
              <w14:checkedState w14:val="2612" w14:font="MS Gothic"/>
              <w14:uncheckedState w14:val="2610" w14:font="MS Gothic"/>
            </w14:checkbox>
          </w:sdtPr>
          <w:sdtContent>
            <w:tc>
              <w:tcPr>
                <w:tcW w:w="18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vAlign w:val="center"/>
              </w:tcPr>
              <w:p w14:paraId="4BFE5302" w14:textId="77777777" w:rsidR="00EA6DA8" w:rsidRPr="00F11F91" w:rsidRDefault="00EA6DA8" w:rsidP="00E32535">
                <w:pPr>
                  <w:spacing w:after="0" w:line="240" w:lineRule="auto"/>
                  <w:jc w:val="center"/>
                  <w:rPr>
                    <w:rFonts w:ascii="Aptos" w:hAnsi="Aptos"/>
                  </w:rPr>
                </w:pPr>
                <w:r w:rsidRPr="00F11F91">
                  <w:rPr>
                    <w:rFonts w:ascii="Aptos" w:eastAsia="MS Gothic" w:hAnsi="Aptos"/>
                  </w:rPr>
                  <w:t>☐</w:t>
                </w:r>
              </w:p>
            </w:tc>
          </w:sdtContent>
        </w:sdt>
      </w:tr>
      <w:tr w:rsidR="00EA6DA8" w:rsidRPr="00F11F91" w14:paraId="1FBBC13B" w14:textId="77777777" w:rsidTr="00C56FBF">
        <w:tc>
          <w:tcPr>
            <w:tcW w:w="75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08022F2" w14:textId="77777777" w:rsidR="00EA6DA8" w:rsidRPr="00F11F91" w:rsidRDefault="00EA6DA8" w:rsidP="00E32535">
            <w:pPr>
              <w:spacing w:after="0" w:line="240" w:lineRule="auto"/>
              <w:rPr>
                <w:rFonts w:ascii="Aptos" w:hAnsi="Aptos"/>
              </w:rPr>
            </w:pPr>
            <w:r w:rsidRPr="00F11F91">
              <w:rPr>
                <w:rFonts w:ascii="Aptos" w:hAnsi="Aptos"/>
                <w:b/>
                <w:bCs/>
                <w:sz w:val="20"/>
                <w:szCs w:val="20"/>
              </w:rPr>
              <w:t>4. No known compliance or ethics flags</w:t>
            </w:r>
          </w:p>
          <w:p w14:paraId="0EC987A4" w14:textId="77777777" w:rsidR="00EA6DA8" w:rsidRPr="00F11F91" w:rsidRDefault="00EA6DA8" w:rsidP="00E32535">
            <w:pPr>
              <w:spacing w:after="0" w:line="240" w:lineRule="auto"/>
              <w:rPr>
                <w:rFonts w:ascii="Aptos" w:hAnsi="Aptos"/>
              </w:rPr>
            </w:pPr>
            <w:r w:rsidRPr="00F11F91">
              <w:rPr>
                <w:rFonts w:ascii="Aptos" w:hAnsi="Aptos"/>
                <w:color w:val="555555"/>
                <w:sz w:val="18"/>
                <w:szCs w:val="18"/>
              </w:rPr>
              <w:t>No known conflicts of interest, ethics concerns, or compliance issues exist that would need to be resolved before proceeding.</w:t>
            </w:r>
          </w:p>
        </w:tc>
        <w:sdt>
          <w:sdtPr>
            <w:rPr>
              <w:rFonts w:ascii="Aptos" w:hAnsi="Aptos"/>
            </w:rPr>
            <w:id w:val="-2115659547"/>
            <w14:checkbox>
              <w14:checked w14:val="0"/>
              <w14:checkedState w14:val="2612" w14:font="MS Gothic"/>
              <w14:uncheckedState w14:val="2610" w14:font="MS Gothic"/>
            </w14:checkbox>
          </w:sdtPr>
          <w:sdtContent>
            <w:tc>
              <w:tcPr>
                <w:tcW w:w="18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vAlign w:val="center"/>
              </w:tcPr>
              <w:p w14:paraId="64655D5E" w14:textId="77777777" w:rsidR="00EA6DA8" w:rsidRPr="00F11F91" w:rsidRDefault="00EA6DA8" w:rsidP="00E32535">
                <w:pPr>
                  <w:spacing w:after="0" w:line="240" w:lineRule="auto"/>
                  <w:jc w:val="center"/>
                  <w:rPr>
                    <w:rFonts w:ascii="Aptos" w:hAnsi="Aptos"/>
                  </w:rPr>
                </w:pPr>
                <w:r w:rsidRPr="00F11F91">
                  <w:rPr>
                    <w:rFonts w:ascii="Aptos" w:eastAsia="MS Gothic" w:hAnsi="Aptos"/>
                  </w:rPr>
                  <w:t>☐</w:t>
                </w:r>
              </w:p>
            </w:tc>
          </w:sdtContent>
        </w:sdt>
      </w:tr>
      <w:tr w:rsidR="00EA6DA8" w:rsidRPr="00F11F91" w14:paraId="309FFF1F" w14:textId="77777777" w:rsidTr="00C56FBF">
        <w:tc>
          <w:tcPr>
            <w:tcW w:w="9360" w:type="dxa"/>
            <w:gridSpan w:val="2"/>
            <w:tcBorders>
              <w:top w:val="single" w:sz="4" w:space="0" w:color="999999"/>
              <w:left w:val="single" w:sz="4" w:space="0" w:color="999999"/>
              <w:bottom w:val="single" w:sz="4" w:space="0" w:color="999999"/>
              <w:right w:val="single" w:sz="4" w:space="0" w:color="999999"/>
            </w:tcBorders>
            <w:shd w:val="clear" w:color="auto" w:fill="D9D9D9"/>
            <w:tcMar>
              <w:top w:w="100" w:type="dxa"/>
              <w:left w:w="140" w:type="dxa"/>
              <w:bottom w:w="100" w:type="dxa"/>
              <w:right w:w="140" w:type="dxa"/>
            </w:tcMar>
          </w:tcPr>
          <w:p w14:paraId="00F0C55C" w14:textId="77777777" w:rsidR="00EA6DA8" w:rsidRPr="00F11F91" w:rsidRDefault="00EA6DA8" w:rsidP="00E32535">
            <w:pPr>
              <w:spacing w:after="0" w:line="240" w:lineRule="auto"/>
              <w:rPr>
                <w:rFonts w:ascii="Aptos" w:hAnsi="Aptos"/>
              </w:rPr>
            </w:pPr>
            <w:r w:rsidRPr="00F11F91">
              <w:rPr>
                <w:rFonts w:ascii="Aptos" w:hAnsi="Aptos"/>
                <w:b/>
                <w:bCs/>
                <w:sz w:val="20"/>
                <w:szCs w:val="20"/>
              </w:rPr>
              <w:t>Overall confirmation</w:t>
            </w:r>
          </w:p>
          <w:p w14:paraId="2FD0147E" w14:textId="77777777" w:rsidR="00EA6DA8" w:rsidRPr="00F11F91" w:rsidRDefault="00000000" w:rsidP="00E32535">
            <w:pPr>
              <w:spacing w:after="0" w:line="240" w:lineRule="auto"/>
              <w:rPr>
                <w:rFonts w:ascii="Aptos" w:hAnsi="Aptos"/>
              </w:rPr>
            </w:pPr>
            <w:sdt>
              <w:sdtPr>
                <w:rPr>
                  <w:rFonts w:ascii="Aptos" w:hAnsi="Aptos"/>
                  <w:sz w:val="20"/>
                  <w:szCs w:val="20"/>
                </w:rPr>
                <w:id w:val="685413473"/>
                <w14:checkbox>
                  <w14:checked w14:val="0"/>
                  <w14:checkedState w14:val="2612" w14:font="MS Gothic"/>
                  <w14:uncheckedState w14:val="2610" w14:font="MS Gothic"/>
                </w14:checkbox>
              </w:sdtPr>
              <w:sdtContent>
                <w:r w:rsidR="00EA6DA8" w:rsidRPr="00F11F91">
                  <w:rPr>
                    <w:rFonts w:ascii="Aptos" w:eastAsia="MS Gothic" w:hAnsi="Aptos"/>
                    <w:sz w:val="20"/>
                    <w:szCs w:val="20"/>
                  </w:rPr>
                  <w:t>☐</w:t>
                </w:r>
              </w:sdtContent>
            </w:sdt>
            <w:r w:rsidR="00EA6DA8" w:rsidRPr="00F11F91">
              <w:rPr>
                <w:rFonts w:ascii="Aptos" w:hAnsi="Aptos"/>
                <w:sz w:val="20"/>
                <w:szCs w:val="20"/>
              </w:rPr>
              <w:t xml:space="preserve">  No barriers identified — confirmed to proceed to full application</w:t>
            </w:r>
          </w:p>
          <w:p w14:paraId="5CAEF6D8" w14:textId="77777777" w:rsidR="00EA6DA8" w:rsidRPr="00F11F91" w:rsidRDefault="00000000" w:rsidP="00E32535">
            <w:pPr>
              <w:spacing w:after="0" w:line="240" w:lineRule="auto"/>
              <w:rPr>
                <w:rFonts w:ascii="Aptos" w:hAnsi="Aptos"/>
              </w:rPr>
            </w:pPr>
            <w:sdt>
              <w:sdtPr>
                <w:rPr>
                  <w:rFonts w:ascii="Aptos" w:hAnsi="Aptos"/>
                  <w:sz w:val="20"/>
                  <w:szCs w:val="20"/>
                </w:rPr>
                <w:id w:val="1613327990"/>
                <w14:checkbox>
                  <w14:checked w14:val="0"/>
                  <w14:checkedState w14:val="2612" w14:font="MS Gothic"/>
                  <w14:uncheckedState w14:val="2610" w14:font="MS Gothic"/>
                </w14:checkbox>
              </w:sdtPr>
              <w:sdtContent>
                <w:r w:rsidR="00EA6DA8" w:rsidRPr="00F11F91">
                  <w:rPr>
                    <w:rFonts w:ascii="Aptos" w:eastAsia="MS Gothic" w:hAnsi="Aptos"/>
                    <w:sz w:val="20"/>
                    <w:szCs w:val="20"/>
                  </w:rPr>
                  <w:t>☐</w:t>
                </w:r>
              </w:sdtContent>
            </w:sdt>
            <w:r w:rsidR="00EA6DA8" w:rsidRPr="00F11F91">
              <w:rPr>
                <w:rFonts w:ascii="Aptos" w:hAnsi="Aptos"/>
                <w:sz w:val="20"/>
                <w:szCs w:val="20"/>
              </w:rPr>
              <w:t xml:space="preserve">  Confirmed to proceed with noted considerations</w:t>
            </w:r>
          </w:p>
          <w:p w14:paraId="3F40B657" w14:textId="77777777" w:rsidR="00EA6DA8" w:rsidRPr="00F11F91" w:rsidRDefault="00000000" w:rsidP="00E32535">
            <w:pPr>
              <w:spacing w:after="0" w:line="240" w:lineRule="auto"/>
              <w:rPr>
                <w:rFonts w:ascii="Aptos" w:hAnsi="Aptos"/>
              </w:rPr>
            </w:pPr>
            <w:sdt>
              <w:sdtPr>
                <w:rPr>
                  <w:rFonts w:ascii="Aptos" w:hAnsi="Aptos"/>
                  <w:sz w:val="20"/>
                  <w:szCs w:val="20"/>
                </w:rPr>
                <w:id w:val="1717781232"/>
                <w14:checkbox>
                  <w14:checked w14:val="0"/>
                  <w14:checkedState w14:val="2612" w14:font="MS Gothic"/>
                  <w14:uncheckedState w14:val="2610" w14:font="MS Gothic"/>
                </w14:checkbox>
              </w:sdtPr>
              <w:sdtContent>
                <w:r w:rsidR="00EA6DA8" w:rsidRPr="00F11F91">
                  <w:rPr>
                    <w:rFonts w:ascii="Aptos" w:eastAsia="MS Gothic" w:hAnsi="Aptos"/>
                    <w:sz w:val="20"/>
                    <w:szCs w:val="20"/>
                  </w:rPr>
                  <w:t>☐</w:t>
                </w:r>
              </w:sdtContent>
            </w:sdt>
            <w:r w:rsidR="00EA6DA8" w:rsidRPr="00F11F91">
              <w:rPr>
                <w:rFonts w:ascii="Aptos" w:hAnsi="Aptos"/>
                <w:sz w:val="20"/>
                <w:szCs w:val="20"/>
              </w:rPr>
              <w:t xml:space="preserve">  Unable to confirm at this time — follow-up required</w:t>
            </w:r>
          </w:p>
        </w:tc>
      </w:tr>
    </w:tbl>
    <w:p w14:paraId="050B2819" w14:textId="77777777" w:rsidR="00EA6DA8" w:rsidRPr="00F11F91" w:rsidRDefault="00EA6DA8" w:rsidP="00E32535">
      <w:pPr>
        <w:spacing w:after="0" w:line="240" w:lineRule="auto"/>
        <w:rPr>
          <w:rFonts w:ascii="Aptos" w:hAnsi="Aptos"/>
        </w:rPr>
      </w:pPr>
    </w:p>
    <w:p w14:paraId="16B84446" w14:textId="77777777" w:rsidR="00EA6DA8" w:rsidRPr="00F11F91" w:rsidRDefault="00EA6DA8" w:rsidP="00E32535">
      <w:pPr>
        <w:spacing w:after="0" w:line="240" w:lineRule="auto"/>
        <w:rPr>
          <w:rFonts w:ascii="Aptos" w:hAnsi="Aptos"/>
          <w:b/>
          <w:bCs/>
        </w:rPr>
      </w:pPr>
    </w:p>
    <w:p w14:paraId="37BFACDC" w14:textId="77777777" w:rsidR="00EA6DA8" w:rsidRPr="00F11F91" w:rsidRDefault="00EA6DA8" w:rsidP="00E32535">
      <w:pPr>
        <w:spacing w:after="0" w:line="240" w:lineRule="auto"/>
        <w:rPr>
          <w:rFonts w:ascii="Aptos" w:hAnsi="Aptos"/>
          <w:b/>
          <w:bCs/>
        </w:rPr>
      </w:pPr>
      <w:r w:rsidRPr="00F11F91">
        <w:rPr>
          <w:rFonts w:ascii="Aptos" w:hAnsi="Aptos"/>
          <w:b/>
          <w:bCs/>
        </w:rPr>
        <w:br w:type="page"/>
      </w:r>
    </w:p>
    <w:p w14:paraId="50B4BBAA" w14:textId="39B9E375" w:rsidR="00F11F91" w:rsidRPr="00F11F91" w:rsidRDefault="00F11F91" w:rsidP="00F11F91">
      <w:pPr>
        <w:pStyle w:val="Heading1"/>
        <w:spacing w:before="0" w:after="0" w:line="240" w:lineRule="auto"/>
        <w:rPr>
          <w:rFonts w:ascii="Aptos" w:hAnsi="Aptos"/>
          <w:i/>
          <w:iCs/>
          <w:color w:val="000000" w:themeColor="text1"/>
          <w:sz w:val="24"/>
          <w:szCs w:val="24"/>
        </w:rPr>
      </w:pPr>
      <w:bookmarkStart w:id="2" w:name="_Toc228868181"/>
      <w:r w:rsidRPr="00F11F91">
        <w:rPr>
          <w:rFonts w:ascii="Aptos" w:hAnsi="Aptos"/>
          <w:i/>
          <w:iCs/>
          <w:color w:val="000000" w:themeColor="text1"/>
          <w:sz w:val="24"/>
          <w:szCs w:val="24"/>
          <w:highlight w:val="yellow"/>
        </w:rPr>
        <w:lastRenderedPageBreak/>
        <w:t>Document to submit starts here</w:t>
      </w:r>
    </w:p>
    <w:p w14:paraId="5B5C764D" w14:textId="77777777" w:rsidR="00F11F91" w:rsidRPr="00F11F91" w:rsidRDefault="00F11F91" w:rsidP="00E32535">
      <w:pPr>
        <w:pStyle w:val="Heading1"/>
        <w:spacing w:before="0" w:after="0" w:line="240" w:lineRule="auto"/>
        <w:rPr>
          <w:rFonts w:ascii="Aptos" w:hAnsi="Aptos"/>
          <w:b/>
          <w:bCs/>
          <w:color w:val="000000" w:themeColor="text1"/>
          <w:sz w:val="24"/>
          <w:szCs w:val="24"/>
        </w:rPr>
      </w:pPr>
    </w:p>
    <w:p w14:paraId="73F8282F" w14:textId="0BE13FE2" w:rsidR="00A46278" w:rsidRPr="00F11F91" w:rsidRDefault="00F26B75" w:rsidP="00E32535">
      <w:pPr>
        <w:pStyle w:val="Heading1"/>
        <w:spacing w:before="0" w:after="0" w:line="240" w:lineRule="auto"/>
        <w:rPr>
          <w:rFonts w:ascii="Aptos" w:hAnsi="Aptos"/>
          <w:b/>
          <w:bCs/>
          <w:color w:val="000000" w:themeColor="text1"/>
          <w:sz w:val="24"/>
          <w:szCs w:val="24"/>
        </w:rPr>
      </w:pPr>
      <w:r w:rsidRPr="00F11F91">
        <w:rPr>
          <w:rFonts w:ascii="Aptos" w:hAnsi="Aptos"/>
          <w:b/>
          <w:bCs/>
          <w:color w:val="000000" w:themeColor="text1"/>
          <w:sz w:val="24"/>
          <w:szCs w:val="24"/>
        </w:rPr>
        <w:t xml:space="preserve">Letter </w:t>
      </w:r>
      <w:r w:rsidR="00347A77" w:rsidRPr="00F11F91">
        <w:rPr>
          <w:rFonts w:ascii="Aptos" w:hAnsi="Aptos"/>
          <w:b/>
          <w:bCs/>
          <w:color w:val="000000" w:themeColor="text1"/>
          <w:sz w:val="24"/>
          <w:szCs w:val="24"/>
        </w:rPr>
        <w:t>of intent template</w:t>
      </w:r>
      <w:bookmarkEnd w:id="2"/>
    </w:p>
    <w:p w14:paraId="298C651D" w14:textId="77777777" w:rsidR="00E32535" w:rsidRPr="00F11F91" w:rsidRDefault="00E32535" w:rsidP="00E32535">
      <w:pPr>
        <w:spacing w:after="0" w:line="240" w:lineRule="auto"/>
        <w:rPr>
          <w:rFonts w:ascii="Aptos" w:hAnsi="Aptos"/>
          <w:i/>
          <w:iCs/>
          <w:sz w:val="20"/>
          <w:szCs w:val="20"/>
        </w:rPr>
      </w:pPr>
    </w:p>
    <w:p w14:paraId="047D7982" w14:textId="3941BA14" w:rsidR="008D6937" w:rsidRPr="00F11F91" w:rsidRDefault="008D6937" w:rsidP="00E32535">
      <w:pPr>
        <w:spacing w:after="0" w:line="240" w:lineRule="auto"/>
        <w:rPr>
          <w:rFonts w:ascii="Aptos" w:hAnsi="Aptos"/>
          <w:i/>
          <w:iCs/>
          <w:color w:val="000000" w:themeColor="text1"/>
          <w:sz w:val="20"/>
          <w:szCs w:val="20"/>
        </w:rPr>
      </w:pPr>
      <w:r w:rsidRPr="00F11F91">
        <w:rPr>
          <w:rFonts w:ascii="Aptos" w:hAnsi="Aptos"/>
          <w:i/>
          <w:iCs/>
          <w:sz w:val="20"/>
          <w:szCs w:val="20"/>
        </w:rPr>
        <w:t xml:space="preserve">Please note that all these sections also appear in the </w:t>
      </w:r>
      <w:hyperlink r:id="rId12" w:history="1">
        <w:r w:rsidRPr="00F11F91">
          <w:rPr>
            <w:rStyle w:val="Hyperlink"/>
            <w:rFonts w:ascii="Aptos" w:hAnsi="Aptos"/>
            <w:i/>
            <w:iCs/>
            <w:sz w:val="20"/>
            <w:szCs w:val="20"/>
          </w:rPr>
          <w:t>LITE grant proposal</w:t>
        </w:r>
      </w:hyperlink>
      <w:r w:rsidRPr="00F11F91">
        <w:rPr>
          <w:rFonts w:ascii="Aptos" w:hAnsi="Aptos"/>
          <w:i/>
          <w:iCs/>
          <w:color w:val="000000" w:themeColor="text1"/>
          <w:sz w:val="20"/>
          <w:szCs w:val="20"/>
        </w:rPr>
        <w:t xml:space="preserve"> and can be reused in the final version of the proposal. </w:t>
      </w:r>
    </w:p>
    <w:p w14:paraId="5B980267" w14:textId="77777777" w:rsidR="00E32535" w:rsidRPr="00F11F91" w:rsidRDefault="00E32535" w:rsidP="00E32535">
      <w:pPr>
        <w:spacing w:after="0" w:line="240" w:lineRule="auto"/>
        <w:rPr>
          <w:rFonts w:ascii="Aptos" w:hAnsi="Aptos"/>
          <w:b/>
          <w:bCs/>
        </w:rPr>
      </w:pPr>
    </w:p>
    <w:p w14:paraId="571A1A5D" w14:textId="559F4E9F" w:rsidR="00347A77" w:rsidRPr="00F11F91" w:rsidRDefault="00347A77" w:rsidP="00E32535">
      <w:pPr>
        <w:spacing w:after="0" w:line="240" w:lineRule="auto"/>
        <w:rPr>
          <w:rFonts w:ascii="Aptos" w:hAnsi="Aptos"/>
          <w:b/>
          <w:bCs/>
        </w:rPr>
      </w:pPr>
      <w:r w:rsidRPr="00F11F91">
        <w:rPr>
          <w:rFonts w:ascii="Aptos" w:hAnsi="Aptos"/>
          <w:b/>
          <w:bCs/>
        </w:rPr>
        <w:t>Name of applicant:</w:t>
      </w:r>
    </w:p>
    <w:p w14:paraId="48577489" w14:textId="77777777" w:rsidR="00E32535" w:rsidRPr="00F11F91" w:rsidRDefault="00E32535" w:rsidP="00E32535">
      <w:pPr>
        <w:spacing w:after="0" w:line="240" w:lineRule="auto"/>
        <w:rPr>
          <w:rFonts w:ascii="Aptos" w:hAnsi="Aptos"/>
          <w:b/>
          <w:bCs/>
        </w:rPr>
      </w:pPr>
    </w:p>
    <w:p w14:paraId="23C3ECFD" w14:textId="71A0FEAF" w:rsidR="00347A77" w:rsidRPr="00F11F91" w:rsidRDefault="00347A77" w:rsidP="00E32535">
      <w:pPr>
        <w:spacing w:after="0" w:line="240" w:lineRule="auto"/>
        <w:rPr>
          <w:rFonts w:ascii="Aptos" w:hAnsi="Aptos"/>
          <w:b/>
          <w:bCs/>
        </w:rPr>
      </w:pPr>
      <w:r w:rsidRPr="00F11F91">
        <w:rPr>
          <w:rFonts w:ascii="Aptos" w:hAnsi="Aptos"/>
          <w:b/>
          <w:bCs/>
        </w:rPr>
        <w:t>Co-applicant</w:t>
      </w:r>
      <w:r w:rsidR="008D6937" w:rsidRPr="00F11F91">
        <w:rPr>
          <w:rFonts w:ascii="Aptos" w:hAnsi="Aptos"/>
          <w:b/>
          <w:bCs/>
        </w:rPr>
        <w:t xml:space="preserve">(s) </w:t>
      </w:r>
      <w:r w:rsidR="008D6937" w:rsidRPr="00F11F91">
        <w:rPr>
          <w:rFonts w:ascii="Aptos" w:hAnsi="Aptos"/>
        </w:rPr>
        <w:t>(if applicable)</w:t>
      </w:r>
      <w:r w:rsidRPr="00F11F91">
        <w:rPr>
          <w:rFonts w:ascii="Aptos" w:hAnsi="Aptos"/>
          <w:b/>
          <w:bCs/>
        </w:rPr>
        <w:t>:</w:t>
      </w:r>
    </w:p>
    <w:p w14:paraId="57179F64" w14:textId="77777777" w:rsidR="00E32535" w:rsidRPr="00F11F91" w:rsidRDefault="00E32535" w:rsidP="00E32535">
      <w:pPr>
        <w:spacing w:after="0" w:line="240" w:lineRule="auto"/>
        <w:rPr>
          <w:rFonts w:ascii="Aptos" w:hAnsi="Aptos"/>
          <w:b/>
          <w:bCs/>
        </w:rPr>
      </w:pPr>
    </w:p>
    <w:p w14:paraId="5A5DCE06" w14:textId="7A8ADC55" w:rsidR="00347A77" w:rsidRPr="00F11F91" w:rsidRDefault="00347A77" w:rsidP="00E32535">
      <w:pPr>
        <w:pStyle w:val="ListParagraph"/>
        <w:numPr>
          <w:ilvl w:val="0"/>
          <w:numId w:val="1"/>
        </w:numPr>
        <w:spacing w:after="0" w:line="240" w:lineRule="auto"/>
        <w:ind w:left="360"/>
        <w:rPr>
          <w:rFonts w:ascii="Aptos" w:hAnsi="Aptos" w:cstheme="majorHAnsi"/>
          <w:b/>
        </w:rPr>
      </w:pPr>
      <w:r w:rsidRPr="00F11F91">
        <w:rPr>
          <w:rFonts w:ascii="Aptos" w:hAnsi="Aptos" w:cstheme="majorHAnsi"/>
          <w:b/>
        </w:rPr>
        <w:t>Descriptive project title</w:t>
      </w:r>
      <w:r w:rsidR="008D6937" w:rsidRPr="00F11F91">
        <w:rPr>
          <w:rFonts w:ascii="Aptos" w:hAnsi="Aptos" w:cstheme="majorHAnsi"/>
          <w:b/>
        </w:rPr>
        <w:t>:</w:t>
      </w:r>
    </w:p>
    <w:p w14:paraId="5BB59BC9" w14:textId="77777777" w:rsidR="00347A77" w:rsidRPr="00F11F91" w:rsidRDefault="00347A77" w:rsidP="00E32535">
      <w:pPr>
        <w:pStyle w:val="ListParagraph"/>
        <w:spacing w:after="0" w:line="240" w:lineRule="auto"/>
        <w:ind w:left="360"/>
        <w:contextualSpacing w:val="0"/>
        <w:rPr>
          <w:rFonts w:ascii="Aptos" w:hAnsi="Aptos" w:cstheme="majorHAnsi"/>
        </w:rPr>
      </w:pPr>
    </w:p>
    <w:p w14:paraId="61266587" w14:textId="77777777" w:rsidR="00347A77" w:rsidRPr="00F11F91" w:rsidRDefault="00347A77" w:rsidP="00E32535">
      <w:pPr>
        <w:pStyle w:val="ListParagraph"/>
        <w:numPr>
          <w:ilvl w:val="0"/>
          <w:numId w:val="1"/>
        </w:numPr>
        <w:spacing w:after="0" w:line="240" w:lineRule="auto"/>
        <w:ind w:left="360"/>
        <w:rPr>
          <w:rFonts w:ascii="Aptos" w:hAnsi="Aptos" w:cstheme="majorHAnsi"/>
          <w:b/>
        </w:rPr>
      </w:pPr>
      <w:r w:rsidRPr="00F11F91">
        <w:rPr>
          <w:rFonts w:ascii="Aptos" w:hAnsi="Aptos" w:cstheme="majorHAnsi"/>
          <w:b/>
        </w:rPr>
        <w:t xml:space="preserve">Project summary (max 150 words): </w:t>
      </w:r>
    </w:p>
    <w:p w14:paraId="099AD005" w14:textId="77777777" w:rsidR="00E32535" w:rsidRPr="00F11F91" w:rsidRDefault="00E32535" w:rsidP="00E32535">
      <w:pPr>
        <w:spacing w:after="0" w:line="240" w:lineRule="auto"/>
        <w:ind w:left="360"/>
        <w:rPr>
          <w:rFonts w:ascii="Aptos" w:hAnsi="Aptos" w:cstheme="majorHAnsi"/>
        </w:rPr>
      </w:pPr>
    </w:p>
    <w:p w14:paraId="265A4BD3" w14:textId="404A9DF6" w:rsidR="008D6937" w:rsidRPr="00F11F91" w:rsidRDefault="00347A77" w:rsidP="00E32535">
      <w:pPr>
        <w:spacing w:after="0" w:line="240" w:lineRule="auto"/>
        <w:ind w:left="360"/>
        <w:rPr>
          <w:rFonts w:ascii="Aptos" w:hAnsi="Aptos" w:cstheme="majorHAnsi"/>
        </w:rPr>
      </w:pPr>
      <w:r w:rsidRPr="00F11F91">
        <w:rPr>
          <w:rFonts w:ascii="Aptos" w:hAnsi="Aptos" w:cstheme="majorHAnsi"/>
        </w:rPr>
        <w:t xml:space="preserve">Provide a brief description of the project, highlighting specifically: </w:t>
      </w:r>
    </w:p>
    <w:p w14:paraId="4C0574DB" w14:textId="77777777" w:rsidR="008D6937" w:rsidRPr="00F11F91" w:rsidRDefault="00347A77" w:rsidP="00E32535">
      <w:pPr>
        <w:spacing w:after="0" w:line="240" w:lineRule="auto"/>
        <w:ind w:left="720"/>
        <w:rPr>
          <w:rFonts w:ascii="Aptos" w:hAnsi="Aptos" w:cstheme="majorHAnsi"/>
        </w:rPr>
      </w:pPr>
      <w:r w:rsidRPr="00F11F91">
        <w:rPr>
          <w:rFonts w:ascii="Aptos" w:hAnsi="Aptos" w:cstheme="majorHAnsi"/>
        </w:rPr>
        <w:t xml:space="preserve">(1) how the project will investigate innovative approaches to enhancing teaching and learning and </w:t>
      </w:r>
    </w:p>
    <w:p w14:paraId="1911E162" w14:textId="7DDD6EC2" w:rsidR="00347A77" w:rsidRPr="00F11F91" w:rsidRDefault="00347A77" w:rsidP="00E32535">
      <w:pPr>
        <w:spacing w:after="0" w:line="240" w:lineRule="auto"/>
        <w:ind w:left="720"/>
        <w:rPr>
          <w:rFonts w:ascii="Aptos" w:hAnsi="Aptos" w:cstheme="majorBidi"/>
        </w:rPr>
      </w:pPr>
      <w:r w:rsidRPr="00F11F91">
        <w:rPr>
          <w:rFonts w:ascii="Aptos" w:hAnsi="Aptos" w:cstheme="majorBidi"/>
        </w:rPr>
        <w:t xml:space="preserve">(2) how the project will help foster deep student learning </w:t>
      </w:r>
      <w:r w:rsidR="00336BC3" w:rsidRPr="00F11F91">
        <w:rPr>
          <w:rFonts w:ascii="Aptos" w:hAnsi="Aptos" w:cstheme="majorBidi"/>
        </w:rPr>
        <w:t xml:space="preserve">within your </w:t>
      </w:r>
      <w:proofErr w:type="gramStart"/>
      <w:r w:rsidR="00336BC3" w:rsidRPr="00F11F91">
        <w:rPr>
          <w:rFonts w:ascii="Aptos" w:hAnsi="Aptos" w:cstheme="majorBidi"/>
        </w:rPr>
        <w:t>Faculty</w:t>
      </w:r>
      <w:proofErr w:type="gramEnd"/>
      <w:r w:rsidR="00336BC3" w:rsidRPr="00F11F91">
        <w:rPr>
          <w:rFonts w:ascii="Aptos" w:hAnsi="Aptos" w:cstheme="majorBidi"/>
        </w:rPr>
        <w:t xml:space="preserve"> </w:t>
      </w:r>
      <w:r w:rsidR="004D5229" w:rsidRPr="00F11F91">
        <w:rPr>
          <w:rFonts w:ascii="Aptos" w:hAnsi="Aptos" w:cstheme="majorBidi"/>
        </w:rPr>
        <w:t xml:space="preserve">and </w:t>
      </w:r>
      <w:r w:rsidRPr="00F11F91">
        <w:rPr>
          <w:rFonts w:ascii="Aptos" w:hAnsi="Aptos" w:cstheme="majorBidi"/>
        </w:rPr>
        <w:t>at the University of Waterloo</w:t>
      </w:r>
      <w:r w:rsidR="008D6937" w:rsidRPr="00F11F91">
        <w:rPr>
          <w:rFonts w:ascii="Aptos" w:hAnsi="Aptos" w:cstheme="majorBidi"/>
        </w:rPr>
        <w:t xml:space="preserve"> </w:t>
      </w:r>
      <w:r w:rsidR="004D5229" w:rsidRPr="00F11F91">
        <w:rPr>
          <w:rFonts w:ascii="Aptos" w:hAnsi="Aptos" w:cstheme="majorBidi"/>
        </w:rPr>
        <w:t>more broadly</w:t>
      </w:r>
      <w:r w:rsidRPr="00F11F91">
        <w:rPr>
          <w:rFonts w:ascii="Aptos" w:hAnsi="Aptos" w:cstheme="majorBidi"/>
        </w:rPr>
        <w:t xml:space="preserve">. </w:t>
      </w:r>
    </w:p>
    <w:p w14:paraId="52DD1CF2" w14:textId="77777777" w:rsidR="00347A77" w:rsidRPr="00F11F91" w:rsidRDefault="00347A77" w:rsidP="00E32535">
      <w:pPr>
        <w:spacing w:after="0" w:line="240" w:lineRule="auto"/>
        <w:ind w:left="360"/>
        <w:rPr>
          <w:rFonts w:ascii="Aptos" w:hAnsi="Aptos" w:cstheme="majorHAnsi"/>
        </w:rPr>
      </w:pPr>
    </w:p>
    <w:p w14:paraId="6C129CD1" w14:textId="32EF0E26" w:rsidR="00347A77" w:rsidRPr="00F11F91" w:rsidRDefault="00347A77" w:rsidP="00E32535">
      <w:pPr>
        <w:pStyle w:val="ListParagraph"/>
        <w:numPr>
          <w:ilvl w:val="0"/>
          <w:numId w:val="1"/>
        </w:numPr>
        <w:spacing w:after="0" w:line="240" w:lineRule="auto"/>
        <w:ind w:left="426" w:hanging="426"/>
        <w:rPr>
          <w:rFonts w:ascii="Aptos" w:hAnsi="Aptos" w:cstheme="majorBidi"/>
          <w:b/>
          <w:bCs/>
        </w:rPr>
      </w:pPr>
      <w:r w:rsidRPr="00F11F91">
        <w:rPr>
          <w:rFonts w:ascii="Aptos" w:hAnsi="Aptos" w:cstheme="majorBidi"/>
          <w:b/>
          <w:bCs/>
        </w:rPr>
        <w:t>Outline of project’s impact – contribution to your faculty</w:t>
      </w:r>
      <w:r w:rsidR="00DD47D8" w:rsidRPr="00F11F91">
        <w:rPr>
          <w:rFonts w:ascii="Aptos" w:hAnsi="Aptos" w:cstheme="majorBidi"/>
          <w:b/>
          <w:bCs/>
        </w:rPr>
        <w:t>, and when applicable,</w:t>
      </w:r>
      <w:r w:rsidRPr="00F11F91">
        <w:rPr>
          <w:rFonts w:ascii="Aptos" w:hAnsi="Aptos" w:cstheme="majorBidi"/>
          <w:b/>
          <w:bCs/>
        </w:rPr>
        <w:t xml:space="preserve"> to </w:t>
      </w:r>
      <w:r w:rsidR="00DD47D8" w:rsidRPr="00F11F91">
        <w:rPr>
          <w:rFonts w:ascii="Aptos" w:hAnsi="Aptos" w:cstheme="majorBidi"/>
          <w:b/>
          <w:bCs/>
        </w:rPr>
        <w:t xml:space="preserve">the broader </w:t>
      </w:r>
      <w:proofErr w:type="spellStart"/>
      <w:r w:rsidRPr="00F11F91">
        <w:rPr>
          <w:rFonts w:ascii="Aptos" w:hAnsi="Aptos" w:cstheme="majorBidi"/>
          <w:b/>
          <w:bCs/>
        </w:rPr>
        <w:t>UWaterloo</w:t>
      </w:r>
      <w:proofErr w:type="spellEnd"/>
      <w:r w:rsidRPr="00F11F91">
        <w:rPr>
          <w:rFonts w:ascii="Aptos" w:hAnsi="Aptos" w:cstheme="majorBidi"/>
          <w:b/>
          <w:bCs/>
        </w:rPr>
        <w:t xml:space="preserve"> community</w:t>
      </w:r>
      <w:r w:rsidR="007B7A4C" w:rsidRPr="00F11F91">
        <w:rPr>
          <w:rFonts w:ascii="Aptos" w:hAnsi="Aptos" w:cstheme="majorBidi"/>
          <w:b/>
          <w:bCs/>
        </w:rPr>
        <w:t xml:space="preserve"> (300 words)</w:t>
      </w:r>
      <w:r w:rsidRPr="00F11F91">
        <w:rPr>
          <w:rFonts w:ascii="Aptos" w:hAnsi="Aptos" w:cstheme="majorBidi"/>
          <w:b/>
          <w:bCs/>
        </w:rPr>
        <w:t>:</w:t>
      </w:r>
    </w:p>
    <w:p w14:paraId="0A2591ED" w14:textId="77777777" w:rsidR="002D2EFB" w:rsidRPr="00F11F91" w:rsidRDefault="002D2EFB" w:rsidP="00E32535">
      <w:pPr>
        <w:pStyle w:val="ListParagraph"/>
        <w:spacing w:after="0" w:line="240" w:lineRule="auto"/>
        <w:ind w:left="426"/>
        <w:rPr>
          <w:rFonts w:ascii="Aptos" w:hAnsi="Aptos" w:cstheme="majorHAnsi"/>
          <w:b/>
        </w:rPr>
      </w:pPr>
    </w:p>
    <w:p w14:paraId="6E897826" w14:textId="77777777" w:rsidR="00574D5E" w:rsidRPr="00F11F91" w:rsidRDefault="3B07C0BB" w:rsidP="00E32535">
      <w:pPr>
        <w:pStyle w:val="ListParagraph"/>
        <w:numPr>
          <w:ilvl w:val="0"/>
          <w:numId w:val="2"/>
        </w:numPr>
        <w:spacing w:after="0" w:line="240" w:lineRule="auto"/>
        <w:contextualSpacing w:val="0"/>
        <w:rPr>
          <w:rFonts w:ascii="Aptos" w:hAnsi="Aptos" w:cstheme="majorBidi"/>
        </w:rPr>
      </w:pPr>
      <w:r w:rsidRPr="00F11F91">
        <w:rPr>
          <w:rFonts w:ascii="Aptos" w:hAnsi="Aptos" w:cstheme="majorBidi"/>
        </w:rPr>
        <w:t xml:space="preserve">How is your project aligned with your </w:t>
      </w:r>
      <w:proofErr w:type="gramStart"/>
      <w:r w:rsidRPr="00F11F91">
        <w:rPr>
          <w:rFonts w:ascii="Aptos" w:hAnsi="Aptos" w:cstheme="majorBidi"/>
        </w:rPr>
        <w:t>Faculty’s</w:t>
      </w:r>
      <w:proofErr w:type="gramEnd"/>
      <w:r w:rsidRPr="00F11F91">
        <w:rPr>
          <w:rFonts w:ascii="Aptos" w:hAnsi="Aptos" w:cstheme="majorBidi"/>
        </w:rPr>
        <w:t>, and, when applicable, the University’s strategic priorities?</w:t>
      </w:r>
    </w:p>
    <w:p w14:paraId="25A8ABF3" w14:textId="6FAF934E" w:rsidR="25399CE7" w:rsidRPr="00F11F91" w:rsidRDefault="25399CE7" w:rsidP="00E32535">
      <w:pPr>
        <w:pStyle w:val="ListParagraph"/>
        <w:numPr>
          <w:ilvl w:val="1"/>
          <w:numId w:val="2"/>
        </w:numPr>
        <w:spacing w:after="0" w:line="240" w:lineRule="auto"/>
        <w:contextualSpacing w:val="0"/>
        <w:rPr>
          <w:rFonts w:ascii="Aptos" w:eastAsia="Aptos Display" w:hAnsi="Aptos" w:cs="Aptos Display"/>
          <w:color w:val="000000" w:themeColor="text1"/>
        </w:rPr>
      </w:pPr>
      <w:hyperlink r:id="rId13">
        <w:r w:rsidRPr="00F11F91">
          <w:rPr>
            <w:rStyle w:val="Hyperlink"/>
            <w:rFonts w:ascii="Aptos" w:eastAsia="Aptos Display" w:hAnsi="Aptos" w:cs="Aptos Display"/>
            <w:lang w:val="en-US"/>
          </w:rPr>
          <w:t>Faculty of Arts Strategic Plan</w:t>
        </w:r>
      </w:hyperlink>
    </w:p>
    <w:p w14:paraId="403992B8" w14:textId="682EC219" w:rsidR="25399CE7" w:rsidRPr="00F11F91" w:rsidRDefault="25399CE7" w:rsidP="00E32535">
      <w:pPr>
        <w:pStyle w:val="ListParagraph"/>
        <w:numPr>
          <w:ilvl w:val="1"/>
          <w:numId w:val="2"/>
        </w:numPr>
        <w:spacing w:after="0" w:line="240" w:lineRule="auto"/>
        <w:rPr>
          <w:rFonts w:ascii="Aptos" w:eastAsia="Aptos Display" w:hAnsi="Aptos" w:cs="Aptos Display"/>
          <w:color w:val="000000" w:themeColor="text1"/>
        </w:rPr>
      </w:pPr>
      <w:hyperlink r:id="rId14">
        <w:r w:rsidRPr="00F11F91">
          <w:rPr>
            <w:rStyle w:val="Hyperlink"/>
            <w:rFonts w:ascii="Aptos" w:eastAsia="Aptos Display" w:hAnsi="Aptos" w:cs="Aptos Display"/>
            <w:lang w:val="en-US"/>
          </w:rPr>
          <w:t>Faculty of Science Strategic Plan</w:t>
        </w:r>
      </w:hyperlink>
    </w:p>
    <w:p w14:paraId="5D4D23BB" w14:textId="1D4F92C1" w:rsidR="25399CE7" w:rsidRPr="00F11F91" w:rsidRDefault="00F11F91" w:rsidP="00E32535">
      <w:pPr>
        <w:pStyle w:val="ListParagraph"/>
        <w:numPr>
          <w:ilvl w:val="1"/>
          <w:numId w:val="2"/>
        </w:numPr>
        <w:spacing w:after="0" w:line="240" w:lineRule="auto"/>
        <w:rPr>
          <w:rFonts w:ascii="Aptos" w:eastAsia="Aptos Display" w:hAnsi="Aptos" w:cs="Aptos Display"/>
          <w:color w:val="000000" w:themeColor="text1"/>
        </w:rPr>
      </w:pPr>
      <w:hyperlink r:id="rId15">
        <w:r>
          <w:rPr>
            <w:rStyle w:val="Hyperlink"/>
            <w:rFonts w:ascii="Aptos" w:eastAsia="Aptos Display" w:hAnsi="Aptos" w:cs="Aptos Display"/>
            <w:lang w:val="en-US"/>
          </w:rPr>
          <w:t>Faculty of Mathematics Framework</w:t>
        </w:r>
      </w:hyperlink>
    </w:p>
    <w:p w14:paraId="14ED098F" w14:textId="311B65FA" w:rsidR="25399CE7" w:rsidRPr="00F11F91" w:rsidRDefault="25399CE7" w:rsidP="00E32535">
      <w:pPr>
        <w:pStyle w:val="ListParagraph"/>
        <w:numPr>
          <w:ilvl w:val="1"/>
          <w:numId w:val="2"/>
        </w:numPr>
        <w:spacing w:after="0" w:line="240" w:lineRule="auto"/>
        <w:rPr>
          <w:rFonts w:ascii="Aptos" w:eastAsia="Aptos Display" w:hAnsi="Aptos" w:cs="Aptos Display"/>
          <w:color w:val="000000" w:themeColor="text1"/>
        </w:rPr>
      </w:pPr>
      <w:hyperlink r:id="rId16">
        <w:r w:rsidRPr="00F11F91">
          <w:rPr>
            <w:rStyle w:val="Hyperlink"/>
            <w:rFonts w:ascii="Aptos" w:eastAsia="Aptos Display" w:hAnsi="Aptos" w:cs="Aptos Display"/>
            <w:lang w:val="en-US"/>
          </w:rPr>
          <w:t>Faculty of Environment Strategic Plan</w:t>
        </w:r>
      </w:hyperlink>
    </w:p>
    <w:p w14:paraId="6554E3C5" w14:textId="34D8F375" w:rsidR="0056383E" w:rsidRPr="00F11F91" w:rsidRDefault="25399CE7" w:rsidP="00E32535">
      <w:pPr>
        <w:pStyle w:val="ListParagraph"/>
        <w:numPr>
          <w:ilvl w:val="1"/>
          <w:numId w:val="2"/>
        </w:numPr>
        <w:spacing w:after="0" w:line="240" w:lineRule="auto"/>
        <w:rPr>
          <w:rFonts w:ascii="Aptos" w:eastAsia="Aptos Display" w:hAnsi="Aptos" w:cs="Aptos Display"/>
          <w:color w:val="000000" w:themeColor="text1"/>
        </w:rPr>
      </w:pPr>
      <w:hyperlink r:id="rId17">
        <w:r w:rsidRPr="00F11F91">
          <w:rPr>
            <w:rStyle w:val="Hyperlink"/>
            <w:rFonts w:ascii="Aptos" w:eastAsia="Aptos Display" w:hAnsi="Aptos" w:cs="Aptos Display"/>
            <w:lang w:val="en-US"/>
          </w:rPr>
          <w:t>Faculty of Engineering Strategic Plan</w:t>
        </w:r>
      </w:hyperlink>
    </w:p>
    <w:p w14:paraId="710AFA19" w14:textId="0763B17B" w:rsidR="00406032" w:rsidRPr="00F11F91" w:rsidRDefault="25399CE7" w:rsidP="00E32535">
      <w:pPr>
        <w:pStyle w:val="ListParagraph"/>
        <w:numPr>
          <w:ilvl w:val="1"/>
          <w:numId w:val="2"/>
        </w:numPr>
        <w:spacing w:after="0" w:line="240" w:lineRule="auto"/>
        <w:rPr>
          <w:rFonts w:ascii="Aptos" w:hAnsi="Aptos" w:cstheme="majorHAnsi"/>
          <w:sz w:val="22"/>
          <w:szCs w:val="22"/>
        </w:rPr>
      </w:pPr>
      <w:hyperlink r:id="rId18">
        <w:r w:rsidRPr="00F11F91">
          <w:rPr>
            <w:rStyle w:val="Hyperlink"/>
            <w:rFonts w:ascii="Aptos" w:eastAsia="Aptos Display" w:hAnsi="Aptos" w:cs="Aptos Display"/>
            <w:lang w:val="en-US"/>
          </w:rPr>
          <w:t>Faculty of Health Strategic Plan</w:t>
        </w:r>
      </w:hyperlink>
    </w:p>
    <w:p w14:paraId="74D0DE6A" w14:textId="77777777" w:rsidR="00E32535" w:rsidRPr="00F11F91" w:rsidRDefault="00E32535" w:rsidP="00E32535">
      <w:pPr>
        <w:pStyle w:val="ListParagraph"/>
        <w:spacing w:after="0" w:line="240" w:lineRule="auto"/>
        <w:contextualSpacing w:val="0"/>
        <w:rPr>
          <w:rFonts w:ascii="Aptos" w:hAnsi="Aptos" w:cstheme="majorHAnsi"/>
        </w:rPr>
      </w:pPr>
    </w:p>
    <w:p w14:paraId="0D2BC135" w14:textId="132B07A4" w:rsidR="002D2EFB" w:rsidRPr="00F11F91" w:rsidRDefault="002D2EFB" w:rsidP="00E32535">
      <w:pPr>
        <w:pStyle w:val="ListParagraph"/>
        <w:numPr>
          <w:ilvl w:val="0"/>
          <w:numId w:val="2"/>
        </w:numPr>
        <w:spacing w:after="0" w:line="240" w:lineRule="auto"/>
        <w:contextualSpacing w:val="0"/>
        <w:rPr>
          <w:rFonts w:ascii="Aptos" w:hAnsi="Aptos" w:cstheme="majorHAnsi"/>
        </w:rPr>
      </w:pPr>
      <w:r w:rsidRPr="00F11F91">
        <w:rPr>
          <w:rFonts w:ascii="Aptos" w:hAnsi="Aptos" w:cs="Helvetica"/>
          <w:kern w:val="0"/>
          <w:lang w:val="en-US"/>
        </w:rPr>
        <w:t xml:space="preserve">What contribution is the project intended to make to teaching and learning within your </w:t>
      </w:r>
      <w:proofErr w:type="gramStart"/>
      <w:r w:rsidRPr="00F11F91">
        <w:rPr>
          <w:rFonts w:ascii="Aptos" w:hAnsi="Aptos" w:cs="Helvetica"/>
          <w:kern w:val="0"/>
          <w:lang w:val="en-US"/>
        </w:rPr>
        <w:t>Faculty</w:t>
      </w:r>
      <w:proofErr w:type="gramEnd"/>
      <w:r w:rsidRPr="00F11F91">
        <w:rPr>
          <w:rFonts w:ascii="Aptos" w:hAnsi="Aptos" w:cs="Helvetica"/>
          <w:kern w:val="0"/>
          <w:lang w:val="en-US"/>
        </w:rPr>
        <w:t>, and if applicable, other members of the University of Waterloo learning community?</w:t>
      </w:r>
    </w:p>
    <w:p w14:paraId="4AB20FE6" w14:textId="77777777" w:rsidR="00E32535" w:rsidRPr="00F11F91" w:rsidRDefault="00E32535" w:rsidP="00E32535">
      <w:pPr>
        <w:pStyle w:val="ListParagraph"/>
        <w:spacing w:after="0" w:line="240" w:lineRule="auto"/>
        <w:contextualSpacing w:val="0"/>
        <w:rPr>
          <w:rFonts w:ascii="Aptos" w:hAnsi="Aptos" w:cstheme="majorHAnsi"/>
        </w:rPr>
      </w:pPr>
    </w:p>
    <w:p w14:paraId="639281FB" w14:textId="32EF1D6D" w:rsidR="00C24497" w:rsidRPr="00F11F91" w:rsidRDefault="00347A77" w:rsidP="00E32535">
      <w:pPr>
        <w:pStyle w:val="paragraph"/>
        <w:numPr>
          <w:ilvl w:val="0"/>
          <w:numId w:val="2"/>
        </w:numPr>
        <w:spacing w:before="0" w:beforeAutospacing="0" w:after="0" w:afterAutospacing="0"/>
        <w:jc w:val="both"/>
        <w:textAlignment w:val="baseline"/>
        <w:rPr>
          <w:rFonts w:ascii="Aptos" w:hAnsi="Aptos" w:cstheme="majorHAnsi"/>
          <w:color w:val="000000" w:themeColor="text1"/>
        </w:rPr>
      </w:pPr>
      <w:r w:rsidRPr="00F11F91">
        <w:rPr>
          <w:rFonts w:ascii="Aptos" w:eastAsia="Calibri" w:hAnsi="Aptos" w:cstheme="majorHAnsi"/>
          <w:color w:val="000000" w:themeColor="text1"/>
        </w:rPr>
        <w:t xml:space="preserve">What is the potential for the project results to have influence and impact on other UW instructors and staff members </w:t>
      </w:r>
      <w:r w:rsidRPr="00F11F91">
        <w:rPr>
          <w:rFonts w:ascii="Aptos" w:eastAsia="Calibri" w:hAnsi="Aptos" w:cstheme="majorHAnsi"/>
          <w:b/>
          <w:bCs/>
          <w:color w:val="000000" w:themeColor="text1"/>
        </w:rPr>
        <w:t>within</w:t>
      </w:r>
      <w:r w:rsidRPr="00F11F91">
        <w:rPr>
          <w:rFonts w:ascii="Aptos" w:eastAsia="Calibri" w:hAnsi="Aptos" w:cstheme="majorHAnsi"/>
          <w:color w:val="000000" w:themeColor="text1"/>
        </w:rPr>
        <w:t xml:space="preserve"> and </w:t>
      </w:r>
      <w:r w:rsidRPr="00F11F91">
        <w:rPr>
          <w:rFonts w:ascii="Aptos" w:eastAsia="Calibri" w:hAnsi="Aptos" w:cstheme="majorHAnsi"/>
          <w:b/>
          <w:bCs/>
          <w:color w:val="000000" w:themeColor="text1"/>
        </w:rPr>
        <w:t>across</w:t>
      </w:r>
      <w:r w:rsidRPr="00F11F91">
        <w:rPr>
          <w:rFonts w:ascii="Aptos" w:eastAsia="Calibri" w:hAnsi="Aptos" w:cstheme="majorHAnsi"/>
          <w:color w:val="000000" w:themeColor="text1"/>
        </w:rPr>
        <w:t xml:space="preserve"> faculties/units? </w:t>
      </w:r>
      <w:r w:rsidRPr="00F11F91">
        <w:rPr>
          <w:rStyle w:val="normaltextrun"/>
          <w:rFonts w:ascii="Aptos" w:hAnsi="Aptos" w:cstheme="majorHAnsi"/>
          <w:color w:val="000000" w:themeColor="text1"/>
        </w:rPr>
        <w:t xml:space="preserve">How will your project elicit insights that are </w:t>
      </w:r>
      <w:r w:rsidRPr="00F11F91">
        <w:rPr>
          <w:rStyle w:val="normaltextrun"/>
          <w:rFonts w:ascii="Aptos" w:hAnsi="Aptos" w:cstheme="majorHAnsi"/>
          <w:b/>
          <w:bCs/>
          <w:color w:val="000000" w:themeColor="text1"/>
        </w:rPr>
        <w:t>applicable and transferable</w:t>
      </w:r>
      <w:r w:rsidRPr="00F11F91">
        <w:rPr>
          <w:rStyle w:val="normaltextrun"/>
          <w:rFonts w:ascii="Aptos" w:hAnsi="Aptos" w:cstheme="majorHAnsi"/>
          <w:color w:val="000000" w:themeColor="text1"/>
        </w:rPr>
        <w:t xml:space="preserve"> to other departments, schools, and/or faculties? </w:t>
      </w:r>
    </w:p>
    <w:p w14:paraId="3FA002C7" w14:textId="36CFB1F8" w:rsidR="00C24497" w:rsidRPr="00F11F91" w:rsidRDefault="00C24497" w:rsidP="00E32535">
      <w:pPr>
        <w:spacing w:after="0" w:line="240" w:lineRule="auto"/>
        <w:rPr>
          <w:rFonts w:ascii="Aptos" w:hAnsi="Aptos" w:cstheme="majorHAnsi"/>
          <w:color w:val="000000" w:themeColor="text1"/>
        </w:rPr>
      </w:pPr>
    </w:p>
    <w:p w14:paraId="0215A7A1" w14:textId="09014B38" w:rsidR="00E32535" w:rsidRPr="00F11F91" w:rsidRDefault="00E32535" w:rsidP="00E32535">
      <w:pPr>
        <w:pStyle w:val="Heading1"/>
        <w:spacing w:before="0" w:after="0" w:line="240" w:lineRule="auto"/>
        <w:rPr>
          <w:rFonts w:ascii="Aptos" w:hAnsi="Aptos"/>
          <w:b/>
          <w:bCs/>
          <w:sz w:val="24"/>
          <w:szCs w:val="24"/>
        </w:rPr>
      </w:pPr>
      <w:r w:rsidRPr="00F11F91">
        <w:rPr>
          <w:rFonts w:ascii="Aptos" w:hAnsi="Aptos"/>
          <w:i/>
          <w:iCs/>
        </w:rPr>
        <w:br w:type="page"/>
      </w:r>
      <w:bookmarkStart w:id="3" w:name="_Toc228868182"/>
      <w:r w:rsidRPr="00F11F91">
        <w:rPr>
          <w:rFonts w:ascii="Aptos" w:hAnsi="Aptos"/>
          <w:b/>
          <w:bCs/>
          <w:color w:val="000000" w:themeColor="text1"/>
          <w:sz w:val="24"/>
          <w:szCs w:val="24"/>
        </w:rPr>
        <w:lastRenderedPageBreak/>
        <w:t>Confirmation to proceed</w:t>
      </w:r>
      <w:bookmarkEnd w:id="3"/>
    </w:p>
    <w:p w14:paraId="5004A7E7" w14:textId="77777777" w:rsidR="00E32535" w:rsidRPr="00F11F91" w:rsidRDefault="00E32535" w:rsidP="00E32535">
      <w:pPr>
        <w:spacing w:after="0" w:line="240" w:lineRule="auto"/>
        <w:rPr>
          <w:rFonts w:ascii="Aptos" w:hAnsi="Aptos" w:cstheme="majorHAnsi"/>
          <w:i/>
          <w:iCs/>
          <w:color w:val="000000" w:themeColor="text1"/>
          <w:sz w:val="20"/>
          <w:szCs w:val="20"/>
        </w:rPr>
      </w:pPr>
    </w:p>
    <w:p w14:paraId="4F28DA60" w14:textId="2C18D734" w:rsidR="002D3F85" w:rsidRPr="00F11F91" w:rsidRDefault="002D3F85" w:rsidP="00E32535">
      <w:pPr>
        <w:spacing w:after="0" w:line="240" w:lineRule="auto"/>
        <w:rPr>
          <w:rFonts w:ascii="Aptos" w:hAnsi="Aptos" w:cstheme="majorHAnsi"/>
          <w:color w:val="000000" w:themeColor="text1"/>
        </w:rPr>
      </w:pPr>
      <w:r w:rsidRPr="00F11F91">
        <w:rPr>
          <w:rFonts w:ascii="Aptos" w:hAnsi="Aptos" w:cstheme="majorHAnsi"/>
          <w:i/>
          <w:iCs/>
          <w:color w:val="000000" w:themeColor="text1"/>
          <w:highlight w:val="yellow"/>
        </w:rPr>
        <w:t>This section is to be filled by your Chair or by your Director.</w:t>
      </w:r>
      <w:r w:rsidRPr="00F11F91">
        <w:rPr>
          <w:rFonts w:ascii="Aptos" w:hAnsi="Aptos" w:cstheme="majorHAnsi"/>
          <w:i/>
          <w:iCs/>
          <w:color w:val="000000" w:themeColor="text1"/>
        </w:rPr>
        <w:t xml:space="preserve"> </w:t>
      </w:r>
    </w:p>
    <w:p w14:paraId="66ABBCB7" w14:textId="77777777" w:rsidR="00E32535" w:rsidRPr="00F11F91" w:rsidRDefault="00E32535" w:rsidP="00E32535">
      <w:pPr>
        <w:spacing w:after="0" w:line="240" w:lineRule="auto"/>
        <w:rPr>
          <w:rFonts w:ascii="Aptos" w:hAnsi="Aptos" w:cstheme="majorHAnsi"/>
          <w:color w:val="000000" w:themeColor="text1"/>
        </w:rPr>
      </w:pPr>
    </w:p>
    <w:p w14:paraId="77F9B19F" w14:textId="7FE09B1E" w:rsidR="002D3F85" w:rsidRPr="00F11F91" w:rsidRDefault="002D3F85" w:rsidP="00E32535">
      <w:pPr>
        <w:spacing w:after="0" w:line="240" w:lineRule="auto"/>
        <w:rPr>
          <w:rFonts w:ascii="Aptos" w:hAnsi="Aptos" w:cs="Arial"/>
          <w:i/>
          <w:iCs/>
          <w:color w:val="000000" w:themeColor="text1"/>
          <w:sz w:val="22"/>
          <w:szCs w:val="22"/>
        </w:rPr>
      </w:pPr>
      <w:r w:rsidRPr="00F11F91">
        <w:rPr>
          <w:rFonts w:ascii="Aptos" w:hAnsi="Aptos" w:cstheme="majorHAnsi"/>
          <w:color w:val="000000" w:themeColor="text1"/>
        </w:rPr>
        <w:t xml:space="preserve">Feedback on project: </w:t>
      </w:r>
    </w:p>
    <w:p w14:paraId="217B7A87" w14:textId="77777777" w:rsidR="00E32535" w:rsidRPr="00F11F91" w:rsidRDefault="00E32535" w:rsidP="00E32535">
      <w:pPr>
        <w:spacing w:after="0" w:line="240" w:lineRule="auto"/>
        <w:rPr>
          <w:rFonts w:ascii="Aptos" w:hAnsi="Aptos" w:cstheme="majorHAnsi"/>
          <w:color w:val="000000" w:themeColor="text1"/>
        </w:rPr>
      </w:pPr>
    </w:p>
    <w:p w14:paraId="41200671" w14:textId="6573AB32" w:rsidR="002D3F85" w:rsidRPr="00F11F91" w:rsidRDefault="002D3F85" w:rsidP="00E32535">
      <w:pPr>
        <w:spacing w:after="0" w:line="240" w:lineRule="auto"/>
        <w:rPr>
          <w:rFonts w:ascii="Aptos" w:hAnsi="Aptos" w:cstheme="majorHAnsi"/>
          <w:color w:val="000000" w:themeColor="text1"/>
        </w:rPr>
      </w:pPr>
      <w:r w:rsidRPr="00F11F91">
        <w:rPr>
          <w:rFonts w:ascii="Aptos" w:hAnsi="Aptos" w:cstheme="majorHAnsi"/>
          <w:color w:val="000000" w:themeColor="text1"/>
        </w:rPr>
        <w:t xml:space="preserve">Name: </w:t>
      </w:r>
    </w:p>
    <w:p w14:paraId="544D2A85" w14:textId="77777777" w:rsidR="00E32535" w:rsidRPr="00F11F91" w:rsidRDefault="00E32535" w:rsidP="00E32535">
      <w:pPr>
        <w:spacing w:after="0" w:line="240" w:lineRule="auto"/>
        <w:rPr>
          <w:rFonts w:ascii="Aptos" w:hAnsi="Aptos" w:cstheme="majorHAnsi"/>
          <w:color w:val="000000" w:themeColor="text1"/>
        </w:rPr>
      </w:pPr>
    </w:p>
    <w:p w14:paraId="04A3E343" w14:textId="19184CF6" w:rsidR="002D3F85" w:rsidRPr="00F11F91" w:rsidRDefault="002D3F85" w:rsidP="00E32535">
      <w:pPr>
        <w:spacing w:after="0" w:line="240" w:lineRule="auto"/>
        <w:rPr>
          <w:rFonts w:ascii="Aptos" w:hAnsi="Aptos" w:cstheme="majorHAnsi"/>
          <w:color w:val="000000" w:themeColor="text1"/>
        </w:rPr>
      </w:pPr>
      <w:r w:rsidRPr="00F11F91">
        <w:rPr>
          <w:rFonts w:ascii="Aptos" w:hAnsi="Aptos" w:cstheme="majorHAnsi"/>
          <w:color w:val="000000" w:themeColor="text1"/>
        </w:rPr>
        <w:t xml:space="preserve">Signature: </w:t>
      </w:r>
    </w:p>
    <w:p w14:paraId="532967DB" w14:textId="77777777" w:rsidR="00E32535" w:rsidRPr="00F11F91" w:rsidRDefault="00E32535" w:rsidP="00E32535">
      <w:pPr>
        <w:spacing w:after="0" w:line="240" w:lineRule="auto"/>
        <w:rPr>
          <w:rFonts w:ascii="Aptos" w:hAnsi="Aptos" w:cstheme="majorHAnsi"/>
          <w:color w:val="000000" w:themeColor="text1"/>
        </w:rPr>
      </w:pPr>
    </w:p>
    <w:p w14:paraId="633BB7C3" w14:textId="2F651027" w:rsidR="00C24497" w:rsidRPr="00F11F91" w:rsidRDefault="002D3F85" w:rsidP="00E32535">
      <w:pPr>
        <w:spacing w:after="0" w:line="240" w:lineRule="auto"/>
        <w:rPr>
          <w:rFonts w:ascii="Aptos" w:hAnsi="Aptos" w:cstheme="majorHAnsi"/>
          <w:color w:val="000000" w:themeColor="text1"/>
        </w:rPr>
      </w:pPr>
      <w:r w:rsidRPr="00F11F91">
        <w:rPr>
          <w:rFonts w:ascii="Aptos" w:hAnsi="Aptos" w:cstheme="majorHAnsi"/>
          <w:color w:val="000000" w:themeColor="text1"/>
        </w:rPr>
        <w:t xml:space="preserve">Date: </w:t>
      </w:r>
    </w:p>
    <w:p w14:paraId="79E6BE99" w14:textId="33DBE5E5" w:rsidR="00E32535" w:rsidRPr="00F11F91" w:rsidRDefault="00E32535" w:rsidP="00E32535">
      <w:pPr>
        <w:spacing w:after="0" w:line="240" w:lineRule="auto"/>
        <w:rPr>
          <w:rFonts w:ascii="Aptos" w:hAnsi="Aptos" w:cstheme="majorHAnsi"/>
          <w:i/>
          <w:iCs/>
          <w:color w:val="000000" w:themeColor="text1"/>
        </w:rPr>
      </w:pPr>
    </w:p>
    <w:p w14:paraId="392418DB" w14:textId="688A4E1E" w:rsidR="00534138" w:rsidRPr="00F11F91" w:rsidRDefault="00534138" w:rsidP="00E32535">
      <w:pPr>
        <w:spacing w:after="0" w:line="240" w:lineRule="auto"/>
        <w:rPr>
          <w:rFonts w:ascii="Aptos" w:hAnsi="Aptos" w:cstheme="majorHAnsi"/>
          <w:i/>
          <w:iCs/>
          <w:color w:val="000000" w:themeColor="text1"/>
          <w:highlight w:val="yellow"/>
        </w:rPr>
      </w:pPr>
    </w:p>
    <w:p w14:paraId="2E4384CC" w14:textId="77777777" w:rsidR="00534138" w:rsidRPr="00F11F91" w:rsidRDefault="00534138" w:rsidP="00E32535">
      <w:pPr>
        <w:spacing w:after="0" w:line="240" w:lineRule="auto"/>
        <w:rPr>
          <w:rFonts w:ascii="Aptos" w:hAnsi="Aptos" w:cstheme="majorHAnsi"/>
          <w:i/>
          <w:iCs/>
          <w:color w:val="000000" w:themeColor="text1"/>
          <w:highlight w:val="yellow"/>
        </w:rPr>
      </w:pPr>
    </w:p>
    <w:p w14:paraId="6811DF0B" w14:textId="77777777" w:rsidR="00534138" w:rsidRPr="00F11F91" w:rsidRDefault="00534138" w:rsidP="00E32535">
      <w:pPr>
        <w:spacing w:after="0" w:line="240" w:lineRule="auto"/>
        <w:rPr>
          <w:rFonts w:ascii="Aptos" w:hAnsi="Aptos" w:cstheme="majorHAnsi"/>
          <w:i/>
          <w:iCs/>
          <w:color w:val="000000" w:themeColor="text1"/>
          <w:highlight w:val="yellow"/>
        </w:rPr>
      </w:pPr>
    </w:p>
    <w:p w14:paraId="60D06813" w14:textId="77777777" w:rsidR="00534138" w:rsidRPr="00F11F91" w:rsidRDefault="00534138" w:rsidP="00E32535">
      <w:pPr>
        <w:spacing w:after="0" w:line="240" w:lineRule="auto"/>
        <w:rPr>
          <w:rFonts w:ascii="Aptos" w:hAnsi="Aptos" w:cstheme="majorHAnsi"/>
          <w:i/>
          <w:iCs/>
          <w:color w:val="000000" w:themeColor="text1"/>
          <w:highlight w:val="yellow"/>
        </w:rPr>
      </w:pPr>
    </w:p>
    <w:p w14:paraId="37464368" w14:textId="10A68F34" w:rsidR="00C24497" w:rsidRPr="00F11F91" w:rsidRDefault="00C24497" w:rsidP="00E32535">
      <w:pPr>
        <w:spacing w:after="0" w:line="240" w:lineRule="auto"/>
        <w:rPr>
          <w:rFonts w:ascii="Aptos" w:hAnsi="Aptos" w:cstheme="majorHAnsi"/>
          <w:color w:val="000000" w:themeColor="text1"/>
        </w:rPr>
      </w:pPr>
      <w:r w:rsidRPr="00F11F91">
        <w:rPr>
          <w:rFonts w:ascii="Aptos" w:hAnsi="Aptos" w:cstheme="majorHAnsi"/>
          <w:i/>
          <w:iCs/>
          <w:color w:val="000000" w:themeColor="text1"/>
          <w:highlight w:val="yellow"/>
        </w:rPr>
        <w:t>This section is to be filled by your Faculty’s Associate Dean, Undergraduate Studies</w:t>
      </w:r>
      <w:r w:rsidR="00723345" w:rsidRPr="00F11F91">
        <w:rPr>
          <w:rFonts w:ascii="Aptos" w:hAnsi="Aptos" w:cstheme="majorHAnsi"/>
          <w:i/>
          <w:iCs/>
          <w:color w:val="000000" w:themeColor="text1"/>
          <w:highlight w:val="yellow"/>
        </w:rPr>
        <w:t xml:space="preserve"> or by the Associate Vice-President, Academic.</w:t>
      </w:r>
      <w:r w:rsidR="00723345" w:rsidRPr="00F11F91">
        <w:rPr>
          <w:rFonts w:ascii="Aptos" w:hAnsi="Aptos" w:cstheme="majorHAnsi"/>
          <w:i/>
          <w:iCs/>
          <w:color w:val="000000" w:themeColor="text1"/>
        </w:rPr>
        <w:t xml:space="preserve"> </w:t>
      </w:r>
    </w:p>
    <w:p w14:paraId="2080A4A1" w14:textId="77777777" w:rsidR="00E32535" w:rsidRPr="00F11F91" w:rsidRDefault="00E32535" w:rsidP="00E32535">
      <w:pPr>
        <w:spacing w:after="0" w:line="240" w:lineRule="auto"/>
        <w:rPr>
          <w:rFonts w:ascii="Aptos" w:hAnsi="Aptos" w:cstheme="majorBidi"/>
          <w:color w:val="000000" w:themeColor="text1"/>
        </w:rPr>
      </w:pPr>
    </w:p>
    <w:p w14:paraId="507E6C43" w14:textId="242AFEE0" w:rsidR="00C24497" w:rsidRPr="00F11F91" w:rsidRDefault="00C24497" w:rsidP="00E32535">
      <w:pPr>
        <w:spacing w:after="0" w:line="240" w:lineRule="auto"/>
        <w:rPr>
          <w:rFonts w:ascii="Aptos" w:hAnsi="Aptos" w:cstheme="majorBidi"/>
          <w:color w:val="000000" w:themeColor="text1"/>
        </w:rPr>
      </w:pPr>
      <w:r w:rsidRPr="00F11F91">
        <w:rPr>
          <w:rFonts w:ascii="Aptos" w:hAnsi="Aptos" w:cstheme="majorBidi"/>
          <w:color w:val="000000" w:themeColor="text1"/>
        </w:rPr>
        <w:t xml:space="preserve">Feedback on project: </w:t>
      </w:r>
    </w:p>
    <w:p w14:paraId="4C372A2D" w14:textId="4F013AA2" w:rsidR="00C24497" w:rsidRPr="008908DD" w:rsidRDefault="00136578" w:rsidP="00E32535">
      <w:pPr>
        <w:spacing w:after="0" w:line="240" w:lineRule="auto"/>
        <w:rPr>
          <w:rFonts w:ascii="Aptos" w:hAnsi="Aptos" w:cs="Arial"/>
          <w:i/>
          <w:iCs/>
          <w:color w:val="000000" w:themeColor="text1"/>
          <w:sz w:val="22"/>
          <w:szCs w:val="22"/>
        </w:rPr>
      </w:pPr>
      <w:r w:rsidRPr="008908DD">
        <w:rPr>
          <w:rFonts w:ascii="Aptos" w:hAnsi="Aptos" w:cs="Arial"/>
          <w:i/>
          <w:iCs/>
          <w:kern w:val="0"/>
          <w:sz w:val="22"/>
          <w:szCs w:val="22"/>
          <w:lang w:val="en-US"/>
        </w:rPr>
        <w:t xml:space="preserve">If the applicant’s project aligns with your </w:t>
      </w:r>
      <w:proofErr w:type="gramStart"/>
      <w:r w:rsidRPr="008908DD">
        <w:rPr>
          <w:rFonts w:ascii="Aptos" w:hAnsi="Aptos" w:cs="Arial"/>
          <w:i/>
          <w:iCs/>
          <w:kern w:val="0"/>
          <w:sz w:val="22"/>
          <w:szCs w:val="22"/>
          <w:lang w:val="en-US"/>
        </w:rPr>
        <w:t>Faculty’s</w:t>
      </w:r>
      <w:proofErr w:type="gramEnd"/>
      <w:r w:rsidRPr="008908DD">
        <w:rPr>
          <w:rFonts w:ascii="Aptos" w:hAnsi="Aptos" w:cs="Arial"/>
          <w:i/>
          <w:iCs/>
          <w:kern w:val="0"/>
          <w:sz w:val="22"/>
          <w:szCs w:val="22"/>
          <w:lang w:val="en-US"/>
        </w:rPr>
        <w:t xml:space="preserve"> and/or </w:t>
      </w:r>
      <w:proofErr w:type="spellStart"/>
      <w:r w:rsidRPr="008908DD">
        <w:rPr>
          <w:rFonts w:ascii="Aptos" w:hAnsi="Aptos" w:cs="Arial"/>
          <w:i/>
          <w:iCs/>
          <w:kern w:val="0"/>
          <w:sz w:val="22"/>
          <w:szCs w:val="22"/>
          <w:lang w:val="en-US"/>
        </w:rPr>
        <w:t>UWaterloo</w:t>
      </w:r>
      <w:r w:rsidR="008243F6" w:rsidRPr="008908DD">
        <w:rPr>
          <w:rFonts w:ascii="Aptos" w:hAnsi="Aptos" w:cs="Arial"/>
          <w:i/>
          <w:iCs/>
          <w:kern w:val="0"/>
          <w:sz w:val="22"/>
          <w:szCs w:val="22"/>
          <w:lang w:val="en-US"/>
        </w:rPr>
        <w:t>’s</w:t>
      </w:r>
      <w:proofErr w:type="spellEnd"/>
      <w:r w:rsidRPr="008908DD">
        <w:rPr>
          <w:rFonts w:ascii="Aptos" w:hAnsi="Aptos" w:cs="Arial"/>
          <w:i/>
          <w:iCs/>
          <w:kern w:val="0"/>
          <w:sz w:val="22"/>
          <w:szCs w:val="22"/>
          <w:lang w:val="en-US"/>
        </w:rPr>
        <w:t xml:space="preserve"> strategic priorities, please clarify how it aligns. In cases where the project does not align, </w:t>
      </w:r>
      <w:r w:rsidR="00581519" w:rsidRPr="008908DD">
        <w:rPr>
          <w:rFonts w:ascii="Aptos" w:hAnsi="Aptos" w:cs="Arial"/>
          <w:i/>
          <w:iCs/>
          <w:kern w:val="0"/>
          <w:sz w:val="22"/>
          <w:szCs w:val="22"/>
          <w:lang w:val="en-US"/>
        </w:rPr>
        <w:t xml:space="preserve">please </w:t>
      </w:r>
      <w:r w:rsidR="00870F99" w:rsidRPr="008908DD">
        <w:rPr>
          <w:rFonts w:ascii="Aptos" w:hAnsi="Aptos" w:cs="Arial"/>
          <w:i/>
          <w:iCs/>
          <w:kern w:val="0"/>
          <w:sz w:val="22"/>
          <w:szCs w:val="22"/>
          <w:lang w:val="en-US"/>
        </w:rPr>
        <w:t>explain; this will help</w:t>
      </w:r>
      <w:r w:rsidR="00E87D93" w:rsidRPr="008908DD">
        <w:rPr>
          <w:rFonts w:ascii="Aptos" w:hAnsi="Aptos" w:cs="Arial"/>
          <w:i/>
          <w:iCs/>
          <w:kern w:val="0"/>
          <w:sz w:val="22"/>
          <w:szCs w:val="22"/>
          <w:lang w:val="en-US"/>
        </w:rPr>
        <w:t xml:space="preserve"> applicants </w:t>
      </w:r>
      <w:r w:rsidR="0014321A" w:rsidRPr="008908DD">
        <w:rPr>
          <w:rFonts w:ascii="Aptos" w:hAnsi="Aptos" w:cs="Arial"/>
          <w:i/>
          <w:iCs/>
          <w:kern w:val="0"/>
          <w:sz w:val="22"/>
          <w:szCs w:val="22"/>
          <w:lang w:val="en-US"/>
        </w:rPr>
        <w:t>review their project for an upcoming round.</w:t>
      </w:r>
      <w:r w:rsidR="00581519" w:rsidRPr="008908DD">
        <w:rPr>
          <w:rFonts w:ascii="Aptos" w:hAnsi="Aptos" w:cs="Arial"/>
          <w:i/>
          <w:iCs/>
          <w:kern w:val="0"/>
          <w:sz w:val="22"/>
          <w:szCs w:val="22"/>
          <w:lang w:val="en-US"/>
        </w:rPr>
        <w:t xml:space="preserve"> </w:t>
      </w:r>
      <w:r w:rsidR="007C6BBF" w:rsidRPr="008908DD">
        <w:rPr>
          <w:rFonts w:ascii="Aptos" w:hAnsi="Aptos" w:cs="Arial"/>
          <w:i/>
          <w:iCs/>
          <w:kern w:val="0"/>
          <w:sz w:val="22"/>
          <w:szCs w:val="22"/>
          <w:lang w:val="en-US"/>
        </w:rPr>
        <w:t xml:space="preserve">This feedback will be shared with our reviewers. </w:t>
      </w:r>
    </w:p>
    <w:p w14:paraId="4A88CE6D" w14:textId="77777777" w:rsidR="00E32535" w:rsidRPr="00F11F91" w:rsidRDefault="00E32535" w:rsidP="00E32535">
      <w:pPr>
        <w:spacing w:after="0" w:line="240" w:lineRule="auto"/>
        <w:rPr>
          <w:rFonts w:ascii="Aptos" w:hAnsi="Aptos" w:cstheme="majorHAnsi"/>
          <w:color w:val="000000" w:themeColor="text1"/>
        </w:rPr>
      </w:pPr>
    </w:p>
    <w:p w14:paraId="52803C1F" w14:textId="02387262" w:rsidR="007B7A4C" w:rsidRPr="00F11F91" w:rsidRDefault="007B7A4C" w:rsidP="00E32535">
      <w:pPr>
        <w:spacing w:after="0" w:line="240" w:lineRule="auto"/>
        <w:rPr>
          <w:rFonts w:ascii="Aptos" w:hAnsi="Aptos" w:cstheme="majorHAnsi"/>
          <w:color w:val="000000" w:themeColor="text1"/>
        </w:rPr>
      </w:pPr>
      <w:r w:rsidRPr="00F11F91">
        <w:rPr>
          <w:rFonts w:ascii="Aptos" w:hAnsi="Aptos" w:cstheme="majorHAnsi"/>
          <w:color w:val="000000" w:themeColor="text1"/>
        </w:rPr>
        <w:t xml:space="preserve">Name: </w:t>
      </w:r>
    </w:p>
    <w:p w14:paraId="0184DE9E" w14:textId="77777777" w:rsidR="00E32535" w:rsidRPr="00F11F91" w:rsidRDefault="00E32535" w:rsidP="00E32535">
      <w:pPr>
        <w:spacing w:after="0" w:line="240" w:lineRule="auto"/>
        <w:rPr>
          <w:rFonts w:ascii="Aptos" w:hAnsi="Aptos" w:cstheme="majorHAnsi"/>
          <w:color w:val="000000" w:themeColor="text1"/>
        </w:rPr>
      </w:pPr>
    </w:p>
    <w:p w14:paraId="3CF780E0" w14:textId="7D64079C" w:rsidR="007B7A4C" w:rsidRPr="00F11F91" w:rsidRDefault="007B7A4C" w:rsidP="00E32535">
      <w:pPr>
        <w:spacing w:after="0" w:line="240" w:lineRule="auto"/>
        <w:rPr>
          <w:rFonts w:ascii="Aptos" w:hAnsi="Aptos" w:cstheme="majorHAnsi"/>
          <w:color w:val="000000" w:themeColor="text1"/>
        </w:rPr>
      </w:pPr>
      <w:r w:rsidRPr="00F11F91">
        <w:rPr>
          <w:rFonts w:ascii="Aptos" w:hAnsi="Aptos" w:cstheme="majorHAnsi"/>
          <w:color w:val="000000" w:themeColor="text1"/>
        </w:rPr>
        <w:t xml:space="preserve">Signature: </w:t>
      </w:r>
    </w:p>
    <w:p w14:paraId="46C6E91A" w14:textId="77777777" w:rsidR="00E32535" w:rsidRPr="00F11F91" w:rsidRDefault="00E32535" w:rsidP="00E32535">
      <w:pPr>
        <w:spacing w:after="0" w:line="240" w:lineRule="auto"/>
        <w:rPr>
          <w:rFonts w:ascii="Aptos" w:hAnsi="Aptos" w:cstheme="majorHAnsi"/>
          <w:color w:val="000000" w:themeColor="text1"/>
        </w:rPr>
      </w:pPr>
    </w:p>
    <w:p w14:paraId="453411DE" w14:textId="615CF8F0" w:rsidR="00EA6DA8" w:rsidRPr="00F11F91" w:rsidRDefault="008D6937" w:rsidP="00E32535">
      <w:pPr>
        <w:spacing w:after="0" w:line="240" w:lineRule="auto"/>
        <w:rPr>
          <w:rFonts w:ascii="Aptos" w:hAnsi="Aptos" w:cstheme="majorHAnsi"/>
          <w:color w:val="000000" w:themeColor="text1"/>
        </w:rPr>
      </w:pPr>
      <w:r w:rsidRPr="00F11F91">
        <w:rPr>
          <w:rFonts w:ascii="Aptos" w:hAnsi="Aptos" w:cstheme="majorHAnsi"/>
          <w:color w:val="000000" w:themeColor="text1"/>
        </w:rPr>
        <w:t xml:space="preserve">Date: </w:t>
      </w:r>
    </w:p>
    <w:p w14:paraId="5EF01F5E" w14:textId="77777777" w:rsidR="00EA6DA8" w:rsidRPr="00F11F91" w:rsidRDefault="00EA6DA8" w:rsidP="00E32535">
      <w:pPr>
        <w:spacing w:after="0" w:line="240" w:lineRule="auto"/>
        <w:rPr>
          <w:rFonts w:ascii="Aptos" w:hAnsi="Aptos"/>
        </w:rPr>
      </w:pPr>
    </w:p>
    <w:p w14:paraId="32FD5CAC" w14:textId="77777777" w:rsidR="00534138" w:rsidRPr="00F11F91" w:rsidRDefault="00534138">
      <w:pPr>
        <w:rPr>
          <w:rFonts w:ascii="Aptos" w:hAnsi="Aptos"/>
          <w:b/>
          <w:bCs/>
        </w:rPr>
      </w:pPr>
      <w:r w:rsidRPr="00F11F91">
        <w:rPr>
          <w:rFonts w:ascii="Aptos" w:hAnsi="Aptos"/>
          <w:b/>
          <w:bCs/>
        </w:rPr>
        <w:br w:type="page"/>
      </w:r>
    </w:p>
    <w:p w14:paraId="7A1C906D" w14:textId="3C7A1827" w:rsidR="00E32535" w:rsidRPr="00F11F91" w:rsidRDefault="00E32535" w:rsidP="00E32535">
      <w:pPr>
        <w:spacing w:after="0" w:line="240" w:lineRule="auto"/>
        <w:rPr>
          <w:rFonts w:ascii="Aptos" w:hAnsi="Aptos"/>
        </w:rPr>
      </w:pPr>
      <w:r w:rsidRPr="00F11F91">
        <w:rPr>
          <w:rFonts w:ascii="Aptos" w:hAnsi="Aptos"/>
          <w:b/>
          <w:bCs/>
        </w:rPr>
        <w:lastRenderedPageBreak/>
        <w:t>Confirmation to Proceed</w:t>
      </w:r>
    </w:p>
    <w:p w14:paraId="3142E47A" w14:textId="77777777" w:rsidR="00E32535" w:rsidRPr="00F11F91" w:rsidRDefault="00E32535" w:rsidP="00E32535">
      <w:pPr>
        <w:spacing w:after="0" w:line="240" w:lineRule="auto"/>
        <w:rPr>
          <w:rFonts w:ascii="Aptos" w:hAnsi="Aptos"/>
          <w:i/>
          <w:iCs/>
          <w:color w:val="000000" w:themeColor="text1"/>
          <w:sz w:val="20"/>
          <w:szCs w:val="20"/>
        </w:rPr>
      </w:pPr>
    </w:p>
    <w:p w14:paraId="34DD9026" w14:textId="57E96E8C" w:rsidR="00E32535" w:rsidRPr="00F11F91" w:rsidRDefault="00E32535" w:rsidP="00E32535">
      <w:pPr>
        <w:spacing w:after="0" w:line="240" w:lineRule="auto"/>
        <w:rPr>
          <w:rFonts w:ascii="Aptos" w:hAnsi="Aptos"/>
          <w:i/>
          <w:iCs/>
          <w:color w:val="000000" w:themeColor="text1"/>
          <w:sz w:val="20"/>
          <w:szCs w:val="20"/>
        </w:rPr>
      </w:pPr>
      <w:r w:rsidRPr="00F11F91">
        <w:rPr>
          <w:rFonts w:ascii="Aptos" w:hAnsi="Aptos"/>
          <w:i/>
          <w:iCs/>
          <w:color w:val="000000" w:themeColor="text1"/>
          <w:sz w:val="20"/>
          <w:szCs w:val="20"/>
        </w:rPr>
        <w:t xml:space="preserve">This review addresses administrative and structural criteria only. It does not assess pedagogical merit, research methodology, or operational feasibility. </w:t>
      </w:r>
    </w:p>
    <w:p w14:paraId="3C1724CE" w14:textId="77777777" w:rsidR="00E32535" w:rsidRPr="00F11F91" w:rsidRDefault="00E32535" w:rsidP="00E32535">
      <w:pPr>
        <w:spacing w:after="0" w:line="240" w:lineRule="auto"/>
        <w:rPr>
          <w:rFonts w:ascii="Aptos" w:hAnsi="Aptos"/>
          <w:color w:val="000000" w:themeColor="text1"/>
          <w:sz w:val="20"/>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60"/>
        <w:gridCol w:w="1800"/>
      </w:tblGrid>
      <w:tr w:rsidR="00E32535" w:rsidRPr="00F11F91" w14:paraId="12DA1602" w14:textId="77777777" w:rsidTr="00C56FBF">
        <w:trPr>
          <w:tblHeader/>
        </w:trPr>
        <w:tc>
          <w:tcPr>
            <w:tcW w:w="7560" w:type="dxa"/>
            <w:tcBorders>
              <w:top w:val="single" w:sz="4" w:space="0" w:color="999999"/>
              <w:left w:val="single" w:sz="4" w:space="0" w:color="999999"/>
              <w:bottom w:val="single" w:sz="4" w:space="0" w:color="999999"/>
              <w:right w:val="single" w:sz="4" w:space="0" w:color="999999"/>
            </w:tcBorders>
            <w:shd w:val="clear" w:color="auto" w:fill="D9D9D9"/>
            <w:tcMar>
              <w:top w:w="100" w:type="dxa"/>
              <w:left w:w="140" w:type="dxa"/>
              <w:bottom w:w="100" w:type="dxa"/>
              <w:right w:w="140" w:type="dxa"/>
            </w:tcMar>
          </w:tcPr>
          <w:p w14:paraId="32EFC085" w14:textId="77777777" w:rsidR="00E32535" w:rsidRPr="00F11F91" w:rsidRDefault="00E32535" w:rsidP="00E32535">
            <w:pPr>
              <w:spacing w:after="0" w:line="240" w:lineRule="auto"/>
              <w:rPr>
                <w:rFonts w:ascii="Aptos" w:hAnsi="Aptos"/>
              </w:rPr>
            </w:pPr>
            <w:r w:rsidRPr="00F11F91">
              <w:rPr>
                <w:rFonts w:ascii="Aptos" w:hAnsi="Aptos"/>
                <w:b/>
                <w:bCs/>
                <w:sz w:val="20"/>
                <w:szCs w:val="20"/>
              </w:rPr>
              <w:t>Criterion</w:t>
            </w:r>
          </w:p>
        </w:tc>
        <w:tc>
          <w:tcPr>
            <w:tcW w:w="1800" w:type="dxa"/>
            <w:tcBorders>
              <w:top w:val="single" w:sz="4" w:space="0" w:color="999999"/>
              <w:left w:val="single" w:sz="4" w:space="0" w:color="999999"/>
              <w:bottom w:val="single" w:sz="4" w:space="0" w:color="999999"/>
              <w:right w:val="single" w:sz="4" w:space="0" w:color="999999"/>
            </w:tcBorders>
            <w:shd w:val="clear" w:color="auto" w:fill="D9D9D9"/>
            <w:tcMar>
              <w:top w:w="100" w:type="dxa"/>
              <w:left w:w="140" w:type="dxa"/>
              <w:bottom w:w="100" w:type="dxa"/>
              <w:right w:w="140" w:type="dxa"/>
            </w:tcMar>
            <w:vAlign w:val="center"/>
          </w:tcPr>
          <w:p w14:paraId="32B9896E" w14:textId="77777777" w:rsidR="00E32535" w:rsidRPr="00F11F91" w:rsidRDefault="00E32535" w:rsidP="00E32535">
            <w:pPr>
              <w:spacing w:after="0" w:line="240" w:lineRule="auto"/>
              <w:jc w:val="center"/>
              <w:rPr>
                <w:rFonts w:ascii="Aptos" w:hAnsi="Aptos"/>
              </w:rPr>
            </w:pPr>
            <w:r w:rsidRPr="00F11F91">
              <w:rPr>
                <w:rFonts w:ascii="Aptos" w:hAnsi="Aptos"/>
                <w:b/>
                <w:bCs/>
                <w:sz w:val="20"/>
                <w:szCs w:val="20"/>
              </w:rPr>
              <w:t>Confirmed</w:t>
            </w:r>
          </w:p>
        </w:tc>
      </w:tr>
      <w:tr w:rsidR="00E32535" w:rsidRPr="00F11F91" w14:paraId="1516D373" w14:textId="77777777" w:rsidTr="00C56FBF">
        <w:tc>
          <w:tcPr>
            <w:tcW w:w="75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538B046C" w14:textId="77777777" w:rsidR="00E32535" w:rsidRPr="00F11F91" w:rsidRDefault="00E32535" w:rsidP="00E32535">
            <w:pPr>
              <w:spacing w:after="0" w:line="240" w:lineRule="auto"/>
              <w:rPr>
                <w:rFonts w:ascii="Aptos" w:hAnsi="Aptos"/>
              </w:rPr>
            </w:pPr>
            <w:r w:rsidRPr="00F11F91">
              <w:rPr>
                <w:rFonts w:ascii="Aptos" w:hAnsi="Aptos"/>
                <w:b/>
                <w:bCs/>
                <w:sz w:val="20"/>
                <w:szCs w:val="20"/>
              </w:rPr>
              <w:t>1. Strategic alignment</w:t>
            </w:r>
          </w:p>
          <w:p w14:paraId="173577D5" w14:textId="77777777" w:rsidR="00E32535" w:rsidRPr="00F11F91" w:rsidRDefault="00E32535" w:rsidP="00E32535">
            <w:pPr>
              <w:spacing w:after="0" w:line="240" w:lineRule="auto"/>
              <w:rPr>
                <w:rFonts w:ascii="Aptos" w:hAnsi="Aptos"/>
              </w:rPr>
            </w:pPr>
            <w:r w:rsidRPr="00F11F91">
              <w:rPr>
                <w:rFonts w:ascii="Aptos" w:hAnsi="Aptos"/>
                <w:color w:val="555555"/>
                <w:sz w:val="18"/>
                <w:szCs w:val="18"/>
              </w:rPr>
              <w:t>The proposed project does not conflict with Faculty, AFIW, or unit strategic priorities.</w:t>
            </w:r>
          </w:p>
        </w:tc>
        <w:sdt>
          <w:sdtPr>
            <w:rPr>
              <w:rFonts w:ascii="Aptos" w:hAnsi="Aptos"/>
            </w:rPr>
            <w:id w:val="-18094119"/>
            <w14:checkbox>
              <w14:checked w14:val="0"/>
              <w14:checkedState w14:val="2612" w14:font="MS Gothic"/>
              <w14:uncheckedState w14:val="2610" w14:font="MS Gothic"/>
            </w14:checkbox>
          </w:sdtPr>
          <w:sdtContent>
            <w:tc>
              <w:tcPr>
                <w:tcW w:w="18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vAlign w:val="center"/>
              </w:tcPr>
              <w:p w14:paraId="7942DCA0" w14:textId="77777777" w:rsidR="00E32535" w:rsidRPr="00F11F91" w:rsidRDefault="00E32535" w:rsidP="00E32535">
                <w:pPr>
                  <w:spacing w:after="0" w:line="240" w:lineRule="auto"/>
                  <w:jc w:val="center"/>
                  <w:rPr>
                    <w:rFonts w:ascii="Aptos" w:hAnsi="Aptos"/>
                  </w:rPr>
                </w:pPr>
                <w:r w:rsidRPr="00F11F91">
                  <w:rPr>
                    <w:rFonts w:ascii="Aptos" w:eastAsia="MS Gothic" w:hAnsi="Aptos"/>
                  </w:rPr>
                  <w:t>☐</w:t>
                </w:r>
              </w:p>
            </w:tc>
          </w:sdtContent>
        </w:sdt>
      </w:tr>
      <w:tr w:rsidR="00E32535" w:rsidRPr="00F11F91" w14:paraId="602A747D" w14:textId="77777777" w:rsidTr="00C56FBF">
        <w:tc>
          <w:tcPr>
            <w:tcW w:w="75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27BA96DB" w14:textId="77777777" w:rsidR="00E32535" w:rsidRPr="00F11F91" w:rsidRDefault="00E32535" w:rsidP="00E32535">
            <w:pPr>
              <w:spacing w:after="0" w:line="240" w:lineRule="auto"/>
              <w:rPr>
                <w:rFonts w:ascii="Aptos" w:hAnsi="Aptos"/>
              </w:rPr>
            </w:pPr>
            <w:r w:rsidRPr="00F11F91">
              <w:rPr>
                <w:rFonts w:ascii="Aptos" w:hAnsi="Aptos"/>
                <w:b/>
                <w:bCs/>
                <w:sz w:val="20"/>
                <w:szCs w:val="20"/>
              </w:rPr>
              <w:t>2. Institutional feasibility</w:t>
            </w:r>
          </w:p>
          <w:p w14:paraId="3C3A0C40" w14:textId="77777777" w:rsidR="00E32535" w:rsidRPr="00F11F91" w:rsidRDefault="00E32535" w:rsidP="00E32535">
            <w:pPr>
              <w:spacing w:after="0" w:line="240" w:lineRule="auto"/>
              <w:rPr>
                <w:rFonts w:ascii="Aptos" w:hAnsi="Aptos"/>
              </w:rPr>
            </w:pPr>
            <w:r w:rsidRPr="00F11F91">
              <w:rPr>
                <w:rFonts w:ascii="Aptos" w:hAnsi="Aptos"/>
                <w:color w:val="555555"/>
                <w:sz w:val="18"/>
                <w:szCs w:val="18"/>
              </w:rPr>
              <w:t>The project does not conflict with Faculty/AFIW/unit-level requirements (e.g., accreditation standards). Required infrastructure is in place, or any gaps are known and being addressed. No regulatory, licensing, or compliance implications have been overlooked. No policies or agreements would prohibit the project.</w:t>
            </w:r>
          </w:p>
        </w:tc>
        <w:sdt>
          <w:sdtPr>
            <w:rPr>
              <w:rFonts w:ascii="Aptos" w:hAnsi="Aptos"/>
            </w:rPr>
            <w:id w:val="-468280691"/>
            <w14:checkbox>
              <w14:checked w14:val="0"/>
              <w14:checkedState w14:val="2612" w14:font="MS Gothic"/>
              <w14:uncheckedState w14:val="2610" w14:font="MS Gothic"/>
            </w14:checkbox>
          </w:sdtPr>
          <w:sdtContent>
            <w:tc>
              <w:tcPr>
                <w:tcW w:w="18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vAlign w:val="center"/>
              </w:tcPr>
              <w:p w14:paraId="19F4D209" w14:textId="77777777" w:rsidR="00E32535" w:rsidRPr="00F11F91" w:rsidRDefault="00E32535" w:rsidP="00E32535">
                <w:pPr>
                  <w:spacing w:after="0" w:line="240" w:lineRule="auto"/>
                  <w:jc w:val="center"/>
                  <w:rPr>
                    <w:rFonts w:ascii="Aptos" w:hAnsi="Aptos"/>
                  </w:rPr>
                </w:pPr>
                <w:r w:rsidRPr="00F11F91">
                  <w:rPr>
                    <w:rFonts w:ascii="Aptos" w:eastAsia="MS Gothic" w:hAnsi="Aptos"/>
                  </w:rPr>
                  <w:t>☐</w:t>
                </w:r>
              </w:p>
            </w:tc>
          </w:sdtContent>
        </w:sdt>
      </w:tr>
      <w:tr w:rsidR="00E32535" w:rsidRPr="00F11F91" w14:paraId="1299F720" w14:textId="77777777" w:rsidTr="00C56FBF">
        <w:tc>
          <w:tcPr>
            <w:tcW w:w="75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57C3DBB7" w14:textId="77777777" w:rsidR="00E32535" w:rsidRPr="00F11F91" w:rsidRDefault="00E32535" w:rsidP="00E32535">
            <w:pPr>
              <w:spacing w:after="0" w:line="240" w:lineRule="auto"/>
              <w:rPr>
                <w:rFonts w:ascii="Aptos" w:hAnsi="Aptos"/>
              </w:rPr>
            </w:pPr>
            <w:r w:rsidRPr="00F11F91">
              <w:rPr>
                <w:rFonts w:ascii="Aptos" w:hAnsi="Aptos"/>
                <w:b/>
                <w:bCs/>
                <w:sz w:val="20"/>
                <w:szCs w:val="20"/>
              </w:rPr>
              <w:t>3. Jurisdictional fit</w:t>
            </w:r>
          </w:p>
          <w:p w14:paraId="0FD0E26F" w14:textId="77777777" w:rsidR="00E32535" w:rsidRPr="00F11F91" w:rsidRDefault="00E32535" w:rsidP="00E32535">
            <w:pPr>
              <w:spacing w:after="0" w:line="240" w:lineRule="auto"/>
              <w:rPr>
                <w:rFonts w:ascii="Aptos" w:hAnsi="Aptos"/>
              </w:rPr>
            </w:pPr>
            <w:r w:rsidRPr="00F11F91">
              <w:rPr>
                <w:rFonts w:ascii="Aptos" w:hAnsi="Aptos"/>
                <w:color w:val="555555"/>
                <w:sz w:val="18"/>
                <w:szCs w:val="18"/>
              </w:rPr>
              <w:t xml:space="preserve">The project falls within the appropriate scope of this Faculty/AFIW/unit. Any cross-unit dependencies or required </w:t>
            </w:r>
            <w:proofErr w:type="gramStart"/>
            <w:r w:rsidRPr="00F11F91">
              <w:rPr>
                <w:rFonts w:ascii="Aptos" w:hAnsi="Aptos"/>
                <w:color w:val="555555"/>
                <w:sz w:val="18"/>
                <w:szCs w:val="18"/>
              </w:rPr>
              <w:t>sign-offs</w:t>
            </w:r>
            <w:proofErr w:type="gramEnd"/>
            <w:r w:rsidRPr="00F11F91">
              <w:rPr>
                <w:rFonts w:ascii="Aptos" w:hAnsi="Aptos"/>
                <w:color w:val="555555"/>
                <w:sz w:val="18"/>
                <w:szCs w:val="18"/>
              </w:rPr>
              <w:t xml:space="preserve"> have been identified.</w:t>
            </w:r>
          </w:p>
        </w:tc>
        <w:sdt>
          <w:sdtPr>
            <w:rPr>
              <w:rFonts w:ascii="Aptos" w:hAnsi="Aptos"/>
            </w:rPr>
            <w:id w:val="2089192128"/>
            <w14:checkbox>
              <w14:checked w14:val="0"/>
              <w14:checkedState w14:val="2612" w14:font="MS Gothic"/>
              <w14:uncheckedState w14:val="2610" w14:font="MS Gothic"/>
            </w14:checkbox>
          </w:sdtPr>
          <w:sdtContent>
            <w:tc>
              <w:tcPr>
                <w:tcW w:w="18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vAlign w:val="center"/>
              </w:tcPr>
              <w:p w14:paraId="5B8B85D4" w14:textId="3B04F804" w:rsidR="00E32535" w:rsidRPr="00F11F91" w:rsidRDefault="00534138" w:rsidP="00E32535">
                <w:pPr>
                  <w:spacing w:after="0" w:line="240" w:lineRule="auto"/>
                  <w:jc w:val="center"/>
                  <w:rPr>
                    <w:rFonts w:ascii="Aptos" w:hAnsi="Aptos"/>
                  </w:rPr>
                </w:pPr>
                <w:r w:rsidRPr="00F11F91">
                  <w:rPr>
                    <w:rFonts w:ascii="Aptos" w:eastAsia="MS Gothic" w:hAnsi="Aptos"/>
                  </w:rPr>
                  <w:t>☐</w:t>
                </w:r>
              </w:p>
            </w:tc>
          </w:sdtContent>
        </w:sdt>
      </w:tr>
      <w:tr w:rsidR="00534138" w:rsidRPr="00F11F91" w14:paraId="57C8C232" w14:textId="77777777" w:rsidTr="00534138">
        <w:tc>
          <w:tcPr>
            <w:tcW w:w="75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2000FD01" w14:textId="77777777" w:rsidR="00534138" w:rsidRPr="00F11F91" w:rsidRDefault="00534138" w:rsidP="00C56FBF">
            <w:pPr>
              <w:spacing w:after="0" w:line="240" w:lineRule="auto"/>
              <w:rPr>
                <w:rFonts w:ascii="Aptos" w:hAnsi="Aptos"/>
                <w:b/>
                <w:bCs/>
                <w:sz w:val="20"/>
                <w:szCs w:val="20"/>
              </w:rPr>
            </w:pPr>
            <w:r w:rsidRPr="00F11F91">
              <w:rPr>
                <w:rFonts w:ascii="Aptos" w:hAnsi="Aptos"/>
                <w:b/>
                <w:bCs/>
                <w:sz w:val="20"/>
                <w:szCs w:val="20"/>
              </w:rPr>
              <w:t>4. No known compliance or ethics flags</w:t>
            </w:r>
          </w:p>
          <w:p w14:paraId="60F6DF63" w14:textId="77777777" w:rsidR="00534138" w:rsidRPr="00F11F91" w:rsidRDefault="00534138" w:rsidP="00C56FBF">
            <w:pPr>
              <w:spacing w:after="0" w:line="240" w:lineRule="auto"/>
              <w:rPr>
                <w:rFonts w:ascii="Aptos" w:hAnsi="Aptos"/>
                <w:sz w:val="20"/>
                <w:szCs w:val="20"/>
              </w:rPr>
            </w:pPr>
            <w:r w:rsidRPr="00F11F91">
              <w:rPr>
                <w:rFonts w:ascii="Aptos" w:hAnsi="Aptos"/>
                <w:sz w:val="20"/>
                <w:szCs w:val="20"/>
              </w:rPr>
              <w:t>No known conflicts of interest, ethics concerns, or compliance issues exist that would need to be resolved before proceeding.</w:t>
            </w:r>
          </w:p>
        </w:tc>
        <w:sdt>
          <w:sdtPr>
            <w:rPr>
              <w:rFonts w:ascii="Aptos" w:hAnsi="Aptos"/>
            </w:rPr>
            <w:id w:val="1527137293"/>
            <w14:checkbox>
              <w14:checked w14:val="0"/>
              <w14:checkedState w14:val="2612" w14:font="MS Gothic"/>
              <w14:uncheckedState w14:val="2610" w14:font="MS Gothic"/>
            </w14:checkbox>
          </w:sdtPr>
          <w:sdtContent>
            <w:tc>
              <w:tcPr>
                <w:tcW w:w="18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vAlign w:val="center"/>
              </w:tcPr>
              <w:p w14:paraId="79E4C0E3" w14:textId="77777777" w:rsidR="00534138" w:rsidRPr="00F11F91" w:rsidRDefault="00534138" w:rsidP="00C56FBF">
                <w:pPr>
                  <w:spacing w:after="0" w:line="240" w:lineRule="auto"/>
                  <w:jc w:val="center"/>
                  <w:rPr>
                    <w:rFonts w:ascii="Aptos" w:hAnsi="Aptos"/>
                  </w:rPr>
                </w:pPr>
                <w:r w:rsidRPr="00F11F91">
                  <w:rPr>
                    <w:rFonts w:ascii="Aptos" w:hAnsi="Aptos"/>
                  </w:rPr>
                  <w:t>☐</w:t>
                </w:r>
              </w:p>
            </w:tc>
          </w:sdtContent>
        </w:sdt>
      </w:tr>
      <w:tr w:rsidR="00534138" w:rsidRPr="00F11F91" w14:paraId="54B2FB66" w14:textId="77777777" w:rsidTr="00C56FBF">
        <w:tc>
          <w:tcPr>
            <w:tcW w:w="9360" w:type="dxa"/>
            <w:gridSpan w:val="2"/>
            <w:tcBorders>
              <w:top w:val="single" w:sz="4" w:space="0" w:color="999999"/>
              <w:left w:val="single" w:sz="4" w:space="0" w:color="999999"/>
              <w:bottom w:val="single" w:sz="4" w:space="0" w:color="999999"/>
              <w:right w:val="single" w:sz="4" w:space="0" w:color="999999"/>
            </w:tcBorders>
            <w:shd w:val="clear" w:color="auto" w:fill="D9D9D9"/>
            <w:tcMar>
              <w:top w:w="100" w:type="dxa"/>
              <w:left w:w="140" w:type="dxa"/>
              <w:bottom w:w="100" w:type="dxa"/>
              <w:right w:w="140" w:type="dxa"/>
            </w:tcMar>
          </w:tcPr>
          <w:p w14:paraId="4BCECA0F" w14:textId="77777777" w:rsidR="00534138" w:rsidRPr="00F11F91" w:rsidRDefault="00534138" w:rsidP="00C56FBF">
            <w:pPr>
              <w:spacing w:after="0" w:line="240" w:lineRule="auto"/>
              <w:rPr>
                <w:rFonts w:ascii="Aptos" w:hAnsi="Aptos"/>
              </w:rPr>
            </w:pPr>
            <w:r w:rsidRPr="00F11F91">
              <w:rPr>
                <w:rFonts w:ascii="Aptos" w:hAnsi="Aptos"/>
                <w:b/>
                <w:bCs/>
                <w:sz w:val="20"/>
                <w:szCs w:val="20"/>
              </w:rPr>
              <w:t>Overall confirmation</w:t>
            </w:r>
          </w:p>
          <w:p w14:paraId="572A8FBE" w14:textId="77777777" w:rsidR="00534138" w:rsidRPr="00F11F91" w:rsidRDefault="00000000" w:rsidP="00C56FBF">
            <w:pPr>
              <w:spacing w:after="0" w:line="240" w:lineRule="auto"/>
              <w:rPr>
                <w:rFonts w:ascii="Aptos" w:hAnsi="Aptos"/>
              </w:rPr>
            </w:pPr>
            <w:sdt>
              <w:sdtPr>
                <w:rPr>
                  <w:rFonts w:ascii="Aptos" w:hAnsi="Aptos"/>
                  <w:sz w:val="20"/>
                  <w:szCs w:val="20"/>
                </w:rPr>
                <w:id w:val="-11769759"/>
                <w14:checkbox>
                  <w14:checked w14:val="0"/>
                  <w14:checkedState w14:val="2612" w14:font="MS Gothic"/>
                  <w14:uncheckedState w14:val="2610" w14:font="MS Gothic"/>
                </w14:checkbox>
              </w:sdtPr>
              <w:sdtContent>
                <w:r w:rsidR="00534138" w:rsidRPr="00F11F91">
                  <w:rPr>
                    <w:rFonts w:ascii="Aptos" w:eastAsia="MS Gothic" w:hAnsi="Aptos"/>
                    <w:sz w:val="20"/>
                    <w:szCs w:val="20"/>
                  </w:rPr>
                  <w:t>☐</w:t>
                </w:r>
              </w:sdtContent>
            </w:sdt>
            <w:r w:rsidR="00534138" w:rsidRPr="00F11F91">
              <w:rPr>
                <w:rFonts w:ascii="Aptos" w:hAnsi="Aptos"/>
                <w:sz w:val="20"/>
                <w:szCs w:val="20"/>
              </w:rPr>
              <w:t xml:space="preserve">  No barriers identified — confirmed to proceed to full application</w:t>
            </w:r>
          </w:p>
          <w:p w14:paraId="16D95440" w14:textId="77777777" w:rsidR="00534138" w:rsidRPr="00F11F91" w:rsidRDefault="00000000" w:rsidP="00C56FBF">
            <w:pPr>
              <w:spacing w:after="0" w:line="240" w:lineRule="auto"/>
              <w:rPr>
                <w:rFonts w:ascii="Aptos" w:hAnsi="Aptos"/>
              </w:rPr>
            </w:pPr>
            <w:sdt>
              <w:sdtPr>
                <w:rPr>
                  <w:rFonts w:ascii="Aptos" w:hAnsi="Aptos"/>
                  <w:sz w:val="20"/>
                  <w:szCs w:val="20"/>
                </w:rPr>
                <w:id w:val="-1636642911"/>
                <w14:checkbox>
                  <w14:checked w14:val="0"/>
                  <w14:checkedState w14:val="2612" w14:font="MS Gothic"/>
                  <w14:uncheckedState w14:val="2610" w14:font="MS Gothic"/>
                </w14:checkbox>
              </w:sdtPr>
              <w:sdtContent>
                <w:r w:rsidR="00534138" w:rsidRPr="00F11F91">
                  <w:rPr>
                    <w:rFonts w:ascii="Aptos" w:eastAsia="MS Gothic" w:hAnsi="Aptos"/>
                    <w:sz w:val="20"/>
                    <w:szCs w:val="20"/>
                  </w:rPr>
                  <w:t>☐</w:t>
                </w:r>
              </w:sdtContent>
            </w:sdt>
            <w:r w:rsidR="00534138" w:rsidRPr="00F11F91">
              <w:rPr>
                <w:rFonts w:ascii="Aptos" w:hAnsi="Aptos"/>
                <w:sz w:val="20"/>
                <w:szCs w:val="20"/>
              </w:rPr>
              <w:t xml:space="preserve">  Confirmed to proceed with noted considerations</w:t>
            </w:r>
          </w:p>
          <w:p w14:paraId="2A81E821" w14:textId="77777777" w:rsidR="00534138" w:rsidRPr="00F11F91" w:rsidRDefault="00000000" w:rsidP="00C56FBF">
            <w:pPr>
              <w:spacing w:after="0" w:line="240" w:lineRule="auto"/>
              <w:rPr>
                <w:rFonts w:ascii="Aptos" w:hAnsi="Aptos"/>
              </w:rPr>
            </w:pPr>
            <w:sdt>
              <w:sdtPr>
                <w:rPr>
                  <w:rFonts w:ascii="Aptos" w:hAnsi="Aptos"/>
                  <w:sz w:val="20"/>
                  <w:szCs w:val="20"/>
                </w:rPr>
                <w:id w:val="-1273233248"/>
                <w14:checkbox>
                  <w14:checked w14:val="0"/>
                  <w14:checkedState w14:val="2612" w14:font="MS Gothic"/>
                  <w14:uncheckedState w14:val="2610" w14:font="MS Gothic"/>
                </w14:checkbox>
              </w:sdtPr>
              <w:sdtContent>
                <w:r w:rsidR="00534138" w:rsidRPr="00F11F91">
                  <w:rPr>
                    <w:rFonts w:ascii="Aptos" w:eastAsia="MS Gothic" w:hAnsi="Aptos"/>
                    <w:sz w:val="20"/>
                    <w:szCs w:val="20"/>
                  </w:rPr>
                  <w:t>☐</w:t>
                </w:r>
              </w:sdtContent>
            </w:sdt>
            <w:r w:rsidR="00534138" w:rsidRPr="00F11F91">
              <w:rPr>
                <w:rFonts w:ascii="Aptos" w:hAnsi="Aptos"/>
                <w:sz w:val="20"/>
                <w:szCs w:val="20"/>
              </w:rPr>
              <w:t xml:space="preserve">  Unable to confirm at this time — follow-up required</w:t>
            </w:r>
          </w:p>
        </w:tc>
      </w:tr>
    </w:tbl>
    <w:p w14:paraId="5ED494AD" w14:textId="1936FADC" w:rsidR="00EA6DA8" w:rsidRPr="00F11F91" w:rsidRDefault="00EA6DA8" w:rsidP="00534138">
      <w:pPr>
        <w:rPr>
          <w:rFonts w:ascii="Aptos" w:hAnsi="Aptos"/>
          <w:i/>
          <w:iCs/>
          <w:sz w:val="18"/>
          <w:szCs w:val="18"/>
        </w:rPr>
      </w:pPr>
    </w:p>
    <w:sectPr w:rsidR="00EA6DA8" w:rsidRPr="00F11F91">
      <w:headerReference w:type="default" r:id="rId19"/>
      <w:footerReference w:type="defaul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41223" w14:textId="77777777" w:rsidR="00023D7A" w:rsidRDefault="00023D7A" w:rsidP="00347A77">
      <w:pPr>
        <w:spacing w:after="0" w:line="240" w:lineRule="auto"/>
      </w:pPr>
      <w:r>
        <w:separator/>
      </w:r>
    </w:p>
  </w:endnote>
  <w:endnote w:type="continuationSeparator" w:id="0">
    <w:p w14:paraId="4146325E" w14:textId="77777777" w:rsidR="00023D7A" w:rsidRDefault="00023D7A" w:rsidP="00347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95F2" w14:textId="51A21A6F" w:rsidR="00534138" w:rsidRDefault="007131CD" w:rsidP="00534138">
    <w:pPr>
      <w:pStyle w:val="Footer"/>
      <w:jc w:val="right"/>
    </w:pPr>
    <w:r>
      <w:rPr>
        <w:noProof/>
      </w:rPr>
      <w:drawing>
        <wp:anchor distT="0" distB="0" distL="114300" distR="114300" simplePos="0" relativeHeight="251658240" behindDoc="0" locked="0" layoutInCell="1" allowOverlap="1" wp14:anchorId="62B89862" wp14:editId="056A99C8">
          <wp:simplePos x="0" y="0"/>
          <wp:positionH relativeFrom="column">
            <wp:posOffset>4320540</wp:posOffset>
          </wp:positionH>
          <wp:positionV relativeFrom="page">
            <wp:posOffset>8717280</wp:posOffset>
          </wp:positionV>
          <wp:extent cx="1887855" cy="880745"/>
          <wp:effectExtent l="0" t="0" r="0" b="0"/>
          <wp:wrapTopAndBottom/>
          <wp:docPr id="430037710" name="Picture 2" descr="Logo design featuring three stylized yellow figures standing on a yellow book with a black outline of a leaf to the right. Text to the right reads &quot;LITE GRANT&quot; in bold black letters and &quot;OFFICE OF THE ASSOCIATE VICE-PRESIDENT, ACADEMIC&quot; in smaller black uppercase letters below.&#10;&#10;AI-generated content may be incorrec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037710" name="Picture 2" descr="Logo design featuring three stylized yellow figures standing on a yellow book with a black outline of a leaf to the right. Text to the right reads &quot;LITE GRANT&quot; in bold black letters and &quot;OFFICE OF THE ASSOCIATE VICE-PRESIDENT, ACADEMIC&quot; in smaller black uppercase letters below.&#10;&#10;AI-generated content may be incorrect.">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87855" cy="880745"/>
                  </a:xfrm>
                  <a:prstGeom prst="rect">
                    <a:avLst/>
                  </a:prstGeom>
                </pic:spPr>
              </pic:pic>
            </a:graphicData>
          </a:graphic>
        </wp:anchor>
      </w:drawing>
    </w:r>
    <w:r w:rsidRPr="001D783F">
      <w:rPr>
        <w:rFonts w:asciiTheme="majorHAnsi" w:hAnsiTheme="majorHAnsi" w:cstheme="majorHAnsi"/>
        <w:i/>
        <w:sz w:val="20"/>
        <w:szCs w:val="20"/>
      </w:rPr>
      <w:t xml:space="preserve">Updated </w:t>
    </w:r>
    <w:r>
      <w:rPr>
        <w:rFonts w:asciiTheme="majorHAnsi" w:hAnsiTheme="majorHAnsi" w:cstheme="majorHAnsi"/>
        <w:i/>
        <w:sz w:val="20"/>
        <w:szCs w:val="20"/>
      </w:rPr>
      <w:t>May 19,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05E92" w14:textId="77777777" w:rsidR="00023D7A" w:rsidRDefault="00023D7A" w:rsidP="00347A77">
      <w:pPr>
        <w:spacing w:after="0" w:line="240" w:lineRule="auto"/>
      </w:pPr>
      <w:r>
        <w:separator/>
      </w:r>
    </w:p>
  </w:footnote>
  <w:footnote w:type="continuationSeparator" w:id="0">
    <w:p w14:paraId="66D7A2F1" w14:textId="77777777" w:rsidR="00023D7A" w:rsidRDefault="00023D7A" w:rsidP="00347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29C13" w14:textId="22349770" w:rsidR="00347A77" w:rsidRDefault="00347A77" w:rsidP="00347A77">
    <w:pPr>
      <w:pStyle w:val="Header"/>
      <w:jc w:val="right"/>
    </w:pPr>
    <w:r w:rsidRPr="00347A77">
      <w:t>Learning Innovation and Teaching Enhancement (LITE) Seed Grant</w:t>
    </w:r>
    <w:r>
      <w:t xml:space="preserve"> </w:t>
    </w:r>
    <w:r w:rsidRPr="00347A77">
      <w:t>– June 2026 round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605C"/>
    <w:multiLevelType w:val="multilevel"/>
    <w:tmpl w:val="CC209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25137"/>
    <w:multiLevelType w:val="multilevel"/>
    <w:tmpl w:val="C352A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B639C"/>
    <w:multiLevelType w:val="multilevel"/>
    <w:tmpl w:val="59128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8492A"/>
    <w:multiLevelType w:val="hybridMultilevel"/>
    <w:tmpl w:val="4D1A7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46DD4"/>
    <w:multiLevelType w:val="hybridMultilevel"/>
    <w:tmpl w:val="445E2BE4"/>
    <w:lvl w:ilvl="0" w:tplc="7FE85F16">
      <w:start w:val="1"/>
      <w:numFmt w:val="lowerLetter"/>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134862CC"/>
    <w:multiLevelType w:val="multilevel"/>
    <w:tmpl w:val="D482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A178FE"/>
    <w:multiLevelType w:val="hybridMultilevel"/>
    <w:tmpl w:val="D1F65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62638"/>
    <w:multiLevelType w:val="multilevel"/>
    <w:tmpl w:val="BBE6F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2A32B9"/>
    <w:multiLevelType w:val="hybridMultilevel"/>
    <w:tmpl w:val="560A16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26058D5"/>
    <w:multiLevelType w:val="hybridMultilevel"/>
    <w:tmpl w:val="3836DE0E"/>
    <w:lvl w:ilvl="0" w:tplc="07768A3A">
      <w:start w:val="1"/>
      <w:numFmt w:val="decimal"/>
      <w:lvlText w:val="%1."/>
      <w:lvlJc w:val="left"/>
      <w:pPr>
        <w:ind w:left="720" w:hanging="360"/>
      </w:pPr>
      <w:rPr>
        <w:rFonts w:asciiTheme="majorHAnsi" w:hAnsiTheme="majorHAnsi" w:cstheme="majorHAnsi" w:hint="default"/>
        <w:color w:val="000000" w:themeColor="text1"/>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724C54"/>
    <w:multiLevelType w:val="hybridMultilevel"/>
    <w:tmpl w:val="13D2A8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272811"/>
    <w:multiLevelType w:val="hybridMultilevel"/>
    <w:tmpl w:val="A7E0E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2C5EA4"/>
    <w:multiLevelType w:val="hybridMultilevel"/>
    <w:tmpl w:val="1FA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2C142A"/>
    <w:multiLevelType w:val="hybridMultilevel"/>
    <w:tmpl w:val="AAD68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F403BE"/>
    <w:multiLevelType w:val="multilevel"/>
    <w:tmpl w:val="79D2E9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464443"/>
    <w:multiLevelType w:val="hybridMultilevel"/>
    <w:tmpl w:val="247C1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9127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1130972">
    <w:abstractNumId w:val="3"/>
  </w:num>
  <w:num w:numId="3" w16cid:durableId="596602678">
    <w:abstractNumId w:val="6"/>
  </w:num>
  <w:num w:numId="4" w16cid:durableId="260725168">
    <w:abstractNumId w:val="9"/>
  </w:num>
  <w:num w:numId="5" w16cid:durableId="476804560">
    <w:abstractNumId w:val="4"/>
  </w:num>
  <w:num w:numId="6" w16cid:durableId="1060052796">
    <w:abstractNumId w:val="7"/>
  </w:num>
  <w:num w:numId="7" w16cid:durableId="1716736533">
    <w:abstractNumId w:val="14"/>
  </w:num>
  <w:num w:numId="8" w16cid:durableId="1951471159">
    <w:abstractNumId w:val="14"/>
    <w:lvlOverride w:ilvl="2">
      <w:lvl w:ilvl="2">
        <w:numFmt w:val="decimal"/>
        <w:lvlText w:val="%3."/>
        <w:lvlJc w:val="left"/>
      </w:lvl>
    </w:lvlOverride>
  </w:num>
  <w:num w:numId="9" w16cid:durableId="952437739">
    <w:abstractNumId w:val="0"/>
  </w:num>
  <w:num w:numId="10" w16cid:durableId="1641497881">
    <w:abstractNumId w:val="5"/>
  </w:num>
  <w:num w:numId="11" w16cid:durableId="1021662687">
    <w:abstractNumId w:val="2"/>
  </w:num>
  <w:num w:numId="12" w16cid:durableId="67580869">
    <w:abstractNumId w:val="1"/>
  </w:num>
  <w:num w:numId="13" w16cid:durableId="799031078">
    <w:abstractNumId w:val="12"/>
  </w:num>
  <w:num w:numId="14" w16cid:durableId="1518694133">
    <w:abstractNumId w:val="15"/>
  </w:num>
  <w:num w:numId="15" w16cid:durableId="1134058619">
    <w:abstractNumId w:val="8"/>
  </w:num>
  <w:num w:numId="16" w16cid:durableId="255945960">
    <w:abstractNumId w:val="10"/>
  </w:num>
  <w:num w:numId="17" w16cid:durableId="1233586761">
    <w:abstractNumId w:val="11"/>
  </w:num>
  <w:num w:numId="18" w16cid:durableId="2418431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A77"/>
    <w:rsid w:val="00015164"/>
    <w:rsid w:val="00016322"/>
    <w:rsid w:val="00023A18"/>
    <w:rsid w:val="00023D7A"/>
    <w:rsid w:val="00044A94"/>
    <w:rsid w:val="00046A98"/>
    <w:rsid w:val="00052BDA"/>
    <w:rsid w:val="0005578F"/>
    <w:rsid w:val="00055862"/>
    <w:rsid w:val="00065D00"/>
    <w:rsid w:val="00072B36"/>
    <w:rsid w:val="0007543B"/>
    <w:rsid w:val="000807CF"/>
    <w:rsid w:val="00082AFC"/>
    <w:rsid w:val="000C5FEB"/>
    <w:rsid w:val="000D0094"/>
    <w:rsid w:val="000E22ED"/>
    <w:rsid w:val="000E4B3B"/>
    <w:rsid w:val="00100DFC"/>
    <w:rsid w:val="00121480"/>
    <w:rsid w:val="00132829"/>
    <w:rsid w:val="00132A90"/>
    <w:rsid w:val="00132EF5"/>
    <w:rsid w:val="00136578"/>
    <w:rsid w:val="001426D1"/>
    <w:rsid w:val="0014321A"/>
    <w:rsid w:val="00143FA8"/>
    <w:rsid w:val="00160A63"/>
    <w:rsid w:val="0016365A"/>
    <w:rsid w:val="0016693B"/>
    <w:rsid w:val="001706FC"/>
    <w:rsid w:val="00181863"/>
    <w:rsid w:val="0018403A"/>
    <w:rsid w:val="00190C4D"/>
    <w:rsid w:val="00194C1F"/>
    <w:rsid w:val="001A10AD"/>
    <w:rsid w:val="001B1CB7"/>
    <w:rsid w:val="001B6F9F"/>
    <w:rsid w:val="001D1D82"/>
    <w:rsid w:val="001E1E72"/>
    <w:rsid w:val="001F4ABE"/>
    <w:rsid w:val="001F5B2D"/>
    <w:rsid w:val="002059E8"/>
    <w:rsid w:val="00207838"/>
    <w:rsid w:val="00211EA9"/>
    <w:rsid w:val="0022298E"/>
    <w:rsid w:val="002321BD"/>
    <w:rsid w:val="002322DE"/>
    <w:rsid w:val="0024125A"/>
    <w:rsid w:val="00250ED6"/>
    <w:rsid w:val="00262286"/>
    <w:rsid w:val="00263173"/>
    <w:rsid w:val="002726F7"/>
    <w:rsid w:val="0027632E"/>
    <w:rsid w:val="00277028"/>
    <w:rsid w:val="00277BF0"/>
    <w:rsid w:val="00283D30"/>
    <w:rsid w:val="00285C26"/>
    <w:rsid w:val="00287150"/>
    <w:rsid w:val="002967C1"/>
    <w:rsid w:val="002B0928"/>
    <w:rsid w:val="002B0DBF"/>
    <w:rsid w:val="002B2177"/>
    <w:rsid w:val="002B54BD"/>
    <w:rsid w:val="002B7087"/>
    <w:rsid w:val="002C355E"/>
    <w:rsid w:val="002D26FC"/>
    <w:rsid w:val="002D28E4"/>
    <w:rsid w:val="002D2EFB"/>
    <w:rsid w:val="002D3F85"/>
    <w:rsid w:val="002D4FD9"/>
    <w:rsid w:val="002E5F96"/>
    <w:rsid w:val="002F19FF"/>
    <w:rsid w:val="002F36A6"/>
    <w:rsid w:val="00316A35"/>
    <w:rsid w:val="003303CE"/>
    <w:rsid w:val="0033559B"/>
    <w:rsid w:val="00336BC3"/>
    <w:rsid w:val="00347A77"/>
    <w:rsid w:val="00352520"/>
    <w:rsid w:val="00352638"/>
    <w:rsid w:val="00352CCB"/>
    <w:rsid w:val="00364DB0"/>
    <w:rsid w:val="00382DA7"/>
    <w:rsid w:val="00384C6E"/>
    <w:rsid w:val="00394D98"/>
    <w:rsid w:val="003A493D"/>
    <w:rsid w:val="003C5621"/>
    <w:rsid w:val="003C6DDF"/>
    <w:rsid w:val="003D4A18"/>
    <w:rsid w:val="003E4CF2"/>
    <w:rsid w:val="003F0F51"/>
    <w:rsid w:val="003F1121"/>
    <w:rsid w:val="003F54C6"/>
    <w:rsid w:val="00406032"/>
    <w:rsid w:val="00406334"/>
    <w:rsid w:val="00414F63"/>
    <w:rsid w:val="00416166"/>
    <w:rsid w:val="00435CFD"/>
    <w:rsid w:val="00441C59"/>
    <w:rsid w:val="00446F63"/>
    <w:rsid w:val="00453FCA"/>
    <w:rsid w:val="00455E8D"/>
    <w:rsid w:val="004564EB"/>
    <w:rsid w:val="004809E2"/>
    <w:rsid w:val="0048411A"/>
    <w:rsid w:val="00496639"/>
    <w:rsid w:val="004B264D"/>
    <w:rsid w:val="004B3B9E"/>
    <w:rsid w:val="004C581D"/>
    <w:rsid w:val="004D5229"/>
    <w:rsid w:val="004F1EDB"/>
    <w:rsid w:val="00516294"/>
    <w:rsid w:val="005201D6"/>
    <w:rsid w:val="0052623D"/>
    <w:rsid w:val="00534138"/>
    <w:rsid w:val="005350CE"/>
    <w:rsid w:val="00535383"/>
    <w:rsid w:val="0056383E"/>
    <w:rsid w:val="005646B6"/>
    <w:rsid w:val="00574D5E"/>
    <w:rsid w:val="00574EFD"/>
    <w:rsid w:val="0057678B"/>
    <w:rsid w:val="00576A20"/>
    <w:rsid w:val="00581519"/>
    <w:rsid w:val="00583708"/>
    <w:rsid w:val="00590AA8"/>
    <w:rsid w:val="0059141C"/>
    <w:rsid w:val="00597DA4"/>
    <w:rsid w:val="005A76E7"/>
    <w:rsid w:val="005A7AFF"/>
    <w:rsid w:val="005C0461"/>
    <w:rsid w:val="005E73FF"/>
    <w:rsid w:val="005F2229"/>
    <w:rsid w:val="0062567B"/>
    <w:rsid w:val="00625B5E"/>
    <w:rsid w:val="00627059"/>
    <w:rsid w:val="00651C18"/>
    <w:rsid w:val="00683268"/>
    <w:rsid w:val="00693A68"/>
    <w:rsid w:val="00694602"/>
    <w:rsid w:val="006A09B7"/>
    <w:rsid w:val="006A1858"/>
    <w:rsid w:val="006E0915"/>
    <w:rsid w:val="006E288B"/>
    <w:rsid w:val="006F1046"/>
    <w:rsid w:val="006F1CAB"/>
    <w:rsid w:val="007009E9"/>
    <w:rsid w:val="0070381C"/>
    <w:rsid w:val="00703D58"/>
    <w:rsid w:val="00705C11"/>
    <w:rsid w:val="00706BFE"/>
    <w:rsid w:val="0071165D"/>
    <w:rsid w:val="007131CD"/>
    <w:rsid w:val="007149E1"/>
    <w:rsid w:val="0071752B"/>
    <w:rsid w:val="00723345"/>
    <w:rsid w:val="0073193D"/>
    <w:rsid w:val="00741984"/>
    <w:rsid w:val="00747E99"/>
    <w:rsid w:val="007510E4"/>
    <w:rsid w:val="007523C5"/>
    <w:rsid w:val="0075411D"/>
    <w:rsid w:val="00795ED1"/>
    <w:rsid w:val="007967CD"/>
    <w:rsid w:val="007A571A"/>
    <w:rsid w:val="007A5FEA"/>
    <w:rsid w:val="007B7A4C"/>
    <w:rsid w:val="007C4C28"/>
    <w:rsid w:val="007C5220"/>
    <w:rsid w:val="007C6BBF"/>
    <w:rsid w:val="007C7CB7"/>
    <w:rsid w:val="007D2652"/>
    <w:rsid w:val="007D29E0"/>
    <w:rsid w:val="007D533C"/>
    <w:rsid w:val="007E7EB0"/>
    <w:rsid w:val="007F1665"/>
    <w:rsid w:val="007F24E2"/>
    <w:rsid w:val="007F36CB"/>
    <w:rsid w:val="007F7099"/>
    <w:rsid w:val="00802C53"/>
    <w:rsid w:val="008062E2"/>
    <w:rsid w:val="008243F6"/>
    <w:rsid w:val="00826E9D"/>
    <w:rsid w:val="00842F25"/>
    <w:rsid w:val="00845A88"/>
    <w:rsid w:val="008464C4"/>
    <w:rsid w:val="008469CC"/>
    <w:rsid w:val="00846A92"/>
    <w:rsid w:val="00852296"/>
    <w:rsid w:val="00852DCA"/>
    <w:rsid w:val="008665BC"/>
    <w:rsid w:val="0087035F"/>
    <w:rsid w:val="00870F99"/>
    <w:rsid w:val="00873B17"/>
    <w:rsid w:val="008803A2"/>
    <w:rsid w:val="00882D54"/>
    <w:rsid w:val="008869C5"/>
    <w:rsid w:val="008908DD"/>
    <w:rsid w:val="00894A3A"/>
    <w:rsid w:val="008C5DD0"/>
    <w:rsid w:val="008D3B03"/>
    <w:rsid w:val="008D6937"/>
    <w:rsid w:val="008E39A2"/>
    <w:rsid w:val="008F6C0F"/>
    <w:rsid w:val="00902972"/>
    <w:rsid w:val="009054D9"/>
    <w:rsid w:val="00907144"/>
    <w:rsid w:val="00921EA4"/>
    <w:rsid w:val="00924D13"/>
    <w:rsid w:val="0093616E"/>
    <w:rsid w:val="00942815"/>
    <w:rsid w:val="0094576F"/>
    <w:rsid w:val="00945B34"/>
    <w:rsid w:val="0094672F"/>
    <w:rsid w:val="00963E26"/>
    <w:rsid w:val="0096478D"/>
    <w:rsid w:val="009662C3"/>
    <w:rsid w:val="00977BE9"/>
    <w:rsid w:val="00980195"/>
    <w:rsid w:val="00987C48"/>
    <w:rsid w:val="00990B0D"/>
    <w:rsid w:val="009C6B6C"/>
    <w:rsid w:val="009E3029"/>
    <w:rsid w:val="009E59F9"/>
    <w:rsid w:val="009F0C2A"/>
    <w:rsid w:val="009F43A9"/>
    <w:rsid w:val="00A056BD"/>
    <w:rsid w:val="00A34487"/>
    <w:rsid w:val="00A360F8"/>
    <w:rsid w:val="00A46278"/>
    <w:rsid w:val="00A64A6C"/>
    <w:rsid w:val="00A668E4"/>
    <w:rsid w:val="00A761FD"/>
    <w:rsid w:val="00A76664"/>
    <w:rsid w:val="00A920BC"/>
    <w:rsid w:val="00A947D1"/>
    <w:rsid w:val="00A94C7F"/>
    <w:rsid w:val="00AB40CF"/>
    <w:rsid w:val="00AD64DA"/>
    <w:rsid w:val="00AE25AE"/>
    <w:rsid w:val="00B01B01"/>
    <w:rsid w:val="00B047CD"/>
    <w:rsid w:val="00B17A03"/>
    <w:rsid w:val="00B23F8D"/>
    <w:rsid w:val="00B30D12"/>
    <w:rsid w:val="00B562E1"/>
    <w:rsid w:val="00B61E00"/>
    <w:rsid w:val="00B72491"/>
    <w:rsid w:val="00B857CD"/>
    <w:rsid w:val="00B86E05"/>
    <w:rsid w:val="00B91AF0"/>
    <w:rsid w:val="00B9404B"/>
    <w:rsid w:val="00BA09AB"/>
    <w:rsid w:val="00BA33FC"/>
    <w:rsid w:val="00BA4764"/>
    <w:rsid w:val="00BB1A6D"/>
    <w:rsid w:val="00BC0568"/>
    <w:rsid w:val="00BC5FEA"/>
    <w:rsid w:val="00BD270A"/>
    <w:rsid w:val="00BE531F"/>
    <w:rsid w:val="00BF6CB3"/>
    <w:rsid w:val="00C0186B"/>
    <w:rsid w:val="00C10F39"/>
    <w:rsid w:val="00C11411"/>
    <w:rsid w:val="00C11A97"/>
    <w:rsid w:val="00C12726"/>
    <w:rsid w:val="00C13306"/>
    <w:rsid w:val="00C15E6F"/>
    <w:rsid w:val="00C16543"/>
    <w:rsid w:val="00C24497"/>
    <w:rsid w:val="00C24D90"/>
    <w:rsid w:val="00C50B01"/>
    <w:rsid w:val="00C610D3"/>
    <w:rsid w:val="00C71592"/>
    <w:rsid w:val="00C833B5"/>
    <w:rsid w:val="00C83DF6"/>
    <w:rsid w:val="00C9640D"/>
    <w:rsid w:val="00CB60B9"/>
    <w:rsid w:val="00CBBB98"/>
    <w:rsid w:val="00CD3206"/>
    <w:rsid w:val="00CD326E"/>
    <w:rsid w:val="00CD4CDA"/>
    <w:rsid w:val="00CF3969"/>
    <w:rsid w:val="00CF6331"/>
    <w:rsid w:val="00D03F4B"/>
    <w:rsid w:val="00D22A58"/>
    <w:rsid w:val="00D5244A"/>
    <w:rsid w:val="00D5378F"/>
    <w:rsid w:val="00D55C4F"/>
    <w:rsid w:val="00D6147C"/>
    <w:rsid w:val="00D65C7B"/>
    <w:rsid w:val="00D7435D"/>
    <w:rsid w:val="00D93D51"/>
    <w:rsid w:val="00DA5A6D"/>
    <w:rsid w:val="00DA6868"/>
    <w:rsid w:val="00DB3A48"/>
    <w:rsid w:val="00DB46E5"/>
    <w:rsid w:val="00DB58BB"/>
    <w:rsid w:val="00DC7F24"/>
    <w:rsid w:val="00DD189E"/>
    <w:rsid w:val="00DD47D8"/>
    <w:rsid w:val="00DD682C"/>
    <w:rsid w:val="00DE1ACB"/>
    <w:rsid w:val="00DE3067"/>
    <w:rsid w:val="00DE544F"/>
    <w:rsid w:val="00DE65CA"/>
    <w:rsid w:val="00DF1344"/>
    <w:rsid w:val="00DF1499"/>
    <w:rsid w:val="00DF5865"/>
    <w:rsid w:val="00E21B1D"/>
    <w:rsid w:val="00E243F6"/>
    <w:rsid w:val="00E32535"/>
    <w:rsid w:val="00E33F43"/>
    <w:rsid w:val="00E366B1"/>
    <w:rsid w:val="00E43CFA"/>
    <w:rsid w:val="00E57CE7"/>
    <w:rsid w:val="00E671D6"/>
    <w:rsid w:val="00E730D9"/>
    <w:rsid w:val="00E73810"/>
    <w:rsid w:val="00E86100"/>
    <w:rsid w:val="00E87D93"/>
    <w:rsid w:val="00EA6DA8"/>
    <w:rsid w:val="00EB3791"/>
    <w:rsid w:val="00EB3AD6"/>
    <w:rsid w:val="00EB3FF4"/>
    <w:rsid w:val="00EB53CA"/>
    <w:rsid w:val="00EC46A1"/>
    <w:rsid w:val="00EC604A"/>
    <w:rsid w:val="00ED036C"/>
    <w:rsid w:val="00ED1447"/>
    <w:rsid w:val="00ED5BBC"/>
    <w:rsid w:val="00EE052E"/>
    <w:rsid w:val="00EE7527"/>
    <w:rsid w:val="00EF16D7"/>
    <w:rsid w:val="00F046A0"/>
    <w:rsid w:val="00F11F91"/>
    <w:rsid w:val="00F24C36"/>
    <w:rsid w:val="00F26B75"/>
    <w:rsid w:val="00F30931"/>
    <w:rsid w:val="00F345A6"/>
    <w:rsid w:val="00F45308"/>
    <w:rsid w:val="00F52FBA"/>
    <w:rsid w:val="00F540D7"/>
    <w:rsid w:val="00F55E91"/>
    <w:rsid w:val="00F66351"/>
    <w:rsid w:val="00F743A7"/>
    <w:rsid w:val="00FB5B52"/>
    <w:rsid w:val="00FD44D8"/>
    <w:rsid w:val="00FE2664"/>
    <w:rsid w:val="00FF25CA"/>
    <w:rsid w:val="07331843"/>
    <w:rsid w:val="078CB957"/>
    <w:rsid w:val="0B1F402B"/>
    <w:rsid w:val="132DFA1F"/>
    <w:rsid w:val="17E6572D"/>
    <w:rsid w:val="19A02AD4"/>
    <w:rsid w:val="19C451D7"/>
    <w:rsid w:val="1BD03B8B"/>
    <w:rsid w:val="25399CE7"/>
    <w:rsid w:val="28B7E0A3"/>
    <w:rsid w:val="298B2C29"/>
    <w:rsid w:val="2D406E5C"/>
    <w:rsid w:val="315B739C"/>
    <w:rsid w:val="32708835"/>
    <w:rsid w:val="38037D03"/>
    <w:rsid w:val="3B07C0BB"/>
    <w:rsid w:val="3C0D9BBB"/>
    <w:rsid w:val="3C9BC56F"/>
    <w:rsid w:val="42E1885A"/>
    <w:rsid w:val="460DD5F8"/>
    <w:rsid w:val="476CFD07"/>
    <w:rsid w:val="4E559CD5"/>
    <w:rsid w:val="4EBD9793"/>
    <w:rsid w:val="4EEADBE3"/>
    <w:rsid w:val="515BFA30"/>
    <w:rsid w:val="52C445FF"/>
    <w:rsid w:val="54B667B6"/>
    <w:rsid w:val="559F4153"/>
    <w:rsid w:val="56AE6515"/>
    <w:rsid w:val="5C02F6F8"/>
    <w:rsid w:val="5DEFAAB0"/>
    <w:rsid w:val="6A66424E"/>
    <w:rsid w:val="73BE90ED"/>
    <w:rsid w:val="73C399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6BD42"/>
  <w15:chartTrackingRefBased/>
  <w15:docId w15:val="{6080FEA5-CC0B-4F62-A055-9D9ECAAFE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7A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7A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7A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7A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7A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7A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A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A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A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A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7A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7A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7A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7A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7A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A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A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A77"/>
    <w:rPr>
      <w:rFonts w:eastAsiaTheme="majorEastAsia" w:cstheme="majorBidi"/>
      <w:color w:val="272727" w:themeColor="text1" w:themeTint="D8"/>
    </w:rPr>
  </w:style>
  <w:style w:type="paragraph" w:styleId="Title">
    <w:name w:val="Title"/>
    <w:basedOn w:val="Normal"/>
    <w:next w:val="Normal"/>
    <w:link w:val="TitleChar"/>
    <w:uiPriority w:val="10"/>
    <w:qFormat/>
    <w:rsid w:val="00347A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A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A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A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A77"/>
    <w:pPr>
      <w:spacing w:before="160"/>
      <w:jc w:val="center"/>
    </w:pPr>
    <w:rPr>
      <w:i/>
      <w:iCs/>
      <w:color w:val="404040" w:themeColor="text1" w:themeTint="BF"/>
    </w:rPr>
  </w:style>
  <w:style w:type="character" w:customStyle="1" w:styleId="QuoteChar">
    <w:name w:val="Quote Char"/>
    <w:basedOn w:val="DefaultParagraphFont"/>
    <w:link w:val="Quote"/>
    <w:uiPriority w:val="29"/>
    <w:rsid w:val="00347A77"/>
    <w:rPr>
      <w:i/>
      <w:iCs/>
      <w:color w:val="404040" w:themeColor="text1" w:themeTint="BF"/>
    </w:rPr>
  </w:style>
  <w:style w:type="paragraph" w:styleId="ListParagraph">
    <w:name w:val="List Paragraph"/>
    <w:basedOn w:val="Normal"/>
    <w:uiPriority w:val="34"/>
    <w:qFormat/>
    <w:rsid w:val="00347A77"/>
    <w:pPr>
      <w:ind w:left="720"/>
      <w:contextualSpacing/>
    </w:pPr>
  </w:style>
  <w:style w:type="character" w:styleId="IntenseEmphasis">
    <w:name w:val="Intense Emphasis"/>
    <w:basedOn w:val="DefaultParagraphFont"/>
    <w:uiPriority w:val="21"/>
    <w:qFormat/>
    <w:rsid w:val="00347A77"/>
    <w:rPr>
      <w:i/>
      <w:iCs/>
      <w:color w:val="0F4761" w:themeColor="accent1" w:themeShade="BF"/>
    </w:rPr>
  </w:style>
  <w:style w:type="paragraph" w:styleId="IntenseQuote">
    <w:name w:val="Intense Quote"/>
    <w:basedOn w:val="Normal"/>
    <w:next w:val="Normal"/>
    <w:link w:val="IntenseQuoteChar"/>
    <w:uiPriority w:val="30"/>
    <w:qFormat/>
    <w:rsid w:val="00347A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7A77"/>
    <w:rPr>
      <w:i/>
      <w:iCs/>
      <w:color w:val="0F4761" w:themeColor="accent1" w:themeShade="BF"/>
    </w:rPr>
  </w:style>
  <w:style w:type="character" w:styleId="IntenseReference">
    <w:name w:val="Intense Reference"/>
    <w:basedOn w:val="DefaultParagraphFont"/>
    <w:uiPriority w:val="32"/>
    <w:qFormat/>
    <w:rsid w:val="00347A77"/>
    <w:rPr>
      <w:b/>
      <w:bCs/>
      <w:smallCaps/>
      <w:color w:val="0F4761" w:themeColor="accent1" w:themeShade="BF"/>
      <w:spacing w:val="5"/>
    </w:rPr>
  </w:style>
  <w:style w:type="paragraph" w:styleId="Header">
    <w:name w:val="header"/>
    <w:basedOn w:val="Normal"/>
    <w:link w:val="HeaderChar"/>
    <w:uiPriority w:val="99"/>
    <w:unhideWhenUsed/>
    <w:rsid w:val="00347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A77"/>
  </w:style>
  <w:style w:type="paragraph" w:styleId="Footer">
    <w:name w:val="footer"/>
    <w:basedOn w:val="Normal"/>
    <w:link w:val="FooterChar"/>
    <w:uiPriority w:val="99"/>
    <w:unhideWhenUsed/>
    <w:rsid w:val="00347A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A77"/>
  </w:style>
  <w:style w:type="character" w:styleId="CommentReference">
    <w:name w:val="annotation reference"/>
    <w:basedOn w:val="DefaultParagraphFont"/>
    <w:uiPriority w:val="99"/>
    <w:semiHidden/>
    <w:unhideWhenUsed/>
    <w:rsid w:val="00347A77"/>
    <w:rPr>
      <w:sz w:val="16"/>
      <w:szCs w:val="16"/>
    </w:rPr>
  </w:style>
  <w:style w:type="paragraph" w:styleId="CommentText">
    <w:name w:val="annotation text"/>
    <w:basedOn w:val="Normal"/>
    <w:link w:val="CommentTextChar"/>
    <w:uiPriority w:val="99"/>
    <w:unhideWhenUsed/>
    <w:rsid w:val="00347A77"/>
    <w:pPr>
      <w:spacing w:line="240" w:lineRule="auto"/>
    </w:pPr>
    <w:rPr>
      <w:sz w:val="20"/>
      <w:szCs w:val="20"/>
    </w:rPr>
  </w:style>
  <w:style w:type="character" w:customStyle="1" w:styleId="CommentTextChar">
    <w:name w:val="Comment Text Char"/>
    <w:basedOn w:val="DefaultParagraphFont"/>
    <w:link w:val="CommentText"/>
    <w:uiPriority w:val="99"/>
    <w:rsid w:val="00347A77"/>
    <w:rPr>
      <w:sz w:val="20"/>
      <w:szCs w:val="20"/>
    </w:rPr>
  </w:style>
  <w:style w:type="paragraph" w:styleId="CommentSubject">
    <w:name w:val="annotation subject"/>
    <w:basedOn w:val="CommentText"/>
    <w:next w:val="CommentText"/>
    <w:link w:val="CommentSubjectChar"/>
    <w:uiPriority w:val="99"/>
    <w:semiHidden/>
    <w:unhideWhenUsed/>
    <w:rsid w:val="00347A77"/>
    <w:rPr>
      <w:b/>
      <w:bCs/>
    </w:rPr>
  </w:style>
  <w:style w:type="character" w:customStyle="1" w:styleId="CommentSubjectChar">
    <w:name w:val="Comment Subject Char"/>
    <w:basedOn w:val="CommentTextChar"/>
    <w:link w:val="CommentSubject"/>
    <w:uiPriority w:val="99"/>
    <w:semiHidden/>
    <w:rsid w:val="00347A77"/>
    <w:rPr>
      <w:b/>
      <w:bCs/>
      <w:sz w:val="20"/>
      <w:szCs w:val="20"/>
    </w:rPr>
  </w:style>
  <w:style w:type="paragraph" w:customStyle="1" w:styleId="paragraph">
    <w:name w:val="paragraph"/>
    <w:basedOn w:val="Normal"/>
    <w:rsid w:val="00347A7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347A77"/>
  </w:style>
  <w:style w:type="paragraph" w:styleId="NormalWeb">
    <w:name w:val="Normal (Web)"/>
    <w:basedOn w:val="Normal"/>
    <w:uiPriority w:val="99"/>
    <w:unhideWhenUsed/>
    <w:rsid w:val="00347A77"/>
    <w:pPr>
      <w:spacing w:after="240"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347A77"/>
    <w:rPr>
      <w:b/>
      <w:bCs/>
    </w:rPr>
  </w:style>
  <w:style w:type="character" w:styleId="Hyperlink">
    <w:name w:val="Hyperlink"/>
    <w:basedOn w:val="DefaultParagraphFont"/>
    <w:uiPriority w:val="99"/>
    <w:unhideWhenUsed/>
    <w:rsid w:val="008D6937"/>
    <w:rPr>
      <w:color w:val="467886" w:themeColor="hyperlink"/>
      <w:u w:val="single"/>
    </w:rPr>
  </w:style>
  <w:style w:type="character" w:styleId="UnresolvedMention">
    <w:name w:val="Unresolved Mention"/>
    <w:basedOn w:val="DefaultParagraphFont"/>
    <w:uiPriority w:val="99"/>
    <w:semiHidden/>
    <w:unhideWhenUsed/>
    <w:rsid w:val="008D6937"/>
    <w:rPr>
      <w:color w:val="605E5C"/>
      <w:shd w:val="clear" w:color="auto" w:fill="E1DFDD"/>
    </w:rPr>
  </w:style>
  <w:style w:type="paragraph" w:styleId="Revision">
    <w:name w:val="Revision"/>
    <w:hidden/>
    <w:uiPriority w:val="99"/>
    <w:semiHidden/>
    <w:rsid w:val="00C16543"/>
    <w:pPr>
      <w:spacing w:after="0" w:line="240" w:lineRule="auto"/>
    </w:pPr>
  </w:style>
  <w:style w:type="character" w:styleId="Mention">
    <w:name w:val="Mention"/>
    <w:basedOn w:val="DefaultParagraphFont"/>
    <w:uiPriority w:val="99"/>
    <w:unhideWhenUsed/>
    <w:rsid w:val="00C16543"/>
    <w:rPr>
      <w:color w:val="2B579A"/>
      <w:shd w:val="clear" w:color="auto" w:fill="E1DFDD"/>
    </w:rPr>
  </w:style>
  <w:style w:type="paragraph" w:customStyle="1" w:styleId="social-media-list-item">
    <w:name w:val="social-media-list-item"/>
    <w:basedOn w:val="Normal"/>
    <w:rsid w:val="00044A9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off-screen">
    <w:name w:val="off-screen"/>
    <w:basedOn w:val="DefaultParagraphFont"/>
    <w:rsid w:val="00044A94"/>
  </w:style>
  <w:style w:type="paragraph" w:customStyle="1" w:styleId="menuitem">
    <w:name w:val="menu__item"/>
    <w:basedOn w:val="Normal"/>
    <w:rsid w:val="00044A9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link-text">
    <w:name w:val="link-text"/>
    <w:basedOn w:val="DefaultParagraphFont"/>
    <w:rsid w:val="00044A94"/>
  </w:style>
  <w:style w:type="character" w:customStyle="1" w:styleId="textuw-gold">
    <w:name w:val="text_uw-gold"/>
    <w:basedOn w:val="DefaultParagraphFont"/>
    <w:rsid w:val="00044A94"/>
  </w:style>
  <w:style w:type="character" w:styleId="FollowedHyperlink">
    <w:name w:val="FollowedHyperlink"/>
    <w:basedOn w:val="DefaultParagraphFont"/>
    <w:uiPriority w:val="99"/>
    <w:semiHidden/>
    <w:unhideWhenUsed/>
    <w:rsid w:val="00B86E05"/>
    <w:rPr>
      <w:color w:val="96607D" w:themeColor="followedHyperlink"/>
      <w:u w:val="single"/>
    </w:rPr>
  </w:style>
  <w:style w:type="paragraph" w:styleId="TOCHeading">
    <w:name w:val="TOC Heading"/>
    <w:basedOn w:val="Heading1"/>
    <w:next w:val="Normal"/>
    <w:uiPriority w:val="39"/>
    <w:unhideWhenUsed/>
    <w:qFormat/>
    <w:rsid w:val="00EA6DA8"/>
    <w:pPr>
      <w:spacing w:before="480" w:after="0" w:line="276" w:lineRule="auto"/>
      <w:outlineLvl w:val="9"/>
    </w:pPr>
    <w:rPr>
      <w:b/>
      <w:bCs/>
      <w:kern w:val="0"/>
      <w:sz w:val="28"/>
      <w:szCs w:val="28"/>
      <w:lang w:val="en-US"/>
      <w14:ligatures w14:val="none"/>
    </w:rPr>
  </w:style>
  <w:style w:type="paragraph" w:styleId="TOC1">
    <w:name w:val="toc 1"/>
    <w:basedOn w:val="Normal"/>
    <w:next w:val="Normal"/>
    <w:autoRedefine/>
    <w:uiPriority w:val="39"/>
    <w:unhideWhenUsed/>
    <w:rsid w:val="00EA6DA8"/>
    <w:pPr>
      <w:spacing w:before="120" w:after="0"/>
    </w:pPr>
    <w:rPr>
      <w:b/>
      <w:bCs/>
      <w:i/>
      <w:iCs/>
    </w:rPr>
  </w:style>
  <w:style w:type="paragraph" w:styleId="TOC2">
    <w:name w:val="toc 2"/>
    <w:basedOn w:val="Normal"/>
    <w:next w:val="Normal"/>
    <w:autoRedefine/>
    <w:uiPriority w:val="39"/>
    <w:semiHidden/>
    <w:unhideWhenUsed/>
    <w:rsid w:val="00EA6DA8"/>
    <w:pPr>
      <w:spacing w:before="120" w:after="0"/>
      <w:ind w:left="240"/>
    </w:pPr>
    <w:rPr>
      <w:b/>
      <w:bCs/>
      <w:sz w:val="22"/>
      <w:szCs w:val="22"/>
    </w:rPr>
  </w:style>
  <w:style w:type="paragraph" w:styleId="TOC3">
    <w:name w:val="toc 3"/>
    <w:basedOn w:val="Normal"/>
    <w:next w:val="Normal"/>
    <w:autoRedefine/>
    <w:uiPriority w:val="39"/>
    <w:semiHidden/>
    <w:unhideWhenUsed/>
    <w:rsid w:val="00EA6DA8"/>
    <w:pPr>
      <w:spacing w:after="0"/>
      <w:ind w:left="480"/>
    </w:pPr>
    <w:rPr>
      <w:sz w:val="20"/>
      <w:szCs w:val="20"/>
    </w:rPr>
  </w:style>
  <w:style w:type="paragraph" w:styleId="TOC4">
    <w:name w:val="toc 4"/>
    <w:basedOn w:val="Normal"/>
    <w:next w:val="Normal"/>
    <w:autoRedefine/>
    <w:uiPriority w:val="39"/>
    <w:semiHidden/>
    <w:unhideWhenUsed/>
    <w:rsid w:val="00EA6DA8"/>
    <w:pPr>
      <w:spacing w:after="0"/>
      <w:ind w:left="720"/>
    </w:pPr>
    <w:rPr>
      <w:sz w:val="20"/>
      <w:szCs w:val="20"/>
    </w:rPr>
  </w:style>
  <w:style w:type="paragraph" w:styleId="TOC5">
    <w:name w:val="toc 5"/>
    <w:basedOn w:val="Normal"/>
    <w:next w:val="Normal"/>
    <w:autoRedefine/>
    <w:uiPriority w:val="39"/>
    <w:semiHidden/>
    <w:unhideWhenUsed/>
    <w:rsid w:val="00EA6DA8"/>
    <w:pPr>
      <w:spacing w:after="0"/>
      <w:ind w:left="960"/>
    </w:pPr>
    <w:rPr>
      <w:sz w:val="20"/>
      <w:szCs w:val="20"/>
    </w:rPr>
  </w:style>
  <w:style w:type="paragraph" w:styleId="TOC6">
    <w:name w:val="toc 6"/>
    <w:basedOn w:val="Normal"/>
    <w:next w:val="Normal"/>
    <w:autoRedefine/>
    <w:uiPriority w:val="39"/>
    <w:semiHidden/>
    <w:unhideWhenUsed/>
    <w:rsid w:val="00EA6DA8"/>
    <w:pPr>
      <w:spacing w:after="0"/>
      <w:ind w:left="1200"/>
    </w:pPr>
    <w:rPr>
      <w:sz w:val="20"/>
      <w:szCs w:val="20"/>
    </w:rPr>
  </w:style>
  <w:style w:type="paragraph" w:styleId="TOC7">
    <w:name w:val="toc 7"/>
    <w:basedOn w:val="Normal"/>
    <w:next w:val="Normal"/>
    <w:autoRedefine/>
    <w:uiPriority w:val="39"/>
    <w:semiHidden/>
    <w:unhideWhenUsed/>
    <w:rsid w:val="00EA6DA8"/>
    <w:pPr>
      <w:spacing w:after="0"/>
      <w:ind w:left="1440"/>
    </w:pPr>
    <w:rPr>
      <w:sz w:val="20"/>
      <w:szCs w:val="20"/>
    </w:rPr>
  </w:style>
  <w:style w:type="paragraph" w:styleId="TOC8">
    <w:name w:val="toc 8"/>
    <w:basedOn w:val="Normal"/>
    <w:next w:val="Normal"/>
    <w:autoRedefine/>
    <w:uiPriority w:val="39"/>
    <w:semiHidden/>
    <w:unhideWhenUsed/>
    <w:rsid w:val="00EA6DA8"/>
    <w:pPr>
      <w:spacing w:after="0"/>
      <w:ind w:left="1680"/>
    </w:pPr>
    <w:rPr>
      <w:sz w:val="20"/>
      <w:szCs w:val="20"/>
    </w:rPr>
  </w:style>
  <w:style w:type="paragraph" w:styleId="TOC9">
    <w:name w:val="toc 9"/>
    <w:basedOn w:val="Normal"/>
    <w:next w:val="Normal"/>
    <w:autoRedefine/>
    <w:uiPriority w:val="39"/>
    <w:semiHidden/>
    <w:unhideWhenUsed/>
    <w:rsid w:val="00EA6DA8"/>
    <w:pPr>
      <w:spacing w:after="0"/>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te-grants@uwaterloo.ca" TargetMode="External"/><Relationship Id="rId13" Type="http://schemas.openxmlformats.org/officeDocument/2006/relationships/hyperlink" Target="https://uwaterloo.ca/arts/about/arts-strategic-plan-2023-2030" TargetMode="External"/><Relationship Id="rId18" Type="http://schemas.openxmlformats.org/officeDocument/2006/relationships/hyperlink" Target="https://uwaterloo.ca/health/about/strategic-plan/strategic-plan-2025-2028-background-and-proces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waterloo.ca/centre-for-teaching-excellence/support/teaching-and-learning-research-and-grants/learning-innovation-and-teaching-enhancement-lite-grants/seed-grant" TargetMode="External"/><Relationship Id="rId17" Type="http://schemas.openxmlformats.org/officeDocument/2006/relationships/hyperlink" Target="https://uwaterloo.ca/engineering-strategic-plan" TargetMode="External"/><Relationship Id="rId2" Type="http://schemas.openxmlformats.org/officeDocument/2006/relationships/numbering" Target="numbering.xml"/><Relationship Id="rId16" Type="http://schemas.openxmlformats.org/officeDocument/2006/relationships/hyperlink" Target="https://uwaterloo.ca/environment/about/environment-203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waterloo.ca/research/resources/electronic-cover-sheet-sponsored-research" TargetMode="External"/><Relationship Id="rId5" Type="http://schemas.openxmlformats.org/officeDocument/2006/relationships/webSettings" Target="webSettings.xml"/><Relationship Id="rId15" Type="http://schemas.openxmlformats.org/officeDocument/2006/relationships/hyperlink" Target="https://uwaterloo.ca/math/about/math-strategic-framework" TargetMode="External"/><Relationship Id="rId23" Type="http://schemas.microsoft.com/office/2019/05/relationships/documenttasks" Target="documenttasks/documenttasks1.xml"/><Relationship Id="rId10" Type="http://schemas.openxmlformats.org/officeDocument/2006/relationships/hyperlink" Target="https://uwaterloo.ca/centre-for-teaching-excellence/ec-group/associate-dean-undergraduate-studies-adus?destination=/centre-for-teaching-excellence/dashboard/my_dashboard%3Ftitle%3D%26type%3DAll%26uid%3DClaire%2520Elizabeth%2520Bolton%2520%2528624%2529%26revision_uid%3D%26changed_op%3D%253C%253D%26changed%255Bvalue%255D%3D%26current_state_views_filter%3DAll%26status%3DAll%26sticky%3DAl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te-grants@uwaterloo.ca" TargetMode="External"/><Relationship Id="rId14" Type="http://schemas.openxmlformats.org/officeDocument/2006/relationships/hyperlink" Target="https://uwaterloo.ca/science-strategic-plan/"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B5C2C265-FC2F-A54B-B698-3237216C253F}">
    <t:Anchor>
      <t:Comment id="341518592"/>
    </t:Anchor>
    <t:History>
      <t:Event id="{EB4F0A59-162D-8840-A4AB-41479C6A8B96}" time="2026-03-11T16:09:27.198Z">
        <t:Attribution userId="S::a2bilode@uwaterloo.ca::b3f54e5f-1474-4180-adea-d820af461f0a" userProvider="AD" userName="Annik Bilodeau"/>
        <t:Anchor>
          <t:Comment id="961804003"/>
        </t:Anchor>
        <t:Create/>
      </t:Event>
      <t:Event id="{D3DFB8C5-ECE1-7543-802F-1F956CEB74E1}" time="2026-03-11T16:09:27.198Z">
        <t:Attribution userId="S::a2bilode@uwaterloo.ca::b3f54e5f-1474-4180-adea-d820af461f0a" userProvider="AD" userName="Annik Bilodeau"/>
        <t:Anchor>
          <t:Comment id="961804003"/>
        </t:Anchor>
        <t:Assign userId="S::kwscholz@uwaterloo.ca::005c96dd-af91-4fe8-9a86-1c8a2852ad12" userProvider="AD" userName="Kyle Scholz"/>
      </t:Event>
      <t:Event id="{F09DFF54-B7AB-0246-B264-ACD3B836F50B}" time="2026-03-11T16:09:27.198Z">
        <t:Attribution userId="S::a2bilode@uwaterloo.ca::b3f54e5f-1474-4180-adea-d820af461f0a" userProvider="AD" userName="Annik Bilodeau"/>
        <t:Anchor>
          <t:Comment id="961804003"/>
        </t:Anchor>
        <t:SetTitle title="@Kyle Scholz I don't know. Do I even have the right to make things obligatory? For other grants, NOI are signed by ADR, to &quot;prove&quot; they read it and know what they're encouraging. I think I'd still like the signature, at least. And for feedback, give me…"/>
      </t:Event>
    </t:History>
  </t:Task>
  <t:Task id="{1433FA62-8CD5-DB4E-89B4-112C1307B55D}">
    <t:Anchor>
      <t:Comment id="1440494898"/>
    </t:Anchor>
    <t:History>
      <t:Event id="{5824517A-683B-3441-882D-417313448F4D}" time="2026-03-24T21:10:29.885Z">
        <t:Attribution userId="S::a2bilode@uwaterloo.ca::b3f54e5f-1474-4180-adea-d820af461f0a" userProvider="AD" userName="Annik Bilodeau"/>
        <t:Anchor>
          <t:Comment id="1187456880"/>
        </t:Anchor>
        <t:Create/>
      </t:Event>
      <t:Event id="{242BCFED-389F-5049-901E-7AC721C13878}" time="2026-03-24T21:10:29.885Z">
        <t:Attribution userId="S::a2bilode@uwaterloo.ca::b3f54e5f-1474-4180-adea-d820af461f0a" userProvider="AD" userName="Annik Bilodeau"/>
        <t:Anchor>
          <t:Comment id="1187456880"/>
        </t:Anchor>
        <t:Assign userId="S::cebolton@uwaterloo.ca::6896af1f-d1de-4f9f-a0c3-e9df800fa914" userProvider="AD" userName="Claire Elizabeth Bolton"/>
      </t:Event>
      <t:Event id="{89B3B639-E099-124D-B350-B7140180EF70}" time="2026-03-24T21:10:29.885Z">
        <t:Attribution userId="S::a2bilode@uwaterloo.ca::b3f54e5f-1474-4180-adea-d820af461f0a" userProvider="AD" userName="Annik Bilodeau"/>
        <t:Anchor>
          <t:Comment id="1187456880"/>
        </t:Anchor>
        <t:SetTitle title="@Claire Elizabeth Bolton Please make a list of all faculties and hyperlink to their strategic plan."/>
      </t:Event>
    </t:History>
  </t:Task>
  <t:Task id="{D00816B8-57B5-FA49-95AA-25594E743023}">
    <t:Anchor>
      <t:Comment id="500933514"/>
    </t:Anchor>
    <t:History>
      <t:Event id="{CAE245F3-777D-B043-A32B-55F9FE369C7C}" time="2026-03-24T21:09:46.85Z">
        <t:Attribution userId="S::a2bilode@uwaterloo.ca::b3f54e5f-1474-4180-adea-d820af461f0a" userProvider="AD" userName="Annik Bilodeau"/>
        <t:Anchor>
          <t:Comment id="565515254"/>
        </t:Anchor>
        <t:Create/>
      </t:Event>
      <t:Event id="{810B970F-F789-BA40-A55B-E693A783C139}" time="2026-03-24T21:09:46.85Z">
        <t:Attribution userId="S::a2bilode@uwaterloo.ca::b3f54e5f-1474-4180-adea-d820af461f0a" userProvider="AD" userName="Annik Bilodeau"/>
        <t:Anchor>
          <t:Comment id="565515254"/>
        </t:Anchor>
        <t:Assign userId="S::kwscholz@uwaterloo.ca::005c96dd-af91-4fe8-9a86-1c8a2852ad12" userProvider="AD" userName="Kyle Scholz"/>
      </t:Event>
      <t:Event id="{50DD9A63-7447-4C42-92A4-9CE95CB8E08C}" time="2026-03-24T21:09:46.85Z">
        <t:Attribution userId="S::a2bilode@uwaterloo.ca::b3f54e5f-1474-4180-adea-d820af461f0a" userProvider="AD" userName="Annik Bilodeau"/>
        <t:Anchor>
          <t:Comment id="565515254"/>
        </t:Anchor>
        <t:SetTitle title="@Kyle Scholz Done. "/>
      </t:Event>
      <t:Event id="{04C7EE4B-3F33-45E1-88A5-6961270B8F52}" time="2026-03-25T12:56:49.062Z">
        <t:Attribution userId="S::kwscholz@uwaterloo.ca::005c96dd-af91-4fe8-9a86-1c8a2852ad12" userProvider="AD" userName="Kyle Scholz"/>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71347-E975-534A-9CD7-91DF2F4CCB15}">
  <ds:schemaRefs>
    <ds:schemaRef ds:uri="http://schemas.openxmlformats.org/officeDocument/2006/bibliography"/>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5</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7986</CharactersWithSpaces>
  <SharedDoc>false</SharedDoc>
  <HLinks>
    <vt:vector size="66" baseType="variant">
      <vt:variant>
        <vt:i4>1835090</vt:i4>
      </vt:variant>
      <vt:variant>
        <vt:i4>18</vt:i4>
      </vt:variant>
      <vt:variant>
        <vt:i4>0</vt:i4>
      </vt:variant>
      <vt:variant>
        <vt:i4>5</vt:i4>
      </vt:variant>
      <vt:variant>
        <vt:lpwstr>https://uwaterloo.ca/health/about/strategic-plan/strategic-plan-2025-2028-background-and-process</vt:lpwstr>
      </vt:variant>
      <vt:variant>
        <vt:lpwstr/>
      </vt:variant>
      <vt:variant>
        <vt:i4>2556021</vt:i4>
      </vt:variant>
      <vt:variant>
        <vt:i4>15</vt:i4>
      </vt:variant>
      <vt:variant>
        <vt:i4>0</vt:i4>
      </vt:variant>
      <vt:variant>
        <vt:i4>5</vt:i4>
      </vt:variant>
      <vt:variant>
        <vt:lpwstr>https://uwaterloo.ca/engineering-strategic-plan</vt:lpwstr>
      </vt:variant>
      <vt:variant>
        <vt:lpwstr/>
      </vt:variant>
      <vt:variant>
        <vt:i4>4390928</vt:i4>
      </vt:variant>
      <vt:variant>
        <vt:i4>12</vt:i4>
      </vt:variant>
      <vt:variant>
        <vt:i4>0</vt:i4>
      </vt:variant>
      <vt:variant>
        <vt:i4>5</vt:i4>
      </vt:variant>
      <vt:variant>
        <vt:lpwstr>https://uwaterloo.ca/earth-environmental-sciences/about/StrategicPlan</vt:lpwstr>
      </vt:variant>
      <vt:variant>
        <vt:lpwstr/>
      </vt:variant>
      <vt:variant>
        <vt:i4>5242903</vt:i4>
      </vt:variant>
      <vt:variant>
        <vt:i4>9</vt:i4>
      </vt:variant>
      <vt:variant>
        <vt:i4>0</vt:i4>
      </vt:variant>
      <vt:variant>
        <vt:i4>5</vt:i4>
      </vt:variant>
      <vt:variant>
        <vt:lpwstr>https://uwaterloo.ca/math/about/math-strategic-framework</vt:lpwstr>
      </vt:variant>
      <vt:variant>
        <vt:lpwstr/>
      </vt:variant>
      <vt:variant>
        <vt:i4>1966080</vt:i4>
      </vt:variant>
      <vt:variant>
        <vt:i4>6</vt:i4>
      </vt:variant>
      <vt:variant>
        <vt:i4>0</vt:i4>
      </vt:variant>
      <vt:variant>
        <vt:i4>5</vt:i4>
      </vt:variant>
      <vt:variant>
        <vt:lpwstr>https://uwaterloo.ca/science-strategic-plan/</vt:lpwstr>
      </vt:variant>
      <vt:variant>
        <vt:lpwstr/>
      </vt:variant>
      <vt:variant>
        <vt:i4>786454</vt:i4>
      </vt:variant>
      <vt:variant>
        <vt:i4>3</vt:i4>
      </vt:variant>
      <vt:variant>
        <vt:i4>0</vt:i4>
      </vt:variant>
      <vt:variant>
        <vt:i4>5</vt:i4>
      </vt:variant>
      <vt:variant>
        <vt:lpwstr>https://uwaterloo.ca/arts/about/arts-strategic-plan-2023-2030</vt:lpwstr>
      </vt:variant>
      <vt:variant>
        <vt:lpwstr/>
      </vt:variant>
      <vt:variant>
        <vt:i4>5439564</vt:i4>
      </vt:variant>
      <vt:variant>
        <vt:i4>0</vt:i4>
      </vt:variant>
      <vt:variant>
        <vt:i4>0</vt:i4>
      </vt:variant>
      <vt:variant>
        <vt:i4>5</vt:i4>
      </vt:variant>
      <vt:variant>
        <vt:lpwstr>https://uwaterloo.ca/centre-for-teaching-excellence/support/teaching-and-learning-research-and-grants/learning-innovation-and-teaching-enhancement-lite-grants/seed-grant</vt:lpwstr>
      </vt:variant>
      <vt:variant>
        <vt:lpwstr/>
      </vt:variant>
      <vt:variant>
        <vt:i4>5308435</vt:i4>
      </vt:variant>
      <vt:variant>
        <vt:i4>9</vt:i4>
      </vt:variant>
      <vt:variant>
        <vt:i4>0</vt:i4>
      </vt:variant>
      <vt:variant>
        <vt:i4>5</vt:i4>
      </vt:variant>
      <vt:variant>
        <vt:lpwstr>https://uwaterloo.ca/research/resources/electronic-cover-sheet-sponsored-research</vt:lpwstr>
      </vt:variant>
      <vt:variant>
        <vt:lpwstr/>
      </vt:variant>
      <vt:variant>
        <vt:i4>65579</vt:i4>
      </vt:variant>
      <vt:variant>
        <vt:i4>6</vt:i4>
      </vt:variant>
      <vt:variant>
        <vt:i4>0</vt:i4>
      </vt:variant>
      <vt:variant>
        <vt:i4>5</vt:i4>
      </vt:variant>
      <vt:variant>
        <vt:lpwstr>https://uwaterloo.ca/centre-for-teaching-excellence/ec-group/associate-dean-undergraduate-studies-adus?destination=/centre-for-teaching-excellence/dashboard/my_dashboard%3Ftitle%3D%26type%3DAll%26uid%3DClaire%2520Elizabeth%2520Bolton%2520%2528624%2529%26revision_uid%3D%26changed_op%3D%253C%253D%26changed%255Bvalue%255D%3D%26current_state_views_filter%3DAll%26status%3DAll%26sticky%3DAll</vt:lpwstr>
      </vt:variant>
      <vt:variant>
        <vt:lpwstr/>
      </vt:variant>
      <vt:variant>
        <vt:i4>2687044</vt:i4>
      </vt:variant>
      <vt:variant>
        <vt:i4>3</vt:i4>
      </vt:variant>
      <vt:variant>
        <vt:i4>0</vt:i4>
      </vt:variant>
      <vt:variant>
        <vt:i4>5</vt:i4>
      </vt:variant>
      <vt:variant>
        <vt:lpwstr>mailto:lite-grants@uwaterloo.ca</vt:lpwstr>
      </vt:variant>
      <vt:variant>
        <vt:lpwstr/>
      </vt:variant>
      <vt:variant>
        <vt:i4>2687044</vt:i4>
      </vt:variant>
      <vt:variant>
        <vt:i4>0</vt:i4>
      </vt:variant>
      <vt:variant>
        <vt:i4>0</vt:i4>
      </vt:variant>
      <vt:variant>
        <vt:i4>5</vt:i4>
      </vt:variant>
      <vt:variant>
        <vt:lpwstr>mailto:lite-grants@uwaterloo.ca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 Bilodeau</dc:creator>
  <cp:keywords/>
  <dc:description/>
  <cp:lastModifiedBy>Katie McElroy</cp:lastModifiedBy>
  <cp:revision>7</cp:revision>
  <dcterms:created xsi:type="dcterms:W3CDTF">2026-05-19T13:36:00Z</dcterms:created>
  <dcterms:modified xsi:type="dcterms:W3CDTF">2026-05-19T13:59:00Z</dcterms:modified>
</cp:coreProperties>
</file>