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7E" w:rsidRPr="001821EC" w:rsidRDefault="001821EC" w:rsidP="001821EC">
      <w:pPr>
        <w:jc w:val="center"/>
        <w:rPr>
          <w:rFonts w:ascii="Arial" w:hAnsi="Arial" w:cs="Arial"/>
          <w:b/>
          <w:sz w:val="72"/>
          <w:szCs w:val="72"/>
          <w:lang w:val="en-US"/>
        </w:rPr>
      </w:pPr>
      <w:bookmarkStart w:id="0" w:name="_GoBack"/>
      <w:bookmarkEnd w:id="0"/>
      <w:r w:rsidRPr="001821EC">
        <w:rPr>
          <w:rFonts w:ascii="Arial" w:hAnsi="Arial" w:cs="Arial"/>
          <w:b/>
          <w:sz w:val="72"/>
          <w:szCs w:val="72"/>
          <w:lang w:val="en-US"/>
        </w:rPr>
        <w:t>SEMINAR NOTICE</w:t>
      </w:r>
    </w:p>
    <w:p w:rsidR="001821EC" w:rsidRPr="001821EC" w:rsidRDefault="001821EC" w:rsidP="001821EC">
      <w:pPr>
        <w:spacing w:after="0"/>
        <w:jc w:val="center"/>
        <w:rPr>
          <w:rFonts w:ascii="Arial" w:hAnsi="Arial" w:cs="Arial"/>
          <w:b/>
          <w:sz w:val="36"/>
          <w:szCs w:val="36"/>
          <w:lang w:val="en-US"/>
        </w:rPr>
      </w:pPr>
      <w:r w:rsidRPr="001821EC">
        <w:rPr>
          <w:rFonts w:ascii="Arial" w:hAnsi="Arial" w:cs="Arial"/>
          <w:b/>
          <w:sz w:val="36"/>
          <w:szCs w:val="36"/>
          <w:lang w:val="en-US"/>
        </w:rPr>
        <w:t>INSTITUTE FOR POLYMER RESEARCH</w:t>
      </w:r>
    </w:p>
    <w:p w:rsidR="001821EC" w:rsidRPr="001821EC" w:rsidRDefault="001821EC" w:rsidP="001821EC">
      <w:pPr>
        <w:spacing w:after="0"/>
        <w:jc w:val="center"/>
        <w:rPr>
          <w:rFonts w:ascii="Arial" w:hAnsi="Arial" w:cs="Arial"/>
          <w:b/>
          <w:sz w:val="36"/>
          <w:szCs w:val="36"/>
          <w:lang w:val="en-US"/>
        </w:rPr>
      </w:pPr>
      <w:r w:rsidRPr="001821EC">
        <w:rPr>
          <w:rFonts w:ascii="Arial" w:hAnsi="Arial" w:cs="Arial"/>
          <w:b/>
          <w:sz w:val="36"/>
          <w:szCs w:val="36"/>
          <w:lang w:val="en-US"/>
        </w:rPr>
        <w:t>Wednesday, October 8, 2014</w:t>
      </w:r>
    </w:p>
    <w:p w:rsidR="001821EC" w:rsidRDefault="00A9488D" w:rsidP="001821EC">
      <w:pPr>
        <w:spacing w:after="0"/>
        <w:jc w:val="center"/>
        <w:rPr>
          <w:rFonts w:ascii="Arial" w:hAnsi="Arial" w:cs="Arial"/>
          <w:b/>
          <w:sz w:val="36"/>
          <w:szCs w:val="36"/>
          <w:lang w:val="en-US"/>
        </w:rPr>
      </w:pPr>
      <w:r>
        <w:rPr>
          <w:rFonts w:ascii="Arial" w:hAnsi="Arial" w:cs="Arial"/>
          <w:b/>
          <w:sz w:val="36"/>
          <w:szCs w:val="36"/>
          <w:lang w:val="en-US"/>
        </w:rPr>
        <w:t>E</w:t>
      </w:r>
      <w:r w:rsidR="001821EC" w:rsidRPr="001821EC">
        <w:rPr>
          <w:rFonts w:ascii="Arial" w:hAnsi="Arial" w:cs="Arial"/>
          <w:b/>
          <w:sz w:val="36"/>
          <w:szCs w:val="36"/>
          <w:lang w:val="en-US"/>
        </w:rPr>
        <w:t>6 4022,  2:00 p.m.</w:t>
      </w:r>
    </w:p>
    <w:p w:rsidR="001821EC" w:rsidRPr="001821EC" w:rsidRDefault="001821EC" w:rsidP="001821EC">
      <w:pPr>
        <w:spacing w:after="0"/>
        <w:jc w:val="center"/>
        <w:rPr>
          <w:rFonts w:ascii="Arial" w:hAnsi="Arial" w:cs="Arial"/>
          <w:b/>
          <w:sz w:val="36"/>
          <w:szCs w:val="36"/>
          <w:lang w:val="en-US"/>
        </w:rPr>
      </w:pPr>
      <w:r w:rsidRPr="001821EC">
        <w:rPr>
          <w:rFonts w:ascii="Arial" w:hAnsi="Arial" w:cs="Arial"/>
          <w:noProof/>
          <w:sz w:val="48"/>
          <w:szCs w:val="48"/>
          <w:lang w:val="en-US"/>
        </w:rPr>
        <mc:AlternateContent>
          <mc:Choice Requires="wps">
            <w:drawing>
              <wp:anchor distT="0" distB="0" distL="114300" distR="114300" simplePos="0" relativeHeight="251659264" behindDoc="0" locked="0" layoutInCell="1" allowOverlap="1" wp14:anchorId="392B0086" wp14:editId="41BFF8A2">
                <wp:simplePos x="0" y="0"/>
                <wp:positionH relativeFrom="column">
                  <wp:posOffset>266065</wp:posOffset>
                </wp:positionH>
                <wp:positionV relativeFrom="paragraph">
                  <wp:posOffset>123190</wp:posOffset>
                </wp:positionV>
                <wp:extent cx="64484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64484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95pt,9.7pt" to="528.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" strokecolor="black [3040]" strokeweight="2.25pt"/>
            </w:pict>
          </mc:Fallback>
        </mc:AlternateContent>
      </w:r>
    </w:p>
    <w:p w:rsidR="001821EC" w:rsidRPr="001821EC" w:rsidRDefault="001821EC" w:rsidP="001821EC">
      <w:pPr>
        <w:spacing w:after="0"/>
        <w:jc w:val="center"/>
        <w:rPr>
          <w:rFonts w:ascii="Arial" w:hAnsi="Arial" w:cs="Arial"/>
          <w:sz w:val="36"/>
          <w:szCs w:val="36"/>
          <w:lang w:val="en-US"/>
        </w:rPr>
      </w:pPr>
      <w:r w:rsidRPr="001821EC">
        <w:rPr>
          <w:rFonts w:ascii="Arial" w:hAnsi="Arial" w:cs="Arial"/>
          <w:sz w:val="36"/>
          <w:szCs w:val="36"/>
          <w:lang w:val="en-US"/>
        </w:rPr>
        <w:t>Professor Xianshe Feng</w:t>
      </w:r>
    </w:p>
    <w:p w:rsidR="001821EC" w:rsidRPr="001821EC" w:rsidRDefault="001821EC" w:rsidP="001821EC">
      <w:pPr>
        <w:spacing w:after="0"/>
        <w:jc w:val="center"/>
        <w:rPr>
          <w:rFonts w:ascii="Arial" w:hAnsi="Arial" w:cs="Arial"/>
          <w:sz w:val="36"/>
          <w:szCs w:val="36"/>
          <w:lang w:val="en-US"/>
        </w:rPr>
      </w:pPr>
      <w:r w:rsidRPr="001821EC">
        <w:rPr>
          <w:rFonts w:ascii="Arial" w:hAnsi="Arial" w:cs="Arial"/>
          <w:sz w:val="36"/>
          <w:szCs w:val="36"/>
          <w:lang w:val="en-US"/>
        </w:rPr>
        <w:t>Department of Chemical Engineering</w:t>
      </w:r>
    </w:p>
    <w:p w:rsidR="001821EC" w:rsidRPr="001821EC" w:rsidRDefault="001821EC" w:rsidP="001821EC">
      <w:pPr>
        <w:spacing w:after="0"/>
        <w:jc w:val="center"/>
        <w:rPr>
          <w:rFonts w:ascii="Arial" w:hAnsi="Arial" w:cs="Arial"/>
          <w:sz w:val="36"/>
          <w:szCs w:val="36"/>
          <w:lang w:val="en-US"/>
        </w:rPr>
      </w:pPr>
      <w:r w:rsidRPr="001821EC">
        <w:rPr>
          <w:rFonts w:ascii="Arial" w:hAnsi="Arial" w:cs="Arial"/>
          <w:sz w:val="36"/>
          <w:szCs w:val="36"/>
          <w:lang w:val="en-US"/>
        </w:rPr>
        <w:t>University of Waterloo</w:t>
      </w:r>
    </w:p>
    <w:p w:rsidR="001821EC" w:rsidRPr="001821EC" w:rsidRDefault="001821EC" w:rsidP="001821EC">
      <w:pPr>
        <w:spacing w:after="0"/>
        <w:jc w:val="center"/>
        <w:rPr>
          <w:rFonts w:ascii="Arial" w:hAnsi="Arial" w:cs="Arial"/>
          <w:sz w:val="36"/>
          <w:szCs w:val="36"/>
          <w:lang w:val="en-US"/>
        </w:rPr>
      </w:pPr>
      <w:r w:rsidRPr="001821EC">
        <w:rPr>
          <w:rFonts w:ascii="Arial" w:hAnsi="Arial" w:cs="Arial"/>
          <w:sz w:val="36"/>
          <w:szCs w:val="36"/>
          <w:lang w:val="en-US"/>
        </w:rPr>
        <w:t>Waterloo, Ontario N2L 3G1 Canada</w:t>
      </w:r>
    </w:p>
    <w:p w:rsidR="001821EC" w:rsidRPr="001821EC" w:rsidRDefault="001821EC" w:rsidP="001821EC">
      <w:pPr>
        <w:spacing w:after="0"/>
        <w:jc w:val="center"/>
        <w:rPr>
          <w:rFonts w:ascii="Arial" w:hAnsi="Arial" w:cs="Arial"/>
          <w:b/>
          <w:sz w:val="36"/>
          <w:szCs w:val="36"/>
          <w:lang w:val="en-US"/>
        </w:rPr>
      </w:pPr>
    </w:p>
    <w:p w:rsidR="001821EC" w:rsidRPr="001821EC" w:rsidRDefault="001821EC" w:rsidP="001821EC">
      <w:pPr>
        <w:jc w:val="center"/>
        <w:rPr>
          <w:rFonts w:ascii="Arial" w:hAnsi="Arial" w:cs="Arial"/>
          <w:b/>
          <w:sz w:val="36"/>
          <w:szCs w:val="36"/>
          <w:lang w:val="en-US"/>
        </w:rPr>
      </w:pPr>
      <w:r w:rsidRPr="001821EC">
        <w:rPr>
          <w:rFonts w:ascii="Arial" w:hAnsi="Arial" w:cs="Arial"/>
          <w:b/>
          <w:sz w:val="36"/>
          <w:szCs w:val="36"/>
          <w:lang w:val="en-US"/>
        </w:rPr>
        <w:t>Facilitated transport composite membranes for olefin/paraffin separation</w:t>
      </w:r>
    </w:p>
    <w:p w:rsidR="001821EC" w:rsidRPr="001821EC" w:rsidRDefault="001821EC" w:rsidP="001821EC">
      <w:pPr>
        <w:jc w:val="center"/>
        <w:rPr>
          <w:rFonts w:ascii="Arial" w:hAnsi="Arial" w:cs="Arial"/>
          <w:b/>
          <w:sz w:val="48"/>
          <w:szCs w:val="48"/>
          <w:lang w:val="en-US"/>
        </w:rPr>
      </w:pPr>
    </w:p>
    <w:p w:rsidR="00E23006" w:rsidRPr="00E23006" w:rsidRDefault="00E23006" w:rsidP="00E23006">
      <w:pPr>
        <w:rPr>
          <w:rFonts w:ascii="Arial" w:hAnsi="Arial" w:cs="Arial"/>
          <w:sz w:val="28"/>
          <w:szCs w:val="28"/>
          <w:lang w:val="en-US"/>
        </w:rPr>
      </w:pPr>
      <w:r w:rsidRPr="00E23006">
        <w:rPr>
          <w:rFonts w:ascii="Arial" w:hAnsi="Arial" w:cs="Arial"/>
          <w:sz w:val="28"/>
          <w:szCs w:val="28"/>
          <w:lang w:val="en-US"/>
        </w:rPr>
        <w:t xml:space="preserve">Light olefins are important petrochemical </w:t>
      </w:r>
      <w:proofErr w:type="spellStart"/>
      <w:r w:rsidRPr="00E23006">
        <w:rPr>
          <w:rFonts w:ascii="Arial" w:hAnsi="Arial" w:cs="Arial"/>
          <w:sz w:val="28"/>
          <w:szCs w:val="28"/>
          <w:lang w:val="en-US"/>
        </w:rPr>
        <w:t>feedstocks</w:t>
      </w:r>
      <w:proofErr w:type="spellEnd"/>
      <w:r w:rsidRPr="00E23006">
        <w:rPr>
          <w:rFonts w:ascii="Arial" w:hAnsi="Arial" w:cs="Arial"/>
          <w:sz w:val="28"/>
          <w:szCs w:val="28"/>
          <w:lang w:val="en-US"/>
        </w:rPr>
        <w:t xml:space="preserve">. The separation of olefins (e.g., ethylene and propylene) from their associated </w:t>
      </w:r>
      <w:proofErr w:type="spellStart"/>
      <w:r w:rsidRPr="00E23006">
        <w:rPr>
          <w:rFonts w:ascii="Arial" w:hAnsi="Arial" w:cs="Arial"/>
          <w:sz w:val="28"/>
          <w:szCs w:val="28"/>
          <w:lang w:val="en-US"/>
        </w:rPr>
        <w:t>paraffins</w:t>
      </w:r>
      <w:proofErr w:type="spellEnd"/>
      <w:r w:rsidRPr="00E23006">
        <w:rPr>
          <w:rFonts w:ascii="Arial" w:hAnsi="Arial" w:cs="Arial"/>
          <w:sz w:val="28"/>
          <w:szCs w:val="28"/>
          <w:lang w:val="en-US"/>
        </w:rPr>
        <w:t xml:space="preserve"> (i.e., ethane and propane) is one of the most difficult separations in olefin/polyolefin industry. The commercial low-temperature distillation for olefin/paraffin separation is highly </w:t>
      </w:r>
      <w:proofErr w:type="gramStart"/>
      <w:r w:rsidRPr="00E23006">
        <w:rPr>
          <w:rFonts w:ascii="Arial" w:hAnsi="Arial" w:cs="Arial"/>
          <w:sz w:val="28"/>
          <w:szCs w:val="28"/>
          <w:lang w:val="en-US"/>
        </w:rPr>
        <w:t>capital- and energy-intensive</w:t>
      </w:r>
      <w:proofErr w:type="gramEnd"/>
      <w:r w:rsidRPr="00E23006">
        <w:rPr>
          <w:rFonts w:ascii="Arial" w:hAnsi="Arial" w:cs="Arial"/>
          <w:sz w:val="28"/>
          <w:szCs w:val="28"/>
          <w:lang w:val="en-US"/>
        </w:rPr>
        <w:t xml:space="preserve">. While membrane technology has become an indispensable unit operation for gas separations, the conventional membranes are unfortunately not </w:t>
      </w:r>
      <w:proofErr w:type="spellStart"/>
      <w:r w:rsidRPr="00E23006">
        <w:rPr>
          <w:rFonts w:ascii="Arial" w:hAnsi="Arial" w:cs="Arial"/>
          <w:sz w:val="28"/>
          <w:szCs w:val="28"/>
          <w:lang w:val="en-US"/>
        </w:rPr>
        <w:t>permselective</w:t>
      </w:r>
      <w:proofErr w:type="spellEnd"/>
      <w:r w:rsidRPr="00E23006">
        <w:rPr>
          <w:rFonts w:ascii="Arial" w:hAnsi="Arial" w:cs="Arial"/>
          <w:sz w:val="28"/>
          <w:szCs w:val="28"/>
          <w:lang w:val="en-US"/>
        </w:rPr>
        <w:t xml:space="preserve"> enough for practical olefin/paraffin separations.</w:t>
      </w:r>
    </w:p>
    <w:p w:rsidR="00E23006" w:rsidRPr="00E23006" w:rsidRDefault="00E23006" w:rsidP="00E23006">
      <w:pPr>
        <w:rPr>
          <w:rFonts w:ascii="Arial" w:hAnsi="Arial" w:cs="Arial"/>
          <w:sz w:val="28"/>
          <w:szCs w:val="28"/>
          <w:lang w:val="en-US"/>
        </w:rPr>
      </w:pPr>
    </w:p>
    <w:p w:rsidR="001821EC" w:rsidRPr="001821EC" w:rsidRDefault="00E23006" w:rsidP="00E23006">
      <w:pPr>
        <w:rPr>
          <w:b/>
          <w:sz w:val="48"/>
          <w:szCs w:val="48"/>
          <w:lang w:val="en-US"/>
        </w:rPr>
      </w:pPr>
      <w:r w:rsidRPr="00E23006">
        <w:rPr>
          <w:rFonts w:ascii="Arial" w:hAnsi="Arial" w:cs="Arial"/>
          <w:sz w:val="28"/>
          <w:szCs w:val="28"/>
          <w:lang w:val="en-US"/>
        </w:rPr>
        <w:t>Over the past few years, we have developed a novel composite membrane with remarkable performance for olefin/paraffin separation based on facilitated transport. The interactions between olefin molecules and a facilitating agent are exploited to facilitate olefin transport in the membrane. In this seminar, the newly developed membranes will be presented, and the performance and characteristics of the membrane will be discussed.</w:t>
      </w:r>
      <w:r w:rsidR="001821EC" w:rsidRPr="001821EC">
        <w:rPr>
          <w:b/>
          <w:noProof/>
          <w:sz w:val="28"/>
          <w:szCs w:val="28"/>
          <w:lang w:val="en-US"/>
        </w:rPr>
        <mc:AlternateContent>
          <mc:Choice Requires="wps">
            <w:drawing>
              <wp:anchor distT="0" distB="0" distL="114300" distR="114300" simplePos="0" relativeHeight="251661312" behindDoc="0" locked="0" layoutInCell="1" allowOverlap="1" wp14:anchorId="4C4C99F6" wp14:editId="31BB4730">
                <wp:simplePos x="0" y="0"/>
                <wp:positionH relativeFrom="column">
                  <wp:posOffset>5162550</wp:posOffset>
                </wp:positionH>
                <wp:positionV relativeFrom="paragraph">
                  <wp:posOffset>2759075</wp:posOffset>
                </wp:positionV>
                <wp:extent cx="1876425" cy="323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23850"/>
                        </a:xfrm>
                        <a:prstGeom prst="rect">
                          <a:avLst/>
                        </a:prstGeom>
                        <a:solidFill>
                          <a:srgbClr val="FFFFFF"/>
                        </a:solidFill>
                        <a:ln w="9525">
                          <a:noFill/>
                          <a:miter lim="800000"/>
                          <a:headEnd/>
                          <a:tailEnd/>
                        </a:ln>
                      </wps:spPr>
                      <wps:txbx>
                        <w:txbxContent>
                          <w:p w:rsidR="001821EC" w:rsidRPr="001821EC" w:rsidRDefault="001821EC">
                            <w:pPr>
                              <w:rPr>
                                <w:b/>
                              </w:rPr>
                            </w:pPr>
                            <w:r w:rsidRPr="001821EC">
                              <w:rPr>
                                <w:b/>
                              </w:rPr>
                              <w:t>Refreshments will be 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5pt;margin-top:217.25pt;width:147.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K9IAIAAB0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" stroked="f">
                <v:textbox>
                  <w:txbxContent>
                    <w:p w:rsidR="001821EC" w:rsidRPr="001821EC" w:rsidRDefault="001821EC">
                      <w:pPr>
                        <w:rPr>
                          <w:b/>
                        </w:rPr>
                      </w:pPr>
                      <w:r w:rsidRPr="001821EC">
                        <w:rPr>
                          <w:b/>
                        </w:rPr>
                        <w:t>Refreshments will be served</w:t>
                      </w:r>
                    </w:p>
                  </w:txbxContent>
                </v:textbox>
              </v:shape>
            </w:pict>
          </mc:Fallback>
        </mc:AlternateContent>
      </w:r>
    </w:p>
    <w:sectPr w:rsidR="001821EC" w:rsidRPr="001821EC" w:rsidSect="001821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EC"/>
    <w:rsid w:val="0000677E"/>
    <w:rsid w:val="00081B8E"/>
    <w:rsid w:val="001821EC"/>
    <w:rsid w:val="00A9488D"/>
    <w:rsid w:val="00D015A5"/>
    <w:rsid w:val="00E2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Mechler, Colleen</dc:creator>
  <cp:lastModifiedBy>rguderia</cp:lastModifiedBy>
  <cp:revision>2</cp:revision>
  <dcterms:created xsi:type="dcterms:W3CDTF">2014-09-11T14:38:00Z</dcterms:created>
  <dcterms:modified xsi:type="dcterms:W3CDTF">2014-09-11T14:38:00Z</dcterms:modified>
</cp:coreProperties>
</file>