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A349" w14:textId="77777777" w:rsidR="0074280F" w:rsidRDefault="006C6CE3" w:rsidP="00453B74">
      <w:pPr>
        <w:pStyle w:val="Heading1"/>
      </w:pPr>
      <w:r>
        <w:rPr>
          <w:rFonts w:ascii="Times New Roman" w:eastAsia="Times New Roman" w:hAnsi="Times New Roman" w:cs="Times New Roman"/>
          <w:noProof/>
          <w:sz w:val="20"/>
          <w:szCs w:val="20"/>
          <w:lang w:eastAsia="en-CA"/>
        </w:rPr>
        <w:drawing>
          <wp:inline distT="0" distB="0" distL="0" distR="0" wp14:anchorId="555696D3" wp14:editId="75E501F4">
            <wp:extent cx="1903549" cy="426720"/>
            <wp:effectExtent l="0" t="0" r="0" b="0"/>
            <wp:docPr id="1" name="image1.jpeg" descr="University of Waterlo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03549" cy="426720"/>
                    </a:xfrm>
                    <a:prstGeom prst="rect">
                      <a:avLst/>
                    </a:prstGeom>
                  </pic:spPr>
                </pic:pic>
              </a:graphicData>
            </a:graphic>
          </wp:inline>
        </w:drawing>
      </w:r>
      <w:r w:rsidR="0074280F" w:rsidRPr="005D034E">
        <w:br/>
      </w:r>
      <w:r w:rsidR="0074280F" w:rsidRPr="00A7500D">
        <w:rPr>
          <w:b w:val="0"/>
        </w:rPr>
        <w:t xml:space="preserve">Department of </w:t>
      </w:r>
      <w:sdt>
        <w:sdtPr>
          <w:rPr>
            <w:b w:val="0"/>
          </w:rPr>
          <w:id w:val="-1651746790"/>
          <w:placeholder>
            <w:docPart w:val="A747206337DB4F7C870D66A3D73E7149"/>
          </w:placeholder>
          <w:text w:multiLine="1"/>
        </w:sdtPr>
        <w:sdtEndPr/>
        <w:sdtContent>
          <w:r w:rsidR="0074280F" w:rsidRPr="00A7500D">
            <w:rPr>
              <w:b w:val="0"/>
              <w:lang w:val="en-US"/>
            </w:rPr>
            <w:t>Economics</w:t>
          </w:r>
        </w:sdtContent>
      </w:sdt>
      <w:r w:rsidR="0074280F" w:rsidRPr="005D034E">
        <w:br/>
      </w:r>
      <w:sdt>
        <w:sdtPr>
          <w:id w:val="-1610886067"/>
          <w:placeholder>
            <w:docPart w:val="7029A127AB424A9C8D5C6256D464203A"/>
          </w:placeholder>
          <w:text/>
        </w:sdtPr>
        <w:sdtEndPr/>
        <w:sdtContent>
          <w:r w:rsidR="00080F26">
            <w:rPr>
              <w:lang w:val="en-US"/>
            </w:rPr>
            <w:t>Econ 211</w:t>
          </w:r>
        </w:sdtContent>
      </w:sdt>
      <w:r w:rsidR="0074280F" w:rsidRPr="005D034E">
        <w:br/>
      </w:r>
      <w:r w:rsidR="0074280F" w:rsidRPr="0074280F">
        <w:rPr>
          <w:b w:val="0"/>
        </w:rPr>
        <w:t>Introduction to Mathematical Economics</w:t>
      </w:r>
      <w:r w:rsidR="0074280F">
        <w:t xml:space="preserve"> </w:t>
      </w:r>
    </w:p>
    <w:p w14:paraId="59C5FBD0" w14:textId="6D34CDDF" w:rsidR="0083607E" w:rsidRPr="00794BA6" w:rsidRDefault="008449CE" w:rsidP="00E5291B">
      <w:pPr>
        <w:pStyle w:val="Heading1"/>
        <w:rPr>
          <w:lang w:val="es-ES"/>
        </w:rPr>
      </w:pPr>
      <w:sdt>
        <w:sdtPr>
          <w:rPr>
            <w:lang w:val="es-ES"/>
          </w:rPr>
          <w:id w:val="-1643573366"/>
          <w:placeholder>
            <w:docPart w:val="B45FEE52FAF24407B975F57323173C9A"/>
          </w:placeholder>
          <w:text/>
        </w:sdtPr>
        <w:sdtEndPr/>
        <w:sdtContent>
          <w:r w:rsidR="00500235">
            <w:rPr>
              <w:lang w:val="es-ES"/>
            </w:rPr>
            <w:t>Winter</w:t>
          </w:r>
          <w:r w:rsidR="00BE4FBE">
            <w:rPr>
              <w:lang w:val="es-ES"/>
            </w:rPr>
            <w:t xml:space="preserve"> </w:t>
          </w:r>
          <w:r w:rsidR="00080F26" w:rsidRPr="00794BA6">
            <w:rPr>
              <w:lang w:val="es-ES"/>
            </w:rPr>
            <w:t>202</w:t>
          </w:r>
          <w:r w:rsidR="00500235">
            <w:rPr>
              <w:lang w:val="es-ES"/>
            </w:rPr>
            <w:t>2</w:t>
          </w:r>
        </w:sdtContent>
      </w:sdt>
      <w:r w:rsidR="0074280F" w:rsidRPr="00794BA6">
        <w:rPr>
          <w:lang w:val="es-ES"/>
        </w:rPr>
        <w:br/>
      </w:r>
    </w:p>
    <w:p w14:paraId="1B5A41AB" w14:textId="77777777" w:rsidR="0074280F" w:rsidRPr="00794BA6" w:rsidRDefault="0074280F" w:rsidP="0074280F">
      <w:pPr>
        <w:ind w:left="0" w:right="0" w:firstLine="0"/>
        <w:jc w:val="left"/>
        <w:rPr>
          <w:rFonts w:ascii="Calibri" w:eastAsia="Times New Roman" w:hAnsi="Calibri" w:cs="Times New Roman"/>
          <w:lang w:val="es-ES"/>
        </w:rPr>
      </w:pPr>
      <w:r w:rsidRPr="00794BA6">
        <w:rPr>
          <w:rFonts w:ascii="Calibri" w:eastAsia="Times New Roman" w:hAnsi="Calibri" w:cs="Times New Roman"/>
          <w:lang w:val="es-ES"/>
        </w:rPr>
        <w:t xml:space="preserve">Instructor: </w:t>
      </w:r>
      <w:sdt>
        <w:sdtPr>
          <w:rPr>
            <w:rFonts w:ascii="Calibri" w:eastAsia="Times New Roman" w:hAnsi="Calibri" w:cs="Times New Roman"/>
            <w:lang w:val="es-ES"/>
          </w:rPr>
          <w:id w:val="1187170498"/>
          <w:placeholder>
            <w:docPart w:val="7F0B650115C8483F972A39DD44A5ECA9"/>
          </w:placeholder>
          <w:text/>
        </w:sdtPr>
        <w:sdtEndPr/>
        <w:sdtContent>
          <w:r w:rsidRPr="00794BA6">
            <w:rPr>
              <w:rFonts w:ascii="Calibri" w:eastAsia="Times New Roman" w:hAnsi="Calibri" w:cs="Times New Roman"/>
              <w:lang w:val="es-ES"/>
            </w:rPr>
            <w:t>Dr. Olivia Mesta</w:t>
          </w:r>
        </w:sdtContent>
      </w:sdt>
    </w:p>
    <w:p w14:paraId="7095EE32" w14:textId="77777777" w:rsidR="0074280F" w:rsidRPr="00080362" w:rsidRDefault="00E5291B" w:rsidP="0074280F">
      <w:pPr>
        <w:ind w:left="0" w:right="0" w:firstLine="0"/>
        <w:jc w:val="left"/>
        <w:rPr>
          <w:rFonts w:ascii="Calibri" w:eastAsia="Times New Roman" w:hAnsi="Calibri" w:cs="Times New Roman"/>
          <w:lang w:val="en-CA"/>
        </w:rPr>
      </w:pPr>
      <w:r w:rsidRPr="00080362">
        <w:rPr>
          <w:rFonts w:ascii="Calibri" w:eastAsia="Times New Roman" w:hAnsi="Calibri" w:cs="Times New Roman"/>
          <w:lang w:val="en-CA"/>
        </w:rPr>
        <w:t xml:space="preserve">e-mail: </w:t>
      </w:r>
      <w:sdt>
        <w:sdtPr>
          <w:rPr>
            <w:rFonts w:ascii="Calibri" w:hAnsi="Calibri" w:cs="Times New Roman"/>
            <w:lang w:val="en-CA"/>
          </w:rPr>
          <w:id w:val="1183162849"/>
          <w:placeholder>
            <w:docPart w:val="25B5FC28FAAC49F3913FD55AC62051FC"/>
          </w:placeholder>
          <w:text/>
        </w:sdtPr>
        <w:sdtEndPr/>
        <w:sdtContent>
          <w:r w:rsidRPr="00080362">
            <w:rPr>
              <w:rFonts w:ascii="Calibri" w:hAnsi="Calibri" w:cs="Times New Roman"/>
              <w:lang w:val="en-CA"/>
            </w:rPr>
            <w:t xml:space="preserve"> omesta@uwaterloo.ca</w:t>
          </w:r>
        </w:sdtContent>
      </w:sdt>
      <w:r w:rsidRPr="00080362">
        <w:rPr>
          <w:rFonts w:ascii="Calibri" w:eastAsia="Times New Roman" w:hAnsi="Calibri" w:cs="Times New Roman"/>
          <w:lang w:val="en-CA"/>
        </w:rPr>
        <w:t xml:space="preserve"> </w:t>
      </w:r>
    </w:p>
    <w:p w14:paraId="42DFF364" w14:textId="712D12C4" w:rsidR="00A26CAD" w:rsidRDefault="00E5291B" w:rsidP="00B74A2B">
      <w:pPr>
        <w:ind w:left="0" w:right="60" w:firstLine="0"/>
        <w:jc w:val="left"/>
      </w:pPr>
      <w:r w:rsidRPr="00FC671F">
        <w:t xml:space="preserve">You are welcome to contact me via e-mail. </w:t>
      </w:r>
      <w:r w:rsidR="00D30E5E" w:rsidRPr="00FC671F">
        <w:t xml:space="preserve">I check e-mails regularly during the day. </w:t>
      </w:r>
      <w:r w:rsidR="00FC671F">
        <w:t xml:space="preserve">I usually respond within a day or two. </w:t>
      </w:r>
      <w:r w:rsidR="00D30E5E" w:rsidRPr="00FC671F">
        <w:t>You should not expect to hear from me evenings</w:t>
      </w:r>
      <w:r w:rsidR="00FC671F">
        <w:t>,</w:t>
      </w:r>
      <w:r w:rsidR="00D30E5E" w:rsidRPr="00FC671F">
        <w:t xml:space="preserve"> weekends</w:t>
      </w:r>
      <w:r w:rsidR="00FC671F">
        <w:t xml:space="preserve"> or holidays</w:t>
      </w:r>
      <w:r w:rsidR="00D30E5E" w:rsidRPr="00FC671F">
        <w:t xml:space="preserve">. </w:t>
      </w:r>
    </w:p>
    <w:p w14:paraId="6935E342" w14:textId="77777777" w:rsidR="00845063" w:rsidRDefault="00845063" w:rsidP="00B74A2B">
      <w:pPr>
        <w:ind w:left="0" w:right="60" w:firstLine="0"/>
        <w:jc w:val="left"/>
      </w:pPr>
    </w:p>
    <w:p w14:paraId="0A58F77C" w14:textId="26965AFB" w:rsidR="0058280F" w:rsidRDefault="0058280F" w:rsidP="00B74A2B">
      <w:pPr>
        <w:ind w:left="0" w:right="60" w:firstLine="0"/>
        <w:jc w:val="left"/>
      </w:pPr>
      <w:r>
        <w:t>Please note that c</w:t>
      </w:r>
      <w:r w:rsidRPr="0058280F">
        <w:t xml:space="preserve">ourse schedule, methodology, assessments, and exam policies have been planned based on current public health guidelines.  Should these guidelines change, adjustments </w:t>
      </w:r>
      <w:r w:rsidR="00845063">
        <w:t xml:space="preserve">and changes might be necessary. The changes </w:t>
      </w:r>
      <w:r w:rsidRPr="0058280F">
        <w:t>will be communicated to students</w:t>
      </w:r>
      <w:r>
        <w:t xml:space="preserve"> with announcements on LEARN</w:t>
      </w:r>
      <w:r w:rsidRPr="0058280F">
        <w:t>.</w:t>
      </w:r>
    </w:p>
    <w:p w14:paraId="24892DA7" w14:textId="77777777" w:rsidR="00A26CAD" w:rsidRDefault="00A26CAD" w:rsidP="00EC155A">
      <w:pPr>
        <w:spacing w:line="200" w:lineRule="exact"/>
        <w:ind w:left="0" w:firstLine="0"/>
        <w:rPr>
          <w:sz w:val="20"/>
          <w:szCs w:val="20"/>
        </w:rPr>
      </w:pPr>
    </w:p>
    <w:p w14:paraId="3DA92FD7" w14:textId="77777777" w:rsidR="006D4AE4" w:rsidRDefault="00D30E5E" w:rsidP="0074280F">
      <w:pPr>
        <w:ind w:left="100" w:right="7375" w:hanging="10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Description </w:t>
      </w:r>
    </w:p>
    <w:p w14:paraId="1E9D3295" w14:textId="77777777" w:rsidR="009176F4" w:rsidRPr="00173B95" w:rsidRDefault="006D4AE4" w:rsidP="00173B95">
      <w:pPr>
        <w:spacing w:line="251" w:lineRule="auto"/>
        <w:ind w:left="0" w:right="5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aims to connect mathematical tools and </w:t>
      </w:r>
      <w:r w:rsidR="00BE778C">
        <w:rPr>
          <w:rFonts w:ascii="Times New Roman" w:eastAsia="Times New Roman" w:hAnsi="Times New Roman" w:cs="Times New Roman"/>
          <w:sz w:val="24"/>
          <w:szCs w:val="24"/>
        </w:rPr>
        <w:t xml:space="preserve">elementary </w:t>
      </w:r>
      <w:r>
        <w:rPr>
          <w:rFonts w:ascii="Times New Roman" w:eastAsia="Times New Roman" w:hAnsi="Times New Roman" w:cs="Times New Roman"/>
          <w:sz w:val="24"/>
          <w:szCs w:val="24"/>
        </w:rPr>
        <w:t xml:space="preserve">economics analysis. </w:t>
      </w:r>
      <w:r w:rsidR="009176F4">
        <w:rPr>
          <w:rFonts w:ascii="Times New Roman" w:eastAsia="Times New Roman" w:hAnsi="Times New Roman" w:cs="Times New Roman"/>
          <w:sz w:val="24"/>
          <w:szCs w:val="24"/>
        </w:rPr>
        <w:t>It is a</w:t>
      </w:r>
      <w:r w:rsidR="009176F4" w:rsidRPr="009176F4">
        <w:rPr>
          <w:rFonts w:ascii="Times New Roman" w:eastAsia="Times New Roman" w:hAnsi="Times New Roman" w:cs="Times New Roman"/>
          <w:sz w:val="24"/>
          <w:szCs w:val="24"/>
        </w:rPr>
        <w:t>n introduction to mathematical techniques of particular use in economics</w:t>
      </w:r>
      <w:r w:rsidR="009176F4">
        <w:rPr>
          <w:rFonts w:ascii="Times New Roman" w:eastAsia="Times New Roman" w:hAnsi="Times New Roman" w:cs="Times New Roman"/>
          <w:sz w:val="24"/>
          <w:szCs w:val="24"/>
        </w:rPr>
        <w:t xml:space="preserve">. </w:t>
      </w:r>
      <w:r w:rsidR="00BE778C">
        <w:rPr>
          <w:rFonts w:ascii="Times New Roman" w:eastAsia="Times New Roman" w:hAnsi="Times New Roman" w:cs="Times New Roman"/>
          <w:sz w:val="24"/>
          <w:szCs w:val="24"/>
        </w:rPr>
        <w:t xml:space="preserve">Students are expected to learn the mathematical concepts which are required to tackle problems in economic analysis. </w:t>
      </w:r>
      <w:r w:rsidR="0053449D" w:rsidRPr="0053449D">
        <w:rPr>
          <w:rFonts w:ascii="Times New Roman" w:eastAsia="Times New Roman" w:hAnsi="Times New Roman" w:cs="Times New Roman"/>
          <w:sz w:val="24"/>
          <w:szCs w:val="24"/>
          <w:lang w:val="en-CA"/>
        </w:rPr>
        <w:t>The objective of this course is to provide the students with all the nece</w:t>
      </w:r>
      <w:r w:rsidR="0053449D">
        <w:rPr>
          <w:rFonts w:ascii="Times New Roman" w:eastAsia="Times New Roman" w:hAnsi="Times New Roman" w:cs="Times New Roman"/>
          <w:sz w:val="24"/>
          <w:szCs w:val="24"/>
          <w:lang w:val="en-CA"/>
        </w:rPr>
        <w:t>ssary mathe</w:t>
      </w:r>
      <w:r w:rsidR="0053449D" w:rsidRPr="0053449D">
        <w:rPr>
          <w:rFonts w:ascii="Times New Roman" w:eastAsia="Times New Roman" w:hAnsi="Times New Roman" w:cs="Times New Roman"/>
          <w:sz w:val="24"/>
          <w:szCs w:val="24"/>
          <w:lang w:val="en-CA"/>
        </w:rPr>
        <w:t>matical tools that are required to follow 300 level courses in economics. The focus is on</w:t>
      </w:r>
      <w:r w:rsidR="009713F6">
        <w:rPr>
          <w:rFonts w:ascii="Times New Roman" w:eastAsia="Times New Roman" w:hAnsi="Times New Roman" w:cs="Times New Roman"/>
          <w:sz w:val="24"/>
          <w:szCs w:val="24"/>
          <w:lang w:val="en-CA"/>
        </w:rPr>
        <w:t xml:space="preserve"> mathematics, but </w:t>
      </w:r>
      <w:r w:rsidR="0053449D">
        <w:rPr>
          <w:rFonts w:ascii="Times New Roman" w:eastAsia="Times New Roman" w:hAnsi="Times New Roman" w:cs="Times New Roman"/>
          <w:sz w:val="24"/>
          <w:szCs w:val="24"/>
          <w:lang w:val="en-CA"/>
        </w:rPr>
        <w:t>diff</w:t>
      </w:r>
      <w:r w:rsidR="0053449D" w:rsidRPr="0053449D">
        <w:rPr>
          <w:rFonts w:ascii="Times New Roman" w:eastAsia="Times New Roman" w:hAnsi="Times New Roman" w:cs="Times New Roman"/>
          <w:sz w:val="24"/>
          <w:szCs w:val="24"/>
          <w:lang w:val="en-CA"/>
        </w:rPr>
        <w:t>erent concepts will be taught using applications in economics.</w:t>
      </w:r>
      <w:r w:rsidR="00D30E5E">
        <w:rPr>
          <w:rFonts w:ascii="Times New Roman" w:eastAsia="Times New Roman" w:hAnsi="Times New Roman" w:cs="Times New Roman"/>
          <w:sz w:val="24"/>
          <w:szCs w:val="24"/>
        </w:rPr>
        <w:t>Topi</w:t>
      </w:r>
      <w:r w:rsidR="00D30E5E">
        <w:rPr>
          <w:rFonts w:ascii="Times New Roman" w:eastAsia="Times New Roman" w:hAnsi="Times New Roman" w:cs="Times New Roman"/>
          <w:spacing w:val="-1"/>
          <w:sz w:val="24"/>
          <w:szCs w:val="24"/>
        </w:rPr>
        <w:t>c</w:t>
      </w:r>
      <w:r w:rsidR="00D30E5E">
        <w:rPr>
          <w:rFonts w:ascii="Times New Roman" w:eastAsia="Times New Roman" w:hAnsi="Times New Roman" w:cs="Times New Roman"/>
          <w:sz w:val="24"/>
          <w:szCs w:val="24"/>
        </w:rPr>
        <w:t>s</w:t>
      </w:r>
      <w:r w:rsidR="00D30E5E">
        <w:rPr>
          <w:rFonts w:ascii="Times New Roman" w:eastAsia="Times New Roman" w:hAnsi="Times New Roman" w:cs="Times New Roman"/>
          <w:spacing w:val="2"/>
          <w:sz w:val="24"/>
          <w:szCs w:val="24"/>
        </w:rPr>
        <w:t xml:space="preserve"> </w:t>
      </w:r>
      <w:r w:rsidR="00D30E5E">
        <w:rPr>
          <w:rFonts w:ascii="Times New Roman" w:eastAsia="Times New Roman" w:hAnsi="Times New Roman" w:cs="Times New Roman"/>
          <w:sz w:val="24"/>
          <w:szCs w:val="24"/>
        </w:rPr>
        <w:t xml:space="preserve">include </w:t>
      </w:r>
      <w:r w:rsidR="002E1281">
        <w:rPr>
          <w:rFonts w:ascii="Times New Roman" w:eastAsia="Times New Roman" w:hAnsi="Times New Roman" w:cs="Times New Roman"/>
          <w:sz w:val="24"/>
          <w:szCs w:val="24"/>
        </w:rPr>
        <w:t xml:space="preserve">functions, continuity, </w:t>
      </w:r>
      <w:r w:rsidR="00D30E5E">
        <w:rPr>
          <w:rFonts w:ascii="Times New Roman" w:eastAsia="Times New Roman" w:hAnsi="Times New Roman" w:cs="Times New Roman"/>
          <w:sz w:val="24"/>
          <w:szCs w:val="24"/>
        </w:rPr>
        <w:t>dif</w:t>
      </w:r>
      <w:r w:rsidR="00D30E5E">
        <w:rPr>
          <w:rFonts w:ascii="Times New Roman" w:eastAsia="Times New Roman" w:hAnsi="Times New Roman" w:cs="Times New Roman"/>
          <w:spacing w:val="1"/>
          <w:sz w:val="24"/>
          <w:szCs w:val="24"/>
        </w:rPr>
        <w:t>f</w:t>
      </w:r>
      <w:r w:rsidR="00D30E5E">
        <w:rPr>
          <w:rFonts w:ascii="Times New Roman" w:eastAsia="Times New Roman" w:hAnsi="Times New Roman" w:cs="Times New Roman"/>
          <w:spacing w:val="-1"/>
          <w:sz w:val="24"/>
          <w:szCs w:val="24"/>
        </w:rPr>
        <w:t>e</w:t>
      </w:r>
      <w:r w:rsidR="00D30E5E">
        <w:rPr>
          <w:rFonts w:ascii="Times New Roman" w:eastAsia="Times New Roman" w:hAnsi="Times New Roman" w:cs="Times New Roman"/>
          <w:sz w:val="24"/>
          <w:szCs w:val="24"/>
        </w:rPr>
        <w:t>r</w:t>
      </w:r>
      <w:r w:rsidR="00D30E5E">
        <w:rPr>
          <w:rFonts w:ascii="Times New Roman" w:eastAsia="Times New Roman" w:hAnsi="Times New Roman" w:cs="Times New Roman"/>
          <w:spacing w:val="-2"/>
          <w:sz w:val="24"/>
          <w:szCs w:val="24"/>
        </w:rPr>
        <w:t>e</w:t>
      </w:r>
      <w:r w:rsidR="00D30E5E">
        <w:rPr>
          <w:rFonts w:ascii="Times New Roman" w:eastAsia="Times New Roman" w:hAnsi="Times New Roman" w:cs="Times New Roman"/>
          <w:sz w:val="24"/>
          <w:szCs w:val="24"/>
        </w:rPr>
        <w:t>nt</w:t>
      </w:r>
      <w:r w:rsidR="00D30E5E">
        <w:rPr>
          <w:rFonts w:ascii="Times New Roman" w:eastAsia="Times New Roman" w:hAnsi="Times New Roman" w:cs="Times New Roman"/>
          <w:spacing w:val="1"/>
          <w:sz w:val="24"/>
          <w:szCs w:val="24"/>
        </w:rPr>
        <w:t>i</w:t>
      </w:r>
      <w:r w:rsidR="00D30E5E">
        <w:rPr>
          <w:rFonts w:ascii="Times New Roman" w:eastAsia="Times New Roman" w:hAnsi="Times New Roman" w:cs="Times New Roman"/>
          <w:spacing w:val="-1"/>
          <w:sz w:val="24"/>
          <w:szCs w:val="24"/>
        </w:rPr>
        <w:t>a</w:t>
      </w:r>
      <w:r w:rsidR="00D30E5E">
        <w:rPr>
          <w:rFonts w:ascii="Times New Roman" w:eastAsia="Times New Roman" w:hAnsi="Times New Roman" w:cs="Times New Roman"/>
          <w:sz w:val="24"/>
          <w:szCs w:val="24"/>
        </w:rPr>
        <w:t>t</w:t>
      </w:r>
      <w:r w:rsidR="00D30E5E">
        <w:rPr>
          <w:rFonts w:ascii="Times New Roman" w:eastAsia="Times New Roman" w:hAnsi="Times New Roman" w:cs="Times New Roman"/>
          <w:spacing w:val="1"/>
          <w:sz w:val="24"/>
          <w:szCs w:val="24"/>
        </w:rPr>
        <w:t>i</w:t>
      </w:r>
      <w:r w:rsidR="00D30E5E">
        <w:rPr>
          <w:rFonts w:ascii="Times New Roman" w:eastAsia="Times New Roman" w:hAnsi="Times New Roman" w:cs="Times New Roman"/>
          <w:sz w:val="24"/>
          <w:szCs w:val="24"/>
        </w:rPr>
        <w:t>o</w:t>
      </w:r>
      <w:r w:rsidR="00D30E5E">
        <w:rPr>
          <w:rFonts w:ascii="Times New Roman" w:eastAsia="Times New Roman" w:hAnsi="Times New Roman" w:cs="Times New Roman"/>
          <w:spacing w:val="1"/>
          <w:sz w:val="24"/>
          <w:szCs w:val="24"/>
        </w:rPr>
        <w:t>n</w:t>
      </w:r>
      <w:r w:rsidR="00D30E5E">
        <w:rPr>
          <w:rFonts w:ascii="Times New Roman" w:eastAsia="Times New Roman" w:hAnsi="Times New Roman" w:cs="Times New Roman"/>
          <w:sz w:val="24"/>
          <w:szCs w:val="24"/>
        </w:rPr>
        <w:t>, p</w:t>
      </w:r>
      <w:r w:rsidR="00D30E5E">
        <w:rPr>
          <w:rFonts w:ascii="Times New Roman" w:eastAsia="Times New Roman" w:hAnsi="Times New Roman" w:cs="Times New Roman"/>
          <w:spacing w:val="-1"/>
          <w:sz w:val="24"/>
          <w:szCs w:val="24"/>
        </w:rPr>
        <w:t>a</w:t>
      </w:r>
      <w:r w:rsidR="00D30E5E">
        <w:rPr>
          <w:rFonts w:ascii="Times New Roman" w:eastAsia="Times New Roman" w:hAnsi="Times New Roman" w:cs="Times New Roman"/>
          <w:sz w:val="24"/>
          <w:szCs w:val="24"/>
        </w:rPr>
        <w:t>rtial d</w:t>
      </w:r>
      <w:r w:rsidR="00D30E5E">
        <w:rPr>
          <w:rFonts w:ascii="Times New Roman" w:eastAsia="Times New Roman" w:hAnsi="Times New Roman" w:cs="Times New Roman"/>
          <w:spacing w:val="-1"/>
          <w:sz w:val="24"/>
          <w:szCs w:val="24"/>
        </w:rPr>
        <w:t>e</w:t>
      </w:r>
      <w:r w:rsidR="00D30E5E">
        <w:rPr>
          <w:rFonts w:ascii="Times New Roman" w:eastAsia="Times New Roman" w:hAnsi="Times New Roman" w:cs="Times New Roman"/>
          <w:sz w:val="24"/>
          <w:szCs w:val="24"/>
        </w:rPr>
        <w:t>ri</w:t>
      </w:r>
      <w:r w:rsidR="00D30E5E">
        <w:rPr>
          <w:rFonts w:ascii="Times New Roman" w:eastAsia="Times New Roman" w:hAnsi="Times New Roman" w:cs="Times New Roman"/>
          <w:spacing w:val="2"/>
          <w:sz w:val="24"/>
          <w:szCs w:val="24"/>
        </w:rPr>
        <w:t>v</w:t>
      </w:r>
      <w:r w:rsidR="00D30E5E">
        <w:rPr>
          <w:rFonts w:ascii="Times New Roman" w:eastAsia="Times New Roman" w:hAnsi="Times New Roman" w:cs="Times New Roman"/>
          <w:spacing w:val="-1"/>
          <w:sz w:val="24"/>
          <w:szCs w:val="24"/>
        </w:rPr>
        <w:t>a</w:t>
      </w:r>
      <w:r w:rsidR="00D30E5E">
        <w:rPr>
          <w:rFonts w:ascii="Times New Roman" w:eastAsia="Times New Roman" w:hAnsi="Times New Roman" w:cs="Times New Roman"/>
          <w:sz w:val="24"/>
          <w:szCs w:val="24"/>
        </w:rPr>
        <w:t>t</w:t>
      </w:r>
      <w:r w:rsidR="00D30E5E">
        <w:rPr>
          <w:rFonts w:ascii="Times New Roman" w:eastAsia="Times New Roman" w:hAnsi="Times New Roman" w:cs="Times New Roman"/>
          <w:spacing w:val="1"/>
          <w:sz w:val="24"/>
          <w:szCs w:val="24"/>
        </w:rPr>
        <w:t>i</w:t>
      </w:r>
      <w:r w:rsidR="00D30E5E">
        <w:rPr>
          <w:rFonts w:ascii="Times New Roman" w:eastAsia="Times New Roman" w:hAnsi="Times New Roman" w:cs="Times New Roman"/>
          <w:sz w:val="24"/>
          <w:szCs w:val="24"/>
        </w:rPr>
        <w:t>v</w:t>
      </w:r>
      <w:r w:rsidR="00D30E5E">
        <w:rPr>
          <w:rFonts w:ascii="Times New Roman" w:eastAsia="Times New Roman" w:hAnsi="Times New Roman" w:cs="Times New Roman"/>
          <w:spacing w:val="-1"/>
          <w:sz w:val="24"/>
          <w:szCs w:val="24"/>
        </w:rPr>
        <w:t>e</w:t>
      </w:r>
      <w:r w:rsidR="00D30E5E">
        <w:rPr>
          <w:rFonts w:ascii="Times New Roman" w:eastAsia="Times New Roman" w:hAnsi="Times New Roman" w:cs="Times New Roman"/>
          <w:sz w:val="24"/>
          <w:szCs w:val="24"/>
        </w:rPr>
        <w:t xml:space="preserve">s, </w:t>
      </w:r>
      <w:r w:rsidR="00D30E5E">
        <w:rPr>
          <w:rFonts w:ascii="Times New Roman" w:eastAsia="Times New Roman" w:hAnsi="Times New Roman" w:cs="Times New Roman"/>
          <w:spacing w:val="-1"/>
          <w:sz w:val="24"/>
          <w:szCs w:val="24"/>
        </w:rPr>
        <w:t>a</w:t>
      </w:r>
      <w:r w:rsidR="00D30E5E">
        <w:rPr>
          <w:rFonts w:ascii="Times New Roman" w:eastAsia="Times New Roman" w:hAnsi="Times New Roman" w:cs="Times New Roman"/>
          <w:sz w:val="24"/>
          <w:szCs w:val="24"/>
        </w:rPr>
        <w:t>nd opt</w:t>
      </w:r>
      <w:r w:rsidR="00D30E5E">
        <w:rPr>
          <w:rFonts w:ascii="Times New Roman" w:eastAsia="Times New Roman" w:hAnsi="Times New Roman" w:cs="Times New Roman"/>
          <w:spacing w:val="1"/>
          <w:sz w:val="24"/>
          <w:szCs w:val="24"/>
        </w:rPr>
        <w:t>i</w:t>
      </w:r>
      <w:r w:rsidR="00D30E5E">
        <w:rPr>
          <w:rFonts w:ascii="Times New Roman" w:eastAsia="Times New Roman" w:hAnsi="Times New Roman" w:cs="Times New Roman"/>
          <w:sz w:val="24"/>
          <w:szCs w:val="24"/>
        </w:rPr>
        <w:t>m</w:t>
      </w:r>
      <w:r w:rsidR="00D30E5E">
        <w:rPr>
          <w:rFonts w:ascii="Times New Roman" w:eastAsia="Times New Roman" w:hAnsi="Times New Roman" w:cs="Times New Roman"/>
          <w:spacing w:val="1"/>
          <w:sz w:val="24"/>
          <w:szCs w:val="24"/>
        </w:rPr>
        <w:t>iz</w:t>
      </w:r>
      <w:r w:rsidR="00D30E5E">
        <w:rPr>
          <w:rFonts w:ascii="Times New Roman" w:eastAsia="Times New Roman" w:hAnsi="Times New Roman" w:cs="Times New Roman"/>
          <w:spacing w:val="-1"/>
          <w:sz w:val="24"/>
          <w:szCs w:val="24"/>
        </w:rPr>
        <w:t>a</w:t>
      </w:r>
      <w:r w:rsidR="00D30E5E">
        <w:rPr>
          <w:rFonts w:ascii="Times New Roman" w:eastAsia="Times New Roman" w:hAnsi="Times New Roman" w:cs="Times New Roman"/>
          <w:sz w:val="24"/>
          <w:szCs w:val="24"/>
        </w:rPr>
        <w:t>t</w:t>
      </w:r>
      <w:r w:rsidR="00D30E5E">
        <w:rPr>
          <w:rFonts w:ascii="Times New Roman" w:eastAsia="Times New Roman" w:hAnsi="Times New Roman" w:cs="Times New Roman"/>
          <w:spacing w:val="1"/>
          <w:sz w:val="24"/>
          <w:szCs w:val="24"/>
        </w:rPr>
        <w:t>i</w:t>
      </w:r>
      <w:r w:rsidR="00D30E5E">
        <w:rPr>
          <w:rFonts w:ascii="Times New Roman" w:eastAsia="Times New Roman" w:hAnsi="Times New Roman" w:cs="Times New Roman"/>
          <w:sz w:val="24"/>
          <w:szCs w:val="24"/>
        </w:rPr>
        <w:t>on te</w:t>
      </w:r>
      <w:r w:rsidR="00D30E5E">
        <w:rPr>
          <w:rFonts w:ascii="Times New Roman" w:eastAsia="Times New Roman" w:hAnsi="Times New Roman" w:cs="Times New Roman"/>
          <w:spacing w:val="-1"/>
          <w:sz w:val="24"/>
          <w:szCs w:val="24"/>
        </w:rPr>
        <w:t>c</w:t>
      </w:r>
      <w:r w:rsidR="00D30E5E">
        <w:rPr>
          <w:rFonts w:ascii="Times New Roman" w:eastAsia="Times New Roman" w:hAnsi="Times New Roman" w:cs="Times New Roman"/>
          <w:sz w:val="24"/>
          <w:szCs w:val="24"/>
        </w:rPr>
        <w:t xml:space="preserve">hniques </w:t>
      </w:r>
      <w:r w:rsidR="00BE778C">
        <w:rPr>
          <w:rFonts w:ascii="Times New Roman" w:eastAsia="Times New Roman" w:hAnsi="Times New Roman" w:cs="Times New Roman"/>
          <w:sz w:val="24"/>
          <w:szCs w:val="24"/>
        </w:rPr>
        <w:t xml:space="preserve">including </w:t>
      </w:r>
      <w:r w:rsidR="00D30E5E">
        <w:rPr>
          <w:rFonts w:ascii="Times New Roman" w:eastAsia="Times New Roman" w:hAnsi="Times New Roman" w:cs="Times New Roman"/>
          <w:spacing w:val="-1"/>
          <w:sz w:val="24"/>
          <w:szCs w:val="24"/>
        </w:rPr>
        <w:t>c</w:t>
      </w:r>
      <w:r w:rsidR="00D30E5E">
        <w:rPr>
          <w:rFonts w:ascii="Times New Roman" w:eastAsia="Times New Roman" w:hAnsi="Times New Roman" w:cs="Times New Roman"/>
          <w:sz w:val="24"/>
          <w:szCs w:val="24"/>
        </w:rPr>
        <w:t>onst</w:t>
      </w:r>
      <w:r w:rsidR="00D30E5E">
        <w:rPr>
          <w:rFonts w:ascii="Times New Roman" w:eastAsia="Times New Roman" w:hAnsi="Times New Roman" w:cs="Times New Roman"/>
          <w:spacing w:val="1"/>
          <w:sz w:val="24"/>
          <w:szCs w:val="24"/>
        </w:rPr>
        <w:t>r</w:t>
      </w:r>
      <w:r w:rsidR="00D30E5E">
        <w:rPr>
          <w:rFonts w:ascii="Times New Roman" w:eastAsia="Times New Roman" w:hAnsi="Times New Roman" w:cs="Times New Roman"/>
          <w:spacing w:val="-1"/>
          <w:sz w:val="24"/>
          <w:szCs w:val="24"/>
        </w:rPr>
        <w:t>a</w:t>
      </w:r>
      <w:r w:rsidR="00D30E5E">
        <w:rPr>
          <w:rFonts w:ascii="Times New Roman" w:eastAsia="Times New Roman" w:hAnsi="Times New Roman" w:cs="Times New Roman"/>
          <w:sz w:val="24"/>
          <w:szCs w:val="24"/>
        </w:rPr>
        <w:t>in</w:t>
      </w:r>
      <w:r w:rsidR="00D30E5E">
        <w:rPr>
          <w:rFonts w:ascii="Times New Roman" w:eastAsia="Times New Roman" w:hAnsi="Times New Roman" w:cs="Times New Roman"/>
          <w:spacing w:val="2"/>
          <w:sz w:val="24"/>
          <w:szCs w:val="24"/>
        </w:rPr>
        <w:t>e</w:t>
      </w:r>
      <w:r w:rsidR="00D30E5E">
        <w:rPr>
          <w:rFonts w:ascii="Times New Roman" w:eastAsia="Times New Roman" w:hAnsi="Times New Roman" w:cs="Times New Roman"/>
          <w:sz w:val="24"/>
          <w:szCs w:val="24"/>
        </w:rPr>
        <w:t>d opt</w:t>
      </w:r>
      <w:r w:rsidR="00D30E5E">
        <w:rPr>
          <w:rFonts w:ascii="Times New Roman" w:eastAsia="Times New Roman" w:hAnsi="Times New Roman" w:cs="Times New Roman"/>
          <w:spacing w:val="1"/>
          <w:sz w:val="24"/>
          <w:szCs w:val="24"/>
        </w:rPr>
        <w:t>i</w:t>
      </w:r>
      <w:r w:rsidR="00D30E5E">
        <w:rPr>
          <w:rFonts w:ascii="Times New Roman" w:eastAsia="Times New Roman" w:hAnsi="Times New Roman" w:cs="Times New Roman"/>
          <w:sz w:val="24"/>
          <w:szCs w:val="24"/>
        </w:rPr>
        <w:t>m</w:t>
      </w:r>
      <w:r w:rsidR="00D30E5E">
        <w:rPr>
          <w:rFonts w:ascii="Times New Roman" w:eastAsia="Times New Roman" w:hAnsi="Times New Roman" w:cs="Times New Roman"/>
          <w:spacing w:val="1"/>
          <w:sz w:val="24"/>
          <w:szCs w:val="24"/>
        </w:rPr>
        <w:t>iz</w:t>
      </w:r>
      <w:r w:rsidR="00D30E5E">
        <w:rPr>
          <w:rFonts w:ascii="Times New Roman" w:eastAsia="Times New Roman" w:hAnsi="Times New Roman" w:cs="Times New Roman"/>
          <w:spacing w:val="-1"/>
          <w:sz w:val="24"/>
          <w:szCs w:val="24"/>
        </w:rPr>
        <w:t>a</w:t>
      </w:r>
      <w:r w:rsidR="00D30E5E">
        <w:rPr>
          <w:rFonts w:ascii="Times New Roman" w:eastAsia="Times New Roman" w:hAnsi="Times New Roman" w:cs="Times New Roman"/>
          <w:sz w:val="24"/>
          <w:szCs w:val="24"/>
        </w:rPr>
        <w:t>t</w:t>
      </w:r>
      <w:r w:rsidR="00D30E5E">
        <w:rPr>
          <w:rFonts w:ascii="Times New Roman" w:eastAsia="Times New Roman" w:hAnsi="Times New Roman" w:cs="Times New Roman"/>
          <w:spacing w:val="1"/>
          <w:sz w:val="24"/>
          <w:szCs w:val="24"/>
        </w:rPr>
        <w:t>i</w:t>
      </w:r>
      <w:r w:rsidR="00D30E5E">
        <w:rPr>
          <w:rFonts w:ascii="Times New Roman" w:eastAsia="Times New Roman" w:hAnsi="Times New Roman" w:cs="Times New Roman"/>
          <w:sz w:val="24"/>
          <w:szCs w:val="24"/>
        </w:rPr>
        <w:t xml:space="preserve">on. </w:t>
      </w:r>
      <w:r w:rsidR="00BE778C">
        <w:rPr>
          <w:rFonts w:ascii="Times New Roman" w:eastAsia="Times New Roman" w:hAnsi="Times New Roman" w:cs="Times New Roman"/>
          <w:sz w:val="24"/>
          <w:szCs w:val="24"/>
        </w:rPr>
        <w:t xml:space="preserve">Students </w:t>
      </w:r>
      <w:r w:rsidR="0053449D">
        <w:rPr>
          <w:rFonts w:ascii="Times New Roman" w:eastAsia="Times New Roman" w:hAnsi="Times New Roman" w:cs="Times New Roman"/>
          <w:sz w:val="24"/>
          <w:szCs w:val="24"/>
        </w:rPr>
        <w:t>are advised to r</w:t>
      </w:r>
      <w:r w:rsidR="00BE778C">
        <w:rPr>
          <w:rFonts w:ascii="Times New Roman" w:eastAsia="Times New Roman" w:hAnsi="Times New Roman" w:cs="Times New Roman"/>
          <w:sz w:val="24"/>
          <w:szCs w:val="24"/>
        </w:rPr>
        <w:t>efresh</w:t>
      </w:r>
      <w:r w:rsidR="00DC058D">
        <w:rPr>
          <w:rFonts w:ascii="Times New Roman" w:eastAsia="Times New Roman" w:hAnsi="Times New Roman" w:cs="Times New Roman"/>
          <w:sz w:val="24"/>
          <w:szCs w:val="24"/>
        </w:rPr>
        <w:t xml:space="preserve"> </w:t>
      </w:r>
      <w:r w:rsidR="00BE778C">
        <w:rPr>
          <w:rFonts w:ascii="Times New Roman" w:eastAsia="Times New Roman" w:hAnsi="Times New Roman" w:cs="Times New Roman"/>
          <w:sz w:val="24"/>
          <w:szCs w:val="24"/>
        </w:rPr>
        <w:t>their knowledge on basic arithmetic and algebra, and</w:t>
      </w:r>
      <w:r w:rsidR="00373EC8">
        <w:rPr>
          <w:rFonts w:ascii="Times New Roman" w:eastAsia="Times New Roman" w:hAnsi="Times New Roman" w:cs="Times New Roman"/>
          <w:sz w:val="24"/>
          <w:szCs w:val="24"/>
        </w:rPr>
        <w:t xml:space="preserve"> sets, subsets and functions</w:t>
      </w:r>
      <w:r w:rsidR="0053449D">
        <w:rPr>
          <w:rFonts w:ascii="Times New Roman" w:eastAsia="Times New Roman" w:hAnsi="Times New Roman" w:cs="Times New Roman"/>
          <w:sz w:val="24"/>
          <w:szCs w:val="24"/>
        </w:rPr>
        <w:t xml:space="preserve"> before proceeding to higher level topics in this course.</w:t>
      </w:r>
      <w:r w:rsidR="00373EC8">
        <w:rPr>
          <w:rFonts w:ascii="Times New Roman" w:eastAsia="Times New Roman" w:hAnsi="Times New Roman" w:cs="Times New Roman"/>
          <w:sz w:val="24"/>
          <w:szCs w:val="24"/>
        </w:rPr>
        <w:t xml:space="preserve"> </w:t>
      </w:r>
      <w:r w:rsidR="00BE778C">
        <w:rPr>
          <w:rFonts w:ascii="Times New Roman" w:eastAsia="Times New Roman" w:hAnsi="Times New Roman" w:cs="Times New Roman"/>
          <w:sz w:val="24"/>
          <w:szCs w:val="24"/>
        </w:rPr>
        <w:t>T</w:t>
      </w:r>
      <w:r w:rsidR="00D30E5E">
        <w:rPr>
          <w:rFonts w:ascii="Times New Roman" w:eastAsia="Times New Roman" w:hAnsi="Times New Roman" w:cs="Times New Roman"/>
          <w:sz w:val="24"/>
          <w:szCs w:val="24"/>
        </w:rPr>
        <w:t xml:space="preserve">he </w:t>
      </w:r>
      <w:r w:rsidR="00373EC8">
        <w:rPr>
          <w:rFonts w:ascii="Times New Roman" w:eastAsia="Times New Roman" w:hAnsi="Times New Roman" w:cs="Times New Roman"/>
          <w:sz w:val="24"/>
          <w:szCs w:val="24"/>
        </w:rPr>
        <w:t>goal is to motivate students of economics to study appropriate mathematical tools by demo</w:t>
      </w:r>
      <w:r w:rsidR="00B27A97">
        <w:rPr>
          <w:rFonts w:ascii="Times New Roman" w:eastAsia="Times New Roman" w:hAnsi="Times New Roman" w:cs="Times New Roman"/>
          <w:sz w:val="24"/>
          <w:szCs w:val="24"/>
        </w:rPr>
        <w:t xml:space="preserve">nstrating their power to deal with economic problems. </w:t>
      </w:r>
    </w:p>
    <w:p w14:paraId="0FAA520D" w14:textId="77777777" w:rsidR="009176F4" w:rsidRDefault="009176F4">
      <w:pPr>
        <w:spacing w:line="200" w:lineRule="exact"/>
        <w:rPr>
          <w:sz w:val="20"/>
          <w:szCs w:val="20"/>
        </w:rPr>
      </w:pPr>
    </w:p>
    <w:p w14:paraId="141A80FC" w14:textId="77777777" w:rsidR="00A26CAD" w:rsidRDefault="00D30E5E" w:rsidP="00AE34A7">
      <w:pPr>
        <w:ind w:left="100" w:right="90" w:hanging="10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ED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OK</w:t>
      </w:r>
    </w:p>
    <w:p w14:paraId="57D3093B" w14:textId="77777777" w:rsidR="00A26CAD" w:rsidRDefault="00A26CAD">
      <w:pPr>
        <w:spacing w:line="200" w:lineRule="exact"/>
        <w:rPr>
          <w:sz w:val="20"/>
          <w:szCs w:val="20"/>
        </w:rPr>
      </w:pPr>
    </w:p>
    <w:p w14:paraId="5615F36D" w14:textId="77777777" w:rsidR="00A26CAD" w:rsidRDefault="00D30E5E" w:rsidP="009713F6">
      <w:pPr>
        <w:spacing w:line="267" w:lineRule="exact"/>
        <w:ind w:left="0" w:right="90" w:firstLine="0"/>
        <w:jc w:val="left"/>
      </w:pPr>
      <w:r>
        <w:rPr>
          <w:rFonts w:ascii="Times New Roman" w:eastAsia="Times New Roman" w:hAnsi="Times New Roman" w:cs="Times New Roman"/>
          <w:i/>
          <w:spacing w:val="-1"/>
          <w:position w:val="-1"/>
          <w:sz w:val="24"/>
          <w:szCs w:val="24"/>
        </w:rPr>
        <w:t>M</w:t>
      </w:r>
      <w:r>
        <w:rPr>
          <w:rFonts w:ascii="Times New Roman" w:eastAsia="Times New Roman" w:hAnsi="Times New Roman" w:cs="Times New Roman"/>
          <w:i/>
          <w:position w:val="-1"/>
          <w:sz w:val="24"/>
          <w:szCs w:val="24"/>
        </w:rPr>
        <w:t>athe</w:t>
      </w:r>
      <w:r>
        <w:rPr>
          <w:rFonts w:ascii="Times New Roman" w:eastAsia="Times New Roman" w:hAnsi="Times New Roman" w:cs="Times New Roman"/>
          <w:i/>
          <w:spacing w:val="-1"/>
          <w:position w:val="-1"/>
          <w:sz w:val="24"/>
          <w:szCs w:val="24"/>
        </w:rPr>
        <w:t>m</w:t>
      </w:r>
      <w:r>
        <w:rPr>
          <w:rFonts w:ascii="Times New Roman" w:eastAsia="Times New Roman" w:hAnsi="Times New Roman" w:cs="Times New Roman"/>
          <w:i/>
          <w:position w:val="-1"/>
          <w:sz w:val="24"/>
          <w:szCs w:val="24"/>
        </w:rPr>
        <w:t>at</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s for</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E</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ono</w:t>
      </w:r>
      <w:r>
        <w:rPr>
          <w:rFonts w:ascii="Times New Roman" w:eastAsia="Times New Roman" w:hAnsi="Times New Roman" w:cs="Times New Roman"/>
          <w:i/>
          <w:spacing w:val="2"/>
          <w:position w:val="-1"/>
          <w:sz w:val="24"/>
          <w:szCs w:val="24"/>
        </w:rPr>
        <w:t>m</w:t>
      </w:r>
      <w:r>
        <w:rPr>
          <w:rFonts w:ascii="Times New Roman" w:eastAsia="Times New Roman" w:hAnsi="Times New Roman" w:cs="Times New Roman"/>
          <w:i/>
          <w:position w:val="-1"/>
          <w:sz w:val="24"/>
          <w:szCs w:val="24"/>
        </w:rPr>
        <w:t>ics</w:t>
      </w:r>
      <w:r>
        <w:rPr>
          <w:rFonts w:ascii="Times New Roman" w:eastAsia="Times New Roman" w:hAnsi="Times New Roman" w:cs="Times New Roman"/>
          <w:position w:val="-1"/>
          <w:sz w:val="24"/>
          <w:szCs w:val="24"/>
        </w:rPr>
        <w:t>,</w:t>
      </w:r>
      <w:r w:rsidR="009713F6">
        <w:rPr>
          <w:rFonts w:ascii="Times New Roman" w:eastAsia="Times New Roman" w:hAnsi="Times New Roman" w:cs="Times New Roman"/>
          <w:position w:val="-1"/>
          <w:sz w:val="24"/>
          <w:szCs w:val="24"/>
        </w:rPr>
        <w:t xml:space="preserve"> </w:t>
      </w:r>
      <w:r w:rsidR="00911639">
        <w:rPr>
          <w:rFonts w:ascii="Times New Roman" w:eastAsia="Times New Roman" w:hAnsi="Times New Roman" w:cs="Times New Roman"/>
          <w:sz w:val="24"/>
          <w:szCs w:val="24"/>
        </w:rPr>
        <w:t>3</w:t>
      </w:r>
      <w:r w:rsidR="00187CE8" w:rsidRPr="00187CE8">
        <w:rPr>
          <w:rFonts w:ascii="Times New Roman" w:eastAsia="Times New Roman" w:hAnsi="Times New Roman" w:cs="Times New Roman"/>
          <w:sz w:val="24"/>
          <w:szCs w:val="24"/>
          <w:vertAlign w:val="superscript"/>
        </w:rPr>
        <w:t>rd</w:t>
      </w:r>
      <w:r w:rsidR="009713F6">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005913A6">
        <w:rPr>
          <w:rFonts w:ascii="Times New Roman" w:eastAsia="Times New Roman" w:hAnsi="Times New Roman" w:cs="Times New Roman"/>
          <w:sz w:val="24"/>
          <w:szCs w:val="24"/>
        </w:rPr>
        <w:t xml:space="preserve">March </w:t>
      </w:r>
      <w:r>
        <w:rPr>
          <w:rFonts w:ascii="Times New Roman" w:eastAsia="Times New Roman" w:hAnsi="Times New Roman" w:cs="Times New Roman"/>
          <w:sz w:val="24"/>
          <w:szCs w:val="24"/>
        </w:rPr>
        <w:t>20</w:t>
      </w:r>
      <w:r w:rsidR="00911639">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1</w:t>
      </w:r>
      <w:r w:rsidR="005913A6">
        <w:rPr>
          <w:rFonts w:ascii="Times New Roman" w:eastAsia="Times New Roman" w:hAnsi="Times New Roman" w:cs="Times New Roman"/>
          <w:sz w:val="24"/>
          <w:szCs w:val="24"/>
        </w:rPr>
        <w:t xml:space="preserve">, </w:t>
      </w:r>
      <w:r w:rsidR="005913A6">
        <w:t>ISBN-10:</w:t>
      </w:r>
      <w:r w:rsidR="005913A6">
        <w:br/>
        <w:t>0-262-01507-2, ISBN-13: 978-0-262-01507-3</w:t>
      </w:r>
    </w:p>
    <w:p w14:paraId="23287205" w14:textId="77777777" w:rsidR="005A6E3A" w:rsidRDefault="005A6E3A" w:rsidP="009713F6">
      <w:pPr>
        <w:spacing w:line="267" w:lineRule="exact"/>
        <w:ind w:left="0" w:right="90" w:firstLine="0"/>
        <w:jc w:val="left"/>
      </w:pPr>
      <w:r>
        <w:t xml:space="preserve">Access to e-book: </w:t>
      </w:r>
      <w:hyperlink r:id="rId9" w:anchor="purchase" w:history="1">
        <w:r>
          <w:rPr>
            <w:rStyle w:val="Hyperlink"/>
          </w:rPr>
          <w:t>https://mitpress.ublish.com/book/mathematics-economics#purchase</w:t>
        </w:r>
      </w:hyperlink>
    </w:p>
    <w:p w14:paraId="61AADFFD" w14:textId="77777777" w:rsidR="00D170ED" w:rsidRDefault="00D170ED" w:rsidP="009713F6">
      <w:pPr>
        <w:spacing w:line="267" w:lineRule="exact"/>
        <w:ind w:left="0" w:right="90" w:firstLine="0"/>
        <w:jc w:val="left"/>
        <w:rPr>
          <w:rFonts w:ascii="Times New Roman" w:eastAsia="Times New Roman" w:hAnsi="Times New Roman" w:cs="Times New Roman"/>
          <w:sz w:val="24"/>
          <w:szCs w:val="24"/>
        </w:rPr>
      </w:pPr>
    </w:p>
    <w:p w14:paraId="735FD342" w14:textId="77777777" w:rsidR="00A26CAD" w:rsidRDefault="00D30E5E" w:rsidP="00616DF3">
      <w:pPr>
        <w:spacing w:before="29" w:line="268" w:lineRule="exact"/>
        <w:ind w:left="0" w:right="-20" w:firstLine="0"/>
        <w:jc w:val="left"/>
      </w:pPr>
      <w:r>
        <w:rPr>
          <w:rFonts w:ascii="Times New Roman" w:eastAsia="Times New Roman" w:hAnsi="Times New Roman" w:cs="Times New Roman"/>
          <w:i/>
          <w:position w:val="-1"/>
          <w:sz w:val="24"/>
          <w:szCs w:val="24"/>
        </w:rPr>
        <w:t>Student</w:t>
      </w:r>
      <w:r>
        <w:rPr>
          <w:rFonts w:ascii="Times New Roman" w:eastAsia="Times New Roman" w:hAnsi="Times New Roman" w:cs="Times New Roman"/>
          <w:i/>
          <w:spacing w:val="-1"/>
          <w:position w:val="-1"/>
          <w:sz w:val="24"/>
          <w:szCs w:val="24"/>
        </w:rPr>
        <w:t>’</w:t>
      </w:r>
      <w:r>
        <w:rPr>
          <w:rFonts w:ascii="Times New Roman" w:eastAsia="Times New Roman" w:hAnsi="Times New Roman" w:cs="Times New Roman"/>
          <w:i/>
          <w:position w:val="-1"/>
          <w:sz w:val="24"/>
          <w:szCs w:val="24"/>
        </w:rPr>
        <w:t>s Solut</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position w:val="-1"/>
          <w:sz w:val="24"/>
          <w:szCs w:val="24"/>
        </w:rPr>
        <w:t>ons Manual</w:t>
      </w:r>
      <w:r>
        <w:rPr>
          <w:rFonts w:ascii="Times New Roman" w:eastAsia="Times New Roman" w:hAnsi="Times New Roman" w:cs="Times New Roman"/>
          <w:position w:val="-1"/>
          <w:sz w:val="24"/>
          <w:szCs w:val="24"/>
        </w:rPr>
        <w:t>,</w:t>
      </w:r>
      <w:r w:rsidR="00A67E80">
        <w:rPr>
          <w:rFonts w:ascii="Times New Roman" w:eastAsia="Times New Roman" w:hAnsi="Times New Roman" w:cs="Times New Roman"/>
          <w:position w:val="-1"/>
          <w:sz w:val="24"/>
          <w:szCs w:val="24"/>
        </w:rPr>
        <w:t xml:space="preserve"> (</w:t>
      </w:r>
      <w:r w:rsidR="00D170ED">
        <w:rPr>
          <w:rFonts w:ascii="Times New Roman" w:eastAsia="Times New Roman" w:hAnsi="Times New Roman" w:cs="Times New Roman"/>
          <w:position w:val="-1"/>
          <w:sz w:val="24"/>
          <w:szCs w:val="24"/>
        </w:rPr>
        <w:t>optional</w:t>
      </w:r>
      <w:r w:rsidR="00A67E80">
        <w:rPr>
          <w:rFonts w:ascii="Times New Roman" w:eastAsia="Times New Roman" w:hAnsi="Times New Roman" w:cs="Times New Roman"/>
          <w:position w:val="-1"/>
          <w:sz w:val="24"/>
          <w:szCs w:val="24"/>
        </w:rPr>
        <w:t>)</w:t>
      </w:r>
      <w:r w:rsidR="00BB47BC">
        <w:rPr>
          <w:rFonts w:ascii="Times New Roman" w:eastAsia="Times New Roman" w:hAnsi="Times New Roman" w:cs="Times New Roman"/>
          <w:position w:val="-1"/>
          <w:sz w:val="24"/>
          <w:szCs w:val="24"/>
        </w:rPr>
        <w:t xml:space="preserve">: </w:t>
      </w:r>
      <w:r w:rsidR="00911639">
        <w:rPr>
          <w:rFonts w:ascii="Times New Roman" w:eastAsia="Times New Roman" w:hAnsi="Times New Roman" w:cs="Times New Roman"/>
          <w:sz w:val="24"/>
          <w:szCs w:val="24"/>
        </w:rPr>
        <w:t>3</w:t>
      </w:r>
      <w:r w:rsidR="00AE34A7" w:rsidRPr="00AE34A7">
        <w:rPr>
          <w:rFonts w:ascii="Times New Roman" w:eastAsia="Times New Roman" w:hAnsi="Times New Roman" w:cs="Times New Roman"/>
          <w:sz w:val="24"/>
          <w:szCs w:val="24"/>
          <w:vertAlign w:val="superscript"/>
        </w:rPr>
        <w:t>rd</w:t>
      </w:r>
      <w:r w:rsidR="00AE34A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005913A6">
        <w:rPr>
          <w:rFonts w:ascii="Times New Roman" w:eastAsia="Times New Roman" w:hAnsi="Times New Roman" w:cs="Times New Roman"/>
          <w:sz w:val="24"/>
          <w:szCs w:val="24"/>
        </w:rPr>
        <w:t xml:space="preserve">April 2012 </w:t>
      </w:r>
      <w:r w:rsidR="005913A6">
        <w:t>ISBN-10:</w:t>
      </w:r>
      <w:r w:rsidR="005913A6">
        <w:br/>
        <w:t>0-262-51794-9, ISBN-13: 978-0-262-51794-2</w:t>
      </w:r>
    </w:p>
    <w:p w14:paraId="3E388FD3" w14:textId="77777777" w:rsidR="00291E7B" w:rsidRDefault="00291E7B" w:rsidP="00291E7B">
      <w:pPr>
        <w:spacing w:line="267" w:lineRule="exact"/>
        <w:ind w:left="0" w:right="90" w:firstLine="0"/>
        <w:jc w:val="left"/>
        <w:rPr>
          <w:rFonts w:ascii="Times New Roman" w:eastAsia="Times New Roman" w:hAnsi="Times New Roman" w:cs="Times New Roman"/>
          <w:color w:val="000000" w:themeColor="text1"/>
          <w:sz w:val="24"/>
          <w:szCs w:val="24"/>
        </w:rPr>
      </w:pPr>
    </w:p>
    <w:p w14:paraId="1AF26D71" w14:textId="77777777" w:rsidR="00291E7B" w:rsidRPr="002C3576" w:rsidRDefault="00291E7B" w:rsidP="00291E7B">
      <w:pPr>
        <w:spacing w:line="267" w:lineRule="exact"/>
        <w:ind w:left="0" w:right="90" w:firstLine="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Lecture notes from Martin J. Osborne - Department of Economics-</w:t>
      </w:r>
      <w:r w:rsidRPr="002C3576">
        <w:rPr>
          <w:rFonts w:ascii="Times New Roman" w:eastAsia="Times New Roman" w:hAnsi="Times New Roman" w:cs="Times New Roman"/>
          <w:color w:val="000000" w:themeColor="text1"/>
          <w:sz w:val="24"/>
          <w:szCs w:val="24"/>
        </w:rPr>
        <w:t>University of Toronto</w:t>
      </w:r>
      <w:r>
        <w:rPr>
          <w:rFonts w:ascii="Times New Roman" w:eastAsia="Times New Roman" w:hAnsi="Times New Roman" w:cs="Times New Roman"/>
          <w:color w:val="000000" w:themeColor="text1"/>
          <w:sz w:val="24"/>
          <w:szCs w:val="24"/>
        </w:rPr>
        <w:t xml:space="preserve">: </w:t>
      </w:r>
    </w:p>
    <w:p w14:paraId="615D4F15" w14:textId="77777777" w:rsidR="00291E7B" w:rsidRPr="007140F7" w:rsidRDefault="008449CE" w:rsidP="00291E7B">
      <w:pPr>
        <w:ind w:left="0" w:firstLine="0"/>
        <w:rPr>
          <w:rFonts w:ascii="Times New Roman" w:hAnsi="Times New Roman" w:cs="Times New Roman"/>
          <w:color w:val="FF0000"/>
          <w:sz w:val="24"/>
          <w:szCs w:val="24"/>
        </w:rPr>
      </w:pPr>
      <w:hyperlink r:id="rId10" w:history="1">
        <w:r w:rsidR="00291E7B" w:rsidRPr="007140F7">
          <w:rPr>
            <w:rStyle w:val="Hyperlink"/>
            <w:rFonts w:ascii="Times New Roman" w:hAnsi="Times New Roman" w:cs="Times New Roman"/>
            <w:sz w:val="24"/>
            <w:szCs w:val="24"/>
          </w:rPr>
          <w:t>https://mjo.osborne.economics.utoronto.ca/index.php/tutorial/index/1/toc</w:t>
        </w:r>
      </w:hyperlink>
    </w:p>
    <w:p w14:paraId="53AFB9F6" w14:textId="77777777" w:rsidR="00291E7B" w:rsidRDefault="00D170ED" w:rsidP="00616DF3">
      <w:pPr>
        <w:spacing w:before="29" w:line="268" w:lineRule="exact"/>
        <w:ind w:left="0" w:right="-20" w:firstLine="0"/>
        <w:jc w:val="left"/>
      </w:pPr>
      <w:r>
        <w:t>(free access)</w:t>
      </w:r>
    </w:p>
    <w:p w14:paraId="177DEA56" w14:textId="77777777" w:rsidR="00FE1CF7" w:rsidRDefault="00FE1CF7" w:rsidP="00616DF3">
      <w:pPr>
        <w:spacing w:before="29" w:line="268" w:lineRule="exact"/>
        <w:ind w:left="0" w:right="-20" w:firstLine="0"/>
        <w:jc w:val="left"/>
      </w:pPr>
    </w:p>
    <w:p w14:paraId="755DE6CD" w14:textId="77777777" w:rsidR="00506B79" w:rsidRDefault="00506B7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493A228" w14:textId="63635918" w:rsidR="00FE1CF7" w:rsidRDefault="002836F0" w:rsidP="00FE1CF7">
      <w:pPr>
        <w:ind w:left="100" w:right="90" w:hanging="10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Support Structures</w:t>
      </w:r>
      <w:r w:rsidR="00A73AE9">
        <w:rPr>
          <w:rFonts w:ascii="Times New Roman" w:eastAsia="Times New Roman" w:hAnsi="Times New Roman" w:cs="Times New Roman"/>
          <w:b/>
          <w:bCs/>
          <w:sz w:val="24"/>
          <w:szCs w:val="24"/>
        </w:rPr>
        <w:t>, Practice resources</w:t>
      </w:r>
      <w:r>
        <w:rPr>
          <w:rFonts w:ascii="Times New Roman" w:eastAsia="Times New Roman" w:hAnsi="Times New Roman" w:cs="Times New Roman"/>
          <w:b/>
          <w:bCs/>
          <w:sz w:val="24"/>
          <w:szCs w:val="24"/>
        </w:rPr>
        <w:t xml:space="preserve"> &amp; </w:t>
      </w:r>
      <w:r w:rsidR="003D55C8">
        <w:rPr>
          <w:rFonts w:ascii="Times New Roman" w:eastAsia="Times New Roman" w:hAnsi="Times New Roman" w:cs="Times New Roman"/>
          <w:b/>
          <w:bCs/>
          <w:sz w:val="24"/>
          <w:szCs w:val="24"/>
        </w:rPr>
        <w:t>t</w:t>
      </w:r>
      <w:r w:rsidR="00FE1CF7">
        <w:rPr>
          <w:rFonts w:ascii="Times New Roman" w:eastAsia="Times New Roman" w:hAnsi="Times New Roman" w:cs="Times New Roman"/>
          <w:b/>
          <w:bCs/>
          <w:sz w:val="24"/>
          <w:szCs w:val="24"/>
        </w:rPr>
        <w:t xml:space="preserve">he Use of Technology </w:t>
      </w:r>
    </w:p>
    <w:p w14:paraId="3EC0CC39" w14:textId="77777777" w:rsidR="00FE1CF7" w:rsidRDefault="00FE1CF7" w:rsidP="00FE1CF7">
      <w:pPr>
        <w:spacing w:line="200" w:lineRule="exact"/>
        <w:rPr>
          <w:sz w:val="20"/>
          <w:szCs w:val="20"/>
        </w:rPr>
      </w:pPr>
    </w:p>
    <w:p w14:paraId="05676B92" w14:textId="569A0CFE" w:rsidR="00231B83" w:rsidRPr="00794BA6" w:rsidRDefault="004D4DA8" w:rsidP="00FE1CF7">
      <w:pPr>
        <w:pStyle w:val="ListParagraph"/>
        <w:numPr>
          <w:ilvl w:val="0"/>
          <w:numId w:val="11"/>
        </w:numPr>
        <w:rPr>
          <w:rFonts w:ascii="Times New Roman" w:eastAsia="Times New Roman" w:hAnsi="Times New Roman" w:cs="Times New Roman"/>
          <w:bCs/>
          <w:sz w:val="24"/>
          <w:szCs w:val="24"/>
          <w:lang w:val="es-ES"/>
        </w:rPr>
      </w:pPr>
      <w:r w:rsidRPr="00794BA6">
        <w:rPr>
          <w:rFonts w:ascii="Times New Roman" w:eastAsia="Times New Roman" w:hAnsi="Times New Roman" w:cs="Times New Roman"/>
          <w:bCs/>
          <w:sz w:val="24"/>
          <w:szCs w:val="24"/>
          <w:lang w:val="es-ES"/>
        </w:rPr>
        <w:t>Instructor:</w:t>
      </w:r>
      <w:r w:rsidR="00231B83" w:rsidRPr="00794BA6">
        <w:rPr>
          <w:rFonts w:ascii="Times New Roman" w:eastAsia="Times New Roman" w:hAnsi="Times New Roman" w:cs="Times New Roman"/>
          <w:bCs/>
          <w:sz w:val="24"/>
          <w:szCs w:val="24"/>
          <w:lang w:val="es-ES"/>
        </w:rPr>
        <w:t xml:space="preserve"> Dr. Olivia Mesta </w:t>
      </w:r>
      <w:hyperlink r:id="rId11" w:history="1">
        <w:r w:rsidR="00231B83" w:rsidRPr="00794BA6">
          <w:rPr>
            <w:rStyle w:val="Hyperlink"/>
            <w:rFonts w:ascii="Times New Roman" w:eastAsia="Times New Roman" w:hAnsi="Times New Roman" w:cs="Times New Roman"/>
            <w:bCs/>
            <w:sz w:val="24"/>
            <w:szCs w:val="24"/>
            <w:lang w:val="es-ES"/>
          </w:rPr>
          <w:t>omesta@uwaterlo.ca</w:t>
        </w:r>
      </w:hyperlink>
    </w:p>
    <w:p w14:paraId="6B9670BD" w14:textId="3151D3BB" w:rsidR="00925DF1" w:rsidRPr="00925DF1" w:rsidRDefault="00925DF1" w:rsidP="00FE1CF7">
      <w:pPr>
        <w:pStyle w:val="ListParagraph"/>
        <w:numPr>
          <w:ilvl w:val="0"/>
          <w:numId w:val="11"/>
        </w:numPr>
        <w:rPr>
          <w:rFonts w:ascii="Times New Roman" w:eastAsia="Times New Roman" w:hAnsi="Times New Roman" w:cs="Times New Roman"/>
          <w:bCs/>
          <w:sz w:val="24"/>
          <w:szCs w:val="24"/>
        </w:rPr>
      </w:pPr>
      <w:r>
        <w:rPr>
          <w:rFonts w:ascii="Times New Roman" w:eastAsia="Times New Roman" w:hAnsi="Times New Roman" w:cs="Times New Roman"/>
          <w:spacing w:val="-1"/>
          <w:position w:val="-1"/>
          <w:sz w:val="24"/>
          <w:szCs w:val="24"/>
        </w:rPr>
        <w:t>WebE</w:t>
      </w:r>
      <w:r w:rsidRPr="00231B83">
        <w:rPr>
          <w:rFonts w:ascii="Times New Roman" w:eastAsia="Times New Roman" w:hAnsi="Times New Roman" w:cs="Times New Roman"/>
          <w:spacing w:val="-1"/>
          <w:position w:val="-1"/>
          <w:sz w:val="24"/>
          <w:szCs w:val="24"/>
        </w:rPr>
        <w:t xml:space="preserve">x </w:t>
      </w:r>
      <w:r>
        <w:rPr>
          <w:rFonts w:ascii="Times New Roman" w:eastAsia="Times New Roman" w:hAnsi="Times New Roman" w:cs="Times New Roman"/>
          <w:spacing w:val="-1"/>
          <w:position w:val="-1"/>
          <w:sz w:val="24"/>
          <w:szCs w:val="24"/>
        </w:rPr>
        <w:t>m</w:t>
      </w:r>
      <w:r w:rsidRPr="00231B83">
        <w:rPr>
          <w:rFonts w:ascii="Times New Roman" w:eastAsia="Times New Roman" w:hAnsi="Times New Roman" w:cs="Times New Roman"/>
          <w:spacing w:val="-1"/>
          <w:position w:val="-1"/>
          <w:sz w:val="24"/>
          <w:szCs w:val="24"/>
        </w:rPr>
        <w:t>eetings</w:t>
      </w:r>
      <w:r>
        <w:rPr>
          <w:rFonts w:ascii="Times New Roman" w:eastAsia="Times New Roman" w:hAnsi="Times New Roman" w:cs="Times New Roman"/>
          <w:spacing w:val="-1"/>
          <w:position w:val="-1"/>
          <w:sz w:val="24"/>
          <w:szCs w:val="24"/>
        </w:rPr>
        <w:t xml:space="preserve"> with the prof</w:t>
      </w:r>
      <w:r w:rsidR="00500235">
        <w:rPr>
          <w:rFonts w:ascii="Times New Roman" w:eastAsia="Times New Roman" w:hAnsi="Times New Roman" w:cs="Times New Roman"/>
          <w:spacing w:val="-1"/>
          <w:position w:val="-1"/>
          <w:sz w:val="24"/>
          <w:szCs w:val="24"/>
        </w:rPr>
        <w:t xml:space="preserve"> depend on remote or in-person instruction. In the case of remote instruction</w:t>
      </w:r>
      <w:r w:rsidR="00D10AC2">
        <w:rPr>
          <w:rFonts w:ascii="Times New Roman" w:eastAsia="Times New Roman" w:hAnsi="Times New Roman" w:cs="Times New Roman"/>
          <w:spacing w:val="-1"/>
          <w:position w:val="-1"/>
          <w:sz w:val="24"/>
          <w:szCs w:val="24"/>
        </w:rPr>
        <w:t>,</w:t>
      </w:r>
      <w:r w:rsidR="00500235">
        <w:rPr>
          <w:rFonts w:ascii="Times New Roman" w:eastAsia="Times New Roman" w:hAnsi="Times New Roman" w:cs="Times New Roman"/>
          <w:spacing w:val="-1"/>
          <w:position w:val="-1"/>
          <w:sz w:val="24"/>
          <w:szCs w:val="24"/>
        </w:rPr>
        <w:t xml:space="preserve"> </w:t>
      </w:r>
      <w:r w:rsidR="00D10AC2">
        <w:rPr>
          <w:rFonts w:ascii="Times New Roman" w:eastAsia="Times New Roman" w:hAnsi="Times New Roman" w:cs="Times New Roman"/>
          <w:spacing w:val="-1"/>
          <w:position w:val="-1"/>
          <w:sz w:val="24"/>
          <w:szCs w:val="24"/>
        </w:rPr>
        <w:t xml:space="preserve">class </w:t>
      </w:r>
      <w:r w:rsidR="00500235">
        <w:rPr>
          <w:rFonts w:ascii="Times New Roman" w:eastAsia="Times New Roman" w:hAnsi="Times New Roman" w:cs="Times New Roman"/>
          <w:spacing w:val="-1"/>
          <w:position w:val="-1"/>
          <w:sz w:val="24"/>
          <w:szCs w:val="24"/>
        </w:rPr>
        <w:t>meetings will be held on WebEx</w:t>
      </w:r>
      <w:r w:rsidR="00150075">
        <w:rPr>
          <w:rFonts w:ascii="Times New Roman" w:eastAsia="Times New Roman" w:hAnsi="Times New Roman" w:cs="Times New Roman"/>
          <w:spacing w:val="-1"/>
          <w:position w:val="-1"/>
          <w:sz w:val="24"/>
          <w:szCs w:val="24"/>
        </w:rPr>
        <w:t xml:space="preserve"> and the instructor reserves the right for the meetings to be </w:t>
      </w:r>
      <w:r>
        <w:rPr>
          <w:rFonts w:ascii="Times New Roman" w:eastAsia="Times New Roman" w:hAnsi="Times New Roman" w:cs="Times New Roman"/>
          <w:spacing w:val="-1"/>
          <w:position w:val="-1"/>
          <w:sz w:val="24"/>
          <w:szCs w:val="24"/>
        </w:rPr>
        <w:t>recorded and</w:t>
      </w:r>
      <w:r w:rsidR="00150075">
        <w:rPr>
          <w:rFonts w:ascii="Times New Roman" w:eastAsia="Times New Roman" w:hAnsi="Times New Roman" w:cs="Times New Roman"/>
          <w:spacing w:val="-1"/>
          <w:position w:val="-1"/>
          <w:sz w:val="24"/>
          <w:szCs w:val="24"/>
        </w:rPr>
        <w:t>/or</w:t>
      </w:r>
      <w:r>
        <w:rPr>
          <w:rFonts w:ascii="Times New Roman" w:eastAsia="Times New Roman" w:hAnsi="Times New Roman" w:cs="Times New Roman"/>
          <w:spacing w:val="-1"/>
          <w:position w:val="-1"/>
          <w:sz w:val="24"/>
          <w:szCs w:val="24"/>
        </w:rPr>
        <w:t xml:space="preserve"> posted.</w:t>
      </w:r>
      <w:r w:rsidR="00CF67DB">
        <w:rPr>
          <w:rFonts w:ascii="Times New Roman" w:eastAsia="Times New Roman" w:hAnsi="Times New Roman" w:cs="Times New Roman"/>
          <w:spacing w:val="-1"/>
          <w:position w:val="-1"/>
          <w:sz w:val="24"/>
          <w:szCs w:val="24"/>
        </w:rPr>
        <w:t xml:space="preserve"> </w:t>
      </w:r>
      <w:r w:rsidR="00967390">
        <w:rPr>
          <w:rFonts w:ascii="Times New Roman" w:eastAsia="Times New Roman" w:hAnsi="Times New Roman" w:cs="Times New Roman"/>
          <w:spacing w:val="-1"/>
          <w:position w:val="-1"/>
          <w:sz w:val="24"/>
          <w:szCs w:val="24"/>
        </w:rPr>
        <w:t xml:space="preserve">Going back to in-person instruction means that class meetings will be in class as scheduled by the registrar. </w:t>
      </w:r>
    </w:p>
    <w:p w14:paraId="0570056A" w14:textId="2A14AD79" w:rsidR="00231B83" w:rsidRPr="00967390" w:rsidRDefault="00231B83" w:rsidP="00730B6C">
      <w:pPr>
        <w:pStyle w:val="ListParagraph"/>
        <w:numPr>
          <w:ilvl w:val="0"/>
          <w:numId w:val="11"/>
        </w:numPr>
        <w:rPr>
          <w:rFonts w:ascii="Times New Roman" w:eastAsia="Times New Roman" w:hAnsi="Times New Roman" w:cs="Times New Roman"/>
          <w:bCs/>
          <w:sz w:val="24"/>
          <w:szCs w:val="24"/>
        </w:rPr>
      </w:pPr>
      <w:r w:rsidRPr="00967390">
        <w:rPr>
          <w:rFonts w:ascii="Times New Roman" w:eastAsia="Times New Roman" w:hAnsi="Times New Roman" w:cs="Times New Roman"/>
          <w:bCs/>
          <w:sz w:val="24"/>
          <w:szCs w:val="24"/>
        </w:rPr>
        <w:t xml:space="preserve">Tutorials: </w:t>
      </w:r>
      <w:r w:rsidR="00150075" w:rsidRPr="00967390">
        <w:rPr>
          <w:rFonts w:ascii="Times New Roman" w:eastAsia="Times New Roman" w:hAnsi="Times New Roman" w:cs="Times New Roman"/>
          <w:bCs/>
          <w:sz w:val="24"/>
          <w:szCs w:val="24"/>
        </w:rPr>
        <w:t xml:space="preserve">Held weekly. The delivery method </w:t>
      </w:r>
      <w:r w:rsidR="00150075" w:rsidRPr="00967390">
        <w:rPr>
          <w:rFonts w:ascii="Times New Roman" w:eastAsia="Times New Roman" w:hAnsi="Times New Roman" w:cs="Times New Roman"/>
          <w:spacing w:val="-1"/>
          <w:position w:val="-1"/>
          <w:sz w:val="24"/>
          <w:szCs w:val="24"/>
        </w:rPr>
        <w:t xml:space="preserve">depends on remote or in-person instruction. </w:t>
      </w:r>
      <w:r w:rsidR="00D10AC2" w:rsidRPr="00967390">
        <w:rPr>
          <w:rFonts w:ascii="Times New Roman" w:eastAsia="Times New Roman" w:hAnsi="Times New Roman" w:cs="Times New Roman"/>
          <w:spacing w:val="-1"/>
          <w:position w:val="-1"/>
          <w:sz w:val="24"/>
          <w:szCs w:val="24"/>
        </w:rPr>
        <w:t>In the case of r</w:t>
      </w:r>
      <w:r w:rsidR="00150075" w:rsidRPr="00967390">
        <w:rPr>
          <w:rFonts w:ascii="Times New Roman" w:eastAsia="Times New Roman" w:hAnsi="Times New Roman" w:cs="Times New Roman"/>
          <w:spacing w:val="-1"/>
          <w:position w:val="-1"/>
          <w:sz w:val="24"/>
          <w:szCs w:val="24"/>
        </w:rPr>
        <w:t>emote delivery</w:t>
      </w:r>
      <w:r w:rsidR="00D10AC2" w:rsidRPr="00967390">
        <w:rPr>
          <w:rFonts w:ascii="Times New Roman" w:eastAsia="Times New Roman" w:hAnsi="Times New Roman" w:cs="Times New Roman"/>
          <w:spacing w:val="-1"/>
          <w:position w:val="-1"/>
          <w:sz w:val="24"/>
          <w:szCs w:val="24"/>
        </w:rPr>
        <w:t xml:space="preserve">, </w:t>
      </w:r>
      <w:r w:rsidR="00581A6E" w:rsidRPr="00967390">
        <w:rPr>
          <w:rFonts w:ascii="Times New Roman" w:eastAsia="Times New Roman" w:hAnsi="Times New Roman" w:cs="Times New Roman"/>
          <w:spacing w:val="-1"/>
          <w:position w:val="-1"/>
          <w:sz w:val="24"/>
          <w:szCs w:val="24"/>
        </w:rPr>
        <w:t xml:space="preserve">tutorials </w:t>
      </w:r>
      <w:r w:rsidR="00967390" w:rsidRPr="00967390">
        <w:rPr>
          <w:rFonts w:ascii="Times New Roman" w:eastAsia="Times New Roman" w:hAnsi="Times New Roman" w:cs="Times New Roman"/>
          <w:spacing w:val="-1"/>
          <w:position w:val="-1"/>
          <w:sz w:val="24"/>
          <w:szCs w:val="24"/>
        </w:rPr>
        <w:t xml:space="preserve">will be </w:t>
      </w:r>
      <w:r w:rsidR="0081792A" w:rsidRPr="00967390">
        <w:rPr>
          <w:rFonts w:ascii="Times New Roman" w:eastAsia="Times New Roman" w:hAnsi="Times New Roman" w:cs="Times New Roman"/>
          <w:bCs/>
          <w:sz w:val="24"/>
          <w:szCs w:val="24"/>
        </w:rPr>
        <w:t>on WebEx</w:t>
      </w:r>
      <w:r w:rsidR="00150075" w:rsidRPr="00967390">
        <w:rPr>
          <w:rFonts w:ascii="Times New Roman" w:eastAsia="Times New Roman" w:hAnsi="Times New Roman" w:cs="Times New Roman"/>
          <w:bCs/>
          <w:sz w:val="24"/>
          <w:szCs w:val="24"/>
        </w:rPr>
        <w:t xml:space="preserve">. </w:t>
      </w:r>
      <w:r w:rsidR="00967390" w:rsidRPr="00967390">
        <w:rPr>
          <w:rFonts w:ascii="Times New Roman" w:eastAsia="Times New Roman" w:hAnsi="Times New Roman" w:cs="Times New Roman"/>
          <w:bCs/>
          <w:sz w:val="24"/>
          <w:szCs w:val="24"/>
        </w:rPr>
        <w:t>In the case of in-person instruction, t</w:t>
      </w:r>
      <w:r w:rsidR="00150075" w:rsidRPr="00967390">
        <w:rPr>
          <w:rFonts w:ascii="Times New Roman" w:eastAsia="Times New Roman" w:hAnsi="Times New Roman" w:cs="Times New Roman"/>
          <w:bCs/>
          <w:sz w:val="24"/>
          <w:szCs w:val="24"/>
        </w:rPr>
        <w:t xml:space="preserve">utorials </w:t>
      </w:r>
      <w:r w:rsidR="00967390" w:rsidRPr="00967390">
        <w:rPr>
          <w:rFonts w:ascii="Times New Roman" w:eastAsia="Times New Roman" w:hAnsi="Times New Roman" w:cs="Times New Roman"/>
          <w:bCs/>
          <w:sz w:val="24"/>
          <w:szCs w:val="24"/>
        </w:rPr>
        <w:t xml:space="preserve">will be held in class as scheduled by the registrar. </w:t>
      </w:r>
      <w:r w:rsidR="00150075" w:rsidRPr="00967390">
        <w:rPr>
          <w:rFonts w:ascii="Times New Roman" w:eastAsia="Times New Roman" w:hAnsi="Times New Roman" w:cs="Times New Roman"/>
          <w:bCs/>
          <w:sz w:val="24"/>
          <w:szCs w:val="24"/>
        </w:rPr>
        <w:t xml:space="preserve">  </w:t>
      </w:r>
      <w:r w:rsidR="00080F26" w:rsidRPr="00967390">
        <w:rPr>
          <w:rFonts w:ascii="Times New Roman" w:eastAsia="Times New Roman" w:hAnsi="Times New Roman" w:cs="Times New Roman"/>
          <w:bCs/>
          <w:sz w:val="24"/>
          <w:szCs w:val="24"/>
        </w:rPr>
        <w:t xml:space="preserve"> </w:t>
      </w:r>
      <w:r w:rsidRPr="00967390">
        <w:rPr>
          <w:rFonts w:ascii="Times New Roman" w:eastAsia="Times New Roman" w:hAnsi="Times New Roman" w:cs="Times New Roman"/>
          <w:bCs/>
          <w:sz w:val="24"/>
          <w:szCs w:val="24"/>
        </w:rPr>
        <w:t xml:space="preserve"> </w:t>
      </w:r>
    </w:p>
    <w:p w14:paraId="358C65A3" w14:textId="77777777" w:rsidR="00357FC5" w:rsidRDefault="004779B8" w:rsidP="00357FC5">
      <w:pPr>
        <w:pStyle w:val="ListParagraph"/>
        <w:numPr>
          <w:ilvl w:val="0"/>
          <w:numId w:val="1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231B83">
        <w:rPr>
          <w:rFonts w:ascii="Times New Roman" w:eastAsia="Times New Roman" w:hAnsi="Times New Roman" w:cs="Times New Roman"/>
          <w:bCs/>
          <w:sz w:val="24"/>
          <w:szCs w:val="24"/>
        </w:rPr>
        <w:t xml:space="preserve">ecture slides </w:t>
      </w:r>
      <w:r w:rsidR="0081792A">
        <w:rPr>
          <w:rFonts w:ascii="Times New Roman" w:eastAsia="Times New Roman" w:hAnsi="Times New Roman" w:cs="Times New Roman"/>
          <w:bCs/>
          <w:sz w:val="24"/>
          <w:szCs w:val="24"/>
        </w:rPr>
        <w:t xml:space="preserve">with solutions </w:t>
      </w:r>
      <w:r>
        <w:rPr>
          <w:rFonts w:ascii="Times New Roman" w:eastAsia="Times New Roman" w:hAnsi="Times New Roman" w:cs="Times New Roman"/>
          <w:bCs/>
          <w:sz w:val="24"/>
          <w:szCs w:val="24"/>
        </w:rPr>
        <w:t xml:space="preserve">posted </w:t>
      </w:r>
      <w:r w:rsidR="00231B83">
        <w:rPr>
          <w:rFonts w:ascii="Times New Roman" w:eastAsia="Times New Roman" w:hAnsi="Times New Roman" w:cs="Times New Roman"/>
          <w:bCs/>
          <w:sz w:val="24"/>
          <w:szCs w:val="24"/>
        </w:rPr>
        <w:t>on LEARN</w:t>
      </w:r>
    </w:p>
    <w:p w14:paraId="6623E58B" w14:textId="77777777" w:rsidR="00357FC5" w:rsidRDefault="004779B8" w:rsidP="00357FC5">
      <w:pPr>
        <w:pStyle w:val="ListParagraph"/>
        <w:numPr>
          <w:ilvl w:val="0"/>
          <w:numId w:val="11"/>
        </w:numPr>
        <w:rPr>
          <w:rFonts w:ascii="Times New Roman" w:eastAsia="Times New Roman" w:hAnsi="Times New Roman" w:cs="Times New Roman"/>
          <w:bCs/>
          <w:sz w:val="24"/>
          <w:szCs w:val="24"/>
        </w:rPr>
      </w:pPr>
      <w:r w:rsidRPr="00357FC5">
        <w:rPr>
          <w:rFonts w:ascii="Times New Roman" w:eastAsia="Times New Roman" w:hAnsi="Times New Roman" w:cs="Times New Roman"/>
          <w:bCs/>
          <w:sz w:val="24"/>
          <w:szCs w:val="24"/>
        </w:rPr>
        <w:t xml:space="preserve">Supplementary videos posted on LEARN </w:t>
      </w:r>
      <w:r w:rsidR="00231B83" w:rsidRPr="00357FC5">
        <w:rPr>
          <w:rFonts w:ascii="Times New Roman" w:eastAsia="Times New Roman" w:hAnsi="Times New Roman" w:cs="Times New Roman"/>
          <w:bCs/>
          <w:sz w:val="24"/>
          <w:szCs w:val="24"/>
        </w:rPr>
        <w:t xml:space="preserve"> </w:t>
      </w:r>
    </w:p>
    <w:p w14:paraId="0A2A02B4" w14:textId="77777777" w:rsidR="004D4DA8" w:rsidRPr="00357FC5" w:rsidRDefault="00357FC5" w:rsidP="00357FC5">
      <w:pPr>
        <w:pStyle w:val="ListParagraph"/>
        <w:numPr>
          <w:ilvl w:val="0"/>
          <w:numId w:val="11"/>
        </w:numPr>
        <w:jc w:val="left"/>
        <w:rPr>
          <w:rFonts w:ascii="Times New Roman" w:eastAsia="Times New Roman" w:hAnsi="Times New Roman" w:cs="Times New Roman"/>
          <w:bCs/>
          <w:sz w:val="24"/>
          <w:szCs w:val="24"/>
        </w:rPr>
      </w:pPr>
      <w:r w:rsidRPr="00357FC5">
        <w:rPr>
          <w:rFonts w:ascii="Times New Roman" w:eastAsia="Times New Roman" w:hAnsi="Times New Roman" w:cs="Times New Roman"/>
          <w:bCs/>
          <w:sz w:val="24"/>
          <w:szCs w:val="24"/>
        </w:rPr>
        <w:t xml:space="preserve">Exercises with solutions on Osborne </w:t>
      </w:r>
      <w:r w:rsidR="00580DD7">
        <w:rPr>
          <w:rFonts w:ascii="Times New Roman" w:eastAsia="Times New Roman" w:hAnsi="Times New Roman" w:cs="Times New Roman"/>
          <w:bCs/>
          <w:sz w:val="24"/>
          <w:szCs w:val="24"/>
        </w:rPr>
        <w:t xml:space="preserve">sections </w:t>
      </w:r>
      <w:r w:rsidRPr="00357FC5">
        <w:rPr>
          <w:rFonts w:ascii="Times New Roman" w:eastAsia="Times New Roman" w:hAnsi="Times New Roman" w:cs="Times New Roman"/>
          <w:bCs/>
          <w:sz w:val="24"/>
          <w:szCs w:val="24"/>
        </w:rPr>
        <w:t xml:space="preserve">under exercises tab: </w:t>
      </w:r>
      <w:hyperlink r:id="rId12" w:history="1">
        <w:r w:rsidRPr="00357FC5">
          <w:rPr>
            <w:rStyle w:val="Hyperlink"/>
            <w:rFonts w:ascii="Times New Roman" w:hAnsi="Times New Roman" w:cs="Times New Roman"/>
            <w:sz w:val="24"/>
            <w:szCs w:val="24"/>
          </w:rPr>
          <w:t>https://mjo.osborne.economics.utoronto.ca/index.php/tutorial/index/1/toc</w:t>
        </w:r>
      </w:hyperlink>
      <w:r w:rsidR="00231B83" w:rsidRPr="00357FC5">
        <w:rPr>
          <w:rFonts w:ascii="Times New Roman" w:eastAsia="Times New Roman" w:hAnsi="Times New Roman" w:cs="Times New Roman"/>
          <w:bCs/>
          <w:sz w:val="24"/>
          <w:szCs w:val="24"/>
        </w:rPr>
        <w:t xml:space="preserve"> </w:t>
      </w:r>
      <w:r w:rsidR="0081792A" w:rsidRPr="00357FC5">
        <w:rPr>
          <w:rFonts w:ascii="Times New Roman" w:eastAsia="Times New Roman" w:hAnsi="Times New Roman" w:cs="Times New Roman"/>
          <w:spacing w:val="-1"/>
          <w:position w:val="-1"/>
          <w:sz w:val="24"/>
          <w:szCs w:val="24"/>
        </w:rPr>
        <w:t xml:space="preserve">  </w:t>
      </w:r>
    </w:p>
    <w:p w14:paraId="08B67AE0" w14:textId="77777777" w:rsidR="00036AD7" w:rsidRPr="00A73AE9" w:rsidRDefault="00C325D0" w:rsidP="00FE1CF7">
      <w:pPr>
        <w:pStyle w:val="ListParagraph"/>
        <w:numPr>
          <w:ilvl w:val="0"/>
          <w:numId w:val="11"/>
        </w:numPr>
        <w:rPr>
          <w:rFonts w:ascii="Times New Roman" w:eastAsia="Times New Roman" w:hAnsi="Times New Roman" w:cs="Times New Roman"/>
          <w:b/>
          <w:bCs/>
          <w:sz w:val="30"/>
          <w:szCs w:val="30"/>
        </w:rPr>
      </w:pPr>
      <w:r>
        <w:rPr>
          <w:rFonts w:ascii="Times New Roman" w:eastAsia="Times New Roman" w:hAnsi="Times New Roman" w:cs="Times New Roman"/>
          <w:spacing w:val="-1"/>
          <w:position w:val="-1"/>
          <w:sz w:val="24"/>
          <w:szCs w:val="24"/>
        </w:rPr>
        <w:t>E</w:t>
      </w:r>
      <w:r w:rsidR="00036AD7">
        <w:rPr>
          <w:rFonts w:ascii="Times New Roman" w:eastAsia="Times New Roman" w:hAnsi="Times New Roman" w:cs="Times New Roman"/>
          <w:spacing w:val="-1"/>
          <w:position w:val="-1"/>
          <w:sz w:val="24"/>
          <w:szCs w:val="24"/>
        </w:rPr>
        <w:t xml:space="preserve">xamples with solutions on the </w:t>
      </w:r>
      <w:r w:rsidR="00A73AE9">
        <w:rPr>
          <w:rFonts w:ascii="Times New Roman" w:eastAsia="Times New Roman" w:hAnsi="Times New Roman" w:cs="Times New Roman"/>
          <w:spacing w:val="-1"/>
          <w:position w:val="-1"/>
          <w:sz w:val="24"/>
          <w:szCs w:val="24"/>
        </w:rPr>
        <w:t>textbook</w:t>
      </w:r>
    </w:p>
    <w:p w14:paraId="5B94A1CA" w14:textId="77777777" w:rsidR="00A73AE9" w:rsidRPr="00A73AE9" w:rsidRDefault="00A73AE9" w:rsidP="00A73AE9">
      <w:pPr>
        <w:pStyle w:val="ListParagraph"/>
        <w:numPr>
          <w:ilvl w:val="0"/>
          <w:numId w:val="11"/>
        </w:numPr>
        <w:rPr>
          <w:rFonts w:ascii="Times New Roman" w:eastAsia="Times New Roman" w:hAnsi="Times New Roman" w:cs="Times New Roman"/>
          <w:bCs/>
          <w:sz w:val="24"/>
          <w:szCs w:val="24"/>
        </w:rPr>
      </w:pPr>
      <w:r w:rsidRPr="00A73AE9">
        <w:rPr>
          <w:rFonts w:ascii="Times New Roman" w:eastAsia="Times New Roman" w:hAnsi="Times New Roman" w:cs="Times New Roman"/>
          <w:bCs/>
          <w:sz w:val="24"/>
          <w:szCs w:val="24"/>
        </w:rPr>
        <w:t xml:space="preserve">Additional practice </w:t>
      </w:r>
      <w:r w:rsidR="00897D29">
        <w:rPr>
          <w:rFonts w:ascii="Times New Roman" w:eastAsia="Times New Roman" w:hAnsi="Times New Roman" w:cs="Times New Roman"/>
          <w:bCs/>
          <w:sz w:val="24"/>
          <w:szCs w:val="24"/>
        </w:rPr>
        <w:t xml:space="preserve">questions </w:t>
      </w:r>
      <w:r w:rsidRPr="00A73AE9">
        <w:rPr>
          <w:rFonts w:ascii="Times New Roman" w:eastAsia="Times New Roman" w:hAnsi="Times New Roman" w:cs="Times New Roman"/>
          <w:bCs/>
          <w:sz w:val="24"/>
          <w:szCs w:val="24"/>
        </w:rPr>
        <w:t>post</w:t>
      </w:r>
      <w:r w:rsidR="00897D29">
        <w:rPr>
          <w:rFonts w:ascii="Times New Roman" w:eastAsia="Times New Roman" w:hAnsi="Times New Roman" w:cs="Times New Roman"/>
          <w:bCs/>
          <w:sz w:val="24"/>
          <w:szCs w:val="24"/>
        </w:rPr>
        <w:t xml:space="preserve">ed with solutions </w:t>
      </w:r>
      <w:r w:rsidRPr="00A73AE9">
        <w:rPr>
          <w:rFonts w:ascii="Times New Roman" w:eastAsia="Times New Roman" w:hAnsi="Times New Roman" w:cs="Times New Roman"/>
          <w:bCs/>
          <w:sz w:val="24"/>
          <w:szCs w:val="24"/>
        </w:rPr>
        <w:t xml:space="preserve">before exams  </w:t>
      </w:r>
    </w:p>
    <w:p w14:paraId="700FA7FC" w14:textId="77777777" w:rsidR="004D4DA8" w:rsidRPr="004D4DA8" w:rsidRDefault="009E448D" w:rsidP="00FE1CF7">
      <w:pPr>
        <w:pStyle w:val="ListParagraph"/>
        <w:numPr>
          <w:ilvl w:val="0"/>
          <w:numId w:val="11"/>
        </w:numPr>
        <w:rPr>
          <w:rFonts w:ascii="Times New Roman" w:eastAsia="Times New Roman" w:hAnsi="Times New Roman" w:cs="Times New Roman"/>
          <w:b/>
          <w:bCs/>
          <w:sz w:val="30"/>
          <w:szCs w:val="30"/>
        </w:rPr>
      </w:pPr>
      <w:r>
        <w:rPr>
          <w:rFonts w:ascii="Times New Roman" w:eastAsia="Times New Roman" w:hAnsi="Times New Roman" w:cs="Times New Roman"/>
          <w:spacing w:val="-1"/>
          <w:position w:val="-1"/>
          <w:sz w:val="24"/>
          <w:szCs w:val="24"/>
        </w:rPr>
        <w:t xml:space="preserve">Weekly </w:t>
      </w:r>
      <w:r w:rsidR="004D4DA8">
        <w:rPr>
          <w:rFonts w:ascii="Times New Roman" w:eastAsia="Times New Roman" w:hAnsi="Times New Roman" w:cs="Times New Roman"/>
          <w:spacing w:val="-1"/>
          <w:position w:val="-1"/>
          <w:sz w:val="24"/>
          <w:szCs w:val="24"/>
        </w:rPr>
        <w:t>Quizzes on Mobius</w:t>
      </w:r>
    </w:p>
    <w:p w14:paraId="23AC5414" w14:textId="77777777" w:rsidR="00F7407B" w:rsidRPr="00897D29" w:rsidRDefault="004D4DA8" w:rsidP="004779B8">
      <w:pPr>
        <w:pStyle w:val="ListParagraph"/>
        <w:numPr>
          <w:ilvl w:val="0"/>
          <w:numId w:val="11"/>
        </w:numPr>
        <w:rPr>
          <w:rFonts w:ascii="Times New Roman" w:eastAsia="Times New Roman" w:hAnsi="Times New Roman" w:cs="Times New Roman"/>
          <w:b/>
          <w:bCs/>
          <w:sz w:val="30"/>
          <w:szCs w:val="30"/>
        </w:rPr>
      </w:pPr>
      <w:r>
        <w:rPr>
          <w:rFonts w:ascii="Times New Roman" w:eastAsia="Times New Roman" w:hAnsi="Times New Roman" w:cs="Times New Roman"/>
          <w:spacing w:val="-1"/>
          <w:position w:val="-1"/>
          <w:sz w:val="24"/>
          <w:szCs w:val="24"/>
        </w:rPr>
        <w:t>Homework sets on Crowdmark</w:t>
      </w:r>
      <w:r w:rsidR="00231B83" w:rsidRPr="00231B83">
        <w:rPr>
          <w:rFonts w:ascii="Times New Roman" w:eastAsia="Times New Roman" w:hAnsi="Times New Roman" w:cs="Times New Roman"/>
          <w:spacing w:val="-1"/>
          <w:position w:val="-1"/>
          <w:sz w:val="24"/>
          <w:szCs w:val="24"/>
        </w:rPr>
        <w:t xml:space="preserve"> </w:t>
      </w:r>
    </w:p>
    <w:p w14:paraId="25223B8A" w14:textId="5A296FB6" w:rsidR="00897D29" w:rsidRPr="00AB5D1C" w:rsidRDefault="00A92147" w:rsidP="004779B8">
      <w:pPr>
        <w:pStyle w:val="ListParagraph"/>
        <w:numPr>
          <w:ilvl w:val="0"/>
          <w:numId w:val="11"/>
        </w:numPr>
        <w:rPr>
          <w:rFonts w:ascii="Times New Roman" w:eastAsia="Times New Roman" w:hAnsi="Times New Roman" w:cs="Times New Roman"/>
          <w:b/>
          <w:bCs/>
          <w:sz w:val="30"/>
          <w:szCs w:val="30"/>
        </w:rPr>
      </w:pPr>
      <w:r>
        <w:rPr>
          <w:rFonts w:ascii="Times New Roman" w:eastAsia="Times New Roman" w:hAnsi="Times New Roman" w:cs="Times New Roman"/>
          <w:spacing w:val="-1"/>
          <w:position w:val="-1"/>
          <w:sz w:val="24"/>
          <w:szCs w:val="24"/>
        </w:rPr>
        <w:t xml:space="preserve">Exams will be proctored in-person </w:t>
      </w:r>
      <w:r w:rsidR="002F4C21">
        <w:rPr>
          <w:rFonts w:ascii="Times New Roman" w:eastAsia="Times New Roman" w:hAnsi="Times New Roman" w:cs="Times New Roman"/>
          <w:spacing w:val="-1"/>
          <w:position w:val="-1"/>
          <w:sz w:val="24"/>
          <w:szCs w:val="24"/>
        </w:rPr>
        <w:t xml:space="preserve">in class </w:t>
      </w:r>
      <w:r>
        <w:rPr>
          <w:rFonts w:ascii="Times New Roman" w:eastAsia="Times New Roman" w:hAnsi="Times New Roman" w:cs="Times New Roman"/>
          <w:spacing w:val="-1"/>
          <w:position w:val="-1"/>
          <w:sz w:val="24"/>
          <w:szCs w:val="24"/>
        </w:rPr>
        <w:t xml:space="preserve">as scheduled by the registrar in the case of in-person instruction. </w:t>
      </w:r>
      <w:r w:rsidR="00897D29">
        <w:rPr>
          <w:rFonts w:ascii="Times New Roman" w:eastAsia="Times New Roman" w:hAnsi="Times New Roman" w:cs="Times New Roman"/>
          <w:spacing w:val="-1"/>
          <w:position w:val="-1"/>
          <w:sz w:val="24"/>
          <w:szCs w:val="24"/>
        </w:rPr>
        <w:t xml:space="preserve">Exams </w:t>
      </w:r>
      <w:r>
        <w:rPr>
          <w:rFonts w:ascii="Times New Roman" w:eastAsia="Times New Roman" w:hAnsi="Times New Roman" w:cs="Times New Roman"/>
          <w:spacing w:val="-1"/>
          <w:position w:val="-1"/>
          <w:sz w:val="24"/>
          <w:szCs w:val="24"/>
        </w:rPr>
        <w:t xml:space="preserve">will be held on </w:t>
      </w:r>
      <w:r w:rsidR="00897D29">
        <w:rPr>
          <w:rFonts w:ascii="Times New Roman" w:eastAsia="Times New Roman" w:hAnsi="Times New Roman" w:cs="Times New Roman"/>
          <w:spacing w:val="-1"/>
          <w:position w:val="-1"/>
          <w:sz w:val="24"/>
          <w:szCs w:val="24"/>
        </w:rPr>
        <w:t>Mobius</w:t>
      </w:r>
      <w:r>
        <w:rPr>
          <w:rFonts w:ascii="Times New Roman" w:eastAsia="Times New Roman" w:hAnsi="Times New Roman" w:cs="Times New Roman"/>
          <w:spacing w:val="-1"/>
          <w:position w:val="-1"/>
          <w:sz w:val="24"/>
          <w:szCs w:val="24"/>
        </w:rPr>
        <w:t xml:space="preserve"> in the case of remote delivery. </w:t>
      </w:r>
    </w:p>
    <w:p w14:paraId="2D52E06B" w14:textId="77777777" w:rsidR="00AB5D1C" w:rsidRPr="00AB5D1C" w:rsidRDefault="00AB5D1C" w:rsidP="00AB5D1C">
      <w:pPr>
        <w:pStyle w:val="ListParagraph"/>
        <w:numPr>
          <w:ilvl w:val="0"/>
          <w:numId w:val="11"/>
        </w:numPr>
        <w:rPr>
          <w:rFonts w:ascii="Times New Roman" w:eastAsia="Times New Roman" w:hAnsi="Times New Roman" w:cs="Times New Roman"/>
          <w:b/>
          <w:bCs/>
          <w:sz w:val="30"/>
          <w:szCs w:val="30"/>
        </w:rPr>
      </w:pPr>
      <w:r>
        <w:rPr>
          <w:rFonts w:ascii="Times New Roman" w:eastAsia="Times New Roman" w:hAnsi="Times New Roman" w:cs="Times New Roman"/>
          <w:spacing w:val="-1"/>
          <w:position w:val="-1"/>
          <w:sz w:val="24"/>
          <w:szCs w:val="24"/>
        </w:rPr>
        <w:t xml:space="preserve">Student IT support services </w:t>
      </w:r>
      <w:hyperlink r:id="rId13" w:history="1">
        <w:r w:rsidRPr="00135826">
          <w:rPr>
            <w:rStyle w:val="Hyperlink"/>
            <w:rFonts w:ascii="Times New Roman" w:eastAsia="Times New Roman" w:hAnsi="Times New Roman" w:cs="Times New Roman"/>
            <w:spacing w:val="-1"/>
            <w:position w:val="-1"/>
            <w:sz w:val="24"/>
            <w:szCs w:val="24"/>
          </w:rPr>
          <w:t>https://uwaterloo.ca/student-it-servic</w:t>
        </w:r>
        <w:r w:rsidRPr="00135826">
          <w:rPr>
            <w:rStyle w:val="Hyperlink"/>
            <w:rFonts w:ascii="Times New Roman" w:eastAsia="Times New Roman" w:hAnsi="Times New Roman" w:cs="Times New Roman"/>
            <w:spacing w:val="-1"/>
            <w:position w:val="-1"/>
            <w:sz w:val="24"/>
            <w:szCs w:val="24"/>
          </w:rPr>
          <w:t>e</w:t>
        </w:r>
        <w:r w:rsidRPr="00135826">
          <w:rPr>
            <w:rStyle w:val="Hyperlink"/>
            <w:rFonts w:ascii="Times New Roman" w:eastAsia="Times New Roman" w:hAnsi="Times New Roman" w:cs="Times New Roman"/>
            <w:spacing w:val="-1"/>
            <w:position w:val="-1"/>
            <w:sz w:val="24"/>
            <w:szCs w:val="24"/>
          </w:rPr>
          <w:t>s/</w:t>
        </w:r>
      </w:hyperlink>
    </w:p>
    <w:p w14:paraId="3FC735D0" w14:textId="77777777" w:rsidR="00506B79" w:rsidRDefault="00054EAC" w:rsidP="00506B79">
      <w:pPr>
        <w:pStyle w:val="ListParagraph"/>
        <w:numPr>
          <w:ilvl w:val="0"/>
          <w:numId w:val="11"/>
        </w:num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help e-mail</w:t>
      </w:r>
      <w:r w:rsidR="004849A2">
        <w:rPr>
          <w:rFonts w:ascii="Times New Roman" w:eastAsia="Times New Roman" w:hAnsi="Times New Roman" w:cs="Times New Roman"/>
          <w:bCs/>
          <w:sz w:val="24"/>
          <w:szCs w:val="24"/>
        </w:rPr>
        <w:t xml:space="preserve"> for technical assistance</w:t>
      </w:r>
      <w:r>
        <w:rPr>
          <w:rFonts w:ascii="Times New Roman" w:eastAsia="Times New Roman" w:hAnsi="Times New Roman" w:cs="Times New Roman"/>
          <w:bCs/>
          <w:sz w:val="24"/>
          <w:szCs w:val="24"/>
        </w:rPr>
        <w:t xml:space="preserve">: </w:t>
      </w:r>
      <w:hyperlink r:id="rId14" w:history="1">
        <w:r w:rsidR="009265B6" w:rsidRPr="00F110E1">
          <w:rPr>
            <w:rStyle w:val="Hyperlink"/>
            <w:rFonts w:ascii="Times New Roman" w:eastAsia="Times New Roman" w:hAnsi="Times New Roman" w:cs="Times New Roman"/>
            <w:bCs/>
            <w:sz w:val="24"/>
            <w:szCs w:val="24"/>
          </w:rPr>
          <w:t>learnhelp@uwaterloo.ca</w:t>
        </w:r>
      </w:hyperlink>
      <w:r>
        <w:rPr>
          <w:rFonts w:ascii="Times New Roman" w:eastAsia="Times New Roman" w:hAnsi="Times New Roman" w:cs="Times New Roman"/>
          <w:bCs/>
          <w:sz w:val="24"/>
          <w:szCs w:val="24"/>
        </w:rPr>
        <w:t xml:space="preserve"> (</w:t>
      </w:r>
      <w:hyperlink r:id="rId15" w:history="1">
        <w:r w:rsidRPr="00054EAC">
          <w:rPr>
            <w:rStyle w:val="Hyperlink"/>
            <w:rFonts w:ascii="Times New Roman" w:eastAsia="Times New Roman" w:hAnsi="Times New Roman" w:cs="Times New Roman"/>
            <w:bCs/>
            <w:sz w:val="24"/>
            <w:szCs w:val="24"/>
          </w:rPr>
          <w:t>https://uwaterloo.ca/learn-help/students</w:t>
        </w:r>
      </w:hyperlink>
      <w:r>
        <w:rPr>
          <w:rFonts w:ascii="Times New Roman" w:eastAsia="Times New Roman" w:hAnsi="Times New Roman" w:cs="Times New Roman"/>
          <w:bCs/>
          <w:sz w:val="24"/>
          <w:szCs w:val="24"/>
        </w:rPr>
        <w:t>)</w:t>
      </w:r>
    </w:p>
    <w:p w14:paraId="643F496E" w14:textId="269BBDA5" w:rsidR="00054EAC" w:rsidRPr="00506B79" w:rsidRDefault="009E448D" w:rsidP="00506B79">
      <w:pPr>
        <w:pStyle w:val="ListParagraph"/>
        <w:numPr>
          <w:ilvl w:val="0"/>
          <w:numId w:val="11"/>
        </w:numPr>
        <w:jc w:val="left"/>
        <w:rPr>
          <w:rFonts w:ascii="Times New Roman" w:eastAsia="Times New Roman" w:hAnsi="Times New Roman" w:cs="Times New Roman"/>
          <w:bCs/>
          <w:sz w:val="24"/>
          <w:szCs w:val="24"/>
        </w:rPr>
      </w:pPr>
      <w:r w:rsidRPr="00506B79">
        <w:rPr>
          <w:rFonts w:ascii="Times New Roman" w:eastAsia="Times New Roman" w:hAnsi="Times New Roman" w:cs="Times New Roman"/>
          <w:bCs/>
          <w:sz w:val="24"/>
          <w:szCs w:val="24"/>
        </w:rPr>
        <w:t xml:space="preserve">MOBIUS help line: </w:t>
      </w:r>
      <w:hyperlink r:id="rId16" w:history="1">
        <w:r w:rsidR="00506B79" w:rsidRPr="00506B79">
          <w:rPr>
            <w:rStyle w:val="Hyperlink"/>
            <w:rFonts w:ascii="Times New Roman" w:eastAsia="Times New Roman" w:hAnsi="Times New Roman" w:cs="Times New Roman"/>
            <w:bCs/>
            <w:sz w:val="24"/>
            <w:szCs w:val="24"/>
          </w:rPr>
          <w:t>mobiushelp@uwaterloo.ca</w:t>
        </w:r>
      </w:hyperlink>
    </w:p>
    <w:p w14:paraId="7BFE14F1" w14:textId="47CC04A8" w:rsidR="00506B79" w:rsidRDefault="00506B79">
      <w:pP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br w:type="page"/>
      </w:r>
    </w:p>
    <w:p w14:paraId="78DB6CDB" w14:textId="77777777" w:rsidR="00506B79" w:rsidRPr="00506B79" w:rsidRDefault="00506B79" w:rsidP="00506B79">
      <w:pPr>
        <w:ind w:left="460" w:firstLine="0"/>
        <w:rPr>
          <w:rFonts w:ascii="Times New Roman" w:eastAsia="Times New Roman" w:hAnsi="Times New Roman" w:cs="Times New Roman"/>
          <w:b/>
          <w:bCs/>
          <w:sz w:val="30"/>
          <w:szCs w:val="30"/>
        </w:rPr>
      </w:pPr>
    </w:p>
    <w:p w14:paraId="368ACAB0" w14:textId="30CF7719" w:rsidR="00206FCC" w:rsidRDefault="00D30E5E" w:rsidP="00506B79">
      <w:pPr>
        <w:spacing w:before="59"/>
        <w:ind w:left="0" w:right="366" w:firstLine="0"/>
        <w:jc w:val="center"/>
        <w:outlineLvl w:val="0"/>
        <w:rPr>
          <w:color w:val="FF0000"/>
          <w:sz w:val="28"/>
          <w:szCs w:val="28"/>
        </w:rPr>
      </w:pPr>
      <w:r w:rsidRPr="00793665">
        <w:rPr>
          <w:rFonts w:ascii="Times New Roman" w:eastAsia="Times New Roman" w:hAnsi="Times New Roman" w:cs="Times New Roman"/>
          <w:b/>
          <w:bCs/>
          <w:sz w:val="30"/>
          <w:szCs w:val="30"/>
        </w:rPr>
        <w:t>COU</w:t>
      </w:r>
      <w:r w:rsidRPr="00793665">
        <w:rPr>
          <w:rFonts w:ascii="Times New Roman" w:eastAsia="Times New Roman" w:hAnsi="Times New Roman" w:cs="Times New Roman"/>
          <w:b/>
          <w:bCs/>
          <w:spacing w:val="-1"/>
          <w:sz w:val="30"/>
          <w:szCs w:val="30"/>
        </w:rPr>
        <w:t>R</w:t>
      </w:r>
      <w:r w:rsidRPr="00793665">
        <w:rPr>
          <w:rFonts w:ascii="Times New Roman" w:eastAsia="Times New Roman" w:hAnsi="Times New Roman" w:cs="Times New Roman"/>
          <w:b/>
          <w:bCs/>
          <w:spacing w:val="1"/>
          <w:sz w:val="30"/>
          <w:szCs w:val="30"/>
        </w:rPr>
        <w:t>S</w:t>
      </w:r>
      <w:r w:rsidRPr="00793665">
        <w:rPr>
          <w:rFonts w:ascii="Times New Roman" w:eastAsia="Times New Roman" w:hAnsi="Times New Roman" w:cs="Times New Roman"/>
          <w:b/>
          <w:bCs/>
          <w:sz w:val="30"/>
          <w:szCs w:val="30"/>
        </w:rPr>
        <w:t>E</w:t>
      </w:r>
      <w:r w:rsidR="00793665">
        <w:rPr>
          <w:rFonts w:ascii="Times New Roman" w:eastAsia="Times New Roman" w:hAnsi="Times New Roman" w:cs="Times New Roman"/>
          <w:b/>
          <w:bCs/>
          <w:sz w:val="30"/>
          <w:szCs w:val="30"/>
        </w:rPr>
        <w:t xml:space="preserve"> </w:t>
      </w:r>
      <w:r w:rsidRPr="00793665">
        <w:rPr>
          <w:rFonts w:ascii="Times New Roman" w:eastAsia="Times New Roman" w:hAnsi="Times New Roman" w:cs="Times New Roman"/>
          <w:b/>
          <w:bCs/>
          <w:sz w:val="30"/>
          <w:szCs w:val="30"/>
        </w:rPr>
        <w:t>CONT</w:t>
      </w:r>
      <w:r w:rsidRPr="00793665">
        <w:rPr>
          <w:rFonts w:ascii="Times New Roman" w:eastAsia="Times New Roman" w:hAnsi="Times New Roman" w:cs="Times New Roman"/>
          <w:b/>
          <w:bCs/>
          <w:spacing w:val="1"/>
          <w:sz w:val="30"/>
          <w:szCs w:val="30"/>
        </w:rPr>
        <w:t>E</w:t>
      </w:r>
      <w:r w:rsidRPr="00793665">
        <w:rPr>
          <w:rFonts w:ascii="Times New Roman" w:eastAsia="Times New Roman" w:hAnsi="Times New Roman" w:cs="Times New Roman"/>
          <w:b/>
          <w:bCs/>
          <w:sz w:val="30"/>
          <w:szCs w:val="30"/>
        </w:rPr>
        <w:t>NT</w:t>
      </w:r>
    </w:p>
    <w:p w14:paraId="058E8826" w14:textId="77777777" w:rsidR="00206FCC" w:rsidRPr="002C3576" w:rsidRDefault="00206FCC" w:rsidP="00206FCC">
      <w:pPr>
        <w:spacing w:line="267" w:lineRule="exact"/>
        <w:ind w:left="0" w:right="90" w:firstLine="0"/>
        <w:jc w:val="left"/>
        <w:rPr>
          <w:rFonts w:ascii="Times New Roman" w:eastAsia="Times New Roman" w:hAnsi="Times New Roman" w:cs="Times New Roman"/>
          <w:color w:val="000000" w:themeColor="text1"/>
          <w:sz w:val="24"/>
          <w:szCs w:val="24"/>
        </w:rPr>
      </w:pPr>
      <w:r w:rsidRPr="002C3576">
        <w:rPr>
          <w:rFonts w:ascii="Times New Roman" w:hAnsi="Times New Roman" w:cs="Times New Roman"/>
          <w:color w:val="000000" w:themeColor="text1"/>
          <w:sz w:val="24"/>
          <w:szCs w:val="24"/>
        </w:rPr>
        <w:t>The coverage consists of two sources,</w:t>
      </w:r>
      <w:r>
        <w:rPr>
          <w:rFonts w:ascii="Times New Roman" w:hAnsi="Times New Roman" w:cs="Times New Roman"/>
          <w:color w:val="000000" w:themeColor="text1"/>
          <w:sz w:val="24"/>
          <w:szCs w:val="24"/>
        </w:rPr>
        <w:t xml:space="preserve"> one of which is the textbook</w:t>
      </w:r>
      <w:r w:rsidRPr="002C3576">
        <w:rPr>
          <w:rFonts w:ascii="Times New Roman" w:hAnsi="Times New Roman" w:cs="Times New Roman"/>
          <w:color w:val="000000" w:themeColor="text1"/>
          <w:sz w:val="24"/>
          <w:szCs w:val="24"/>
        </w:rPr>
        <w:t xml:space="preserve"> </w:t>
      </w:r>
      <w:r w:rsidRPr="002C3576">
        <w:rPr>
          <w:rFonts w:ascii="Times New Roman" w:eastAsia="Times New Roman" w:hAnsi="Times New Roman" w:cs="Times New Roman"/>
          <w:i/>
          <w:color w:val="000000" w:themeColor="text1"/>
          <w:spacing w:val="-1"/>
          <w:position w:val="-1"/>
          <w:sz w:val="24"/>
          <w:szCs w:val="24"/>
        </w:rPr>
        <w:t>M</w:t>
      </w:r>
      <w:r w:rsidRPr="002C3576">
        <w:rPr>
          <w:rFonts w:ascii="Times New Roman" w:eastAsia="Times New Roman" w:hAnsi="Times New Roman" w:cs="Times New Roman"/>
          <w:i/>
          <w:color w:val="000000" w:themeColor="text1"/>
          <w:position w:val="-1"/>
          <w:sz w:val="24"/>
          <w:szCs w:val="24"/>
        </w:rPr>
        <w:t>athe</w:t>
      </w:r>
      <w:r w:rsidRPr="002C3576">
        <w:rPr>
          <w:rFonts w:ascii="Times New Roman" w:eastAsia="Times New Roman" w:hAnsi="Times New Roman" w:cs="Times New Roman"/>
          <w:i/>
          <w:color w:val="000000" w:themeColor="text1"/>
          <w:spacing w:val="-1"/>
          <w:position w:val="-1"/>
          <w:sz w:val="24"/>
          <w:szCs w:val="24"/>
        </w:rPr>
        <w:t>m</w:t>
      </w:r>
      <w:r w:rsidRPr="002C3576">
        <w:rPr>
          <w:rFonts w:ascii="Times New Roman" w:eastAsia="Times New Roman" w:hAnsi="Times New Roman" w:cs="Times New Roman"/>
          <w:i/>
          <w:color w:val="000000" w:themeColor="text1"/>
          <w:position w:val="-1"/>
          <w:sz w:val="24"/>
          <w:szCs w:val="24"/>
        </w:rPr>
        <w:t>at</w:t>
      </w:r>
      <w:r w:rsidRPr="002C3576">
        <w:rPr>
          <w:rFonts w:ascii="Times New Roman" w:eastAsia="Times New Roman" w:hAnsi="Times New Roman" w:cs="Times New Roman"/>
          <w:i/>
          <w:color w:val="000000" w:themeColor="text1"/>
          <w:spacing w:val="1"/>
          <w:position w:val="-1"/>
          <w:sz w:val="24"/>
          <w:szCs w:val="24"/>
        </w:rPr>
        <w:t>i</w:t>
      </w:r>
      <w:r w:rsidRPr="002C3576">
        <w:rPr>
          <w:rFonts w:ascii="Times New Roman" w:eastAsia="Times New Roman" w:hAnsi="Times New Roman" w:cs="Times New Roman"/>
          <w:i/>
          <w:color w:val="000000" w:themeColor="text1"/>
          <w:spacing w:val="-1"/>
          <w:position w:val="-1"/>
          <w:sz w:val="24"/>
          <w:szCs w:val="24"/>
        </w:rPr>
        <w:t>c</w:t>
      </w:r>
      <w:r w:rsidRPr="002C3576">
        <w:rPr>
          <w:rFonts w:ascii="Times New Roman" w:eastAsia="Times New Roman" w:hAnsi="Times New Roman" w:cs="Times New Roman"/>
          <w:i/>
          <w:color w:val="000000" w:themeColor="text1"/>
          <w:position w:val="-1"/>
          <w:sz w:val="24"/>
          <w:szCs w:val="24"/>
        </w:rPr>
        <w:t>s for</w:t>
      </w:r>
      <w:r w:rsidRPr="002C3576">
        <w:rPr>
          <w:rFonts w:ascii="Times New Roman" w:eastAsia="Times New Roman" w:hAnsi="Times New Roman" w:cs="Times New Roman"/>
          <w:i/>
          <w:color w:val="000000" w:themeColor="text1"/>
          <w:spacing w:val="1"/>
          <w:position w:val="-1"/>
          <w:sz w:val="24"/>
          <w:szCs w:val="24"/>
        </w:rPr>
        <w:t xml:space="preserve"> </w:t>
      </w:r>
      <w:r w:rsidRPr="002C3576">
        <w:rPr>
          <w:rFonts w:ascii="Times New Roman" w:eastAsia="Times New Roman" w:hAnsi="Times New Roman" w:cs="Times New Roman"/>
          <w:i/>
          <w:color w:val="000000" w:themeColor="text1"/>
          <w:position w:val="-1"/>
          <w:sz w:val="24"/>
          <w:szCs w:val="24"/>
        </w:rPr>
        <w:t>E</w:t>
      </w:r>
      <w:r w:rsidRPr="002C3576">
        <w:rPr>
          <w:rFonts w:ascii="Times New Roman" w:eastAsia="Times New Roman" w:hAnsi="Times New Roman" w:cs="Times New Roman"/>
          <w:i/>
          <w:color w:val="000000" w:themeColor="text1"/>
          <w:spacing w:val="-1"/>
          <w:position w:val="-1"/>
          <w:sz w:val="24"/>
          <w:szCs w:val="24"/>
        </w:rPr>
        <w:t>c</w:t>
      </w:r>
      <w:r w:rsidRPr="002C3576">
        <w:rPr>
          <w:rFonts w:ascii="Times New Roman" w:eastAsia="Times New Roman" w:hAnsi="Times New Roman" w:cs="Times New Roman"/>
          <w:i/>
          <w:color w:val="000000" w:themeColor="text1"/>
          <w:position w:val="-1"/>
          <w:sz w:val="24"/>
          <w:szCs w:val="24"/>
        </w:rPr>
        <w:t>ono</w:t>
      </w:r>
      <w:r w:rsidRPr="002C3576">
        <w:rPr>
          <w:rFonts w:ascii="Times New Roman" w:eastAsia="Times New Roman" w:hAnsi="Times New Roman" w:cs="Times New Roman"/>
          <w:i/>
          <w:color w:val="000000" w:themeColor="text1"/>
          <w:spacing w:val="2"/>
          <w:position w:val="-1"/>
          <w:sz w:val="24"/>
          <w:szCs w:val="24"/>
        </w:rPr>
        <w:t>m</w:t>
      </w:r>
      <w:r w:rsidRPr="002C3576">
        <w:rPr>
          <w:rFonts w:ascii="Times New Roman" w:eastAsia="Times New Roman" w:hAnsi="Times New Roman" w:cs="Times New Roman"/>
          <w:i/>
          <w:color w:val="000000" w:themeColor="text1"/>
          <w:position w:val="-1"/>
          <w:sz w:val="24"/>
          <w:szCs w:val="24"/>
        </w:rPr>
        <w:t>ics</w:t>
      </w:r>
      <w:r w:rsidRPr="002C3576">
        <w:rPr>
          <w:rFonts w:ascii="Times New Roman" w:eastAsia="Times New Roman" w:hAnsi="Times New Roman" w:cs="Times New Roman"/>
          <w:color w:val="000000" w:themeColor="text1"/>
          <w:position w:val="-1"/>
          <w:sz w:val="24"/>
          <w:szCs w:val="24"/>
        </w:rPr>
        <w:t xml:space="preserve">, </w:t>
      </w:r>
      <w:r w:rsidRPr="002C3576">
        <w:rPr>
          <w:rFonts w:ascii="Times New Roman" w:eastAsia="Times New Roman" w:hAnsi="Times New Roman" w:cs="Times New Roman"/>
          <w:color w:val="000000" w:themeColor="text1"/>
          <w:sz w:val="24"/>
          <w:szCs w:val="24"/>
        </w:rPr>
        <w:t>3</w:t>
      </w:r>
      <w:r w:rsidRPr="002C3576">
        <w:rPr>
          <w:rFonts w:ascii="Times New Roman" w:eastAsia="Times New Roman" w:hAnsi="Times New Roman" w:cs="Times New Roman"/>
          <w:color w:val="000000" w:themeColor="text1"/>
          <w:sz w:val="24"/>
          <w:szCs w:val="24"/>
          <w:vertAlign w:val="superscript"/>
        </w:rPr>
        <w:t xml:space="preserve">rd </w:t>
      </w:r>
      <w:r w:rsidRPr="002C3576">
        <w:rPr>
          <w:rFonts w:ascii="Times New Roman" w:eastAsia="Times New Roman" w:hAnsi="Times New Roman" w:cs="Times New Roman"/>
          <w:color w:val="000000" w:themeColor="text1"/>
          <w:spacing w:val="-1"/>
          <w:sz w:val="24"/>
          <w:szCs w:val="24"/>
        </w:rPr>
        <w:t>e</w:t>
      </w:r>
      <w:r w:rsidRPr="002C3576">
        <w:rPr>
          <w:rFonts w:ascii="Times New Roman" w:eastAsia="Times New Roman" w:hAnsi="Times New Roman" w:cs="Times New Roman"/>
          <w:color w:val="000000" w:themeColor="text1"/>
          <w:sz w:val="24"/>
          <w:szCs w:val="24"/>
        </w:rPr>
        <w:t>di</w:t>
      </w:r>
      <w:r w:rsidRPr="002C3576">
        <w:rPr>
          <w:rFonts w:ascii="Times New Roman" w:eastAsia="Times New Roman" w:hAnsi="Times New Roman" w:cs="Times New Roman"/>
          <w:color w:val="000000" w:themeColor="text1"/>
          <w:spacing w:val="-1"/>
          <w:sz w:val="24"/>
          <w:szCs w:val="24"/>
        </w:rPr>
        <w:t>t</w:t>
      </w:r>
      <w:r w:rsidRPr="002C3576">
        <w:rPr>
          <w:rFonts w:ascii="Times New Roman" w:eastAsia="Times New Roman" w:hAnsi="Times New Roman" w:cs="Times New Roman"/>
          <w:color w:val="000000" w:themeColor="text1"/>
          <w:sz w:val="24"/>
          <w:szCs w:val="24"/>
        </w:rPr>
        <w:t>ion, H</w:t>
      </w:r>
      <w:r w:rsidRPr="002C3576">
        <w:rPr>
          <w:rFonts w:ascii="Times New Roman" w:eastAsia="Times New Roman" w:hAnsi="Times New Roman" w:cs="Times New Roman"/>
          <w:color w:val="000000" w:themeColor="text1"/>
          <w:spacing w:val="2"/>
          <w:sz w:val="24"/>
          <w:szCs w:val="24"/>
        </w:rPr>
        <w:t>o</w:t>
      </w:r>
      <w:r w:rsidRPr="002C3576">
        <w:rPr>
          <w:rFonts w:ascii="Times New Roman" w:eastAsia="Times New Roman" w:hAnsi="Times New Roman" w:cs="Times New Roman"/>
          <w:color w:val="000000" w:themeColor="text1"/>
          <w:spacing w:val="-5"/>
          <w:sz w:val="24"/>
          <w:szCs w:val="24"/>
        </w:rPr>
        <w:t>y</w:t>
      </w:r>
      <w:r w:rsidRPr="002C3576">
        <w:rPr>
          <w:rFonts w:ascii="Times New Roman" w:eastAsia="Times New Roman" w:hAnsi="Times New Roman" w:cs="Times New Roman"/>
          <w:color w:val="000000" w:themeColor="text1"/>
          <w:sz w:val="24"/>
          <w:szCs w:val="24"/>
        </w:rPr>
        <w:t>,</w:t>
      </w:r>
      <w:r w:rsidRPr="002C3576">
        <w:rPr>
          <w:rFonts w:ascii="Times New Roman" w:eastAsia="Times New Roman" w:hAnsi="Times New Roman" w:cs="Times New Roman"/>
          <w:color w:val="000000" w:themeColor="text1"/>
          <w:spacing w:val="2"/>
          <w:sz w:val="24"/>
          <w:szCs w:val="24"/>
        </w:rPr>
        <w:t xml:space="preserve"> </w:t>
      </w:r>
      <w:r w:rsidRPr="002C3576">
        <w:rPr>
          <w:rFonts w:ascii="Times New Roman" w:eastAsia="Times New Roman" w:hAnsi="Times New Roman" w:cs="Times New Roman"/>
          <w:color w:val="000000" w:themeColor="text1"/>
          <w:spacing w:val="-3"/>
          <w:sz w:val="24"/>
          <w:szCs w:val="24"/>
        </w:rPr>
        <w:t>L</w:t>
      </w:r>
      <w:r w:rsidRPr="002C3576">
        <w:rPr>
          <w:rFonts w:ascii="Times New Roman" w:eastAsia="Times New Roman" w:hAnsi="Times New Roman" w:cs="Times New Roman"/>
          <w:color w:val="000000" w:themeColor="text1"/>
          <w:sz w:val="24"/>
          <w:szCs w:val="24"/>
        </w:rPr>
        <w:t>ive</w:t>
      </w:r>
      <w:r w:rsidRPr="002C3576">
        <w:rPr>
          <w:rFonts w:ascii="Times New Roman" w:eastAsia="Times New Roman" w:hAnsi="Times New Roman" w:cs="Times New Roman"/>
          <w:color w:val="000000" w:themeColor="text1"/>
          <w:spacing w:val="-1"/>
          <w:sz w:val="24"/>
          <w:szCs w:val="24"/>
        </w:rPr>
        <w:t>r</w:t>
      </w:r>
      <w:r w:rsidRPr="002C3576">
        <w:rPr>
          <w:rFonts w:ascii="Times New Roman" w:eastAsia="Times New Roman" w:hAnsi="Times New Roman" w:cs="Times New Roman"/>
          <w:color w:val="000000" w:themeColor="text1"/>
          <w:sz w:val="24"/>
          <w:szCs w:val="24"/>
        </w:rPr>
        <w:t>n</w:t>
      </w:r>
      <w:r w:rsidRPr="002C3576">
        <w:rPr>
          <w:rFonts w:ascii="Times New Roman" w:eastAsia="Times New Roman" w:hAnsi="Times New Roman" w:cs="Times New Roman"/>
          <w:color w:val="000000" w:themeColor="text1"/>
          <w:spacing w:val="2"/>
          <w:sz w:val="24"/>
          <w:szCs w:val="24"/>
        </w:rPr>
        <w:t>o</w:t>
      </w:r>
      <w:r w:rsidRPr="002C3576">
        <w:rPr>
          <w:rFonts w:ascii="Times New Roman" w:eastAsia="Times New Roman" w:hAnsi="Times New Roman" w:cs="Times New Roman"/>
          <w:color w:val="000000" w:themeColor="text1"/>
          <w:sz w:val="24"/>
          <w:szCs w:val="24"/>
        </w:rPr>
        <w:t xml:space="preserve">is, </w:t>
      </w:r>
      <w:r w:rsidRPr="002C3576">
        <w:rPr>
          <w:rFonts w:ascii="Times New Roman" w:eastAsia="Times New Roman" w:hAnsi="Times New Roman" w:cs="Times New Roman"/>
          <w:color w:val="000000" w:themeColor="text1"/>
          <w:spacing w:val="1"/>
          <w:sz w:val="24"/>
          <w:szCs w:val="24"/>
        </w:rPr>
        <w:t>M</w:t>
      </w:r>
      <w:r w:rsidRPr="002C3576">
        <w:rPr>
          <w:rFonts w:ascii="Times New Roman" w:eastAsia="Times New Roman" w:hAnsi="Times New Roman" w:cs="Times New Roman"/>
          <w:color w:val="000000" w:themeColor="text1"/>
          <w:spacing w:val="-1"/>
          <w:sz w:val="24"/>
          <w:szCs w:val="24"/>
        </w:rPr>
        <w:t>c</w:t>
      </w:r>
      <w:r w:rsidRPr="002C3576">
        <w:rPr>
          <w:rFonts w:ascii="Times New Roman" w:eastAsia="Times New Roman" w:hAnsi="Times New Roman" w:cs="Times New Roman"/>
          <w:color w:val="000000" w:themeColor="text1"/>
          <w:sz w:val="24"/>
          <w:szCs w:val="24"/>
        </w:rPr>
        <w:t>K</w:t>
      </w:r>
      <w:r w:rsidRPr="002C3576">
        <w:rPr>
          <w:rFonts w:ascii="Times New Roman" w:eastAsia="Times New Roman" w:hAnsi="Times New Roman" w:cs="Times New Roman"/>
          <w:color w:val="000000" w:themeColor="text1"/>
          <w:spacing w:val="-1"/>
          <w:sz w:val="24"/>
          <w:szCs w:val="24"/>
        </w:rPr>
        <w:t>e</w:t>
      </w:r>
      <w:r w:rsidRPr="002C3576">
        <w:rPr>
          <w:rFonts w:ascii="Times New Roman" w:eastAsia="Times New Roman" w:hAnsi="Times New Roman" w:cs="Times New Roman"/>
          <w:color w:val="000000" w:themeColor="text1"/>
          <w:sz w:val="24"/>
          <w:szCs w:val="24"/>
        </w:rPr>
        <w:t>nn</w:t>
      </w:r>
      <w:r w:rsidRPr="002C3576">
        <w:rPr>
          <w:rFonts w:ascii="Times New Roman" w:eastAsia="Times New Roman" w:hAnsi="Times New Roman" w:cs="Times New Roman"/>
          <w:color w:val="000000" w:themeColor="text1"/>
          <w:spacing w:val="-1"/>
          <w:sz w:val="24"/>
          <w:szCs w:val="24"/>
        </w:rPr>
        <w:t>a</w:t>
      </w:r>
      <w:r w:rsidRPr="002C3576">
        <w:rPr>
          <w:rFonts w:ascii="Times New Roman" w:eastAsia="Times New Roman" w:hAnsi="Times New Roman" w:cs="Times New Roman"/>
          <w:color w:val="000000" w:themeColor="text1"/>
          <w:sz w:val="24"/>
          <w:szCs w:val="24"/>
        </w:rPr>
        <w:t>, R</w:t>
      </w:r>
      <w:r w:rsidRPr="002C3576">
        <w:rPr>
          <w:rFonts w:ascii="Times New Roman" w:eastAsia="Times New Roman" w:hAnsi="Times New Roman" w:cs="Times New Roman"/>
          <w:color w:val="000000" w:themeColor="text1"/>
          <w:spacing w:val="2"/>
          <w:sz w:val="24"/>
          <w:szCs w:val="24"/>
        </w:rPr>
        <w:t>e</w:t>
      </w:r>
      <w:r w:rsidRPr="002C3576">
        <w:rPr>
          <w:rFonts w:ascii="Times New Roman" w:eastAsia="Times New Roman" w:hAnsi="Times New Roman" w:cs="Times New Roman"/>
          <w:color w:val="000000" w:themeColor="text1"/>
          <w:spacing w:val="-1"/>
          <w:sz w:val="24"/>
          <w:szCs w:val="24"/>
        </w:rPr>
        <w:t>e</w:t>
      </w:r>
      <w:r w:rsidRPr="002C3576">
        <w:rPr>
          <w:rFonts w:ascii="Times New Roman" w:eastAsia="Times New Roman" w:hAnsi="Times New Roman" w:cs="Times New Roman"/>
          <w:color w:val="000000" w:themeColor="text1"/>
          <w:sz w:val="24"/>
          <w:szCs w:val="24"/>
        </w:rPr>
        <w:t>s, and</w:t>
      </w:r>
      <w:r w:rsidRPr="002C3576">
        <w:rPr>
          <w:rFonts w:ascii="Times New Roman" w:eastAsia="Times New Roman" w:hAnsi="Times New Roman" w:cs="Times New Roman"/>
          <w:color w:val="000000" w:themeColor="text1"/>
          <w:spacing w:val="1"/>
          <w:sz w:val="24"/>
          <w:szCs w:val="24"/>
        </w:rPr>
        <w:t xml:space="preserve"> S</w:t>
      </w:r>
      <w:r w:rsidRPr="002C3576">
        <w:rPr>
          <w:rFonts w:ascii="Times New Roman" w:eastAsia="Times New Roman" w:hAnsi="Times New Roman" w:cs="Times New Roman"/>
          <w:color w:val="000000" w:themeColor="text1"/>
          <w:sz w:val="24"/>
          <w:szCs w:val="24"/>
        </w:rPr>
        <w:t>ten</w:t>
      </w:r>
      <w:r w:rsidRPr="002C3576">
        <w:rPr>
          <w:rFonts w:ascii="Times New Roman" w:eastAsia="Times New Roman" w:hAnsi="Times New Roman" w:cs="Times New Roman"/>
          <w:color w:val="000000" w:themeColor="text1"/>
          <w:spacing w:val="-3"/>
          <w:sz w:val="24"/>
          <w:szCs w:val="24"/>
        </w:rPr>
        <w:t>g</w:t>
      </w:r>
      <w:r w:rsidRPr="002C3576">
        <w:rPr>
          <w:rFonts w:ascii="Times New Roman" w:eastAsia="Times New Roman" w:hAnsi="Times New Roman" w:cs="Times New Roman"/>
          <w:color w:val="000000" w:themeColor="text1"/>
          <w:sz w:val="24"/>
          <w:szCs w:val="24"/>
        </w:rPr>
        <w:t>os</w:t>
      </w:r>
      <w:r>
        <w:rPr>
          <w:rFonts w:ascii="Times New Roman" w:eastAsia="Times New Roman" w:hAnsi="Times New Roman" w:cs="Times New Roman"/>
          <w:color w:val="000000" w:themeColor="text1"/>
          <w:sz w:val="24"/>
          <w:szCs w:val="24"/>
        </w:rPr>
        <w:t>. The other sources is the lecture notes from Martin J. Osbo</w:t>
      </w:r>
      <w:r w:rsidR="00744055">
        <w:rPr>
          <w:rFonts w:ascii="Times New Roman" w:eastAsia="Times New Roman" w:hAnsi="Times New Roman" w:cs="Times New Roman"/>
          <w:color w:val="000000" w:themeColor="text1"/>
          <w:sz w:val="24"/>
          <w:szCs w:val="24"/>
        </w:rPr>
        <w:t>rne - Department of Economics-</w:t>
      </w:r>
      <w:r w:rsidRPr="002C3576">
        <w:rPr>
          <w:rFonts w:ascii="Times New Roman" w:eastAsia="Times New Roman" w:hAnsi="Times New Roman" w:cs="Times New Roman"/>
          <w:color w:val="000000" w:themeColor="text1"/>
          <w:sz w:val="24"/>
          <w:szCs w:val="24"/>
        </w:rPr>
        <w:t>University of Toronto</w:t>
      </w:r>
      <w:r>
        <w:rPr>
          <w:rFonts w:ascii="Times New Roman" w:eastAsia="Times New Roman" w:hAnsi="Times New Roman" w:cs="Times New Roman"/>
          <w:color w:val="000000" w:themeColor="text1"/>
          <w:sz w:val="24"/>
          <w:szCs w:val="24"/>
        </w:rPr>
        <w:t xml:space="preserve">: </w:t>
      </w:r>
    </w:p>
    <w:p w14:paraId="6ED848F9" w14:textId="2218CF81" w:rsidR="00D10AC2" w:rsidRDefault="008449CE" w:rsidP="00B413A2">
      <w:pPr>
        <w:ind w:left="0" w:firstLine="0"/>
        <w:rPr>
          <w:rStyle w:val="Hyperlink"/>
          <w:rFonts w:ascii="Times New Roman" w:hAnsi="Times New Roman" w:cs="Times New Roman"/>
          <w:sz w:val="24"/>
          <w:szCs w:val="24"/>
        </w:rPr>
      </w:pPr>
      <w:hyperlink r:id="rId17" w:history="1">
        <w:r w:rsidR="00206FCC" w:rsidRPr="007140F7">
          <w:rPr>
            <w:rStyle w:val="Hyperlink"/>
            <w:rFonts w:ascii="Times New Roman" w:hAnsi="Times New Roman" w:cs="Times New Roman"/>
            <w:sz w:val="24"/>
            <w:szCs w:val="24"/>
          </w:rPr>
          <w:t>https://mjo.osborne.economics.utoronto.ca/index.php/tutorial/index/1/toc</w:t>
        </w:r>
      </w:hyperlink>
    </w:p>
    <w:p w14:paraId="5D8D48E1" w14:textId="74C4D263" w:rsidR="00D10AC2" w:rsidRDefault="00D10AC2" w:rsidP="00F20F3E">
      <w:pPr>
        <w:ind w:left="539" w:firstLine="0"/>
        <w:rPr>
          <w:color w:val="FF0000"/>
          <w:u w:val="single"/>
        </w:rPr>
      </w:pPr>
      <w:r>
        <w:rPr>
          <w:color w:val="FF0000"/>
          <w:u w:val="single"/>
        </w:rPr>
        <w:t xml:space="preserve">Please note that the following coverage might be modifed depending on switch(es) between remote and in-person instruction. This might have an impact on the coverage and/or the number of quizzes. The instructor reserves the right to make changes as necessitated by possible changes between remote and in-person delivery methods. </w:t>
      </w:r>
      <w:r w:rsidR="003C3E83">
        <w:rPr>
          <w:color w:val="FF0000"/>
          <w:u w:val="single"/>
        </w:rPr>
        <w:t xml:space="preserve">Any changes will be announced on LEARN. </w:t>
      </w:r>
      <w:r>
        <w:rPr>
          <w:color w:val="FF0000"/>
          <w:u w:val="single"/>
        </w:rPr>
        <w:t xml:space="preserve">  </w:t>
      </w:r>
    </w:p>
    <w:p w14:paraId="3DC821BE" w14:textId="41C34094" w:rsidR="005534DB" w:rsidRDefault="005534DB" w:rsidP="00F20F3E">
      <w:pPr>
        <w:ind w:left="539" w:firstLine="0"/>
        <w:rPr>
          <w:color w:val="FF0000"/>
          <w:u w:val="single"/>
        </w:rPr>
      </w:pPr>
    </w:p>
    <w:p w14:paraId="7A913D56" w14:textId="0C8EB672" w:rsidR="005534DB" w:rsidRPr="005534DB" w:rsidRDefault="005534DB" w:rsidP="005534DB">
      <w:pPr>
        <w:ind w:left="0" w:firstLine="0"/>
      </w:pPr>
      <w:r w:rsidRPr="005534DB">
        <w:t>Winter term 2022: January 5 – April 5</w:t>
      </w:r>
      <w:r w:rsidR="00156A8A">
        <w:t>,</w:t>
      </w:r>
      <w:r w:rsidRPr="005534DB">
        <w:t xml:space="preserve"> 2022</w:t>
      </w:r>
    </w:p>
    <w:p w14:paraId="2A349C34" w14:textId="77777777" w:rsidR="00D10AC2" w:rsidRDefault="00D10AC2" w:rsidP="00F20F3E">
      <w:pPr>
        <w:ind w:left="539" w:firstLine="0"/>
        <w:rPr>
          <w:color w:val="FF0000"/>
          <w:u w:val="single"/>
        </w:rPr>
      </w:pPr>
    </w:p>
    <w:p w14:paraId="20784637" w14:textId="77777777" w:rsidR="00FF5EC7" w:rsidRDefault="00FF5EC7" w:rsidP="00FF5EC7">
      <w:pPr>
        <w:pStyle w:val="ListParagraph"/>
        <w:numPr>
          <w:ilvl w:val="0"/>
          <w:numId w:val="7"/>
        </w:numPr>
        <w:spacing w:after="160" w:line="360" w:lineRule="auto"/>
        <w:ind w:right="0"/>
        <w:jc w:val="left"/>
      </w:pPr>
      <w:r>
        <w:t xml:space="preserve"> </w:t>
      </w:r>
      <w:bookmarkStart w:id="0" w:name="_Ref49150022"/>
      <w:r>
        <w:t xml:space="preserve">(1.1) from </w:t>
      </w:r>
      <w:r w:rsidRPr="00D86F94">
        <w:rPr>
          <w:color w:val="0070C0"/>
        </w:rPr>
        <w:t>Osborne;</w:t>
      </w:r>
      <w:r>
        <w:rPr>
          <w:color w:val="943634" w:themeColor="accent2" w:themeShade="BF"/>
        </w:rPr>
        <w:t xml:space="preserve"> </w:t>
      </w:r>
      <w:r w:rsidRPr="00084D82">
        <w:rPr>
          <w:color w:val="C0504D" w:themeColor="accent2"/>
        </w:rPr>
        <w:t>Logic,</w:t>
      </w:r>
      <w:r>
        <w:t xml:space="preserve"> …</w:t>
      </w:r>
      <w:bookmarkEnd w:id="0"/>
    </w:p>
    <w:p w14:paraId="412A63E1" w14:textId="331C79C0" w:rsidR="00FF5EC7" w:rsidRPr="00330469" w:rsidRDefault="00FF5EC7" w:rsidP="00FF5EC7">
      <w:pPr>
        <w:pStyle w:val="ListParagraph"/>
        <w:numPr>
          <w:ilvl w:val="0"/>
          <w:numId w:val="7"/>
        </w:numPr>
        <w:spacing w:after="160" w:line="360" w:lineRule="auto"/>
        <w:ind w:right="0"/>
        <w:jc w:val="left"/>
        <w:rPr>
          <w:sz w:val="18"/>
          <w:szCs w:val="18"/>
        </w:rPr>
      </w:pPr>
      <w:r>
        <w:t xml:space="preserve">(1.4) from </w:t>
      </w:r>
      <w:r w:rsidRPr="00D86F94">
        <w:rPr>
          <w:color w:val="0070C0"/>
        </w:rPr>
        <w:t>Osborne;</w:t>
      </w:r>
      <w:r>
        <w:t xml:space="preserve"> </w:t>
      </w:r>
      <w:r w:rsidRPr="00084D82">
        <w:rPr>
          <w:color w:val="C0504D" w:themeColor="accent2"/>
        </w:rPr>
        <w:t>Intervals and functions, intermediate value theorem</w:t>
      </w:r>
      <w:r>
        <w:t xml:space="preserve">, … </w:t>
      </w:r>
      <w:r w:rsidR="005C2811" w:rsidRPr="00330469">
        <w:rPr>
          <w:sz w:val="18"/>
          <w:szCs w:val="18"/>
        </w:rPr>
        <w:t>(“Continuous functions” section is excluded since it will covered from the textbook later; however, intermediate value theorem is included</w:t>
      </w:r>
      <w:r w:rsidR="00330469">
        <w:rPr>
          <w:sz w:val="18"/>
          <w:szCs w:val="18"/>
        </w:rPr>
        <w:t>.</w:t>
      </w:r>
      <w:r w:rsidR="005C2811" w:rsidRPr="00330469">
        <w:rPr>
          <w:sz w:val="18"/>
          <w:szCs w:val="18"/>
        </w:rPr>
        <w:t>)</w:t>
      </w:r>
    </w:p>
    <w:p w14:paraId="1246758C" w14:textId="7F5F9A9D" w:rsidR="00FF5EC7" w:rsidRDefault="00FF5EC7" w:rsidP="008C323F">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1</w:t>
      </w:r>
      <w:r w:rsidR="00116AA7">
        <w:t xml:space="preserve"> </w:t>
      </w:r>
      <w:r w:rsidR="00084698">
        <w:t xml:space="preserve">January </w:t>
      </w:r>
      <w:r w:rsidR="00153F15">
        <w:t>1</w:t>
      </w:r>
      <w:r w:rsidR="00084698">
        <w:t>3</w:t>
      </w:r>
      <w:r w:rsidR="001C3BCC">
        <w:t xml:space="preserve"> </w:t>
      </w:r>
      <w:r w:rsidR="00283902">
        <w:t xml:space="preserve">open </w:t>
      </w:r>
      <w:r w:rsidR="00F20BC2">
        <w:t>between 8:00 am – 9</w:t>
      </w:r>
      <w:r w:rsidR="009C7445">
        <w:t>:00 pm E</w:t>
      </w:r>
      <w:r w:rsidR="00084698">
        <w:t>S</w:t>
      </w:r>
      <w:r w:rsidR="00E62A51">
        <w:t>T</w:t>
      </w:r>
    </w:p>
    <w:p w14:paraId="3418484A" w14:textId="1A6F3BE3" w:rsidR="008C323F" w:rsidRDefault="008C323F" w:rsidP="008C323F">
      <w:pPr>
        <w:pStyle w:val="ListParagraph"/>
        <w:spacing w:after="160" w:line="360" w:lineRule="auto"/>
        <w:ind w:right="0" w:firstLine="0"/>
        <w:jc w:val="left"/>
      </w:pPr>
    </w:p>
    <w:p w14:paraId="2299FCDA" w14:textId="77777777" w:rsidR="00FF5EC7" w:rsidRDefault="00FF5EC7" w:rsidP="00FF5EC7">
      <w:pPr>
        <w:pStyle w:val="ListParagraph"/>
        <w:numPr>
          <w:ilvl w:val="0"/>
          <w:numId w:val="7"/>
        </w:numPr>
        <w:spacing w:after="160" w:line="360" w:lineRule="auto"/>
        <w:ind w:right="0"/>
        <w:jc w:val="left"/>
      </w:pPr>
      <w:r>
        <w:t xml:space="preserve">Chapter 2 from Hoy; </w:t>
      </w:r>
      <w:r w:rsidRPr="00084D82">
        <w:rPr>
          <w:color w:val="C0504D" w:themeColor="accent2"/>
        </w:rPr>
        <w:t>functions, convex/concave set, convex/concave functions</w:t>
      </w:r>
      <w:r>
        <w:t>, …</w:t>
      </w:r>
      <w:r w:rsidRPr="000A35C4">
        <w:t xml:space="preserve"> </w:t>
      </w:r>
    </w:p>
    <w:p w14:paraId="0885F2FE" w14:textId="77777777" w:rsidR="00FF5EC7" w:rsidRDefault="00FF5EC7" w:rsidP="00FF5EC7">
      <w:pPr>
        <w:pStyle w:val="ListParagraph"/>
        <w:numPr>
          <w:ilvl w:val="0"/>
          <w:numId w:val="7"/>
        </w:numPr>
        <w:spacing w:after="160" w:line="360" w:lineRule="auto"/>
        <w:ind w:right="0"/>
        <w:jc w:val="left"/>
      </w:pPr>
      <w:r>
        <w:t xml:space="preserve">(1.7) from </w:t>
      </w:r>
      <w:r w:rsidRPr="00D86F94">
        <w:rPr>
          <w:color w:val="0070C0"/>
        </w:rPr>
        <w:t>Osborne;</w:t>
      </w:r>
      <w:r>
        <w:t xml:space="preserve"> </w:t>
      </w:r>
      <w:r w:rsidRPr="00084D82">
        <w:rPr>
          <w:color w:val="C0504D" w:themeColor="accent2"/>
        </w:rPr>
        <w:t xml:space="preserve">Graphical representation of functions, </w:t>
      </w:r>
      <w:r>
        <w:t>…</w:t>
      </w:r>
    </w:p>
    <w:p w14:paraId="15C7ABCE" w14:textId="5DAC2117" w:rsidR="00FF5EC7" w:rsidRDefault="00FF5EC7" w:rsidP="00E62A51">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 xml:space="preserve">z 2 </w:t>
      </w:r>
      <w:r w:rsidR="00CC1675">
        <w:t xml:space="preserve"> </w:t>
      </w:r>
      <w:r w:rsidR="00084698">
        <w:t>January 20</w:t>
      </w:r>
      <w:r w:rsidR="001C3BCC">
        <w:t xml:space="preserve"> </w:t>
      </w:r>
      <w:r w:rsidR="00F20BC2">
        <w:t>open between 8:00 am – 9</w:t>
      </w:r>
      <w:r w:rsidR="009C7445">
        <w:t>:00 pm E</w:t>
      </w:r>
      <w:r w:rsidR="00084698">
        <w:t>S</w:t>
      </w:r>
      <w:r w:rsidR="00283902">
        <w:t>T</w:t>
      </w:r>
    </w:p>
    <w:p w14:paraId="2816B3C9" w14:textId="68C1AEE2" w:rsidR="00CE3F8D" w:rsidRDefault="00CE3F8D" w:rsidP="00FF5EC7">
      <w:pPr>
        <w:pStyle w:val="ListParagraph"/>
        <w:spacing w:after="160" w:line="360" w:lineRule="auto"/>
        <w:ind w:right="0" w:firstLine="0"/>
        <w:jc w:val="left"/>
      </w:pPr>
    </w:p>
    <w:p w14:paraId="09FBF778" w14:textId="77777777" w:rsidR="00FF5EC7" w:rsidRDefault="00FF5EC7" w:rsidP="00FF5EC7">
      <w:pPr>
        <w:pStyle w:val="ListParagraph"/>
        <w:numPr>
          <w:ilvl w:val="0"/>
          <w:numId w:val="7"/>
        </w:numPr>
        <w:spacing w:after="160" w:line="360" w:lineRule="auto"/>
        <w:ind w:right="0"/>
        <w:jc w:val="left"/>
      </w:pPr>
      <w:r>
        <w:t xml:space="preserve">Chapter 3 from Hoy; </w:t>
      </w:r>
      <w:r w:rsidRPr="00084D82">
        <w:rPr>
          <w:color w:val="C0504D" w:themeColor="accent2"/>
        </w:rPr>
        <w:t xml:space="preserve">Definition of limit </w:t>
      </w:r>
    </w:p>
    <w:p w14:paraId="22517B15" w14:textId="77777777" w:rsidR="00FF5EC7" w:rsidRDefault="00FF5EC7" w:rsidP="00FF5EC7">
      <w:pPr>
        <w:pStyle w:val="ListParagraph"/>
        <w:numPr>
          <w:ilvl w:val="0"/>
          <w:numId w:val="7"/>
        </w:numPr>
        <w:spacing w:after="160" w:line="360" w:lineRule="auto"/>
        <w:ind w:right="0"/>
        <w:jc w:val="left"/>
      </w:pPr>
      <w:r>
        <w:t xml:space="preserve">Chapter 4 from Hoy; </w:t>
      </w:r>
      <w:r w:rsidRPr="00084D82">
        <w:rPr>
          <w:color w:val="C0504D" w:themeColor="accent2"/>
        </w:rPr>
        <w:t>Continuity of functions and applications</w:t>
      </w:r>
      <w:r>
        <w:t>, …</w:t>
      </w:r>
    </w:p>
    <w:p w14:paraId="2AEB88DB" w14:textId="18BCDBE0" w:rsidR="00FF5EC7" w:rsidRDefault="00FF5EC7" w:rsidP="00E62A51">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3</w:t>
      </w:r>
      <w:r w:rsidR="00CC1675">
        <w:t xml:space="preserve"> </w:t>
      </w:r>
      <w:r w:rsidR="00084698">
        <w:t>January 27</w:t>
      </w:r>
      <w:r w:rsidR="00153F15">
        <w:t xml:space="preserve"> </w:t>
      </w:r>
      <w:r w:rsidR="00F20BC2">
        <w:t>open between 8:00 am – 9</w:t>
      </w:r>
      <w:r w:rsidR="009C7445">
        <w:t>:00 pm E</w:t>
      </w:r>
      <w:r w:rsidR="00084698">
        <w:t>S</w:t>
      </w:r>
      <w:r w:rsidR="00283902">
        <w:t>T</w:t>
      </w:r>
    </w:p>
    <w:p w14:paraId="28EE0430" w14:textId="1A1E0016" w:rsidR="00CE3F8D" w:rsidRDefault="00CE3F8D" w:rsidP="00FF5EC7">
      <w:pPr>
        <w:pStyle w:val="ListParagraph"/>
        <w:spacing w:after="160" w:line="360" w:lineRule="auto"/>
        <w:ind w:right="0" w:firstLine="0"/>
        <w:jc w:val="left"/>
      </w:pPr>
    </w:p>
    <w:p w14:paraId="4E237BFB" w14:textId="77777777" w:rsidR="00FF5EC7" w:rsidRDefault="00FF5EC7" w:rsidP="00FF5EC7">
      <w:pPr>
        <w:pStyle w:val="ListParagraph"/>
        <w:numPr>
          <w:ilvl w:val="0"/>
          <w:numId w:val="7"/>
        </w:numPr>
        <w:spacing w:after="160" w:line="360" w:lineRule="auto"/>
        <w:ind w:right="0"/>
        <w:jc w:val="left"/>
      </w:pPr>
      <w:r>
        <w:t xml:space="preserve">Chapter 5 from Hoy; </w:t>
      </w:r>
      <w:r w:rsidRPr="00084D82">
        <w:rPr>
          <w:color w:val="C0504D" w:themeColor="accent2"/>
        </w:rPr>
        <w:t>Differentiation, total differential, link to convex/concave functions</w:t>
      </w:r>
      <w:r>
        <w:t>, …</w:t>
      </w:r>
    </w:p>
    <w:p w14:paraId="4989B36E" w14:textId="59BFCB25" w:rsidR="006A2FD9" w:rsidRPr="006F27CE" w:rsidRDefault="00FF5EC7" w:rsidP="006F27CE">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4</w:t>
      </w:r>
      <w:r w:rsidR="00CC1675">
        <w:t xml:space="preserve"> </w:t>
      </w:r>
      <w:r w:rsidR="00084698">
        <w:t>February 3</w:t>
      </w:r>
      <w:r w:rsidR="001C3BCC">
        <w:t xml:space="preserve"> </w:t>
      </w:r>
      <w:r w:rsidR="00F20BC2">
        <w:t>open between 8:00 am – 9</w:t>
      </w:r>
      <w:r w:rsidR="009C7445">
        <w:t>:00 pm E</w:t>
      </w:r>
      <w:r w:rsidR="00084698">
        <w:t>S</w:t>
      </w:r>
      <w:r w:rsidR="00283902">
        <w:t>T</w:t>
      </w:r>
    </w:p>
    <w:p w14:paraId="443FC46D" w14:textId="714382B1" w:rsidR="006A2FD9" w:rsidRPr="006A2FD9" w:rsidRDefault="006A2FD9" w:rsidP="006A2FD9">
      <w:pPr>
        <w:pStyle w:val="ListParagraph"/>
        <w:spacing w:after="160" w:line="360" w:lineRule="auto"/>
        <w:ind w:right="0" w:firstLine="0"/>
        <w:jc w:val="left"/>
        <w:rPr>
          <w:color w:val="00B050"/>
        </w:rPr>
      </w:pPr>
    </w:p>
    <w:p w14:paraId="5D5F6DDA" w14:textId="77777777" w:rsidR="00FF5EC7" w:rsidRDefault="00FF5EC7" w:rsidP="00FF5EC7">
      <w:pPr>
        <w:pStyle w:val="ListParagraph"/>
        <w:numPr>
          <w:ilvl w:val="0"/>
          <w:numId w:val="7"/>
        </w:numPr>
        <w:spacing w:after="160" w:line="360" w:lineRule="auto"/>
        <w:ind w:right="0"/>
        <w:jc w:val="left"/>
      </w:pPr>
      <w:r>
        <w:t xml:space="preserve">Chapter 6 from Hoy; </w:t>
      </w:r>
      <w:r w:rsidRPr="00084D82">
        <w:rPr>
          <w:color w:val="C0504D" w:themeColor="accent2"/>
        </w:rPr>
        <w:t>Optimization in one variable</w:t>
      </w:r>
      <w:r>
        <w:t xml:space="preserve">, … </w:t>
      </w:r>
    </w:p>
    <w:p w14:paraId="31061F62" w14:textId="77777777" w:rsidR="00FF5EC7" w:rsidRPr="00616B04" w:rsidRDefault="00FF5EC7" w:rsidP="00FF5EC7">
      <w:pPr>
        <w:pStyle w:val="ListParagraph"/>
        <w:numPr>
          <w:ilvl w:val="0"/>
          <w:numId w:val="7"/>
        </w:numPr>
        <w:spacing w:after="160" w:line="360" w:lineRule="auto"/>
        <w:ind w:right="0"/>
        <w:jc w:val="left"/>
        <w:rPr>
          <w:color w:val="943634" w:themeColor="accent2" w:themeShade="BF"/>
        </w:rPr>
      </w:pPr>
      <w:r w:rsidRPr="00616B04">
        <w:t xml:space="preserve"> (2.1) from </w:t>
      </w:r>
      <w:r w:rsidRPr="00616B04">
        <w:rPr>
          <w:color w:val="0070C0"/>
        </w:rPr>
        <w:t xml:space="preserve">Osborne; </w:t>
      </w:r>
      <w:r w:rsidRPr="00616B04">
        <w:t xml:space="preserve">Introduction to multivariate calculus </w:t>
      </w:r>
    </w:p>
    <w:p w14:paraId="52EECE9D" w14:textId="1B370176" w:rsidR="00FF5EC7" w:rsidRDefault="00FF5EC7" w:rsidP="00E62A51">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5</w:t>
      </w:r>
      <w:r w:rsidR="00CC1675">
        <w:t xml:space="preserve"> </w:t>
      </w:r>
      <w:r w:rsidR="006F27CE">
        <w:t>February 1</w:t>
      </w:r>
      <w:r w:rsidR="00153F15">
        <w:t>0</w:t>
      </w:r>
      <w:r w:rsidR="001C3BCC">
        <w:t xml:space="preserve"> </w:t>
      </w:r>
      <w:r w:rsidR="00F20BC2">
        <w:t xml:space="preserve">open </w:t>
      </w:r>
      <w:r w:rsidR="001C0D94">
        <w:t>at</w:t>
      </w:r>
      <w:r w:rsidR="00F20BC2">
        <w:t xml:space="preserve"> 8:00 am </w:t>
      </w:r>
      <w:r w:rsidR="001C0D94">
        <w:t>until February 13</w:t>
      </w:r>
      <w:r w:rsidR="00F20BC2">
        <w:t xml:space="preserve"> 9</w:t>
      </w:r>
      <w:r w:rsidR="009C7445">
        <w:t>:00 pm E</w:t>
      </w:r>
      <w:r w:rsidR="003F14C5">
        <w:t>S</w:t>
      </w:r>
      <w:r w:rsidR="00283902">
        <w:t>T</w:t>
      </w:r>
    </w:p>
    <w:p w14:paraId="2E7938F9" w14:textId="7E72AB73" w:rsidR="00CE3F8D" w:rsidRPr="00616B04" w:rsidRDefault="00CE3F8D" w:rsidP="00FF5EC7">
      <w:pPr>
        <w:pStyle w:val="ListParagraph"/>
        <w:spacing w:after="160" w:line="360" w:lineRule="auto"/>
        <w:ind w:right="0" w:firstLine="0"/>
        <w:jc w:val="left"/>
        <w:rPr>
          <w:color w:val="943634" w:themeColor="accent2" w:themeShade="BF"/>
        </w:rPr>
      </w:pPr>
    </w:p>
    <w:p w14:paraId="7B8B7D6C" w14:textId="77777777" w:rsidR="00FF5EC7" w:rsidRPr="00C3427B" w:rsidRDefault="00FF5EC7" w:rsidP="00FF5EC7">
      <w:pPr>
        <w:pStyle w:val="ListParagraph"/>
        <w:numPr>
          <w:ilvl w:val="0"/>
          <w:numId w:val="7"/>
        </w:numPr>
        <w:spacing w:after="160" w:line="360" w:lineRule="auto"/>
        <w:ind w:right="0"/>
        <w:jc w:val="left"/>
        <w:rPr>
          <w:color w:val="943634" w:themeColor="accent2" w:themeShade="BF"/>
        </w:rPr>
      </w:pPr>
      <w:r>
        <w:t xml:space="preserve">Chapter 8 from Hoy; </w:t>
      </w:r>
      <w:r w:rsidRPr="00084D82">
        <w:rPr>
          <w:color w:val="C0504D" w:themeColor="accent2"/>
        </w:rPr>
        <w:t>Intro to Matrices</w:t>
      </w:r>
      <w:r>
        <w:t xml:space="preserve">, … </w:t>
      </w:r>
    </w:p>
    <w:p w14:paraId="315797B0" w14:textId="77777777" w:rsidR="00FF5EC7" w:rsidRPr="00FC7D9C" w:rsidRDefault="00FF5EC7" w:rsidP="00FF5EC7">
      <w:pPr>
        <w:pStyle w:val="ListParagraph"/>
        <w:numPr>
          <w:ilvl w:val="0"/>
          <w:numId w:val="7"/>
        </w:numPr>
        <w:spacing w:after="160" w:line="360" w:lineRule="auto"/>
        <w:ind w:right="0"/>
        <w:jc w:val="left"/>
        <w:rPr>
          <w:color w:val="943634" w:themeColor="accent2" w:themeShade="BF"/>
        </w:rPr>
      </w:pPr>
      <w:r>
        <w:t xml:space="preserve">Chapter 9 from Hoy; </w:t>
      </w:r>
      <w:r w:rsidRPr="00084D82">
        <w:rPr>
          <w:color w:val="C0504D" w:themeColor="accent2"/>
        </w:rPr>
        <w:t>Determinant</w:t>
      </w:r>
      <w:r>
        <w:t xml:space="preserve">, … </w:t>
      </w:r>
    </w:p>
    <w:p w14:paraId="086313BB" w14:textId="64DAC9A2" w:rsidR="00FF5EC7" w:rsidRDefault="00FF5EC7" w:rsidP="00E62A51">
      <w:pPr>
        <w:pStyle w:val="ListParagraph"/>
        <w:pBdr>
          <w:bottom w:val="single" w:sz="4" w:space="1" w:color="auto"/>
        </w:pBdr>
        <w:spacing w:after="160" w:line="360" w:lineRule="auto"/>
        <w:ind w:right="0" w:firstLine="0"/>
        <w:jc w:val="left"/>
      </w:pPr>
      <w:r>
        <w:rPr>
          <w:highlight w:val="yellow"/>
        </w:rPr>
        <w:lastRenderedPageBreak/>
        <w:t>Q</w:t>
      </w:r>
      <w:r w:rsidRPr="00CC0DAB">
        <w:rPr>
          <w:highlight w:val="yellow"/>
        </w:rPr>
        <w:t>ui</w:t>
      </w:r>
      <w:r>
        <w:rPr>
          <w:highlight w:val="yellow"/>
        </w:rPr>
        <w:t>z 6</w:t>
      </w:r>
      <w:r w:rsidR="00CC1675">
        <w:t xml:space="preserve"> </w:t>
      </w:r>
      <w:r w:rsidR="006F27CE">
        <w:t>February 1</w:t>
      </w:r>
      <w:r w:rsidR="00153F15">
        <w:t>7</w:t>
      </w:r>
      <w:r w:rsidR="001C3BCC">
        <w:t xml:space="preserve"> </w:t>
      </w:r>
      <w:r w:rsidR="00F20BC2">
        <w:t>open between 8:00 am – 9</w:t>
      </w:r>
      <w:r w:rsidR="009C7445">
        <w:t>:00 pm E</w:t>
      </w:r>
      <w:r w:rsidR="003F14C5">
        <w:t>S</w:t>
      </w:r>
      <w:r w:rsidR="00283902">
        <w:t>T</w:t>
      </w:r>
    </w:p>
    <w:p w14:paraId="395EEA6C" w14:textId="77777777" w:rsidR="007E6FF6" w:rsidRDefault="007E6FF6" w:rsidP="007E6FF6">
      <w:pPr>
        <w:pStyle w:val="ListParagraph"/>
        <w:pBdr>
          <w:top w:val="single" w:sz="4" w:space="1" w:color="auto"/>
          <w:bottom w:val="single" w:sz="4" w:space="1" w:color="auto"/>
        </w:pBdr>
        <w:spacing w:after="160" w:line="360" w:lineRule="auto"/>
        <w:ind w:right="0" w:firstLine="0"/>
        <w:jc w:val="left"/>
        <w:rPr>
          <w:rFonts w:ascii="Bahnschrift Light SemiCondensed" w:hAnsi="Bahnschrift Light SemiCondensed"/>
          <w:color w:val="00B050"/>
        </w:rPr>
      </w:pPr>
      <w:r>
        <w:rPr>
          <w:rFonts w:ascii="Bahnschrift Light SemiCondensed" w:hAnsi="Bahnschrift Light SemiCondensed"/>
          <w:color w:val="00B050"/>
        </w:rPr>
        <w:t>READING WEEK</w:t>
      </w:r>
    </w:p>
    <w:p w14:paraId="5BF8A9C6" w14:textId="1A1E42E0" w:rsidR="00CE3F8D" w:rsidRPr="00C3427B" w:rsidRDefault="00CE3F8D" w:rsidP="00FF5EC7">
      <w:pPr>
        <w:pStyle w:val="ListParagraph"/>
        <w:spacing w:after="160" w:line="360" w:lineRule="auto"/>
        <w:ind w:right="0" w:firstLine="0"/>
        <w:jc w:val="left"/>
        <w:rPr>
          <w:color w:val="943634" w:themeColor="accent2" w:themeShade="BF"/>
        </w:rPr>
      </w:pPr>
    </w:p>
    <w:p w14:paraId="6D95FDA6" w14:textId="77777777" w:rsidR="00FF5EC7" w:rsidRPr="00C3427B" w:rsidRDefault="00FF5EC7" w:rsidP="00FF5EC7">
      <w:pPr>
        <w:pStyle w:val="ListParagraph"/>
        <w:numPr>
          <w:ilvl w:val="0"/>
          <w:numId w:val="7"/>
        </w:numPr>
        <w:spacing w:after="160" w:line="360" w:lineRule="auto"/>
        <w:ind w:right="0"/>
        <w:jc w:val="left"/>
        <w:rPr>
          <w:color w:val="943634" w:themeColor="accent2" w:themeShade="BF"/>
        </w:rPr>
      </w:pPr>
      <w:r>
        <w:t xml:space="preserve">Chapter 10 from Hoy; </w:t>
      </w:r>
      <w:r w:rsidRPr="00084D82">
        <w:rPr>
          <w:color w:val="C0504D" w:themeColor="accent2"/>
        </w:rPr>
        <w:t>Quadratic form</w:t>
      </w:r>
      <w:r>
        <w:t xml:space="preserve">, … </w:t>
      </w:r>
    </w:p>
    <w:p w14:paraId="2E30B8A6" w14:textId="77777777" w:rsidR="00FF5EC7" w:rsidRPr="000B2AEE" w:rsidRDefault="00FF5EC7" w:rsidP="00FF5EC7">
      <w:pPr>
        <w:pStyle w:val="ListParagraph"/>
        <w:numPr>
          <w:ilvl w:val="0"/>
          <w:numId w:val="7"/>
        </w:numPr>
        <w:spacing w:after="160" w:line="360" w:lineRule="auto"/>
        <w:ind w:right="0"/>
        <w:jc w:val="left"/>
        <w:rPr>
          <w:color w:val="943634" w:themeColor="accent2" w:themeShade="BF"/>
        </w:rPr>
      </w:pPr>
      <w:r>
        <w:t xml:space="preserve">Chapter 11 from Hoy; </w:t>
      </w:r>
      <w:r w:rsidRPr="00084D82">
        <w:rPr>
          <w:color w:val="C0504D" w:themeColor="accent2"/>
        </w:rPr>
        <w:t>Functions of n variables, implicit function theorem,</w:t>
      </w:r>
      <w:r>
        <w:t xml:space="preserve"> …</w:t>
      </w:r>
    </w:p>
    <w:p w14:paraId="1E288F26" w14:textId="1EF2941F" w:rsidR="00FF5EC7" w:rsidRDefault="00FF5EC7" w:rsidP="00E62A51">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7</w:t>
      </w:r>
      <w:r w:rsidR="00CC1675">
        <w:t xml:space="preserve"> </w:t>
      </w:r>
      <w:r w:rsidR="006F27CE">
        <w:t xml:space="preserve">March </w:t>
      </w:r>
      <w:r w:rsidR="00153F15">
        <w:t>3</w:t>
      </w:r>
      <w:r w:rsidR="001C3BCC">
        <w:t xml:space="preserve"> </w:t>
      </w:r>
      <w:r w:rsidR="00F20BC2">
        <w:t>open between 8:00 am – 9</w:t>
      </w:r>
      <w:r w:rsidR="00283902">
        <w:t>:00 pm E</w:t>
      </w:r>
      <w:r w:rsidR="003F14C5">
        <w:t>S</w:t>
      </w:r>
      <w:r w:rsidR="00283902">
        <w:t>T</w:t>
      </w:r>
    </w:p>
    <w:p w14:paraId="15086C4A" w14:textId="07CBA4AA" w:rsidR="00CE3F8D" w:rsidRPr="00B37A9F" w:rsidRDefault="00CE3F8D" w:rsidP="00FF5EC7">
      <w:pPr>
        <w:pStyle w:val="ListParagraph"/>
        <w:spacing w:after="160" w:line="360" w:lineRule="auto"/>
        <w:ind w:right="0" w:firstLine="0"/>
        <w:jc w:val="left"/>
        <w:rPr>
          <w:color w:val="943634" w:themeColor="accent2" w:themeShade="BF"/>
        </w:rPr>
      </w:pPr>
    </w:p>
    <w:p w14:paraId="7F2F114B" w14:textId="77777777" w:rsidR="00FF5EC7" w:rsidRDefault="00FF5EC7" w:rsidP="00FF5EC7">
      <w:pPr>
        <w:pStyle w:val="ListParagraph"/>
        <w:numPr>
          <w:ilvl w:val="0"/>
          <w:numId w:val="7"/>
        </w:numPr>
        <w:spacing w:after="160" w:line="360" w:lineRule="auto"/>
        <w:ind w:right="0"/>
        <w:jc w:val="left"/>
        <w:rPr>
          <w:color w:val="943634" w:themeColor="accent2" w:themeShade="BF"/>
        </w:rPr>
      </w:pPr>
      <w:r>
        <w:t xml:space="preserve">(2.2) from </w:t>
      </w:r>
      <w:r w:rsidRPr="00D86F94">
        <w:rPr>
          <w:color w:val="0070C0"/>
        </w:rPr>
        <w:t>Osborne;</w:t>
      </w:r>
      <w:r>
        <w:t xml:space="preserve"> </w:t>
      </w:r>
      <w:r w:rsidRPr="00084D82">
        <w:rPr>
          <w:color w:val="C0504D" w:themeColor="accent2"/>
        </w:rPr>
        <w:t xml:space="preserve">Chain rule </w:t>
      </w:r>
      <w:r>
        <w:t>– exclude Leibniz’s formula, …</w:t>
      </w:r>
    </w:p>
    <w:p w14:paraId="4BB77636" w14:textId="77777777" w:rsidR="00FF5EC7" w:rsidRPr="00420079" w:rsidRDefault="00FF5EC7" w:rsidP="00FF5EC7">
      <w:pPr>
        <w:pStyle w:val="ListParagraph"/>
        <w:numPr>
          <w:ilvl w:val="0"/>
          <w:numId w:val="7"/>
        </w:numPr>
        <w:spacing w:after="160" w:line="360" w:lineRule="auto"/>
        <w:ind w:right="0"/>
        <w:jc w:val="left"/>
        <w:rPr>
          <w:color w:val="943634" w:themeColor="accent2" w:themeShade="BF"/>
        </w:rPr>
      </w:pPr>
      <w:r>
        <w:t xml:space="preserve">(2.3) from </w:t>
      </w:r>
      <w:r w:rsidRPr="00D86F94">
        <w:rPr>
          <w:color w:val="0070C0"/>
        </w:rPr>
        <w:t>Osborne;</w:t>
      </w:r>
      <w:r>
        <w:t xml:space="preserve"> </w:t>
      </w:r>
      <w:r w:rsidRPr="00084D82">
        <w:rPr>
          <w:color w:val="C0504D" w:themeColor="accent2"/>
        </w:rPr>
        <w:t>Derivatives of functions defined implicitly</w:t>
      </w:r>
      <w:r>
        <w:t>, …</w:t>
      </w:r>
    </w:p>
    <w:p w14:paraId="583EDB25" w14:textId="37812D72" w:rsidR="00FF5EC7" w:rsidRDefault="00FF5EC7" w:rsidP="00CE3F8D">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8</w:t>
      </w:r>
      <w:r w:rsidR="00CC1675">
        <w:t xml:space="preserve"> </w:t>
      </w:r>
      <w:r w:rsidR="006F27CE">
        <w:t xml:space="preserve">March </w:t>
      </w:r>
      <w:r w:rsidR="00153F15">
        <w:t>10</w:t>
      </w:r>
      <w:r w:rsidR="005241C9">
        <w:t xml:space="preserve"> </w:t>
      </w:r>
      <w:r w:rsidR="00F20BC2">
        <w:t>open between 8:00 am – 9</w:t>
      </w:r>
      <w:r w:rsidR="00283902">
        <w:t xml:space="preserve">:00 pm </w:t>
      </w:r>
      <w:r w:rsidR="00DE7BF4">
        <w:t>E</w:t>
      </w:r>
      <w:r w:rsidR="000E361E">
        <w:t>S</w:t>
      </w:r>
      <w:r w:rsidR="00D76B13">
        <w:t>T</w:t>
      </w:r>
    </w:p>
    <w:p w14:paraId="428257AE" w14:textId="4C7A2435" w:rsidR="00CE3F8D" w:rsidRPr="00064A7F" w:rsidRDefault="00CE3F8D" w:rsidP="00064A7F">
      <w:pPr>
        <w:pStyle w:val="ListParagraph"/>
        <w:spacing w:after="160" w:line="360" w:lineRule="auto"/>
        <w:ind w:right="0" w:firstLine="0"/>
        <w:jc w:val="left"/>
        <w:rPr>
          <w:rFonts w:ascii="Bahnschrift Light SemiCondensed" w:hAnsi="Bahnschrift Light SemiCondensed"/>
          <w:color w:val="00B0F0"/>
        </w:rPr>
      </w:pPr>
    </w:p>
    <w:p w14:paraId="1D6A9098" w14:textId="77777777" w:rsidR="00FF5EC7" w:rsidRPr="00420079" w:rsidRDefault="00FF5EC7" w:rsidP="00FF5EC7">
      <w:pPr>
        <w:pStyle w:val="ListParagraph"/>
        <w:numPr>
          <w:ilvl w:val="0"/>
          <w:numId w:val="7"/>
        </w:numPr>
        <w:spacing w:after="160" w:line="360" w:lineRule="auto"/>
        <w:ind w:right="0"/>
        <w:jc w:val="left"/>
        <w:rPr>
          <w:color w:val="943634" w:themeColor="accent2" w:themeShade="BF"/>
        </w:rPr>
      </w:pPr>
      <w:r>
        <w:t xml:space="preserve">(2.5) from </w:t>
      </w:r>
      <w:r w:rsidRPr="00D86F94">
        <w:rPr>
          <w:color w:val="0070C0"/>
        </w:rPr>
        <w:t>Osborne;</w:t>
      </w:r>
      <w:r w:rsidRPr="0030793E">
        <w:t xml:space="preserve"> </w:t>
      </w:r>
      <w:r w:rsidRPr="00084D82">
        <w:rPr>
          <w:color w:val="C0504D" w:themeColor="accent2"/>
        </w:rPr>
        <w:t>Homogeneous functions</w:t>
      </w:r>
      <w:r>
        <w:t>, …</w:t>
      </w:r>
      <w:r w:rsidRPr="0030793E">
        <w:t xml:space="preserve"> </w:t>
      </w:r>
    </w:p>
    <w:p w14:paraId="1C39DDA7" w14:textId="2A0F7988" w:rsidR="00FF5EC7" w:rsidRDefault="00FF5EC7" w:rsidP="00CE3F8D">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9</w:t>
      </w:r>
      <w:r w:rsidR="00CC1675">
        <w:t xml:space="preserve"> </w:t>
      </w:r>
      <w:r w:rsidR="006F27CE">
        <w:t>March 1</w:t>
      </w:r>
      <w:r w:rsidR="00153F15">
        <w:t>7</w:t>
      </w:r>
      <w:r w:rsidR="005241C9">
        <w:t xml:space="preserve"> </w:t>
      </w:r>
      <w:r w:rsidR="00F20BC2">
        <w:t>open between 8:00 am – 9</w:t>
      </w:r>
      <w:r w:rsidR="00283902">
        <w:t xml:space="preserve">:00 pm </w:t>
      </w:r>
      <w:r w:rsidR="00DE7BF4">
        <w:t>E</w:t>
      </w:r>
      <w:r w:rsidR="003F14C5">
        <w:t>D</w:t>
      </w:r>
      <w:r w:rsidR="00D76B13">
        <w:t>T</w:t>
      </w:r>
    </w:p>
    <w:p w14:paraId="72F91F9D" w14:textId="0283F02D" w:rsidR="00CE3F8D" w:rsidRPr="005531A9" w:rsidRDefault="00CE3F8D" w:rsidP="00FF5EC7">
      <w:pPr>
        <w:pStyle w:val="ListParagraph"/>
        <w:spacing w:after="160" w:line="360" w:lineRule="auto"/>
        <w:ind w:right="0" w:firstLine="0"/>
        <w:jc w:val="left"/>
        <w:rPr>
          <w:color w:val="943634" w:themeColor="accent2" w:themeShade="BF"/>
        </w:rPr>
      </w:pPr>
    </w:p>
    <w:p w14:paraId="5A3EC2F8" w14:textId="6417FF2A" w:rsidR="00FF5EC7" w:rsidRPr="00420079" w:rsidRDefault="00FF5EC7" w:rsidP="00FF5EC7">
      <w:pPr>
        <w:pStyle w:val="ListParagraph"/>
        <w:numPr>
          <w:ilvl w:val="0"/>
          <w:numId w:val="7"/>
        </w:numPr>
        <w:spacing w:after="160" w:line="360" w:lineRule="auto"/>
        <w:ind w:right="0"/>
        <w:jc w:val="left"/>
        <w:rPr>
          <w:color w:val="943634" w:themeColor="accent2" w:themeShade="BF"/>
        </w:rPr>
      </w:pPr>
      <w:r>
        <w:t>Chapter</w:t>
      </w:r>
      <w:r w:rsidR="00BF4A20">
        <w:t xml:space="preserve"> </w:t>
      </w:r>
      <w:r>
        <w:t xml:space="preserve">12 from Hoy; </w:t>
      </w:r>
      <w:r w:rsidRPr="00084D82">
        <w:rPr>
          <w:color w:val="C0504D" w:themeColor="accent2"/>
        </w:rPr>
        <w:t>Optimization in n variables</w:t>
      </w:r>
      <w:r>
        <w:t xml:space="preserve">, … </w:t>
      </w:r>
    </w:p>
    <w:p w14:paraId="34CA8487" w14:textId="20CE47AF" w:rsidR="00FF5EC7" w:rsidRDefault="00FF5EC7" w:rsidP="00CE3F8D">
      <w:pPr>
        <w:pStyle w:val="ListParagraph"/>
        <w:pBdr>
          <w:bottom w:val="single" w:sz="4" w:space="1" w:color="auto"/>
        </w:pBdr>
        <w:spacing w:after="160" w:line="360" w:lineRule="auto"/>
        <w:ind w:right="0" w:firstLine="0"/>
        <w:jc w:val="left"/>
      </w:pPr>
      <w:r>
        <w:rPr>
          <w:highlight w:val="yellow"/>
        </w:rPr>
        <w:t>Q</w:t>
      </w:r>
      <w:r w:rsidRPr="00CC0DAB">
        <w:rPr>
          <w:highlight w:val="yellow"/>
        </w:rPr>
        <w:t>ui</w:t>
      </w:r>
      <w:r>
        <w:rPr>
          <w:highlight w:val="yellow"/>
        </w:rPr>
        <w:t>z 10</w:t>
      </w:r>
      <w:r w:rsidR="00CC1675">
        <w:t xml:space="preserve"> </w:t>
      </w:r>
      <w:r w:rsidR="006F27CE">
        <w:t>March</w:t>
      </w:r>
      <w:r w:rsidR="005241C9">
        <w:t xml:space="preserve"> </w:t>
      </w:r>
      <w:r w:rsidR="00153F15">
        <w:t>24</w:t>
      </w:r>
      <w:r w:rsidR="005241C9">
        <w:t xml:space="preserve"> </w:t>
      </w:r>
      <w:r w:rsidR="00F20BC2">
        <w:t xml:space="preserve">open </w:t>
      </w:r>
      <w:r w:rsidR="001C0D94">
        <w:t>at 8</w:t>
      </w:r>
      <w:r w:rsidR="00F20BC2">
        <w:t xml:space="preserve">:00 am </w:t>
      </w:r>
      <w:r w:rsidR="001C0D94">
        <w:t>until March 27</w:t>
      </w:r>
      <w:r w:rsidR="002F4C21">
        <w:t>,</w:t>
      </w:r>
      <w:r w:rsidR="00F20BC2">
        <w:t xml:space="preserve"> 9</w:t>
      </w:r>
      <w:r w:rsidR="00283902">
        <w:t xml:space="preserve">:00 pm </w:t>
      </w:r>
      <w:r w:rsidR="00DE7BF4">
        <w:t>E</w:t>
      </w:r>
      <w:r w:rsidR="003F14C5">
        <w:t>D</w:t>
      </w:r>
      <w:r w:rsidR="00D76B13">
        <w:t>T</w:t>
      </w:r>
    </w:p>
    <w:p w14:paraId="584B001D" w14:textId="6EDDCABD" w:rsidR="00CE3F8D" w:rsidRPr="00C3427B" w:rsidRDefault="00CE3F8D" w:rsidP="00FF5EC7">
      <w:pPr>
        <w:pStyle w:val="ListParagraph"/>
        <w:spacing w:after="160" w:line="360" w:lineRule="auto"/>
        <w:ind w:right="0" w:firstLine="0"/>
        <w:jc w:val="left"/>
        <w:rPr>
          <w:color w:val="943634" w:themeColor="accent2" w:themeShade="BF"/>
        </w:rPr>
      </w:pPr>
    </w:p>
    <w:p w14:paraId="505046E7" w14:textId="77777777" w:rsidR="00FF5EC7" w:rsidRPr="00420079" w:rsidRDefault="00FF5EC7" w:rsidP="00FF5EC7">
      <w:pPr>
        <w:pStyle w:val="ListParagraph"/>
        <w:numPr>
          <w:ilvl w:val="0"/>
          <w:numId w:val="7"/>
        </w:numPr>
        <w:spacing w:after="160" w:line="360" w:lineRule="auto"/>
        <w:ind w:right="0"/>
        <w:jc w:val="left"/>
        <w:rPr>
          <w:color w:val="943634" w:themeColor="accent2" w:themeShade="BF"/>
        </w:rPr>
      </w:pPr>
      <w:r>
        <w:t xml:space="preserve">Chapter 13 from Hoy; </w:t>
      </w:r>
      <w:r w:rsidRPr="00084D82">
        <w:rPr>
          <w:color w:val="C0504D" w:themeColor="accent2"/>
        </w:rPr>
        <w:t>Optimization with constraints</w:t>
      </w:r>
      <w:r w:rsidR="00B86184">
        <w:rPr>
          <w:color w:val="C0504D" w:themeColor="accent2"/>
        </w:rPr>
        <w:t xml:space="preserve"> </w:t>
      </w:r>
      <w:r w:rsidRPr="00084D82">
        <w:rPr>
          <w:color w:val="C0504D" w:themeColor="accent2"/>
        </w:rPr>
        <w:t>-</w:t>
      </w:r>
      <w:r w:rsidR="00B86184">
        <w:rPr>
          <w:color w:val="C0504D" w:themeColor="accent2"/>
        </w:rPr>
        <w:t xml:space="preserve"> </w:t>
      </w:r>
      <w:r w:rsidRPr="00084D82">
        <w:rPr>
          <w:color w:val="C0504D" w:themeColor="accent2"/>
        </w:rPr>
        <w:t>Lagrange</w:t>
      </w:r>
      <w:r w:rsidR="00B86184">
        <w:rPr>
          <w:color w:val="C0504D" w:themeColor="accent2"/>
        </w:rPr>
        <w:t xml:space="preserve"> multiplier method</w:t>
      </w:r>
      <w:r>
        <w:t>, …</w:t>
      </w:r>
    </w:p>
    <w:p w14:paraId="32BCFB1D" w14:textId="2C5120B2" w:rsidR="00B94C13" w:rsidRPr="00B94C13" w:rsidRDefault="00FF5EC7" w:rsidP="00CE3F8D">
      <w:pPr>
        <w:pStyle w:val="ListParagraph"/>
        <w:pBdr>
          <w:bottom w:val="single" w:sz="4" w:space="1" w:color="auto"/>
        </w:pBdr>
        <w:spacing w:after="160" w:line="360" w:lineRule="auto"/>
        <w:ind w:right="0" w:firstLine="0"/>
        <w:jc w:val="left"/>
        <w:rPr>
          <w:rFonts w:ascii="Arial" w:hAnsi="Arial" w:cs="Arial"/>
        </w:rPr>
      </w:pPr>
      <w:r>
        <w:rPr>
          <w:highlight w:val="yellow"/>
        </w:rPr>
        <w:t>Q</w:t>
      </w:r>
      <w:r w:rsidRPr="00CC0DAB">
        <w:rPr>
          <w:highlight w:val="yellow"/>
        </w:rPr>
        <w:t>ui</w:t>
      </w:r>
      <w:r>
        <w:rPr>
          <w:highlight w:val="yellow"/>
        </w:rPr>
        <w:t>z 11</w:t>
      </w:r>
      <w:r w:rsidR="00CC1675">
        <w:t xml:space="preserve"> </w:t>
      </w:r>
      <w:r w:rsidR="006F27CE">
        <w:t>March 31</w:t>
      </w:r>
      <w:r w:rsidR="005241C9">
        <w:t xml:space="preserve"> </w:t>
      </w:r>
      <w:r w:rsidR="001C0D94">
        <w:t xml:space="preserve">open </w:t>
      </w:r>
      <w:r w:rsidR="00F20BC2">
        <w:t>between 8:00 am – 9</w:t>
      </w:r>
      <w:r w:rsidR="00283902">
        <w:t xml:space="preserve">:00 pm </w:t>
      </w:r>
      <w:r w:rsidR="00DE7BF4">
        <w:t>E</w:t>
      </w:r>
      <w:r w:rsidR="003F14C5">
        <w:t>D</w:t>
      </w:r>
      <w:r w:rsidR="00D76B13">
        <w:t>T</w:t>
      </w:r>
    </w:p>
    <w:p w14:paraId="1BF0FE12" w14:textId="2E770F85" w:rsidR="000973F7" w:rsidRDefault="000973F7" w:rsidP="000973F7">
      <w:pPr>
        <w:pStyle w:val="ListParagraph"/>
        <w:spacing w:after="160" w:line="360" w:lineRule="auto"/>
        <w:ind w:right="0" w:firstLine="0"/>
        <w:jc w:val="left"/>
        <w:rPr>
          <w:rFonts w:ascii="Bahnschrift Light SemiCondensed" w:hAnsi="Bahnschrift Light SemiCondensed"/>
          <w:color w:val="00B050"/>
        </w:rPr>
      </w:pPr>
    </w:p>
    <w:p w14:paraId="4D795198" w14:textId="090D4188" w:rsidR="000973F7" w:rsidRPr="00BF4A20" w:rsidRDefault="00064A7F" w:rsidP="000973F7">
      <w:pPr>
        <w:pStyle w:val="ListParagraph"/>
        <w:numPr>
          <w:ilvl w:val="0"/>
          <w:numId w:val="7"/>
        </w:numPr>
        <w:spacing w:after="160" w:line="360" w:lineRule="auto"/>
        <w:ind w:right="0"/>
        <w:jc w:val="left"/>
        <w:rPr>
          <w:rFonts w:cstheme="minorHAnsi"/>
        </w:rPr>
      </w:pPr>
      <w:r>
        <w:rPr>
          <w:rFonts w:cstheme="minorHAnsi"/>
        </w:rPr>
        <w:t>April 4</w:t>
      </w:r>
      <w:r w:rsidR="000973F7" w:rsidRPr="00BF4A20">
        <w:rPr>
          <w:rFonts w:cstheme="minorHAnsi"/>
        </w:rPr>
        <w:t xml:space="preserve">: last </w:t>
      </w:r>
      <w:r>
        <w:rPr>
          <w:rFonts w:cstheme="minorHAnsi"/>
        </w:rPr>
        <w:t>class</w:t>
      </w:r>
      <w:r w:rsidR="000973F7" w:rsidRPr="00BF4A20">
        <w:rPr>
          <w:rFonts w:cstheme="minorHAnsi"/>
        </w:rPr>
        <w:t xml:space="preserve"> </w:t>
      </w:r>
    </w:p>
    <w:p w14:paraId="19104D72" w14:textId="77777777" w:rsidR="00790C83" w:rsidRDefault="00790C83" w:rsidP="00790C83">
      <w:pPr>
        <w:pStyle w:val="ListParagraph"/>
        <w:ind w:firstLine="0"/>
        <w:rPr>
          <w:color w:val="00B050"/>
        </w:rPr>
      </w:pPr>
    </w:p>
    <w:p w14:paraId="62E108F7" w14:textId="626A0A0C" w:rsidR="00790C83" w:rsidRPr="00F20F3E" w:rsidRDefault="00790C83" w:rsidP="00790C83">
      <w:pPr>
        <w:pStyle w:val="ListParagraph"/>
        <w:ind w:firstLine="0"/>
      </w:pPr>
      <w:r w:rsidRPr="00790C83">
        <w:rPr>
          <w:color w:val="00B050"/>
        </w:rPr>
        <w:t xml:space="preserve">Please note that our coverage from the textbook chapters is limited to the concepts covered on the posted lecture slides. We do not cover the entire chapter in most cases. You must download the posted lecture notes and solutions to your computer from LEARN and look at it from slide show; otherwise, you will not be able to see hand-written solutions with an electronic pen. </w:t>
      </w:r>
    </w:p>
    <w:p w14:paraId="374CB43F" w14:textId="77777777" w:rsidR="00504478" w:rsidRDefault="00504478" w:rsidP="00790C83">
      <w:pPr>
        <w:ind w:left="0" w:firstLine="0"/>
        <w:rPr>
          <w:rFonts w:ascii="Times New Roman" w:hAnsi="Times New Roman" w:cs="Times New Roman"/>
          <w:b/>
          <w:i/>
          <w:sz w:val="24"/>
          <w:szCs w:val="24"/>
        </w:rPr>
      </w:pPr>
    </w:p>
    <w:p w14:paraId="2B6DB363" w14:textId="5868425B" w:rsidR="00506B79" w:rsidRDefault="00506B7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2C67613" w14:textId="77777777" w:rsidR="00C6745F" w:rsidRDefault="00C6745F">
      <w:pPr>
        <w:rPr>
          <w:rFonts w:ascii="Times New Roman" w:eastAsia="Times New Roman" w:hAnsi="Times New Roman" w:cs="Times New Roman"/>
          <w:b/>
          <w:bCs/>
          <w:sz w:val="24"/>
          <w:szCs w:val="24"/>
        </w:rPr>
      </w:pPr>
    </w:p>
    <w:p w14:paraId="14AB9DF2" w14:textId="07F3B4DA" w:rsidR="00A26CAD" w:rsidRPr="001520B0" w:rsidRDefault="00D30E5E" w:rsidP="001520B0">
      <w:pPr>
        <w:ind w:left="0" w:firstLine="0"/>
        <w:rPr>
          <w:rFonts w:ascii="Arial" w:hAnsi="Arial" w:cs="Arial"/>
        </w:rPr>
      </w:pPr>
      <w:r>
        <w:rPr>
          <w:rFonts w:ascii="Times New Roman" w:eastAsia="Times New Roman" w:hAnsi="Times New Roman" w:cs="Times New Roman"/>
          <w:b/>
          <w:bCs/>
          <w:sz w:val="24"/>
          <w:szCs w:val="24"/>
        </w:rPr>
        <w:t>E</w:t>
      </w:r>
      <w:r w:rsidRPr="003A702B">
        <w:rPr>
          <w:rFonts w:ascii="Times New Roman" w:eastAsia="Times New Roman" w:hAnsi="Times New Roman" w:cs="Times New Roman"/>
          <w:b/>
          <w:bCs/>
          <w:sz w:val="24"/>
          <w:szCs w:val="24"/>
        </w:rPr>
        <w:t>val</w:t>
      </w:r>
      <w:r w:rsidRPr="003A702B">
        <w:rPr>
          <w:rFonts w:ascii="Times New Roman" w:eastAsia="Times New Roman" w:hAnsi="Times New Roman" w:cs="Times New Roman"/>
          <w:b/>
          <w:bCs/>
          <w:spacing w:val="1"/>
          <w:sz w:val="24"/>
          <w:szCs w:val="24"/>
        </w:rPr>
        <w:t>u</w:t>
      </w:r>
      <w:r w:rsidRPr="003A702B">
        <w:rPr>
          <w:rFonts w:ascii="Times New Roman" w:eastAsia="Times New Roman" w:hAnsi="Times New Roman" w:cs="Times New Roman"/>
          <w:b/>
          <w:bCs/>
          <w:sz w:val="24"/>
          <w:szCs w:val="24"/>
        </w:rPr>
        <w:t>a</w:t>
      </w:r>
      <w:r w:rsidRPr="003A702B">
        <w:rPr>
          <w:rFonts w:ascii="Times New Roman" w:eastAsia="Times New Roman" w:hAnsi="Times New Roman" w:cs="Times New Roman"/>
          <w:b/>
          <w:bCs/>
          <w:spacing w:val="-1"/>
          <w:sz w:val="24"/>
          <w:szCs w:val="24"/>
        </w:rPr>
        <w:t>t</w:t>
      </w:r>
      <w:r w:rsidRPr="003A702B">
        <w:rPr>
          <w:rFonts w:ascii="Times New Roman" w:eastAsia="Times New Roman" w:hAnsi="Times New Roman" w:cs="Times New Roman"/>
          <w:b/>
          <w:bCs/>
          <w:sz w:val="24"/>
          <w:szCs w:val="24"/>
        </w:rPr>
        <w:t>ion</w:t>
      </w:r>
    </w:p>
    <w:p w14:paraId="16D70437" w14:textId="77777777" w:rsidR="00A26CAD" w:rsidRDefault="00A26CAD">
      <w:pPr>
        <w:spacing w:before="14" w:line="200" w:lineRule="exact"/>
        <w:rPr>
          <w:sz w:val="20"/>
          <w:szCs w:val="20"/>
        </w:rPr>
      </w:pPr>
    </w:p>
    <w:tbl>
      <w:tblPr>
        <w:tblStyle w:val="TableGrid"/>
        <w:tblpPr w:leftFromText="180" w:rightFromText="180" w:vertAnchor="text" w:tblpY="1"/>
        <w:tblOverlap w:val="never"/>
        <w:tblW w:w="4849" w:type="pct"/>
        <w:tblLayout w:type="fixed"/>
        <w:tblLook w:val="04A0" w:firstRow="1" w:lastRow="0" w:firstColumn="1" w:lastColumn="0" w:noHBand="0" w:noVBand="1"/>
      </w:tblPr>
      <w:tblGrid>
        <w:gridCol w:w="2829"/>
        <w:gridCol w:w="3689"/>
        <w:gridCol w:w="2550"/>
      </w:tblGrid>
      <w:tr w:rsidR="00EF7B0D" w:rsidRPr="00EF7B0D" w14:paraId="378EC428" w14:textId="77777777" w:rsidTr="00D946C0">
        <w:tc>
          <w:tcPr>
            <w:tcW w:w="1560" w:type="pct"/>
          </w:tcPr>
          <w:p w14:paraId="51C96767" w14:textId="77777777" w:rsidR="00EF7B0D" w:rsidRPr="00EF7B0D" w:rsidRDefault="00EF7B0D" w:rsidP="008E0949">
            <w:pPr>
              <w:ind w:left="0" w:right="34" w:firstLine="0"/>
              <w:rPr>
                <w:rFonts w:ascii="Times New Roman" w:eastAsia="Times New Roman" w:hAnsi="Times New Roman" w:cs="Times New Roman"/>
                <w:sz w:val="24"/>
                <w:szCs w:val="24"/>
              </w:rPr>
            </w:pPr>
            <w:r w:rsidRPr="00EF7B0D">
              <w:rPr>
                <w:rFonts w:ascii="Times New Roman" w:eastAsia="Times New Roman" w:hAnsi="Times New Roman" w:cs="Times New Roman"/>
                <w:sz w:val="24"/>
                <w:szCs w:val="24"/>
              </w:rPr>
              <w:t>Quizzes</w:t>
            </w:r>
            <w:r w:rsidR="00F32E4E">
              <w:rPr>
                <w:rFonts w:ascii="Times New Roman" w:eastAsia="Times New Roman" w:hAnsi="Times New Roman" w:cs="Times New Roman"/>
                <w:sz w:val="24"/>
                <w:szCs w:val="24"/>
              </w:rPr>
              <w:t xml:space="preserve"> (not cumulative)</w:t>
            </w:r>
          </w:p>
        </w:tc>
        <w:tc>
          <w:tcPr>
            <w:tcW w:w="2034" w:type="pct"/>
          </w:tcPr>
          <w:p w14:paraId="3690C7D0" w14:textId="77777777" w:rsidR="00EF7B0D" w:rsidRPr="00EF7B0D" w:rsidRDefault="00DA5B1F" w:rsidP="00790667">
            <w:pPr>
              <w:ind w:left="34" w:right="31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F7B0D">
              <w:rPr>
                <w:rFonts w:ascii="Times New Roman" w:eastAsia="Times New Roman" w:hAnsi="Times New Roman" w:cs="Times New Roman"/>
                <w:sz w:val="24"/>
                <w:szCs w:val="24"/>
              </w:rPr>
              <w:t xml:space="preserve"> quizzes</w:t>
            </w:r>
            <w:r w:rsidR="004D10BC">
              <w:rPr>
                <w:rFonts w:ascii="Times New Roman" w:eastAsia="Times New Roman" w:hAnsi="Times New Roman" w:cs="Times New Roman"/>
                <w:sz w:val="24"/>
                <w:szCs w:val="24"/>
              </w:rPr>
              <w:t xml:space="preserve"> (2 </w:t>
            </w:r>
            <w:r w:rsidR="004D44D7">
              <w:rPr>
                <w:rFonts w:ascii="Times New Roman" w:eastAsia="Times New Roman" w:hAnsi="Times New Roman" w:cs="Times New Roman"/>
                <w:sz w:val="24"/>
                <w:szCs w:val="24"/>
              </w:rPr>
              <w:t>are</w:t>
            </w:r>
            <w:r w:rsidR="004D10BC">
              <w:rPr>
                <w:rFonts w:ascii="Times New Roman" w:eastAsia="Times New Roman" w:hAnsi="Times New Roman" w:cs="Times New Roman"/>
                <w:sz w:val="24"/>
                <w:szCs w:val="24"/>
              </w:rPr>
              <w:t xml:space="preserve"> reserved for illnesses)</w:t>
            </w:r>
          </w:p>
        </w:tc>
        <w:tc>
          <w:tcPr>
            <w:tcW w:w="1406" w:type="pct"/>
          </w:tcPr>
          <w:p w14:paraId="6B4E57E4" w14:textId="445F8A06" w:rsidR="00EF7B0D" w:rsidRPr="002C244A" w:rsidRDefault="00EF7B0D" w:rsidP="00E31CFD">
            <w:pPr>
              <w:tabs>
                <w:tab w:val="decimal" w:pos="34"/>
                <w:tab w:val="right" w:pos="4745"/>
              </w:tabs>
              <w:ind w:hanging="1044"/>
              <w:rPr>
                <w:rFonts w:ascii="Times New Roman" w:eastAsia="Times New Roman" w:hAnsi="Times New Roman" w:cs="Times New Roman"/>
                <w:sz w:val="24"/>
                <w:szCs w:val="24"/>
              </w:rPr>
            </w:pPr>
            <w:r w:rsidRPr="002C244A">
              <w:rPr>
                <w:rFonts w:ascii="Times New Roman" w:eastAsia="Times New Roman" w:hAnsi="Times New Roman" w:cs="Times New Roman"/>
                <w:sz w:val="24"/>
                <w:szCs w:val="24"/>
              </w:rPr>
              <w:t>3</w:t>
            </w:r>
            <w:r w:rsidR="00053D32">
              <w:rPr>
                <w:rFonts w:ascii="Times New Roman" w:eastAsia="Times New Roman" w:hAnsi="Times New Roman" w:cs="Times New Roman"/>
                <w:sz w:val="24"/>
                <w:szCs w:val="24"/>
              </w:rPr>
              <w:t>0</w:t>
            </w:r>
            <w:r w:rsidRPr="002C244A">
              <w:rPr>
                <w:rFonts w:ascii="Times New Roman" w:eastAsia="Times New Roman" w:hAnsi="Times New Roman" w:cs="Times New Roman"/>
                <w:sz w:val="24"/>
                <w:szCs w:val="24"/>
              </w:rPr>
              <w:t>%</w:t>
            </w:r>
            <w:r w:rsidR="009D46FB" w:rsidRPr="002C244A">
              <w:rPr>
                <w:rFonts w:ascii="Times New Roman" w:eastAsia="Times New Roman" w:hAnsi="Times New Roman" w:cs="Times New Roman"/>
                <w:sz w:val="24"/>
                <w:szCs w:val="24"/>
              </w:rPr>
              <w:t xml:space="preserve"> </w:t>
            </w:r>
          </w:p>
        </w:tc>
      </w:tr>
      <w:tr w:rsidR="004D2E52" w14:paraId="537A8B27" w14:textId="77777777" w:rsidTr="00D946C0">
        <w:tc>
          <w:tcPr>
            <w:tcW w:w="1560" w:type="pct"/>
          </w:tcPr>
          <w:p w14:paraId="7B0815F5" w14:textId="77777777" w:rsidR="002A380F" w:rsidRDefault="005F549F" w:rsidP="008E0949">
            <w:pPr>
              <w:ind w:left="0" w:righ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sets</w:t>
            </w:r>
            <w:r w:rsidR="002A380F">
              <w:rPr>
                <w:rFonts w:ascii="Times New Roman" w:eastAsia="Times New Roman" w:hAnsi="Times New Roman" w:cs="Times New Roman"/>
                <w:sz w:val="24"/>
                <w:szCs w:val="24"/>
              </w:rPr>
              <w:t xml:space="preserve"> </w:t>
            </w:r>
          </w:p>
        </w:tc>
        <w:tc>
          <w:tcPr>
            <w:tcW w:w="2034" w:type="pct"/>
          </w:tcPr>
          <w:p w14:paraId="003F59A2" w14:textId="77777777" w:rsidR="002A380F" w:rsidRDefault="009B540D" w:rsidP="008E0949">
            <w:pPr>
              <w:ind w:left="34" w:right="31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32DF0">
              <w:rPr>
                <w:rFonts w:ascii="Times New Roman" w:eastAsia="Times New Roman" w:hAnsi="Times New Roman" w:cs="Times New Roman"/>
                <w:sz w:val="24"/>
                <w:szCs w:val="24"/>
              </w:rPr>
              <w:t>home</w:t>
            </w:r>
            <w:r w:rsidR="005F549F">
              <w:rPr>
                <w:rFonts w:ascii="Times New Roman" w:eastAsia="Times New Roman" w:hAnsi="Times New Roman" w:cs="Times New Roman"/>
                <w:sz w:val="24"/>
                <w:szCs w:val="24"/>
              </w:rPr>
              <w:t xml:space="preserve">work sets </w:t>
            </w:r>
          </w:p>
        </w:tc>
        <w:tc>
          <w:tcPr>
            <w:tcW w:w="1406" w:type="pct"/>
          </w:tcPr>
          <w:p w14:paraId="195E589F" w14:textId="77777777" w:rsidR="002A380F" w:rsidRPr="002C244A" w:rsidRDefault="006B1189" w:rsidP="005F1163">
            <w:pPr>
              <w:tabs>
                <w:tab w:val="decimal" w:pos="34"/>
                <w:tab w:val="right" w:pos="4745"/>
              </w:tabs>
              <w:ind w:left="0" w:firstLine="0"/>
              <w:rPr>
                <w:rFonts w:ascii="Times New Roman" w:eastAsia="Times New Roman" w:hAnsi="Times New Roman" w:cs="Times New Roman"/>
                <w:strike/>
                <w:sz w:val="24"/>
                <w:szCs w:val="24"/>
              </w:rPr>
            </w:pPr>
            <w:r w:rsidRPr="002C244A">
              <w:rPr>
                <w:rFonts w:ascii="Times New Roman" w:eastAsia="Times New Roman" w:hAnsi="Times New Roman" w:cs="Times New Roman"/>
                <w:sz w:val="24"/>
                <w:szCs w:val="24"/>
              </w:rPr>
              <w:t>10%</w:t>
            </w:r>
          </w:p>
        </w:tc>
      </w:tr>
      <w:tr w:rsidR="004D2E52" w14:paraId="60882B85" w14:textId="77777777" w:rsidTr="00D946C0">
        <w:tc>
          <w:tcPr>
            <w:tcW w:w="1560" w:type="pct"/>
          </w:tcPr>
          <w:p w14:paraId="1F3932A4" w14:textId="77777777" w:rsidR="0074280F" w:rsidRDefault="0074280F" w:rsidP="008E0949">
            <w:pPr>
              <w:ind w:left="0" w:righ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1 </w:t>
            </w:r>
          </w:p>
        </w:tc>
        <w:tc>
          <w:tcPr>
            <w:tcW w:w="2034" w:type="pct"/>
          </w:tcPr>
          <w:p w14:paraId="7058709A" w14:textId="52281B0C" w:rsidR="0074280F" w:rsidRDefault="00053D32" w:rsidP="00EE12F9">
            <w:pPr>
              <w:ind w:left="34" w:right="14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r w:rsidR="00F97127">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February</w:t>
            </w:r>
            <w:r w:rsidR="000E1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tc>
        <w:tc>
          <w:tcPr>
            <w:tcW w:w="1406" w:type="pct"/>
          </w:tcPr>
          <w:p w14:paraId="0BE4B88A" w14:textId="2788AA75" w:rsidR="0074280F" w:rsidRPr="002C244A" w:rsidRDefault="005F1163" w:rsidP="008E0949">
            <w:pPr>
              <w:tabs>
                <w:tab w:val="left" w:pos="7495"/>
                <w:tab w:val="left" w:pos="7779"/>
                <w:tab w:val="left" w:pos="8629"/>
              </w:tabs>
              <w:ind w:left="0" w:right="459" w:firstLine="0"/>
              <w:jc w:val="left"/>
              <w:rPr>
                <w:rFonts w:ascii="Times New Roman" w:eastAsia="Times New Roman" w:hAnsi="Times New Roman" w:cs="Times New Roman"/>
                <w:strike/>
                <w:sz w:val="24"/>
                <w:szCs w:val="24"/>
              </w:rPr>
            </w:pPr>
            <w:r w:rsidRPr="002C244A">
              <w:rPr>
                <w:rFonts w:ascii="Times New Roman" w:eastAsia="Times New Roman" w:hAnsi="Times New Roman" w:cs="Times New Roman"/>
                <w:sz w:val="24"/>
                <w:szCs w:val="24"/>
              </w:rPr>
              <w:t>1</w:t>
            </w:r>
            <w:r w:rsidR="00053D32">
              <w:rPr>
                <w:rFonts w:ascii="Times New Roman" w:eastAsia="Times New Roman" w:hAnsi="Times New Roman" w:cs="Times New Roman"/>
                <w:sz w:val="24"/>
                <w:szCs w:val="24"/>
              </w:rPr>
              <w:t>8</w:t>
            </w:r>
            <w:r w:rsidR="00E4017B" w:rsidRPr="002C244A">
              <w:rPr>
                <w:rFonts w:ascii="Times New Roman" w:eastAsia="Times New Roman" w:hAnsi="Times New Roman" w:cs="Times New Roman"/>
                <w:sz w:val="24"/>
                <w:szCs w:val="24"/>
              </w:rPr>
              <w:t>%</w:t>
            </w:r>
          </w:p>
        </w:tc>
      </w:tr>
      <w:tr w:rsidR="004D2E52" w14:paraId="021AF1B1" w14:textId="77777777" w:rsidTr="00D946C0">
        <w:tc>
          <w:tcPr>
            <w:tcW w:w="1560" w:type="pct"/>
          </w:tcPr>
          <w:p w14:paraId="62FA7FA8" w14:textId="77777777" w:rsidR="002A380F" w:rsidRDefault="0074280F" w:rsidP="0074280F">
            <w:pPr>
              <w:ind w:left="0" w:righ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2 </w:t>
            </w:r>
            <w:r w:rsidR="00CD14A7">
              <w:rPr>
                <w:rFonts w:ascii="Times New Roman" w:eastAsia="Times New Roman" w:hAnsi="Times New Roman" w:cs="Times New Roman"/>
                <w:sz w:val="24"/>
                <w:szCs w:val="24"/>
              </w:rPr>
              <w:t>(not cumulative)</w:t>
            </w:r>
          </w:p>
        </w:tc>
        <w:tc>
          <w:tcPr>
            <w:tcW w:w="2034" w:type="pct"/>
          </w:tcPr>
          <w:p w14:paraId="3F0030EA" w14:textId="284FC13F" w:rsidR="002A380F" w:rsidRDefault="00053D32" w:rsidP="0090388A">
            <w:pPr>
              <w:ind w:left="34" w:right="14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Friday March 25</w:t>
            </w:r>
            <w:r w:rsidR="00FA2686">
              <w:rPr>
                <w:rFonts w:ascii="Times New Roman" w:eastAsia="Times New Roman" w:hAnsi="Times New Roman" w:cs="Times New Roman"/>
                <w:sz w:val="24"/>
                <w:szCs w:val="24"/>
              </w:rPr>
              <w:t xml:space="preserve"> </w:t>
            </w:r>
          </w:p>
        </w:tc>
        <w:tc>
          <w:tcPr>
            <w:tcW w:w="1406" w:type="pct"/>
          </w:tcPr>
          <w:p w14:paraId="05615588" w14:textId="387D0F52" w:rsidR="002A380F" w:rsidRPr="002C244A" w:rsidRDefault="005F1163" w:rsidP="008E0949">
            <w:pPr>
              <w:tabs>
                <w:tab w:val="left" w:pos="7495"/>
                <w:tab w:val="left" w:pos="7779"/>
                <w:tab w:val="left" w:pos="8629"/>
              </w:tabs>
              <w:ind w:left="0" w:right="459" w:firstLine="0"/>
              <w:jc w:val="left"/>
              <w:rPr>
                <w:rFonts w:ascii="Times New Roman" w:eastAsia="Times New Roman" w:hAnsi="Times New Roman" w:cs="Times New Roman"/>
                <w:strike/>
                <w:sz w:val="24"/>
                <w:szCs w:val="24"/>
              </w:rPr>
            </w:pPr>
            <w:r w:rsidRPr="002C244A">
              <w:rPr>
                <w:rFonts w:ascii="Times New Roman" w:eastAsia="Times New Roman" w:hAnsi="Times New Roman" w:cs="Times New Roman"/>
                <w:sz w:val="24"/>
                <w:szCs w:val="24"/>
              </w:rPr>
              <w:t>1</w:t>
            </w:r>
            <w:r w:rsidR="00053D32">
              <w:rPr>
                <w:rFonts w:ascii="Times New Roman" w:eastAsia="Times New Roman" w:hAnsi="Times New Roman" w:cs="Times New Roman"/>
                <w:sz w:val="24"/>
                <w:szCs w:val="24"/>
              </w:rPr>
              <w:t>8</w:t>
            </w:r>
            <w:r w:rsidRPr="002C244A">
              <w:rPr>
                <w:rFonts w:ascii="Times New Roman" w:eastAsia="Times New Roman" w:hAnsi="Times New Roman" w:cs="Times New Roman"/>
                <w:sz w:val="24"/>
                <w:szCs w:val="24"/>
              </w:rPr>
              <w:t>%</w:t>
            </w:r>
          </w:p>
        </w:tc>
      </w:tr>
      <w:tr w:rsidR="004D2E52" w14:paraId="1EC855D7" w14:textId="77777777" w:rsidTr="00D946C0">
        <w:tc>
          <w:tcPr>
            <w:tcW w:w="1560" w:type="pct"/>
          </w:tcPr>
          <w:p w14:paraId="5EB6B804" w14:textId="77777777" w:rsidR="008D72B7" w:rsidRDefault="008D72B7" w:rsidP="008D72B7">
            <w:pPr>
              <w:ind w:left="0" w:righ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sidR="00CD14A7">
              <w:rPr>
                <w:rFonts w:ascii="Times New Roman" w:eastAsia="Times New Roman" w:hAnsi="Times New Roman" w:cs="Times New Roman"/>
                <w:sz w:val="24"/>
                <w:szCs w:val="24"/>
              </w:rPr>
              <w:t xml:space="preserve"> (Cumulative)</w:t>
            </w:r>
          </w:p>
        </w:tc>
        <w:tc>
          <w:tcPr>
            <w:tcW w:w="2034" w:type="pct"/>
          </w:tcPr>
          <w:p w14:paraId="22BE4B72" w14:textId="77777777" w:rsidR="008D72B7" w:rsidRDefault="008D72B7" w:rsidP="00790667">
            <w:pPr>
              <w:ind w:left="34" w:right="601"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D14A7">
              <w:rPr>
                <w:rFonts w:ascii="Times New Roman" w:eastAsia="Times New Roman" w:hAnsi="Times New Roman" w:cs="Times New Roman"/>
                <w:sz w:val="24"/>
                <w:szCs w:val="24"/>
              </w:rPr>
              <w:t xml:space="preserve">o </w:t>
            </w:r>
            <w:r w:rsidR="00FE3816">
              <w:rPr>
                <w:rFonts w:ascii="Times New Roman" w:eastAsia="Times New Roman" w:hAnsi="Times New Roman" w:cs="Times New Roman"/>
                <w:sz w:val="24"/>
                <w:szCs w:val="24"/>
              </w:rPr>
              <w:t>be ann</w:t>
            </w:r>
            <w:r w:rsidR="0090388A">
              <w:rPr>
                <w:rFonts w:ascii="Times New Roman" w:eastAsia="Times New Roman" w:hAnsi="Times New Roman" w:cs="Times New Roman"/>
                <w:sz w:val="24"/>
                <w:szCs w:val="24"/>
              </w:rPr>
              <w:t>ounced by the registrar</w:t>
            </w:r>
          </w:p>
        </w:tc>
        <w:tc>
          <w:tcPr>
            <w:tcW w:w="1406" w:type="pct"/>
          </w:tcPr>
          <w:p w14:paraId="796124A9" w14:textId="0D26F6E3" w:rsidR="008D72B7" w:rsidRPr="002C244A" w:rsidRDefault="005F1163" w:rsidP="00E31CFD">
            <w:pPr>
              <w:ind w:left="34" w:right="171" w:firstLine="0"/>
              <w:rPr>
                <w:rFonts w:ascii="Times New Roman" w:eastAsia="Times New Roman" w:hAnsi="Times New Roman" w:cs="Times New Roman"/>
                <w:strike/>
                <w:sz w:val="24"/>
                <w:szCs w:val="24"/>
              </w:rPr>
            </w:pPr>
            <w:r w:rsidRPr="002C244A">
              <w:rPr>
                <w:rFonts w:ascii="Times New Roman" w:eastAsia="Times New Roman" w:hAnsi="Times New Roman" w:cs="Times New Roman"/>
                <w:sz w:val="24"/>
                <w:szCs w:val="24"/>
              </w:rPr>
              <w:t>2</w:t>
            </w:r>
            <w:r w:rsidR="00053D32">
              <w:rPr>
                <w:rFonts w:ascii="Times New Roman" w:eastAsia="Times New Roman" w:hAnsi="Times New Roman" w:cs="Times New Roman"/>
                <w:sz w:val="24"/>
                <w:szCs w:val="24"/>
              </w:rPr>
              <w:t>4</w:t>
            </w:r>
            <w:r w:rsidRPr="002C244A">
              <w:rPr>
                <w:rFonts w:ascii="Times New Roman" w:eastAsia="Times New Roman" w:hAnsi="Times New Roman" w:cs="Times New Roman"/>
                <w:sz w:val="24"/>
                <w:szCs w:val="24"/>
              </w:rPr>
              <w:t>%</w:t>
            </w:r>
          </w:p>
        </w:tc>
      </w:tr>
    </w:tbl>
    <w:p w14:paraId="0691E90F" w14:textId="77777777" w:rsidR="002A380F" w:rsidRDefault="002A380F">
      <w:pPr>
        <w:ind w:left="100" w:right="8839"/>
        <w:rPr>
          <w:rFonts w:ascii="Times New Roman" w:eastAsia="Times New Roman" w:hAnsi="Times New Roman" w:cs="Times New Roman"/>
          <w:sz w:val="24"/>
          <w:szCs w:val="24"/>
        </w:rPr>
      </w:pPr>
    </w:p>
    <w:p w14:paraId="26A690A9" w14:textId="73D916DC" w:rsidR="002A380F" w:rsidRPr="007F4F9F" w:rsidRDefault="008D72B7" w:rsidP="00187CE8">
      <w:pPr>
        <w:ind w:left="0" w:right="82" w:firstLine="0"/>
        <w:rPr>
          <w:rFonts w:ascii="Times New Roman" w:eastAsia="Times New Roman" w:hAnsi="Times New Roman" w:cs="Times New Roman"/>
          <w:sz w:val="24"/>
          <w:szCs w:val="24"/>
          <w:u w:val="single"/>
        </w:rPr>
      </w:pPr>
      <w:r w:rsidRPr="007F4F9F">
        <w:rPr>
          <w:rFonts w:ascii="Times New Roman" w:eastAsia="Times New Roman" w:hAnsi="Times New Roman" w:cs="Times New Roman"/>
          <w:sz w:val="24"/>
          <w:szCs w:val="24"/>
          <w:u w:val="single"/>
        </w:rPr>
        <w:t>Homework sets</w:t>
      </w:r>
      <w:r w:rsidR="0058280C">
        <w:rPr>
          <w:rFonts w:ascii="Times New Roman" w:eastAsia="Times New Roman" w:hAnsi="Times New Roman" w:cs="Times New Roman"/>
          <w:sz w:val="24"/>
          <w:szCs w:val="24"/>
          <w:u w:val="single"/>
        </w:rPr>
        <w:t xml:space="preserve"> are due</w:t>
      </w:r>
      <w:r w:rsidR="00437B28" w:rsidRPr="007F4F9F">
        <w:rPr>
          <w:rFonts w:ascii="Times New Roman" w:eastAsia="Times New Roman" w:hAnsi="Times New Roman" w:cs="Times New Roman"/>
          <w:sz w:val="24"/>
          <w:szCs w:val="24"/>
          <w:u w:val="single"/>
        </w:rPr>
        <w:t xml:space="preserve"> </w:t>
      </w:r>
      <w:r w:rsidR="000A7020">
        <w:rPr>
          <w:rFonts w:ascii="Times New Roman" w:eastAsia="Times New Roman" w:hAnsi="Times New Roman" w:cs="Times New Roman"/>
          <w:sz w:val="24"/>
          <w:szCs w:val="24"/>
          <w:u w:val="single"/>
        </w:rPr>
        <w:t>by</w:t>
      </w:r>
      <w:r w:rsidR="00F1107A">
        <w:rPr>
          <w:rFonts w:ascii="Times New Roman" w:eastAsia="Times New Roman" w:hAnsi="Times New Roman" w:cs="Times New Roman"/>
          <w:sz w:val="24"/>
          <w:szCs w:val="24"/>
          <w:u w:val="single"/>
        </w:rPr>
        <w:t xml:space="preserve"> </w:t>
      </w:r>
      <w:r w:rsidR="00B67C80">
        <w:rPr>
          <w:rFonts w:ascii="Times New Roman" w:eastAsia="Times New Roman" w:hAnsi="Times New Roman" w:cs="Times New Roman"/>
          <w:sz w:val="24"/>
          <w:szCs w:val="24"/>
          <w:u w:val="single"/>
        </w:rPr>
        <w:t>6:00 pm</w:t>
      </w:r>
      <w:r w:rsidR="0058280C">
        <w:rPr>
          <w:rFonts w:ascii="Times New Roman" w:eastAsia="Times New Roman" w:hAnsi="Times New Roman" w:cs="Times New Roman"/>
          <w:sz w:val="24"/>
          <w:szCs w:val="24"/>
          <w:u w:val="single"/>
        </w:rPr>
        <w:t xml:space="preserve"> and will be</w:t>
      </w:r>
      <w:r w:rsidR="00C027A7">
        <w:rPr>
          <w:rFonts w:ascii="Times New Roman" w:eastAsia="Times New Roman" w:hAnsi="Times New Roman" w:cs="Times New Roman"/>
          <w:sz w:val="24"/>
          <w:szCs w:val="24"/>
          <w:u w:val="single"/>
        </w:rPr>
        <w:t xml:space="preserve"> uploaded</w:t>
      </w:r>
      <w:r w:rsidR="0058280C">
        <w:rPr>
          <w:rFonts w:ascii="Times New Roman" w:eastAsia="Times New Roman" w:hAnsi="Times New Roman" w:cs="Times New Roman"/>
          <w:sz w:val="24"/>
          <w:szCs w:val="24"/>
          <w:u w:val="single"/>
        </w:rPr>
        <w:t xml:space="preserve"> to Crowdmark</w:t>
      </w:r>
      <w:r w:rsidRPr="007F4F9F">
        <w:rPr>
          <w:rFonts w:ascii="Times New Roman" w:eastAsia="Times New Roman" w:hAnsi="Times New Roman" w:cs="Times New Roman"/>
          <w:sz w:val="24"/>
          <w:szCs w:val="24"/>
          <w:u w:val="single"/>
        </w:rPr>
        <w:t>:</w:t>
      </w:r>
    </w:p>
    <w:p w14:paraId="5F085D50" w14:textId="45276F09" w:rsidR="00240802" w:rsidRPr="007F4F9F" w:rsidRDefault="008D72B7" w:rsidP="002C244A">
      <w:pPr>
        <w:ind w:left="0" w:right="-421" w:firstLine="0"/>
        <w:rPr>
          <w:rFonts w:ascii="Times New Roman" w:eastAsia="Times New Roman" w:hAnsi="Times New Roman" w:cs="Times New Roman"/>
          <w:sz w:val="24"/>
          <w:szCs w:val="24"/>
        </w:rPr>
      </w:pPr>
      <w:r w:rsidRPr="007F4F9F">
        <w:rPr>
          <w:rFonts w:ascii="Times New Roman" w:eastAsia="Times New Roman" w:hAnsi="Times New Roman" w:cs="Times New Roman"/>
          <w:sz w:val="24"/>
          <w:szCs w:val="24"/>
        </w:rPr>
        <w:t>HW 1</w:t>
      </w:r>
      <w:r w:rsidR="00080362">
        <w:rPr>
          <w:rFonts w:ascii="Times New Roman" w:eastAsia="Times New Roman" w:hAnsi="Times New Roman" w:cs="Times New Roman"/>
          <w:sz w:val="24"/>
          <w:szCs w:val="24"/>
        </w:rPr>
        <w:t xml:space="preserve"> January 25</w:t>
      </w:r>
    </w:p>
    <w:p w14:paraId="5EF0AF8F" w14:textId="0B539169" w:rsidR="00240802" w:rsidRPr="007F4F9F" w:rsidRDefault="00104DD7" w:rsidP="00187CE8">
      <w:pPr>
        <w:ind w:left="0" w:right="82" w:firstLine="0"/>
        <w:rPr>
          <w:rFonts w:ascii="Times New Roman" w:eastAsia="Times New Roman" w:hAnsi="Times New Roman" w:cs="Times New Roman"/>
          <w:sz w:val="24"/>
          <w:szCs w:val="24"/>
        </w:rPr>
      </w:pPr>
      <w:r w:rsidRPr="007F4F9F">
        <w:rPr>
          <w:rFonts w:ascii="Times New Roman" w:eastAsia="Times New Roman" w:hAnsi="Times New Roman" w:cs="Times New Roman"/>
          <w:sz w:val="24"/>
          <w:szCs w:val="24"/>
        </w:rPr>
        <w:t>HW 2</w:t>
      </w:r>
      <w:r w:rsidR="00732790">
        <w:rPr>
          <w:rFonts w:ascii="Times New Roman" w:eastAsia="Times New Roman" w:hAnsi="Times New Roman" w:cs="Times New Roman"/>
          <w:sz w:val="24"/>
          <w:szCs w:val="24"/>
        </w:rPr>
        <w:t xml:space="preserve"> February 15</w:t>
      </w:r>
    </w:p>
    <w:p w14:paraId="528BF78F" w14:textId="5A6BF5F4" w:rsidR="00240802" w:rsidRPr="007F4F9F" w:rsidRDefault="00104DD7" w:rsidP="00187CE8">
      <w:pPr>
        <w:ind w:left="0" w:right="82" w:firstLine="0"/>
        <w:rPr>
          <w:rFonts w:ascii="Times New Roman" w:eastAsia="Times New Roman" w:hAnsi="Times New Roman" w:cs="Times New Roman"/>
          <w:sz w:val="24"/>
          <w:szCs w:val="24"/>
        </w:rPr>
      </w:pPr>
      <w:r w:rsidRPr="007F4F9F">
        <w:rPr>
          <w:rFonts w:ascii="Times New Roman" w:eastAsia="Times New Roman" w:hAnsi="Times New Roman" w:cs="Times New Roman"/>
          <w:sz w:val="24"/>
          <w:szCs w:val="24"/>
        </w:rPr>
        <w:t>HW 3</w:t>
      </w:r>
      <w:r w:rsidR="00732790">
        <w:rPr>
          <w:rFonts w:ascii="Times New Roman" w:eastAsia="Times New Roman" w:hAnsi="Times New Roman" w:cs="Times New Roman"/>
          <w:sz w:val="24"/>
          <w:szCs w:val="24"/>
        </w:rPr>
        <w:t xml:space="preserve"> March 8</w:t>
      </w:r>
    </w:p>
    <w:p w14:paraId="5EA51764" w14:textId="2F4CF420" w:rsidR="00240802" w:rsidRPr="007F4F9F" w:rsidRDefault="00104DD7" w:rsidP="00187CE8">
      <w:pPr>
        <w:ind w:left="0" w:right="82" w:firstLine="0"/>
        <w:rPr>
          <w:rFonts w:ascii="Times New Roman" w:eastAsia="Times New Roman" w:hAnsi="Times New Roman" w:cs="Times New Roman"/>
          <w:sz w:val="24"/>
          <w:szCs w:val="24"/>
        </w:rPr>
      </w:pPr>
      <w:r w:rsidRPr="007F4F9F">
        <w:rPr>
          <w:rFonts w:ascii="Times New Roman" w:eastAsia="Times New Roman" w:hAnsi="Times New Roman" w:cs="Times New Roman"/>
          <w:sz w:val="24"/>
          <w:szCs w:val="24"/>
        </w:rPr>
        <w:t>HW 4</w:t>
      </w:r>
      <w:r w:rsidR="00732790">
        <w:rPr>
          <w:rFonts w:ascii="Times New Roman" w:eastAsia="Times New Roman" w:hAnsi="Times New Roman" w:cs="Times New Roman"/>
          <w:sz w:val="24"/>
          <w:szCs w:val="24"/>
        </w:rPr>
        <w:t xml:space="preserve"> March 22</w:t>
      </w:r>
    </w:p>
    <w:p w14:paraId="7E7F4D7D" w14:textId="291833E6" w:rsidR="00240802" w:rsidRDefault="00104DD7" w:rsidP="00187CE8">
      <w:pPr>
        <w:ind w:left="0" w:right="82" w:firstLine="0"/>
        <w:rPr>
          <w:rFonts w:ascii="Times New Roman" w:eastAsia="Times New Roman" w:hAnsi="Times New Roman" w:cs="Times New Roman"/>
          <w:sz w:val="24"/>
          <w:szCs w:val="24"/>
        </w:rPr>
      </w:pPr>
      <w:r w:rsidRPr="007F4F9F">
        <w:rPr>
          <w:rFonts w:ascii="Times New Roman" w:eastAsia="Times New Roman" w:hAnsi="Times New Roman" w:cs="Times New Roman"/>
          <w:sz w:val="24"/>
          <w:szCs w:val="24"/>
        </w:rPr>
        <w:t>HW 5</w:t>
      </w:r>
      <w:r w:rsidR="00732790">
        <w:rPr>
          <w:rFonts w:ascii="Times New Roman" w:eastAsia="Times New Roman" w:hAnsi="Times New Roman" w:cs="Times New Roman"/>
          <w:sz w:val="24"/>
          <w:szCs w:val="24"/>
        </w:rPr>
        <w:t xml:space="preserve"> April 4</w:t>
      </w:r>
      <w:r w:rsidR="00DB07F6">
        <w:rPr>
          <w:rFonts w:ascii="Times New Roman" w:eastAsia="Times New Roman" w:hAnsi="Times New Roman" w:cs="Times New Roman"/>
          <w:sz w:val="24"/>
          <w:szCs w:val="24"/>
        </w:rPr>
        <w:t xml:space="preserve"> </w:t>
      </w:r>
    </w:p>
    <w:p w14:paraId="74CC9F68" w14:textId="77777777" w:rsidR="000D0E91" w:rsidRDefault="000D0E91" w:rsidP="00401ED3">
      <w:pPr>
        <w:ind w:left="0" w:right="8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you are required to answer all questions in every homework set; however, not all questions will be marked. </w:t>
      </w:r>
      <w:r w:rsidR="00401ED3">
        <w:rPr>
          <w:rFonts w:ascii="Times New Roman" w:eastAsia="Times New Roman" w:hAnsi="Times New Roman" w:cs="Times New Roman"/>
          <w:sz w:val="24"/>
          <w:szCs w:val="24"/>
        </w:rPr>
        <w:t xml:space="preserve">A set of randomly selected questions will be marked from each homework set. </w:t>
      </w:r>
      <w:r>
        <w:rPr>
          <w:rFonts w:ascii="Times New Roman" w:eastAsia="Times New Roman" w:hAnsi="Times New Roman" w:cs="Times New Roman"/>
          <w:sz w:val="24"/>
          <w:szCs w:val="24"/>
        </w:rPr>
        <w:t xml:space="preserve"> </w:t>
      </w:r>
    </w:p>
    <w:p w14:paraId="690C414E" w14:textId="77777777" w:rsidR="00AB0DA0" w:rsidRDefault="00AB0DA0" w:rsidP="00187CE8">
      <w:pPr>
        <w:ind w:left="0" w:right="82" w:firstLine="0"/>
        <w:rPr>
          <w:rFonts w:ascii="Times New Roman" w:eastAsia="Times New Roman" w:hAnsi="Times New Roman" w:cs="Times New Roman"/>
          <w:sz w:val="24"/>
          <w:szCs w:val="24"/>
        </w:rPr>
      </w:pPr>
    </w:p>
    <w:p w14:paraId="1632362A" w14:textId="525C7F98" w:rsidR="00FF7F2B" w:rsidRDefault="00A31A53" w:rsidP="00FF7F2B">
      <w:pPr>
        <w:ind w:left="100" w:right="900" w:hanging="100"/>
        <w:outlineLvl w:val="0"/>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xml:space="preserve">Upload </w:t>
      </w:r>
      <w:r w:rsidR="00FF7F2B">
        <w:rPr>
          <w:rFonts w:ascii="Times New Roman" w:eastAsia="Times New Roman" w:hAnsi="Times New Roman" w:cs="Times New Roman"/>
          <w:b/>
          <w:spacing w:val="1"/>
          <w:sz w:val="24"/>
          <w:szCs w:val="24"/>
        </w:rPr>
        <w:t xml:space="preserve">Policy on Exams, Quizzes and HW sets </w:t>
      </w:r>
    </w:p>
    <w:p w14:paraId="5DBF3FBB" w14:textId="77777777" w:rsidR="00C6745F" w:rsidRDefault="00C6745F" w:rsidP="00FF7F2B">
      <w:pPr>
        <w:ind w:left="100" w:right="900" w:hanging="100"/>
        <w:outlineLvl w:val="0"/>
        <w:rPr>
          <w:rFonts w:ascii="Times New Roman" w:eastAsia="Times New Roman" w:hAnsi="Times New Roman" w:cs="Times New Roman"/>
          <w:b/>
          <w:spacing w:val="1"/>
          <w:sz w:val="24"/>
          <w:szCs w:val="24"/>
        </w:rPr>
      </w:pPr>
    </w:p>
    <w:p w14:paraId="4E9736E7" w14:textId="33C87747" w:rsidR="00191D75" w:rsidRDefault="00BA2E5C" w:rsidP="00FF7F2B">
      <w:pPr>
        <w:spacing w:line="252" w:lineRule="auto"/>
        <w:ind w:left="0" w:right="55" w:firstLine="0"/>
        <w:rPr>
          <w:rFonts w:ascii="Times New Roman" w:eastAsia="Times New Roman" w:hAnsi="Times New Roman" w:cs="Times New Roman"/>
          <w:sz w:val="24"/>
          <w:szCs w:val="24"/>
        </w:rPr>
      </w:pPr>
      <w:r w:rsidRPr="00B67C80">
        <w:rPr>
          <w:rFonts w:ascii="Times New Roman" w:eastAsia="Times New Roman" w:hAnsi="Times New Roman" w:cs="Times New Roman"/>
          <w:i/>
          <w:sz w:val="24"/>
          <w:szCs w:val="24"/>
          <w:u w:val="single"/>
        </w:rPr>
        <w:t>All due date times are for Toronto</w:t>
      </w:r>
      <w:r w:rsidR="00B84250">
        <w:rPr>
          <w:rFonts w:ascii="Times New Roman" w:eastAsia="Times New Roman" w:hAnsi="Times New Roman" w:cs="Times New Roman"/>
          <w:i/>
          <w:sz w:val="24"/>
          <w:szCs w:val="24"/>
          <w:u w:val="single"/>
        </w:rPr>
        <w:t xml:space="preserve"> time zone</w:t>
      </w:r>
      <w:r>
        <w:rPr>
          <w:rFonts w:ascii="Times New Roman" w:eastAsia="Times New Roman" w:hAnsi="Times New Roman" w:cs="Times New Roman"/>
          <w:sz w:val="24"/>
          <w:szCs w:val="24"/>
        </w:rPr>
        <w:t xml:space="preserve">. </w:t>
      </w:r>
      <w:r w:rsidR="00B84250">
        <w:rPr>
          <w:rFonts w:ascii="Times New Roman" w:eastAsia="Times New Roman" w:hAnsi="Times New Roman" w:cs="Times New Roman"/>
          <w:sz w:val="24"/>
          <w:szCs w:val="24"/>
        </w:rPr>
        <w:t xml:space="preserve">In the case of in-person instruction, exams will be proctored in person in class and will be written on paper. In the case of remote instruction, exams will be executed on Mobius. </w:t>
      </w:r>
      <w:r w:rsidR="009135B9">
        <w:rPr>
          <w:rFonts w:ascii="Times New Roman" w:eastAsia="Times New Roman" w:hAnsi="Times New Roman" w:cs="Times New Roman"/>
          <w:sz w:val="24"/>
          <w:szCs w:val="24"/>
        </w:rPr>
        <w:t xml:space="preserve">Some questions on quizzes and exams </w:t>
      </w:r>
      <w:r w:rsidR="002F4C21">
        <w:rPr>
          <w:rFonts w:ascii="Times New Roman" w:eastAsia="Times New Roman" w:hAnsi="Times New Roman" w:cs="Times New Roman"/>
          <w:sz w:val="24"/>
          <w:szCs w:val="24"/>
        </w:rPr>
        <w:t xml:space="preserve">might </w:t>
      </w:r>
      <w:r w:rsidR="009135B9">
        <w:rPr>
          <w:rFonts w:ascii="Times New Roman" w:eastAsia="Times New Roman" w:hAnsi="Times New Roman" w:cs="Times New Roman"/>
          <w:sz w:val="24"/>
          <w:szCs w:val="24"/>
        </w:rPr>
        <w:t>be multiple choice</w:t>
      </w:r>
      <w:r w:rsidR="002D44AF">
        <w:rPr>
          <w:rFonts w:ascii="Times New Roman" w:eastAsia="Times New Roman" w:hAnsi="Times New Roman" w:cs="Times New Roman"/>
          <w:sz w:val="24"/>
          <w:szCs w:val="24"/>
        </w:rPr>
        <w:t>, multiple select, type your answer using equation editor on Mobius</w:t>
      </w:r>
      <w:r w:rsidR="009135B9">
        <w:rPr>
          <w:rFonts w:ascii="Times New Roman" w:eastAsia="Times New Roman" w:hAnsi="Times New Roman" w:cs="Times New Roman"/>
          <w:sz w:val="24"/>
          <w:szCs w:val="24"/>
        </w:rPr>
        <w:t xml:space="preserve"> </w:t>
      </w:r>
      <w:r w:rsidR="007C080E">
        <w:rPr>
          <w:rFonts w:ascii="Times New Roman" w:eastAsia="Times New Roman" w:hAnsi="Times New Roman" w:cs="Times New Roman"/>
          <w:sz w:val="24"/>
          <w:szCs w:val="24"/>
        </w:rPr>
        <w:t xml:space="preserve">or true/false </w:t>
      </w:r>
      <w:r w:rsidR="002D44AF">
        <w:rPr>
          <w:rFonts w:ascii="Times New Roman" w:eastAsia="Times New Roman" w:hAnsi="Times New Roman" w:cs="Times New Roman"/>
          <w:sz w:val="24"/>
          <w:szCs w:val="24"/>
        </w:rPr>
        <w:t>format</w:t>
      </w:r>
      <w:r w:rsidR="009135B9">
        <w:rPr>
          <w:rFonts w:ascii="Times New Roman" w:eastAsia="Times New Roman" w:hAnsi="Times New Roman" w:cs="Times New Roman"/>
          <w:sz w:val="24"/>
          <w:szCs w:val="24"/>
        </w:rPr>
        <w:t>.</w:t>
      </w:r>
      <w:r w:rsidR="00B17EE1">
        <w:rPr>
          <w:rFonts w:ascii="Times New Roman" w:eastAsia="Times New Roman" w:hAnsi="Times New Roman" w:cs="Times New Roman"/>
          <w:sz w:val="24"/>
          <w:szCs w:val="24"/>
        </w:rPr>
        <w:t xml:space="preserve"> Some other questions </w:t>
      </w:r>
      <w:r w:rsidR="00A264D3">
        <w:rPr>
          <w:rFonts w:ascii="Times New Roman" w:eastAsia="Times New Roman" w:hAnsi="Times New Roman" w:cs="Times New Roman"/>
          <w:sz w:val="24"/>
          <w:szCs w:val="24"/>
        </w:rPr>
        <w:t xml:space="preserve">might </w:t>
      </w:r>
      <w:r w:rsidR="00B17EE1">
        <w:rPr>
          <w:rFonts w:ascii="Times New Roman" w:eastAsia="Times New Roman" w:hAnsi="Times New Roman" w:cs="Times New Roman"/>
          <w:sz w:val="24"/>
          <w:szCs w:val="24"/>
        </w:rPr>
        <w:t xml:space="preserve">require you to show your </w:t>
      </w:r>
      <w:r w:rsidR="00D0711E">
        <w:rPr>
          <w:rFonts w:ascii="Times New Roman" w:eastAsia="Times New Roman" w:hAnsi="Times New Roman" w:cs="Times New Roman"/>
          <w:sz w:val="24"/>
          <w:szCs w:val="24"/>
        </w:rPr>
        <w:t>work</w:t>
      </w:r>
      <w:r w:rsidR="00B17EE1">
        <w:rPr>
          <w:rFonts w:ascii="Times New Roman" w:eastAsia="Times New Roman" w:hAnsi="Times New Roman" w:cs="Times New Roman"/>
          <w:sz w:val="24"/>
          <w:szCs w:val="24"/>
        </w:rPr>
        <w:t xml:space="preserve"> and upload. The uploaded s</w:t>
      </w:r>
      <w:r w:rsidR="00B17EE1" w:rsidRPr="009C4022">
        <w:rPr>
          <w:rFonts w:ascii="Times New Roman" w:eastAsia="Times New Roman" w:hAnsi="Times New Roman" w:cs="Times New Roman"/>
          <w:sz w:val="24"/>
          <w:szCs w:val="24"/>
        </w:rPr>
        <w:t xml:space="preserve">olutions to </w:t>
      </w:r>
      <w:r w:rsidR="00B17EE1">
        <w:rPr>
          <w:rFonts w:ascii="Times New Roman" w:eastAsia="Times New Roman" w:hAnsi="Times New Roman" w:cs="Times New Roman"/>
          <w:sz w:val="24"/>
          <w:szCs w:val="24"/>
        </w:rPr>
        <w:t xml:space="preserve">homework </w:t>
      </w:r>
      <w:r w:rsidR="00B17EE1" w:rsidRPr="009C4022">
        <w:rPr>
          <w:rFonts w:ascii="Times New Roman" w:eastAsia="Times New Roman" w:hAnsi="Times New Roman" w:cs="Times New Roman"/>
          <w:sz w:val="24"/>
          <w:szCs w:val="24"/>
        </w:rPr>
        <w:t>assignments</w:t>
      </w:r>
      <w:r w:rsidR="00B17EE1">
        <w:rPr>
          <w:rFonts w:ascii="Times New Roman" w:eastAsia="Times New Roman" w:hAnsi="Times New Roman" w:cs="Times New Roman"/>
          <w:sz w:val="24"/>
          <w:szCs w:val="24"/>
        </w:rPr>
        <w:t xml:space="preserve">, quizzes, and exams must be hand written, and scanned. </w:t>
      </w:r>
      <w:r w:rsidR="00B17EE1" w:rsidRPr="009C4022">
        <w:rPr>
          <w:rFonts w:ascii="Times New Roman" w:eastAsia="Times New Roman" w:hAnsi="Times New Roman" w:cs="Times New Roman"/>
          <w:sz w:val="24"/>
          <w:szCs w:val="24"/>
        </w:rPr>
        <w:t>Typed solutions will not be accepted</w:t>
      </w:r>
      <w:r w:rsidR="007C080E">
        <w:rPr>
          <w:rFonts w:ascii="Times New Roman" w:eastAsia="Times New Roman" w:hAnsi="Times New Roman" w:cs="Times New Roman"/>
          <w:sz w:val="24"/>
          <w:szCs w:val="24"/>
        </w:rPr>
        <w:t xml:space="preserve"> for uploads</w:t>
      </w:r>
      <w:r w:rsidR="00B17EE1" w:rsidRPr="009C4022">
        <w:rPr>
          <w:rFonts w:ascii="Times New Roman" w:eastAsia="Times New Roman" w:hAnsi="Times New Roman" w:cs="Times New Roman"/>
          <w:sz w:val="24"/>
          <w:szCs w:val="24"/>
        </w:rPr>
        <w:t xml:space="preserve">. </w:t>
      </w:r>
      <w:r w:rsidR="00B17EE1" w:rsidRPr="00205001">
        <w:rPr>
          <w:rFonts w:ascii="Times New Roman" w:eastAsia="Times New Roman" w:hAnsi="Times New Roman" w:cs="Times New Roman"/>
          <w:sz w:val="24"/>
          <w:szCs w:val="24"/>
          <w:u w:val="single"/>
        </w:rPr>
        <w:t>You will need t</w:t>
      </w:r>
      <w:r w:rsidR="00542967">
        <w:rPr>
          <w:rFonts w:ascii="Times New Roman" w:eastAsia="Times New Roman" w:hAnsi="Times New Roman" w:cs="Times New Roman"/>
          <w:sz w:val="24"/>
          <w:szCs w:val="24"/>
          <w:u w:val="single"/>
        </w:rPr>
        <w:t>o write your solutions on paper</w:t>
      </w:r>
      <w:r w:rsidR="00B17EE1" w:rsidRPr="00205001">
        <w:rPr>
          <w:rFonts w:ascii="Times New Roman" w:eastAsia="Times New Roman" w:hAnsi="Times New Roman" w:cs="Times New Roman"/>
          <w:sz w:val="24"/>
          <w:szCs w:val="24"/>
          <w:u w:val="single"/>
        </w:rPr>
        <w:t xml:space="preserve"> </w:t>
      </w:r>
      <w:r w:rsidR="007C080E">
        <w:rPr>
          <w:rFonts w:ascii="Times New Roman" w:eastAsia="Times New Roman" w:hAnsi="Times New Roman" w:cs="Times New Roman"/>
          <w:sz w:val="24"/>
          <w:szCs w:val="24"/>
          <w:u w:val="single"/>
        </w:rPr>
        <w:t>(do not write the questions)</w:t>
      </w:r>
      <w:r w:rsidR="00B17EE1" w:rsidRPr="00205001">
        <w:rPr>
          <w:rFonts w:ascii="Times New Roman" w:eastAsia="Times New Roman" w:hAnsi="Times New Roman" w:cs="Times New Roman"/>
          <w:sz w:val="24"/>
          <w:szCs w:val="24"/>
          <w:u w:val="single"/>
        </w:rPr>
        <w:t>, scan and submit it</w:t>
      </w:r>
      <w:r w:rsidR="00542967">
        <w:rPr>
          <w:rFonts w:ascii="Times New Roman" w:eastAsia="Times New Roman" w:hAnsi="Times New Roman" w:cs="Times New Roman"/>
          <w:sz w:val="24"/>
          <w:szCs w:val="24"/>
          <w:u w:val="single"/>
        </w:rPr>
        <w:t xml:space="preserve"> as a single page</w:t>
      </w:r>
      <w:r w:rsidR="00B17EE1" w:rsidRPr="00B17EE1">
        <w:rPr>
          <w:rFonts w:ascii="Times New Roman" w:eastAsia="Times New Roman" w:hAnsi="Times New Roman" w:cs="Times New Roman"/>
          <w:sz w:val="24"/>
          <w:szCs w:val="24"/>
        </w:rPr>
        <w:t>.</w:t>
      </w:r>
      <w:r w:rsidR="007C080E">
        <w:rPr>
          <w:rFonts w:ascii="Times New Roman" w:eastAsia="Times New Roman" w:hAnsi="Times New Roman" w:cs="Times New Roman"/>
          <w:sz w:val="24"/>
          <w:szCs w:val="24"/>
        </w:rPr>
        <w:t xml:space="preserve"> </w:t>
      </w:r>
    </w:p>
    <w:p w14:paraId="2BF97F00" w14:textId="136D2B75" w:rsidR="00191D75" w:rsidRDefault="00191D75" w:rsidP="00FF7F2B">
      <w:pPr>
        <w:spacing w:line="252" w:lineRule="auto"/>
        <w:ind w:left="0" w:right="55" w:firstLine="0"/>
        <w:rPr>
          <w:rFonts w:ascii="Times New Roman" w:eastAsia="Times New Roman" w:hAnsi="Times New Roman" w:cs="Times New Roman"/>
          <w:sz w:val="24"/>
          <w:szCs w:val="24"/>
        </w:rPr>
      </w:pPr>
    </w:p>
    <w:p w14:paraId="04137F05" w14:textId="71D3A93B" w:rsidR="00125B8C" w:rsidRPr="00191D75" w:rsidRDefault="00191D75" w:rsidP="00125B8C">
      <w:pPr>
        <w:spacing w:line="252" w:lineRule="auto"/>
        <w:ind w:left="0" w:right="55" w:firstLine="0"/>
        <w:rPr>
          <w:rFonts w:ascii="Times New Roman" w:eastAsia="Times New Roman" w:hAnsi="Times New Roman" w:cs="Times New Roman"/>
          <w:sz w:val="24"/>
          <w:szCs w:val="24"/>
        </w:rPr>
      </w:pPr>
      <w:r>
        <w:rPr>
          <w:rFonts w:ascii="Georgia" w:hAnsi="Georgia"/>
          <w:color w:val="4E4E4E"/>
          <w:shd w:val="clear" w:color="auto" w:fill="FAFAFA"/>
        </w:rPr>
        <w:t>University of Waterloo students get </w:t>
      </w:r>
      <w:r>
        <w:rPr>
          <w:rStyle w:val="Strong"/>
          <w:rFonts w:ascii="Georgia" w:hAnsi="Georgia"/>
          <w:color w:val="4E4E4E"/>
          <w:shd w:val="clear" w:color="auto" w:fill="FAFAFA"/>
        </w:rPr>
        <w:t>5TB</w:t>
      </w:r>
      <w:r>
        <w:rPr>
          <w:rFonts w:ascii="Georgia" w:hAnsi="Georgia"/>
          <w:color w:val="4E4E4E"/>
          <w:shd w:val="clear" w:color="auto" w:fill="FAFAFA"/>
        </w:rPr>
        <w:t> of cloud storage with OneDrive, which allows you to</w:t>
      </w:r>
      <w:r>
        <w:rPr>
          <w:rFonts w:ascii="Georgia" w:hAnsi="Georgia"/>
          <w:color w:val="4E4E4E"/>
          <w:shd w:val="clear" w:color="auto" w:fill="FAFAFA"/>
        </w:rPr>
        <w:t xml:space="preserve"> take pictures of documents, save the files,</w:t>
      </w:r>
      <w:r>
        <w:rPr>
          <w:rFonts w:ascii="Georgia" w:hAnsi="Georgia"/>
          <w:color w:val="4E4E4E"/>
          <w:shd w:val="clear" w:color="auto" w:fill="FAFAFA"/>
        </w:rPr>
        <w:t xml:space="preserve"> </w:t>
      </w:r>
      <w:r>
        <w:rPr>
          <w:rFonts w:ascii="Georgia" w:hAnsi="Georgia"/>
          <w:color w:val="4E4E4E"/>
          <w:shd w:val="clear" w:color="auto" w:fill="FAFAFA"/>
        </w:rPr>
        <w:t xml:space="preserve">and </w:t>
      </w:r>
      <w:r>
        <w:rPr>
          <w:rFonts w:ascii="Georgia" w:hAnsi="Georgia"/>
          <w:color w:val="4E4E4E"/>
          <w:shd w:val="clear" w:color="auto" w:fill="FAFAFA"/>
        </w:rPr>
        <w:t>have access to your files from any device. Log in with your UW credentials at </w:t>
      </w:r>
      <w:hyperlink r:id="rId18" w:history="1">
        <w:r>
          <w:rPr>
            <w:rStyle w:val="Hyperlink"/>
            <w:rFonts w:ascii="Georgia" w:hAnsi="Georgia"/>
            <w:color w:val="000000"/>
            <w:shd w:val="clear" w:color="auto" w:fill="FAFAFA"/>
          </w:rPr>
          <w:t>http://portal.office.com/</w:t>
        </w:r>
      </w:hyperlink>
      <w:r>
        <w:rPr>
          <w:rFonts w:ascii="Georgia" w:hAnsi="Georgia"/>
          <w:color w:val="4E4E4E"/>
          <w:shd w:val="clear" w:color="auto" w:fill="FAFAFA"/>
        </w:rPr>
        <w:t> to access the OneDrive app using your browser</w:t>
      </w:r>
      <w:r w:rsidR="00CC2BB9">
        <w:rPr>
          <w:rFonts w:ascii="Georgia" w:hAnsi="Georgia"/>
          <w:color w:val="4E4E4E"/>
          <w:shd w:val="clear" w:color="auto" w:fill="FAFAFA"/>
        </w:rPr>
        <w:t xml:space="preserve"> and</w:t>
      </w:r>
      <w:r>
        <w:rPr>
          <w:rFonts w:ascii="Georgia" w:hAnsi="Georgia"/>
          <w:color w:val="4E4E4E"/>
          <w:shd w:val="clear" w:color="auto" w:fill="FAFAFA"/>
        </w:rPr>
        <w:t> </w:t>
      </w:r>
      <w:hyperlink r:id="rId19" w:history="1">
        <w:r>
          <w:rPr>
            <w:rStyle w:val="Hyperlink"/>
            <w:rFonts w:ascii="Georgia" w:hAnsi="Georgia"/>
            <w:color w:val="000000"/>
            <w:shd w:val="clear" w:color="auto" w:fill="FAFAFA"/>
          </w:rPr>
          <w:t>download the OneDrive </w:t>
        </w:r>
        <w:r w:rsidR="002F4C21">
          <w:rPr>
            <w:rStyle w:val="Hyperlink"/>
            <w:rFonts w:ascii="Georgia" w:hAnsi="Georgia"/>
            <w:color w:val="000000"/>
            <w:shd w:val="clear" w:color="auto" w:fill="FAFAFA"/>
          </w:rPr>
          <w:t>mo</w:t>
        </w:r>
        <w:r w:rsidR="002F4C21">
          <w:rPr>
            <w:rStyle w:val="Hyperlink"/>
            <w:rFonts w:ascii="Georgia" w:hAnsi="Georgia"/>
            <w:color w:val="000000"/>
            <w:shd w:val="clear" w:color="auto" w:fill="FAFAFA"/>
          </w:rPr>
          <w:t>b</w:t>
        </w:r>
        <w:r w:rsidR="002F4C21">
          <w:rPr>
            <w:rStyle w:val="Hyperlink"/>
            <w:rFonts w:ascii="Georgia" w:hAnsi="Georgia"/>
            <w:color w:val="000000"/>
            <w:shd w:val="clear" w:color="auto" w:fill="FAFAFA"/>
          </w:rPr>
          <w:t>i</w:t>
        </w:r>
        <w:r w:rsidR="002F4C21">
          <w:rPr>
            <w:rStyle w:val="Hyperlink"/>
            <w:rFonts w:ascii="Georgia" w:hAnsi="Georgia"/>
            <w:color w:val="000000"/>
            <w:shd w:val="clear" w:color="auto" w:fill="FAFAFA"/>
          </w:rPr>
          <w:t>le and</w:t>
        </w:r>
        <w:r w:rsidR="002F4C21">
          <w:rPr>
            <w:rStyle w:val="Hyperlink"/>
            <w:rFonts w:ascii="Georgia" w:hAnsi="Georgia"/>
            <w:color w:val="000000"/>
            <w:shd w:val="clear" w:color="auto" w:fill="FAFAFA"/>
          </w:rPr>
          <w:t xml:space="preserve"> </w:t>
        </w:r>
        <w:r w:rsidR="002F4C21">
          <w:rPr>
            <w:rStyle w:val="Hyperlink"/>
            <w:rFonts w:ascii="Georgia" w:hAnsi="Georgia"/>
            <w:color w:val="000000"/>
            <w:shd w:val="clear" w:color="auto" w:fill="FAFAFA"/>
          </w:rPr>
          <w:t>d</w:t>
        </w:r>
        <w:r w:rsidR="002F4C21">
          <w:rPr>
            <w:rStyle w:val="Hyperlink"/>
            <w:rFonts w:ascii="Georgia" w:hAnsi="Georgia"/>
            <w:color w:val="000000"/>
            <w:shd w:val="clear" w:color="auto" w:fill="FAFAFA"/>
          </w:rPr>
          <w:t>e</w:t>
        </w:r>
        <w:r w:rsidR="002F4C21">
          <w:rPr>
            <w:rStyle w:val="Hyperlink"/>
            <w:rFonts w:ascii="Georgia" w:hAnsi="Georgia"/>
            <w:color w:val="000000"/>
            <w:shd w:val="clear" w:color="auto" w:fill="FAFAFA"/>
          </w:rPr>
          <w:t xml:space="preserve">sktop </w:t>
        </w:r>
        <w:r>
          <w:rPr>
            <w:rStyle w:val="Hyperlink"/>
            <w:rFonts w:ascii="Georgia" w:hAnsi="Georgia"/>
            <w:color w:val="000000"/>
            <w:shd w:val="clear" w:color="auto" w:fill="FAFAFA"/>
          </w:rPr>
          <w:t>app</w:t>
        </w:r>
      </w:hyperlink>
      <w:r>
        <w:rPr>
          <w:rFonts w:ascii="Georgia" w:hAnsi="Georgia"/>
          <w:color w:val="4E4E4E"/>
          <w:shd w:val="clear" w:color="auto" w:fill="FAFAFA"/>
        </w:rPr>
        <w:t>.</w:t>
      </w:r>
      <w:r>
        <w:rPr>
          <w:rFonts w:ascii="Georgia" w:hAnsi="Georgia"/>
          <w:color w:val="4E4E4E"/>
          <w:shd w:val="clear" w:color="auto" w:fill="FAFAFA"/>
        </w:rPr>
        <w:t xml:space="preserve"> </w:t>
      </w:r>
      <w:r w:rsidR="00125B8C">
        <w:rPr>
          <w:rFonts w:ascii="Georgia" w:hAnsi="Georgia"/>
          <w:color w:val="4E4E4E"/>
          <w:shd w:val="clear" w:color="auto" w:fill="FAFAFA"/>
        </w:rPr>
        <w:t xml:space="preserve">You should install the </w:t>
      </w:r>
      <w:r w:rsidR="00CC2BB9">
        <w:rPr>
          <w:rFonts w:ascii="Georgia" w:hAnsi="Georgia"/>
          <w:color w:val="4E4E4E"/>
          <w:shd w:val="clear" w:color="auto" w:fill="FAFAFA"/>
        </w:rPr>
        <w:t xml:space="preserve">mobile </w:t>
      </w:r>
      <w:r w:rsidR="00125B8C">
        <w:rPr>
          <w:rFonts w:ascii="Georgia" w:hAnsi="Georgia"/>
          <w:color w:val="4E4E4E"/>
          <w:shd w:val="clear" w:color="auto" w:fill="FAFAFA"/>
        </w:rPr>
        <w:t xml:space="preserve">app in your phone in order to take pictures of your work. </w:t>
      </w:r>
      <w:r w:rsidR="001412AD">
        <w:rPr>
          <w:rFonts w:ascii="Times New Roman" w:eastAsia="Times New Roman" w:hAnsi="Times New Roman" w:cs="Times New Roman"/>
          <w:sz w:val="24"/>
          <w:szCs w:val="24"/>
        </w:rPr>
        <w:t>Y</w:t>
      </w:r>
      <w:r w:rsidR="00125B8C">
        <w:rPr>
          <w:rFonts w:ascii="Times New Roman" w:eastAsia="Times New Roman" w:hAnsi="Times New Roman" w:cs="Times New Roman"/>
          <w:sz w:val="24"/>
          <w:szCs w:val="24"/>
        </w:rPr>
        <w:t xml:space="preserve">ou can take a picture directly with “OneDrive” app on your phone, save it to your OneDrive and upload to Mobius or Crowdmark from your OneDrive. </w:t>
      </w:r>
    </w:p>
    <w:p w14:paraId="6D78D008" w14:textId="612F07E3" w:rsidR="00FF7F2B" w:rsidRDefault="00B17EE1" w:rsidP="00FF7F2B">
      <w:pPr>
        <w:spacing w:line="252" w:lineRule="auto"/>
        <w:ind w:left="0" w:right="55" w:firstLine="0"/>
        <w:rPr>
          <w:rFonts w:ascii="Times New Roman" w:eastAsia="Times New Roman" w:hAnsi="Times New Roman" w:cs="Times New Roman"/>
          <w:sz w:val="24"/>
          <w:szCs w:val="24"/>
        </w:rPr>
      </w:pPr>
      <w:r w:rsidRPr="0011500E">
        <w:rPr>
          <w:rFonts w:ascii="Times New Roman" w:eastAsia="Times New Roman" w:hAnsi="Times New Roman" w:cs="Times New Roman"/>
          <w:sz w:val="24"/>
          <w:szCs w:val="24"/>
        </w:rPr>
        <w:t xml:space="preserve">To ensure your scanned document is clear, </w:t>
      </w:r>
      <w:r w:rsidR="00CC2BB9">
        <w:rPr>
          <w:rFonts w:ascii="Times New Roman" w:eastAsia="Times New Roman" w:hAnsi="Times New Roman" w:cs="Times New Roman"/>
          <w:sz w:val="24"/>
          <w:szCs w:val="24"/>
        </w:rPr>
        <w:t>you can also use</w:t>
      </w:r>
      <w:r>
        <w:rPr>
          <w:rFonts w:ascii="Times New Roman" w:eastAsia="Times New Roman" w:hAnsi="Times New Roman" w:cs="Times New Roman"/>
          <w:sz w:val="24"/>
          <w:szCs w:val="24"/>
        </w:rPr>
        <w:t xml:space="preserve"> </w:t>
      </w:r>
      <w:r w:rsidRPr="0011500E">
        <w:rPr>
          <w:rFonts w:ascii="Times New Roman" w:eastAsia="Times New Roman" w:hAnsi="Times New Roman" w:cs="Times New Roman"/>
          <w:sz w:val="24"/>
          <w:szCs w:val="24"/>
        </w:rPr>
        <w:t xml:space="preserve">Microsoft Office Lens, which can be installed on your phone or iPad </w:t>
      </w:r>
      <w:r>
        <w:rPr>
          <w:rFonts w:ascii="Times New Roman" w:eastAsia="Times New Roman" w:hAnsi="Times New Roman" w:cs="Times New Roman"/>
          <w:sz w:val="24"/>
          <w:szCs w:val="24"/>
        </w:rPr>
        <w:t>as an app (</w:t>
      </w:r>
      <w:r w:rsidRPr="0011500E">
        <w:rPr>
          <w:rFonts w:ascii="Times New Roman" w:eastAsia="Times New Roman" w:hAnsi="Times New Roman" w:cs="Times New Roman"/>
          <w:sz w:val="24"/>
          <w:szCs w:val="24"/>
        </w:rPr>
        <w:t>free of charge</w:t>
      </w:r>
      <w:r>
        <w:rPr>
          <w:rFonts w:ascii="Times New Roman" w:eastAsia="Times New Roman" w:hAnsi="Times New Roman" w:cs="Times New Roman"/>
          <w:sz w:val="24"/>
          <w:szCs w:val="24"/>
        </w:rPr>
        <w:t>)</w:t>
      </w:r>
      <w:r w:rsidR="00CC2BB9">
        <w:rPr>
          <w:rFonts w:ascii="Times New Roman" w:eastAsia="Times New Roman" w:hAnsi="Times New Roman" w:cs="Times New Roman"/>
          <w:sz w:val="24"/>
          <w:szCs w:val="24"/>
        </w:rPr>
        <w:t xml:space="preserve">. </w:t>
      </w:r>
      <w:r w:rsidR="00A264D3">
        <w:rPr>
          <w:rFonts w:ascii="Times New Roman" w:eastAsia="Times New Roman" w:hAnsi="Times New Roman" w:cs="Times New Roman"/>
          <w:sz w:val="24"/>
          <w:szCs w:val="24"/>
        </w:rPr>
        <w:t xml:space="preserve">Take a picture of the hand written page with </w:t>
      </w:r>
      <w:r w:rsidR="00A264D3" w:rsidRPr="0011500E">
        <w:rPr>
          <w:rFonts w:ascii="Times New Roman" w:eastAsia="Times New Roman" w:hAnsi="Times New Roman" w:cs="Times New Roman"/>
          <w:sz w:val="24"/>
          <w:szCs w:val="24"/>
        </w:rPr>
        <w:t>Microsoft Office Lens</w:t>
      </w:r>
      <w:r w:rsidR="00A264D3">
        <w:rPr>
          <w:rFonts w:ascii="Times New Roman" w:eastAsia="Times New Roman" w:hAnsi="Times New Roman" w:cs="Times New Roman"/>
          <w:sz w:val="24"/>
          <w:szCs w:val="24"/>
        </w:rPr>
        <w:t xml:space="preserve">, save it in </w:t>
      </w:r>
      <w:r w:rsidR="00A264D3" w:rsidRPr="00542967">
        <w:rPr>
          <w:rFonts w:ascii="Times New Roman" w:eastAsia="Times New Roman" w:hAnsi="Times New Roman" w:cs="Times New Roman"/>
          <w:sz w:val="24"/>
          <w:szCs w:val="24"/>
          <w:u w:val="single"/>
        </w:rPr>
        <w:t>pdf format</w:t>
      </w:r>
      <w:r w:rsidR="00A264D3">
        <w:rPr>
          <w:rFonts w:ascii="Times New Roman" w:eastAsia="Times New Roman" w:hAnsi="Times New Roman" w:cs="Times New Roman"/>
          <w:sz w:val="24"/>
          <w:szCs w:val="24"/>
        </w:rPr>
        <w:t xml:space="preserve"> to your OneDrive and upload from your OneDrive to Crowdmark for hw sets and to Mobius for quizzes</w:t>
      </w:r>
      <w:r w:rsidR="00752FDC">
        <w:rPr>
          <w:rFonts w:ascii="Times New Roman" w:eastAsia="Times New Roman" w:hAnsi="Times New Roman" w:cs="Times New Roman"/>
          <w:sz w:val="24"/>
          <w:szCs w:val="24"/>
        </w:rPr>
        <w:t>/</w:t>
      </w:r>
      <w:r w:rsidR="00A264D3">
        <w:rPr>
          <w:rFonts w:ascii="Times New Roman" w:eastAsia="Times New Roman" w:hAnsi="Times New Roman" w:cs="Times New Roman"/>
          <w:sz w:val="24"/>
          <w:szCs w:val="24"/>
        </w:rPr>
        <w:t xml:space="preserve">exams. </w:t>
      </w:r>
      <w:r w:rsidR="00FF7F2B" w:rsidRPr="0011500E">
        <w:rPr>
          <w:rFonts w:ascii="Times New Roman" w:eastAsia="Times New Roman" w:hAnsi="Times New Roman" w:cs="Times New Roman"/>
          <w:sz w:val="24"/>
          <w:szCs w:val="24"/>
        </w:rPr>
        <w:t>It is your responsibility to make sure that you</w:t>
      </w:r>
      <w:r w:rsidR="002D44AF">
        <w:rPr>
          <w:rFonts w:ascii="Times New Roman" w:eastAsia="Times New Roman" w:hAnsi="Times New Roman" w:cs="Times New Roman"/>
          <w:sz w:val="24"/>
          <w:szCs w:val="24"/>
        </w:rPr>
        <w:t>r hand-</w:t>
      </w:r>
      <w:r w:rsidR="00FF7F2B">
        <w:rPr>
          <w:rFonts w:ascii="Times New Roman" w:eastAsia="Times New Roman" w:hAnsi="Times New Roman" w:cs="Times New Roman"/>
          <w:sz w:val="24"/>
          <w:szCs w:val="24"/>
        </w:rPr>
        <w:t>writing is e</w:t>
      </w:r>
      <w:r w:rsidR="00FF7F2B" w:rsidRPr="0011500E">
        <w:rPr>
          <w:rFonts w:ascii="Times New Roman" w:eastAsia="Times New Roman" w:hAnsi="Times New Roman" w:cs="Times New Roman"/>
          <w:sz w:val="24"/>
          <w:szCs w:val="24"/>
        </w:rPr>
        <w:t>asy to read for marking purposes</w:t>
      </w:r>
      <w:r w:rsidR="00FF7F2B">
        <w:rPr>
          <w:rFonts w:ascii="Times New Roman" w:eastAsia="Times New Roman" w:hAnsi="Times New Roman" w:cs="Times New Roman"/>
          <w:sz w:val="24"/>
          <w:szCs w:val="24"/>
        </w:rPr>
        <w:t>, no marks will be assigned if the hand writing is not easy to read.</w:t>
      </w:r>
      <w:r w:rsidR="0003598B">
        <w:rPr>
          <w:rFonts w:ascii="Times New Roman" w:eastAsia="Times New Roman" w:hAnsi="Times New Roman" w:cs="Times New Roman"/>
          <w:sz w:val="24"/>
          <w:szCs w:val="24"/>
        </w:rPr>
        <w:t xml:space="preserve"> </w:t>
      </w:r>
      <w:r w:rsidR="00FF7F2B" w:rsidRPr="0011500E">
        <w:rPr>
          <w:rFonts w:ascii="Times New Roman" w:eastAsia="Times New Roman" w:hAnsi="Times New Roman" w:cs="Times New Roman"/>
          <w:sz w:val="24"/>
          <w:szCs w:val="24"/>
        </w:rPr>
        <w:t xml:space="preserve"> </w:t>
      </w:r>
    </w:p>
    <w:p w14:paraId="4ED1A73C" w14:textId="77777777" w:rsidR="00C325D0" w:rsidRDefault="00C325D0" w:rsidP="00FF7F2B">
      <w:pPr>
        <w:spacing w:line="252" w:lineRule="auto"/>
        <w:ind w:left="0" w:right="5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 a </w:t>
      </w:r>
      <w:r w:rsidR="00E8098A">
        <w:rPr>
          <w:rFonts w:ascii="Times New Roman" w:eastAsia="Times New Roman" w:hAnsi="Times New Roman" w:cs="Times New Roman"/>
          <w:sz w:val="24"/>
          <w:szCs w:val="24"/>
        </w:rPr>
        <w:t>“</w:t>
      </w:r>
      <w:r>
        <w:rPr>
          <w:rFonts w:ascii="Times New Roman" w:eastAsia="Times New Roman" w:hAnsi="Times New Roman" w:cs="Times New Roman"/>
          <w:sz w:val="24"/>
          <w:szCs w:val="24"/>
        </w:rPr>
        <w:t>trial quiz</w:t>
      </w:r>
      <w:r w:rsidR="00E80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posted on Mobius. It has upload questions as well as some other types of questions. Please take the trial quiz in order to </w:t>
      </w:r>
      <w:r w:rsidR="00E8098A">
        <w:rPr>
          <w:rFonts w:ascii="Times New Roman" w:eastAsia="Times New Roman" w:hAnsi="Times New Roman" w:cs="Times New Roman"/>
          <w:sz w:val="24"/>
          <w:szCs w:val="24"/>
        </w:rPr>
        <w:t>f</w:t>
      </w:r>
      <w:r>
        <w:rPr>
          <w:rFonts w:ascii="Times New Roman" w:eastAsia="Times New Roman" w:hAnsi="Times New Roman" w:cs="Times New Roman"/>
          <w:sz w:val="24"/>
          <w:szCs w:val="24"/>
        </w:rPr>
        <w:t>amiliar</w:t>
      </w:r>
      <w:r w:rsidR="00E8098A">
        <w:rPr>
          <w:rFonts w:ascii="Times New Roman" w:eastAsia="Times New Roman" w:hAnsi="Times New Roman" w:cs="Times New Roman"/>
          <w:sz w:val="24"/>
          <w:szCs w:val="24"/>
        </w:rPr>
        <w:t>ize yourself</w:t>
      </w:r>
      <w:r>
        <w:rPr>
          <w:rFonts w:ascii="Times New Roman" w:eastAsia="Times New Roman" w:hAnsi="Times New Roman" w:cs="Times New Roman"/>
          <w:sz w:val="24"/>
          <w:szCs w:val="24"/>
        </w:rPr>
        <w:t xml:space="preserve"> with the workings of Mobius. You need to click on “upload” after you select the file.  </w:t>
      </w:r>
    </w:p>
    <w:p w14:paraId="5C098B07" w14:textId="77777777" w:rsidR="00643203" w:rsidRDefault="00643203" w:rsidP="00FF7F2B">
      <w:pPr>
        <w:spacing w:line="252" w:lineRule="auto"/>
        <w:ind w:left="0" w:right="55" w:firstLine="0"/>
        <w:rPr>
          <w:rFonts w:ascii="Times New Roman" w:eastAsia="Times New Roman" w:hAnsi="Times New Roman" w:cs="Times New Roman"/>
          <w:sz w:val="24"/>
          <w:szCs w:val="24"/>
        </w:rPr>
      </w:pPr>
    </w:p>
    <w:p w14:paraId="75276A66" w14:textId="77777777" w:rsidR="000F61A5" w:rsidRPr="00B74A2B" w:rsidRDefault="000F61A5" w:rsidP="000F61A5">
      <w:pPr>
        <w:ind w:left="100" w:right="900" w:hanging="100"/>
        <w:outlineLvl w:val="0"/>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 xml:space="preserve">Policy on Academic Integrity and Honesty </w:t>
      </w:r>
    </w:p>
    <w:p w14:paraId="0429C99D" w14:textId="77777777" w:rsidR="000F61A5" w:rsidRDefault="000F61A5" w:rsidP="000F61A5">
      <w:pPr>
        <w:ind w:left="0" w:right="82" w:firstLine="0"/>
        <w:rPr>
          <w:rFonts w:ascii="Times New Roman" w:eastAsia="Times New Roman" w:hAnsi="Times New Roman" w:cs="Times New Roman"/>
          <w:sz w:val="24"/>
          <w:szCs w:val="24"/>
        </w:rPr>
      </w:pPr>
    </w:p>
    <w:p w14:paraId="52283791" w14:textId="67B2C1E8" w:rsidR="00A92821" w:rsidRPr="00CC2BB9" w:rsidRDefault="00A92821" w:rsidP="00A92821">
      <w:pPr>
        <w:pStyle w:val="NormalWeb"/>
        <w:spacing w:before="0" w:beforeAutospacing="0" w:after="0" w:afterAutospacing="0"/>
        <w:rPr>
          <w:color w:val="FF0000"/>
        </w:rPr>
      </w:pPr>
      <w:r w:rsidRPr="00A92821">
        <w:t xml:space="preserve">The University of Waterloo subscribes to the strictest interpretation of academic integrity. Faculty members and students bear joint responsibility in assuring that cheating on quizzes or any type of examination is not tolerated. Students who engage in academic dishonesty will be subject to disciplinary action under Policy 71. </w:t>
      </w:r>
      <w:r w:rsidRPr="00CC2BB9">
        <w:rPr>
          <w:color w:val="FF0000"/>
        </w:rPr>
        <w:t xml:space="preserve">Course </w:t>
      </w:r>
      <w:r w:rsidR="001412AD">
        <w:rPr>
          <w:color w:val="FF0000"/>
        </w:rPr>
        <w:t xml:space="preserve">lectures and </w:t>
      </w:r>
      <w:r w:rsidRPr="00CC2BB9">
        <w:rPr>
          <w:color w:val="FF0000"/>
        </w:rPr>
        <w:t xml:space="preserve">assessments such as </w:t>
      </w:r>
      <w:r w:rsidR="008E74FE" w:rsidRPr="00CC2BB9">
        <w:rPr>
          <w:color w:val="FF0000"/>
        </w:rPr>
        <w:t xml:space="preserve">questions on </w:t>
      </w:r>
      <w:r w:rsidRPr="00CC2BB9">
        <w:rPr>
          <w:color w:val="FF0000"/>
        </w:rPr>
        <w:t>quizzes</w:t>
      </w:r>
      <w:r w:rsidR="004D5243" w:rsidRPr="00CC2BB9">
        <w:rPr>
          <w:color w:val="FF0000"/>
        </w:rPr>
        <w:t>, homework assignments</w:t>
      </w:r>
      <w:r w:rsidRPr="00CC2BB9">
        <w:rPr>
          <w:color w:val="FF0000"/>
        </w:rPr>
        <w:t xml:space="preserve"> and exams are protected by copyright</w:t>
      </w:r>
      <w:r w:rsidR="001A183C" w:rsidRPr="00CC2BB9">
        <w:rPr>
          <w:color w:val="FF0000"/>
        </w:rPr>
        <w:t>s</w:t>
      </w:r>
      <w:r w:rsidRPr="00CC2BB9">
        <w:rPr>
          <w:color w:val="FF0000"/>
        </w:rPr>
        <w:t xml:space="preserve">. Reproduction or dissemination of </w:t>
      </w:r>
      <w:r w:rsidR="001412AD">
        <w:rPr>
          <w:color w:val="FF0000"/>
        </w:rPr>
        <w:t xml:space="preserve">lectures, </w:t>
      </w:r>
      <w:r w:rsidRPr="00CC2BB9">
        <w:rPr>
          <w:color w:val="FF0000"/>
        </w:rPr>
        <w:t>exams, quizzes or the contents or format of any assessments in any manner (for example posting/e-mailing/</w:t>
      </w:r>
      <w:r w:rsidR="002D44AF" w:rsidRPr="00CC2BB9">
        <w:rPr>
          <w:color w:val="FF0000"/>
        </w:rPr>
        <w:t>texting/</w:t>
      </w:r>
      <w:r w:rsidRPr="00CC2BB9">
        <w:rPr>
          <w:color w:val="FF0000"/>
        </w:rPr>
        <w:t>sharing the content and questions</w:t>
      </w:r>
      <w:r w:rsidR="00D949D9" w:rsidRPr="00CC2BB9">
        <w:rPr>
          <w:color w:val="FF0000"/>
        </w:rPr>
        <w:t xml:space="preserve">/answers </w:t>
      </w:r>
      <w:r w:rsidRPr="00CC2BB9">
        <w:rPr>
          <w:color w:val="FF0000"/>
        </w:rPr>
        <w:t>with other students) is strictly prohibited.</w:t>
      </w:r>
    </w:p>
    <w:p w14:paraId="6BE8A3F8" w14:textId="77777777" w:rsidR="00A92821" w:rsidRPr="00A92821" w:rsidRDefault="00A92821" w:rsidP="00A92821">
      <w:pPr>
        <w:pStyle w:val="NormalWeb"/>
        <w:spacing w:before="0" w:beforeAutospacing="0" w:after="0" w:afterAutospacing="0"/>
      </w:pPr>
      <w:r w:rsidRPr="00A92821">
        <w:t>Students who are enrolled in Econ 211 agree to the following academic honesty and integrity statement: </w:t>
      </w:r>
    </w:p>
    <w:p w14:paraId="56E74951" w14:textId="1FCB9DB8" w:rsidR="00A92821" w:rsidRPr="000665E1" w:rsidRDefault="00A92821" w:rsidP="000665E1">
      <w:pPr>
        <w:numPr>
          <w:ilvl w:val="0"/>
          <w:numId w:val="10"/>
        </w:numPr>
        <w:ind w:left="840" w:right="0"/>
        <w:jc w:val="left"/>
        <w:rPr>
          <w:rFonts w:ascii="Times New Roman" w:hAnsi="Times New Roman" w:cs="Times New Roman"/>
          <w:sz w:val="24"/>
          <w:szCs w:val="24"/>
        </w:rPr>
      </w:pPr>
      <w:r w:rsidRPr="00A92821">
        <w:rPr>
          <w:rFonts w:ascii="Times New Roman" w:hAnsi="Times New Roman" w:cs="Times New Roman"/>
          <w:sz w:val="24"/>
          <w:szCs w:val="24"/>
        </w:rPr>
        <w:t>I confirm that I will keep the content of the quizzes, examinations and other assessments confidential.</w:t>
      </w:r>
      <w:r w:rsidR="008E74FE">
        <w:rPr>
          <w:rFonts w:ascii="Times New Roman" w:hAnsi="Times New Roman" w:cs="Times New Roman"/>
          <w:sz w:val="24"/>
          <w:szCs w:val="24"/>
        </w:rPr>
        <w:t xml:space="preserve"> </w:t>
      </w:r>
      <w:r w:rsidR="000665E1">
        <w:rPr>
          <w:rFonts w:ascii="Times New Roman" w:hAnsi="Times New Roman" w:cs="Times New Roman"/>
          <w:sz w:val="24"/>
          <w:szCs w:val="24"/>
        </w:rPr>
        <w:t>I will not post questions, solutions</w:t>
      </w:r>
      <w:r w:rsidR="00537AB3">
        <w:rPr>
          <w:rFonts w:ascii="Times New Roman" w:hAnsi="Times New Roman" w:cs="Times New Roman"/>
          <w:sz w:val="24"/>
          <w:szCs w:val="24"/>
        </w:rPr>
        <w:t>, ideas</w:t>
      </w:r>
      <w:r w:rsidR="000665E1">
        <w:rPr>
          <w:rFonts w:ascii="Times New Roman" w:hAnsi="Times New Roman" w:cs="Times New Roman"/>
          <w:sz w:val="24"/>
          <w:szCs w:val="24"/>
        </w:rPr>
        <w:t xml:space="preserve"> or content to third party websites or transfer it to other individuals</w:t>
      </w:r>
      <w:r w:rsidR="00537AB3">
        <w:rPr>
          <w:rFonts w:ascii="Times New Roman" w:hAnsi="Times New Roman" w:cs="Times New Roman"/>
          <w:sz w:val="24"/>
          <w:szCs w:val="24"/>
        </w:rPr>
        <w:t xml:space="preserve"> in any way</w:t>
      </w:r>
      <w:r w:rsidR="000665E1">
        <w:rPr>
          <w:rFonts w:ascii="Times New Roman" w:hAnsi="Times New Roman" w:cs="Times New Roman"/>
          <w:sz w:val="24"/>
          <w:szCs w:val="24"/>
        </w:rPr>
        <w:t xml:space="preserve">. </w:t>
      </w:r>
    </w:p>
    <w:p w14:paraId="01F49BBF" w14:textId="77777777" w:rsidR="00A92821" w:rsidRPr="00A92821" w:rsidRDefault="00A92821" w:rsidP="00A92821">
      <w:pPr>
        <w:numPr>
          <w:ilvl w:val="0"/>
          <w:numId w:val="10"/>
        </w:numPr>
        <w:ind w:left="840" w:right="0"/>
        <w:jc w:val="left"/>
        <w:rPr>
          <w:rFonts w:ascii="Times New Roman" w:hAnsi="Times New Roman" w:cs="Times New Roman"/>
          <w:sz w:val="24"/>
          <w:szCs w:val="24"/>
        </w:rPr>
      </w:pPr>
      <w:r w:rsidRPr="00A92821">
        <w:rPr>
          <w:rFonts w:ascii="Times New Roman" w:hAnsi="Times New Roman" w:cs="Times New Roman"/>
          <w:sz w:val="24"/>
          <w:szCs w:val="24"/>
        </w:rPr>
        <w:t>I confirm that I will not receive any unauthorized assistance in preparing for or writing quizzes/examinations.</w:t>
      </w:r>
    </w:p>
    <w:p w14:paraId="20079068" w14:textId="77777777" w:rsidR="00A92821" w:rsidRPr="00A92821" w:rsidRDefault="00A92821" w:rsidP="00A92821">
      <w:pPr>
        <w:numPr>
          <w:ilvl w:val="0"/>
          <w:numId w:val="10"/>
        </w:numPr>
        <w:ind w:left="840" w:right="0"/>
        <w:jc w:val="left"/>
        <w:rPr>
          <w:rFonts w:ascii="Times New Roman" w:hAnsi="Times New Roman" w:cs="Times New Roman"/>
          <w:sz w:val="24"/>
          <w:szCs w:val="24"/>
        </w:rPr>
      </w:pPr>
      <w:r w:rsidRPr="00A92821">
        <w:rPr>
          <w:rFonts w:ascii="Times New Roman" w:hAnsi="Times New Roman" w:cs="Times New Roman"/>
          <w:sz w:val="24"/>
          <w:szCs w:val="24"/>
        </w:rPr>
        <w:t>I confirm that I will not access the Internet or any other unauthorized resource in the writing of the assessments such as quizzes and exams.</w:t>
      </w:r>
    </w:p>
    <w:p w14:paraId="5D3BAB17" w14:textId="77777777" w:rsidR="00A92821" w:rsidRPr="00A92821" w:rsidRDefault="00A92821" w:rsidP="00A92821">
      <w:pPr>
        <w:numPr>
          <w:ilvl w:val="0"/>
          <w:numId w:val="10"/>
        </w:numPr>
        <w:ind w:left="840" w:right="0"/>
        <w:jc w:val="left"/>
        <w:rPr>
          <w:rFonts w:ascii="Times New Roman" w:hAnsi="Times New Roman" w:cs="Times New Roman"/>
          <w:sz w:val="24"/>
          <w:szCs w:val="24"/>
        </w:rPr>
      </w:pPr>
      <w:r w:rsidRPr="00A92821">
        <w:rPr>
          <w:rFonts w:ascii="Times New Roman" w:hAnsi="Times New Roman" w:cs="Times New Roman"/>
          <w:sz w:val="24"/>
          <w:szCs w:val="24"/>
        </w:rPr>
        <w:t xml:space="preserve">I understand that I am responsible for being honest and ethical as per </w:t>
      </w:r>
      <w:hyperlink r:id="rId20" w:history="1">
        <w:r w:rsidRPr="00A92821">
          <w:rPr>
            <w:rStyle w:val="Hyperlink"/>
            <w:rFonts w:ascii="Times New Roman" w:hAnsi="Times New Roman" w:cs="Times New Roman"/>
            <w:sz w:val="24"/>
            <w:szCs w:val="24"/>
          </w:rPr>
          <w:t>Policy 71</w:t>
        </w:r>
      </w:hyperlink>
    </w:p>
    <w:p w14:paraId="551F82DF" w14:textId="77777777" w:rsidR="00A92821" w:rsidRPr="00A92821" w:rsidRDefault="00FC2C39" w:rsidP="00A92821">
      <w:pPr>
        <w:numPr>
          <w:ilvl w:val="0"/>
          <w:numId w:val="10"/>
        </w:numPr>
        <w:ind w:left="840" w:right="0"/>
        <w:jc w:val="left"/>
        <w:rPr>
          <w:rFonts w:ascii="Times New Roman" w:hAnsi="Times New Roman" w:cs="Times New Roman"/>
          <w:sz w:val="24"/>
          <w:szCs w:val="24"/>
        </w:rPr>
      </w:pPr>
      <w:r>
        <w:rPr>
          <w:rFonts w:ascii="Times New Roman" w:hAnsi="Times New Roman" w:cs="Times New Roman"/>
          <w:sz w:val="24"/>
          <w:szCs w:val="24"/>
        </w:rPr>
        <w:t xml:space="preserve">I understand that there is no group work or cooperation involved in the assessments in this course. </w:t>
      </w:r>
      <w:r w:rsidR="00A92821" w:rsidRPr="00A92821">
        <w:rPr>
          <w:rFonts w:ascii="Times New Roman" w:hAnsi="Times New Roman" w:cs="Times New Roman"/>
          <w:sz w:val="24"/>
          <w:szCs w:val="24"/>
        </w:rPr>
        <w:t>The assessments such quizzes and exams will be completed by my own efforts and I will not collaborate with any other person for ideas</w:t>
      </w:r>
      <w:r w:rsidR="00D949D9">
        <w:rPr>
          <w:rFonts w:ascii="Times New Roman" w:hAnsi="Times New Roman" w:cs="Times New Roman"/>
          <w:sz w:val="24"/>
          <w:szCs w:val="24"/>
        </w:rPr>
        <w:t>, questions</w:t>
      </w:r>
      <w:r w:rsidR="00A92821" w:rsidRPr="00A92821">
        <w:rPr>
          <w:rFonts w:ascii="Times New Roman" w:hAnsi="Times New Roman" w:cs="Times New Roman"/>
          <w:sz w:val="24"/>
          <w:szCs w:val="24"/>
        </w:rPr>
        <w:t xml:space="preserve"> or answers.</w:t>
      </w:r>
    </w:p>
    <w:p w14:paraId="34EC85F8" w14:textId="77777777" w:rsidR="005F49AB" w:rsidRDefault="005F49AB" w:rsidP="00123B51">
      <w:pPr>
        <w:ind w:left="0" w:right="900" w:firstLine="0"/>
        <w:outlineLvl w:val="0"/>
        <w:rPr>
          <w:rFonts w:ascii="Times New Roman" w:eastAsia="Times New Roman" w:hAnsi="Times New Roman" w:cs="Times New Roman"/>
          <w:sz w:val="24"/>
          <w:szCs w:val="24"/>
        </w:rPr>
      </w:pPr>
    </w:p>
    <w:p w14:paraId="70DC5694" w14:textId="77777777" w:rsidR="00AB0DA0" w:rsidRPr="00B74A2B" w:rsidRDefault="00265F09" w:rsidP="005F49AB">
      <w:pPr>
        <w:ind w:left="100" w:right="900" w:firstLine="0"/>
        <w:outlineLvl w:val="0"/>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 xml:space="preserve">Policy on </w:t>
      </w:r>
      <w:r w:rsidR="00CD0B20">
        <w:rPr>
          <w:rFonts w:ascii="Times New Roman" w:eastAsia="Times New Roman" w:hAnsi="Times New Roman" w:cs="Times New Roman"/>
          <w:b/>
          <w:spacing w:val="1"/>
          <w:sz w:val="24"/>
          <w:szCs w:val="24"/>
        </w:rPr>
        <w:t xml:space="preserve">Quizzes </w:t>
      </w:r>
    </w:p>
    <w:p w14:paraId="4FF263A6" w14:textId="77777777" w:rsidR="00AB0DA0" w:rsidRDefault="00AB0DA0" w:rsidP="00187CE8">
      <w:pPr>
        <w:ind w:left="0" w:right="82" w:firstLine="0"/>
        <w:rPr>
          <w:rFonts w:ascii="Times New Roman" w:eastAsia="Times New Roman" w:hAnsi="Times New Roman" w:cs="Times New Roman"/>
          <w:sz w:val="24"/>
          <w:szCs w:val="24"/>
        </w:rPr>
      </w:pPr>
    </w:p>
    <w:p w14:paraId="5C8652AC" w14:textId="454A6DB6" w:rsidR="00C43B4C" w:rsidRDefault="00167B5E" w:rsidP="001F395F">
      <w:pPr>
        <w:ind w:left="0" w:right="8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are not cumulative. Each quiz has its own coverage as it is shown </w:t>
      </w:r>
      <w:r w:rsidRPr="004D325A">
        <w:rPr>
          <w:rFonts w:ascii="Times New Roman" w:eastAsia="Times New Roman" w:hAnsi="Times New Roman" w:cs="Times New Roman"/>
          <w:sz w:val="24"/>
          <w:szCs w:val="24"/>
          <w:u w:val="single"/>
        </w:rPr>
        <w:fldChar w:fldCharType="begin"/>
      </w:r>
      <w:r w:rsidRPr="004D325A">
        <w:rPr>
          <w:rFonts w:ascii="Times New Roman" w:eastAsia="Times New Roman" w:hAnsi="Times New Roman" w:cs="Times New Roman"/>
          <w:sz w:val="24"/>
          <w:szCs w:val="24"/>
          <w:u w:val="single"/>
        </w:rPr>
        <w:instrText xml:space="preserve"> PAGEREF _Ref49150022 \p \h </w:instrText>
      </w:r>
      <w:r w:rsidRPr="004D325A">
        <w:rPr>
          <w:rFonts w:ascii="Times New Roman" w:eastAsia="Times New Roman" w:hAnsi="Times New Roman" w:cs="Times New Roman"/>
          <w:sz w:val="24"/>
          <w:szCs w:val="24"/>
          <w:u w:val="single"/>
        </w:rPr>
      </w:r>
      <w:r w:rsidRPr="004D325A">
        <w:rPr>
          <w:rFonts w:ascii="Times New Roman" w:eastAsia="Times New Roman" w:hAnsi="Times New Roman" w:cs="Times New Roman"/>
          <w:sz w:val="24"/>
          <w:szCs w:val="24"/>
          <w:u w:val="single"/>
        </w:rPr>
        <w:fldChar w:fldCharType="separate"/>
      </w:r>
      <w:r w:rsidR="00282434">
        <w:rPr>
          <w:rFonts w:ascii="Times New Roman" w:eastAsia="Times New Roman" w:hAnsi="Times New Roman" w:cs="Times New Roman"/>
          <w:noProof/>
          <w:sz w:val="24"/>
          <w:szCs w:val="24"/>
          <w:u w:val="single"/>
        </w:rPr>
        <w:t>on p</w:t>
      </w:r>
      <w:r w:rsidR="00282434">
        <w:rPr>
          <w:rFonts w:ascii="Times New Roman" w:eastAsia="Times New Roman" w:hAnsi="Times New Roman" w:cs="Times New Roman"/>
          <w:noProof/>
          <w:sz w:val="24"/>
          <w:szCs w:val="24"/>
          <w:u w:val="single"/>
        </w:rPr>
        <w:t>a</w:t>
      </w:r>
      <w:r w:rsidR="00282434">
        <w:rPr>
          <w:rFonts w:ascii="Times New Roman" w:eastAsia="Times New Roman" w:hAnsi="Times New Roman" w:cs="Times New Roman"/>
          <w:noProof/>
          <w:sz w:val="24"/>
          <w:szCs w:val="24"/>
          <w:u w:val="single"/>
        </w:rPr>
        <w:t>g</w:t>
      </w:r>
      <w:r w:rsidR="00282434">
        <w:rPr>
          <w:rFonts w:ascii="Times New Roman" w:eastAsia="Times New Roman" w:hAnsi="Times New Roman" w:cs="Times New Roman"/>
          <w:noProof/>
          <w:sz w:val="24"/>
          <w:szCs w:val="24"/>
          <w:u w:val="single"/>
        </w:rPr>
        <w:t xml:space="preserve">e </w:t>
      </w:r>
      <w:r w:rsidR="00BF5A60">
        <w:rPr>
          <w:rFonts w:ascii="Times New Roman" w:eastAsia="Times New Roman" w:hAnsi="Times New Roman" w:cs="Times New Roman"/>
          <w:noProof/>
          <w:sz w:val="24"/>
          <w:szCs w:val="24"/>
          <w:u w:val="single"/>
        </w:rPr>
        <w:t>3</w:t>
      </w:r>
      <w:r w:rsidRPr="004D325A">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rPr>
        <w:t>.</w:t>
      </w:r>
      <w:r w:rsidR="001D47D9">
        <w:rPr>
          <w:rFonts w:ascii="Times New Roman" w:eastAsia="Times New Roman" w:hAnsi="Times New Roman" w:cs="Times New Roman"/>
          <w:sz w:val="24"/>
          <w:szCs w:val="24"/>
        </w:rPr>
        <w:t xml:space="preserve"> </w:t>
      </w:r>
      <w:r w:rsidR="00BF5A60">
        <w:rPr>
          <w:rFonts w:ascii="Times New Roman" w:eastAsia="Times New Roman" w:hAnsi="Times New Roman" w:cs="Times New Roman"/>
          <w:sz w:val="24"/>
          <w:szCs w:val="24"/>
        </w:rPr>
        <w:t>Coverage</w:t>
      </w:r>
      <w:r w:rsidR="001412AD">
        <w:rPr>
          <w:rFonts w:ascii="Times New Roman" w:eastAsia="Times New Roman" w:hAnsi="Times New Roman" w:cs="Times New Roman"/>
          <w:sz w:val="24"/>
          <w:szCs w:val="24"/>
        </w:rPr>
        <w:t xml:space="preserve"> and number</w:t>
      </w:r>
      <w:r w:rsidR="002C00EB">
        <w:rPr>
          <w:rFonts w:ascii="Times New Roman" w:eastAsia="Times New Roman" w:hAnsi="Times New Roman" w:cs="Times New Roman"/>
          <w:sz w:val="24"/>
          <w:szCs w:val="24"/>
        </w:rPr>
        <w:t xml:space="preserve"> of quizzes </w:t>
      </w:r>
      <w:r w:rsidR="00BF5A60">
        <w:rPr>
          <w:rFonts w:ascii="Times New Roman" w:eastAsia="Times New Roman" w:hAnsi="Times New Roman" w:cs="Times New Roman"/>
          <w:sz w:val="24"/>
          <w:szCs w:val="24"/>
        </w:rPr>
        <w:t>might be modified due to changes required by moving between in-person and remote instruction.</w:t>
      </w:r>
      <w:r w:rsidR="002C00EB">
        <w:rPr>
          <w:rFonts w:ascii="Times New Roman" w:eastAsia="Times New Roman" w:hAnsi="Times New Roman" w:cs="Times New Roman"/>
          <w:sz w:val="24"/>
          <w:szCs w:val="24"/>
        </w:rPr>
        <w:t xml:space="preserve"> Any changes will be announced</w:t>
      </w:r>
      <w:r w:rsidR="00BF5A60">
        <w:rPr>
          <w:rFonts w:ascii="Times New Roman" w:eastAsia="Times New Roman" w:hAnsi="Times New Roman" w:cs="Times New Roman"/>
          <w:sz w:val="24"/>
          <w:szCs w:val="24"/>
        </w:rPr>
        <w:t xml:space="preserve"> </w:t>
      </w:r>
      <w:r w:rsidR="002C00EB">
        <w:rPr>
          <w:rFonts w:ascii="Times New Roman" w:eastAsia="Times New Roman" w:hAnsi="Times New Roman" w:cs="Times New Roman"/>
          <w:sz w:val="24"/>
          <w:szCs w:val="24"/>
        </w:rPr>
        <w:t xml:space="preserve">on LEARN. </w:t>
      </w:r>
    </w:p>
    <w:p w14:paraId="20E5C91F" w14:textId="281E878C" w:rsidR="0018078A" w:rsidRPr="001D47D9" w:rsidRDefault="001D47D9" w:rsidP="001F395F">
      <w:pPr>
        <w:ind w:left="0" w:right="8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w:t>
      </w:r>
      <w:r w:rsidR="008279EB">
        <w:rPr>
          <w:rFonts w:ascii="Times New Roman" w:eastAsia="Times New Roman" w:hAnsi="Times New Roman" w:cs="Times New Roman"/>
          <w:sz w:val="24"/>
          <w:szCs w:val="24"/>
        </w:rPr>
        <w:t xml:space="preserve"> quiz</w:t>
      </w:r>
      <w:r w:rsidR="004D44D7">
        <w:rPr>
          <w:rFonts w:ascii="Times New Roman" w:eastAsia="Times New Roman" w:hAnsi="Times New Roman" w:cs="Times New Roman"/>
          <w:sz w:val="24"/>
          <w:szCs w:val="24"/>
        </w:rPr>
        <w:t xml:space="preserve"> question</w:t>
      </w:r>
      <w:r w:rsidR="008279EB">
        <w:rPr>
          <w:rFonts w:ascii="Times New Roman" w:eastAsia="Times New Roman" w:hAnsi="Times New Roman" w:cs="Times New Roman"/>
          <w:sz w:val="24"/>
          <w:szCs w:val="24"/>
        </w:rPr>
        <w:t xml:space="preserve"> requires a solution to be uploaded, it must be hand written. Typed solutions will not be accepted. </w:t>
      </w:r>
      <w:r w:rsidR="006B224B">
        <w:rPr>
          <w:rFonts w:ascii="Times New Roman" w:eastAsia="Times New Roman" w:hAnsi="Times New Roman" w:cs="Times New Roman"/>
          <w:sz w:val="24"/>
          <w:szCs w:val="24"/>
        </w:rPr>
        <w:t xml:space="preserve">The lowest TWO quiz marks will be dropped at the end of the term to allow for legitimate </w:t>
      </w:r>
      <w:r w:rsidR="00606F04">
        <w:rPr>
          <w:rFonts w:ascii="Times New Roman" w:eastAsia="Times New Roman" w:hAnsi="Times New Roman" w:cs="Times New Roman"/>
          <w:sz w:val="24"/>
          <w:szCs w:val="24"/>
        </w:rPr>
        <w:t xml:space="preserve">excuses </w:t>
      </w:r>
      <w:r w:rsidR="006B224B">
        <w:rPr>
          <w:rFonts w:ascii="Times New Roman" w:eastAsia="Times New Roman" w:hAnsi="Times New Roman" w:cs="Times New Roman"/>
          <w:sz w:val="24"/>
          <w:szCs w:val="24"/>
        </w:rPr>
        <w:t xml:space="preserve">such as due to illness. </w:t>
      </w:r>
      <w:r w:rsidR="005077CC">
        <w:rPr>
          <w:rFonts w:ascii="Times New Roman" w:eastAsia="Times New Roman" w:hAnsi="Times New Roman" w:cs="Times New Roman"/>
          <w:sz w:val="24"/>
          <w:szCs w:val="24"/>
        </w:rPr>
        <w:t xml:space="preserve">The two quizzes are reserved for illnesses or other documented excuses. </w:t>
      </w:r>
      <w:r w:rsidR="006B224B">
        <w:rPr>
          <w:rFonts w:ascii="Times New Roman" w:eastAsia="Times New Roman" w:hAnsi="Times New Roman" w:cs="Times New Roman"/>
          <w:sz w:val="24"/>
          <w:szCs w:val="24"/>
        </w:rPr>
        <w:t>Missing two quizzes for no documented reason</w:t>
      </w:r>
      <w:r w:rsidR="00BA2DEA">
        <w:rPr>
          <w:rFonts w:ascii="Times New Roman" w:eastAsia="Times New Roman" w:hAnsi="Times New Roman" w:cs="Times New Roman"/>
          <w:sz w:val="24"/>
          <w:szCs w:val="24"/>
        </w:rPr>
        <w:t>s</w:t>
      </w:r>
      <w:r w:rsidR="006B224B">
        <w:rPr>
          <w:rFonts w:ascii="Times New Roman" w:eastAsia="Times New Roman" w:hAnsi="Times New Roman" w:cs="Times New Roman"/>
          <w:sz w:val="24"/>
          <w:szCs w:val="24"/>
        </w:rPr>
        <w:t xml:space="preserve"> and </w:t>
      </w:r>
      <w:r w:rsidR="00EB3C07">
        <w:rPr>
          <w:rFonts w:ascii="Times New Roman" w:eastAsia="Times New Roman" w:hAnsi="Times New Roman" w:cs="Times New Roman"/>
          <w:sz w:val="24"/>
          <w:szCs w:val="24"/>
        </w:rPr>
        <w:t xml:space="preserve">then </w:t>
      </w:r>
      <w:r w:rsidR="006B224B">
        <w:rPr>
          <w:rFonts w:ascii="Times New Roman" w:eastAsia="Times New Roman" w:hAnsi="Times New Roman" w:cs="Times New Roman"/>
          <w:sz w:val="24"/>
          <w:szCs w:val="24"/>
        </w:rPr>
        <w:t xml:space="preserve">bringing documentation for additional </w:t>
      </w:r>
      <w:r w:rsidR="005077CC">
        <w:rPr>
          <w:rFonts w:ascii="Times New Roman" w:eastAsia="Times New Roman" w:hAnsi="Times New Roman" w:cs="Times New Roman"/>
          <w:sz w:val="24"/>
          <w:szCs w:val="24"/>
        </w:rPr>
        <w:t xml:space="preserve">missed quizzes will </w:t>
      </w:r>
      <w:r w:rsidR="00D337AC">
        <w:rPr>
          <w:rFonts w:ascii="Times New Roman" w:eastAsia="Times New Roman" w:hAnsi="Times New Roman" w:cs="Times New Roman"/>
          <w:sz w:val="24"/>
          <w:szCs w:val="24"/>
        </w:rPr>
        <w:t xml:space="preserve">NOT </w:t>
      </w:r>
      <w:r w:rsidR="005077CC">
        <w:rPr>
          <w:rFonts w:ascii="Times New Roman" w:eastAsia="Times New Roman" w:hAnsi="Times New Roman" w:cs="Times New Roman"/>
          <w:sz w:val="24"/>
          <w:szCs w:val="24"/>
        </w:rPr>
        <w:t xml:space="preserve">be </w:t>
      </w:r>
      <w:r w:rsidR="00845245">
        <w:rPr>
          <w:rFonts w:ascii="Times New Roman" w:eastAsia="Times New Roman" w:hAnsi="Times New Roman" w:cs="Times New Roman"/>
          <w:sz w:val="24"/>
          <w:szCs w:val="24"/>
        </w:rPr>
        <w:t>accepted.</w:t>
      </w:r>
      <w:r w:rsidR="00D337AC">
        <w:rPr>
          <w:rFonts w:ascii="Times New Roman" w:eastAsia="Times New Roman" w:hAnsi="Times New Roman" w:cs="Times New Roman"/>
          <w:sz w:val="24"/>
          <w:szCs w:val="24"/>
        </w:rPr>
        <w:t xml:space="preserve"> </w:t>
      </w:r>
      <w:r w:rsidR="00E24E8F">
        <w:rPr>
          <w:rFonts w:ascii="Times New Roman" w:eastAsia="Times New Roman" w:hAnsi="Times New Roman" w:cs="Times New Roman"/>
          <w:sz w:val="24"/>
          <w:szCs w:val="24"/>
        </w:rPr>
        <w:t>If a student has a medical condition that would cause m</w:t>
      </w:r>
      <w:r w:rsidR="00DB5F26">
        <w:rPr>
          <w:rFonts w:ascii="Times New Roman" w:eastAsia="Times New Roman" w:hAnsi="Times New Roman" w:cs="Times New Roman"/>
          <w:sz w:val="24"/>
          <w:szCs w:val="24"/>
        </w:rPr>
        <w:t>issing mor</w:t>
      </w:r>
      <w:r w:rsidR="00E24E8F">
        <w:rPr>
          <w:rFonts w:ascii="Times New Roman" w:eastAsia="Times New Roman" w:hAnsi="Times New Roman" w:cs="Times New Roman"/>
          <w:sz w:val="24"/>
          <w:szCs w:val="24"/>
        </w:rPr>
        <w:t xml:space="preserve">e than </w:t>
      </w:r>
      <w:r w:rsidR="00FF3ACD">
        <w:rPr>
          <w:rFonts w:ascii="Times New Roman" w:eastAsia="Times New Roman" w:hAnsi="Times New Roman" w:cs="Times New Roman"/>
          <w:sz w:val="24"/>
          <w:szCs w:val="24"/>
        </w:rPr>
        <w:t>2</w:t>
      </w:r>
      <w:r w:rsidR="00E24E8F">
        <w:rPr>
          <w:rFonts w:ascii="Times New Roman" w:eastAsia="Times New Roman" w:hAnsi="Times New Roman" w:cs="Times New Roman"/>
          <w:sz w:val="24"/>
          <w:szCs w:val="24"/>
        </w:rPr>
        <w:t xml:space="preserve"> </w:t>
      </w:r>
      <w:r w:rsidR="00DB5F26">
        <w:rPr>
          <w:rFonts w:ascii="Times New Roman" w:eastAsia="Times New Roman" w:hAnsi="Times New Roman" w:cs="Times New Roman"/>
          <w:sz w:val="24"/>
          <w:szCs w:val="24"/>
        </w:rPr>
        <w:t>quizzes</w:t>
      </w:r>
      <w:r w:rsidR="00E24E8F">
        <w:rPr>
          <w:rFonts w:ascii="Times New Roman" w:eastAsia="Times New Roman" w:hAnsi="Times New Roman" w:cs="Times New Roman"/>
          <w:sz w:val="24"/>
          <w:szCs w:val="24"/>
        </w:rPr>
        <w:t>, the student</w:t>
      </w:r>
      <w:r w:rsidR="00967D71">
        <w:rPr>
          <w:rFonts w:ascii="Times New Roman" w:eastAsia="Times New Roman" w:hAnsi="Times New Roman" w:cs="Times New Roman"/>
          <w:sz w:val="24"/>
          <w:szCs w:val="24"/>
        </w:rPr>
        <w:t xml:space="preserve"> </w:t>
      </w:r>
      <w:r w:rsidR="00E30D15">
        <w:rPr>
          <w:rFonts w:ascii="Times New Roman" w:eastAsia="Times New Roman" w:hAnsi="Times New Roman" w:cs="Times New Roman"/>
          <w:sz w:val="24"/>
          <w:szCs w:val="24"/>
        </w:rPr>
        <w:t>i</w:t>
      </w:r>
      <w:r w:rsidR="00BB7960">
        <w:rPr>
          <w:rFonts w:ascii="Times New Roman" w:eastAsia="Times New Roman" w:hAnsi="Times New Roman" w:cs="Times New Roman"/>
          <w:sz w:val="24"/>
          <w:szCs w:val="24"/>
        </w:rPr>
        <w:t xml:space="preserve">s required to </w:t>
      </w:r>
      <w:r w:rsidR="00967D71">
        <w:rPr>
          <w:rFonts w:ascii="Times New Roman" w:eastAsia="Times New Roman" w:hAnsi="Times New Roman" w:cs="Times New Roman"/>
          <w:sz w:val="24"/>
          <w:szCs w:val="24"/>
        </w:rPr>
        <w:t xml:space="preserve">provide </w:t>
      </w:r>
      <w:r w:rsidR="0029723A">
        <w:rPr>
          <w:rFonts w:ascii="Times New Roman" w:eastAsia="Times New Roman" w:hAnsi="Times New Roman" w:cs="Times New Roman"/>
          <w:sz w:val="24"/>
          <w:szCs w:val="24"/>
        </w:rPr>
        <w:t xml:space="preserve">verification of illness form </w:t>
      </w:r>
      <w:r w:rsidR="00967D71">
        <w:rPr>
          <w:rFonts w:ascii="Times New Roman" w:eastAsia="Times New Roman" w:hAnsi="Times New Roman" w:cs="Times New Roman"/>
          <w:sz w:val="24"/>
          <w:szCs w:val="24"/>
        </w:rPr>
        <w:t xml:space="preserve">for </w:t>
      </w:r>
      <w:r w:rsidR="00967D71" w:rsidRPr="00967D71">
        <w:rPr>
          <w:rFonts w:ascii="Times New Roman" w:eastAsia="Times New Roman" w:hAnsi="Times New Roman" w:cs="Times New Roman"/>
          <w:sz w:val="24"/>
          <w:szCs w:val="24"/>
        </w:rPr>
        <w:t xml:space="preserve">every </w:t>
      </w:r>
      <w:r w:rsidR="00DB5F26">
        <w:rPr>
          <w:rFonts w:ascii="Times New Roman" w:eastAsia="Times New Roman" w:hAnsi="Times New Roman" w:cs="Times New Roman"/>
          <w:sz w:val="24"/>
          <w:szCs w:val="24"/>
        </w:rPr>
        <w:t>missed quiz</w:t>
      </w:r>
      <w:r w:rsidR="00BB7960">
        <w:rPr>
          <w:rFonts w:ascii="Times New Roman" w:eastAsia="Times New Roman" w:hAnsi="Times New Roman" w:cs="Times New Roman"/>
          <w:sz w:val="24"/>
          <w:szCs w:val="24"/>
        </w:rPr>
        <w:t xml:space="preserve"> </w:t>
      </w:r>
      <w:r w:rsidR="0029723A">
        <w:rPr>
          <w:rFonts w:ascii="Times New Roman" w:eastAsia="Times New Roman" w:hAnsi="Times New Roman" w:cs="Times New Roman"/>
          <w:sz w:val="24"/>
          <w:szCs w:val="24"/>
        </w:rPr>
        <w:t>(</w:t>
      </w:r>
      <w:r w:rsidR="00FF3ACD">
        <w:rPr>
          <w:rFonts w:ascii="Times New Roman" w:eastAsia="Times New Roman" w:hAnsi="Times New Roman" w:cs="Times New Roman"/>
          <w:sz w:val="24"/>
          <w:szCs w:val="24"/>
        </w:rPr>
        <w:t xml:space="preserve">including the </w:t>
      </w:r>
      <w:r w:rsidR="00DB5F26">
        <w:rPr>
          <w:rFonts w:ascii="Times New Roman" w:eastAsia="Times New Roman" w:hAnsi="Times New Roman" w:cs="Times New Roman"/>
          <w:sz w:val="24"/>
          <w:szCs w:val="24"/>
        </w:rPr>
        <w:t xml:space="preserve">first 2 </w:t>
      </w:r>
      <w:r w:rsidR="00967D71" w:rsidRPr="00967D71">
        <w:rPr>
          <w:rFonts w:ascii="Times New Roman" w:eastAsia="Times New Roman" w:hAnsi="Times New Roman" w:cs="Times New Roman"/>
          <w:sz w:val="24"/>
          <w:szCs w:val="24"/>
        </w:rPr>
        <w:t xml:space="preserve">and the rest) </w:t>
      </w:r>
      <w:r w:rsidR="00C22F75">
        <w:rPr>
          <w:rFonts w:ascii="Times New Roman" w:eastAsia="Times New Roman" w:hAnsi="Times New Roman" w:cs="Times New Roman"/>
          <w:sz w:val="24"/>
          <w:szCs w:val="24"/>
        </w:rPr>
        <w:t xml:space="preserve">within 3 days of absence </w:t>
      </w:r>
      <w:r w:rsidR="00967D71" w:rsidRPr="00967D71">
        <w:rPr>
          <w:rFonts w:ascii="Times New Roman" w:eastAsia="Times New Roman" w:hAnsi="Times New Roman" w:cs="Times New Roman"/>
          <w:sz w:val="24"/>
          <w:szCs w:val="24"/>
        </w:rPr>
        <w:t>in order to qualify for a consideration of shifting the weight</w:t>
      </w:r>
      <w:r w:rsidR="00FF3ACD">
        <w:rPr>
          <w:rFonts w:ascii="Times New Roman" w:eastAsia="Times New Roman" w:hAnsi="Times New Roman" w:cs="Times New Roman"/>
          <w:sz w:val="24"/>
          <w:szCs w:val="24"/>
        </w:rPr>
        <w:t xml:space="preserve"> for the </w:t>
      </w:r>
      <w:r w:rsidR="00DB5F26">
        <w:rPr>
          <w:rFonts w:ascii="Times New Roman" w:eastAsia="Times New Roman" w:hAnsi="Times New Roman" w:cs="Times New Roman"/>
          <w:sz w:val="24"/>
          <w:szCs w:val="24"/>
        </w:rPr>
        <w:t>missed quizzes in</w:t>
      </w:r>
      <w:r w:rsidR="00FF3ACD">
        <w:rPr>
          <w:rFonts w:ascii="Times New Roman" w:eastAsia="Times New Roman" w:hAnsi="Times New Roman" w:cs="Times New Roman"/>
          <w:sz w:val="24"/>
          <w:szCs w:val="24"/>
        </w:rPr>
        <w:t xml:space="preserve"> excess of 2</w:t>
      </w:r>
      <w:r w:rsidR="00934D3C">
        <w:rPr>
          <w:rFonts w:ascii="Times New Roman" w:eastAsia="Times New Roman" w:hAnsi="Times New Roman" w:cs="Times New Roman"/>
          <w:sz w:val="24"/>
          <w:szCs w:val="24"/>
        </w:rPr>
        <w:t xml:space="preserve"> </w:t>
      </w:r>
      <w:r w:rsidR="00D80525">
        <w:rPr>
          <w:rFonts w:ascii="Times New Roman" w:eastAsia="Times New Roman" w:hAnsi="Times New Roman" w:cs="Times New Roman"/>
          <w:sz w:val="24"/>
          <w:szCs w:val="24"/>
        </w:rPr>
        <w:t>to final exam.</w:t>
      </w:r>
      <w:r w:rsidR="00967D71" w:rsidRPr="00967D71">
        <w:rPr>
          <w:rFonts w:ascii="Times New Roman" w:eastAsia="Times New Roman" w:hAnsi="Times New Roman" w:cs="Times New Roman"/>
          <w:sz w:val="24"/>
          <w:szCs w:val="24"/>
        </w:rPr>
        <w:t xml:space="preserve"> No shifting of the weight will be considered if </w:t>
      </w:r>
      <w:r w:rsidR="00E30D15">
        <w:rPr>
          <w:rFonts w:ascii="Times New Roman" w:eastAsia="Times New Roman" w:hAnsi="Times New Roman" w:cs="Times New Roman"/>
          <w:sz w:val="24"/>
          <w:szCs w:val="24"/>
        </w:rPr>
        <w:t>a</w:t>
      </w:r>
      <w:r w:rsidR="00967D71" w:rsidRPr="00967D71">
        <w:rPr>
          <w:rFonts w:ascii="Times New Roman" w:eastAsia="Times New Roman" w:hAnsi="Times New Roman" w:cs="Times New Roman"/>
          <w:sz w:val="24"/>
          <w:szCs w:val="24"/>
        </w:rPr>
        <w:t xml:space="preserve"> student misses both midterm exams. The </w:t>
      </w:r>
      <w:r w:rsidR="00D80C38">
        <w:rPr>
          <w:rFonts w:ascii="Times New Roman" w:eastAsia="Times New Roman" w:hAnsi="Times New Roman" w:cs="Times New Roman"/>
          <w:sz w:val="24"/>
          <w:szCs w:val="24"/>
        </w:rPr>
        <w:t xml:space="preserve">documentation for </w:t>
      </w:r>
      <w:r w:rsidR="00967D71" w:rsidRPr="00967D71">
        <w:rPr>
          <w:rFonts w:ascii="Times New Roman" w:eastAsia="Times New Roman" w:hAnsi="Times New Roman" w:cs="Times New Roman"/>
          <w:sz w:val="24"/>
          <w:szCs w:val="24"/>
        </w:rPr>
        <w:t>excuses for each day must be subm</w:t>
      </w:r>
      <w:r w:rsidR="00FF3ACD">
        <w:rPr>
          <w:rFonts w:ascii="Times New Roman" w:eastAsia="Times New Roman" w:hAnsi="Times New Roman" w:cs="Times New Roman"/>
          <w:sz w:val="24"/>
          <w:szCs w:val="24"/>
        </w:rPr>
        <w:t>itted to the instructor within 3</w:t>
      </w:r>
      <w:r w:rsidR="00967D71" w:rsidRPr="00967D71">
        <w:rPr>
          <w:rFonts w:ascii="Times New Roman" w:eastAsia="Times New Roman" w:hAnsi="Times New Roman" w:cs="Times New Roman"/>
          <w:sz w:val="24"/>
          <w:szCs w:val="24"/>
        </w:rPr>
        <w:t xml:space="preserve"> days of absence. </w:t>
      </w:r>
      <w:r w:rsidR="00934D3C">
        <w:rPr>
          <w:rFonts w:ascii="Times New Roman" w:eastAsia="Times New Roman" w:hAnsi="Times New Roman" w:cs="Times New Roman"/>
          <w:sz w:val="24"/>
          <w:szCs w:val="24"/>
        </w:rPr>
        <w:t>Th</w:t>
      </w:r>
      <w:r w:rsidR="00934D3C">
        <w:rPr>
          <w:rFonts w:ascii="Times New Roman" w:eastAsia="Times New Roman" w:hAnsi="Times New Roman" w:cs="Times New Roman"/>
          <w:spacing w:val="-1"/>
          <w:sz w:val="24"/>
          <w:szCs w:val="24"/>
        </w:rPr>
        <w:t>e</w:t>
      </w:r>
      <w:r w:rsidR="00934D3C">
        <w:rPr>
          <w:rFonts w:ascii="Times New Roman" w:eastAsia="Times New Roman" w:hAnsi="Times New Roman" w:cs="Times New Roman"/>
          <w:sz w:val="24"/>
          <w:szCs w:val="24"/>
        </w:rPr>
        <w:t>re will</w:t>
      </w:r>
      <w:r w:rsidR="00934D3C">
        <w:rPr>
          <w:rFonts w:ascii="Times New Roman" w:eastAsia="Times New Roman" w:hAnsi="Times New Roman" w:cs="Times New Roman"/>
          <w:spacing w:val="3"/>
          <w:sz w:val="24"/>
          <w:szCs w:val="24"/>
        </w:rPr>
        <w:t xml:space="preserve"> </w:t>
      </w:r>
      <w:r w:rsidR="00934D3C">
        <w:rPr>
          <w:rFonts w:ascii="Times New Roman" w:eastAsia="Times New Roman" w:hAnsi="Times New Roman" w:cs="Times New Roman"/>
          <w:sz w:val="24"/>
          <w:szCs w:val="24"/>
        </w:rPr>
        <w:t>be</w:t>
      </w:r>
      <w:r w:rsidR="00934D3C">
        <w:rPr>
          <w:rFonts w:ascii="Times New Roman" w:eastAsia="Times New Roman" w:hAnsi="Times New Roman" w:cs="Times New Roman"/>
          <w:spacing w:val="1"/>
          <w:sz w:val="24"/>
          <w:szCs w:val="24"/>
        </w:rPr>
        <w:t xml:space="preserve"> </w:t>
      </w:r>
      <w:r w:rsidR="00934D3C">
        <w:rPr>
          <w:rFonts w:ascii="Times New Roman" w:eastAsia="Times New Roman" w:hAnsi="Times New Roman" w:cs="Times New Roman"/>
          <w:sz w:val="24"/>
          <w:szCs w:val="24"/>
        </w:rPr>
        <w:t>no</w:t>
      </w:r>
      <w:r w:rsidR="00934D3C">
        <w:rPr>
          <w:rFonts w:ascii="Times New Roman" w:eastAsia="Times New Roman" w:hAnsi="Times New Roman" w:cs="Times New Roman"/>
          <w:spacing w:val="2"/>
          <w:sz w:val="24"/>
          <w:szCs w:val="24"/>
        </w:rPr>
        <w:t xml:space="preserve"> </w:t>
      </w:r>
      <w:r w:rsidR="00934D3C">
        <w:rPr>
          <w:rFonts w:ascii="Times New Roman" w:eastAsia="Times New Roman" w:hAnsi="Times New Roman" w:cs="Times New Roman"/>
          <w:sz w:val="24"/>
          <w:szCs w:val="24"/>
        </w:rPr>
        <w:t>ma</w:t>
      </w:r>
      <w:r w:rsidR="00934D3C">
        <w:rPr>
          <w:rFonts w:ascii="Times New Roman" w:eastAsia="Times New Roman" w:hAnsi="Times New Roman" w:cs="Times New Roman"/>
          <w:spacing w:val="2"/>
          <w:sz w:val="24"/>
          <w:szCs w:val="24"/>
        </w:rPr>
        <w:t>k</w:t>
      </w:r>
      <w:r w:rsidR="00934D3C">
        <w:rPr>
          <w:rFonts w:ascii="Times New Roman" w:eastAsia="Times New Roman" w:hAnsi="Times New Roman" w:cs="Times New Roman"/>
          <w:sz w:val="24"/>
          <w:szCs w:val="24"/>
        </w:rPr>
        <w:t>e</w:t>
      </w:r>
      <w:r w:rsidR="00934D3C">
        <w:rPr>
          <w:rFonts w:ascii="Times New Roman" w:eastAsia="Times New Roman" w:hAnsi="Times New Roman" w:cs="Times New Roman"/>
          <w:spacing w:val="-1"/>
          <w:sz w:val="24"/>
          <w:szCs w:val="24"/>
        </w:rPr>
        <w:t>-</w:t>
      </w:r>
      <w:r w:rsidR="00934D3C">
        <w:rPr>
          <w:rFonts w:ascii="Times New Roman" w:eastAsia="Times New Roman" w:hAnsi="Times New Roman" w:cs="Times New Roman"/>
          <w:spacing w:val="2"/>
          <w:sz w:val="24"/>
          <w:szCs w:val="24"/>
        </w:rPr>
        <w:t>u</w:t>
      </w:r>
      <w:r w:rsidR="00934D3C">
        <w:rPr>
          <w:rFonts w:ascii="Times New Roman" w:eastAsia="Times New Roman" w:hAnsi="Times New Roman" w:cs="Times New Roman"/>
          <w:sz w:val="24"/>
          <w:szCs w:val="24"/>
        </w:rPr>
        <w:t>p</w:t>
      </w:r>
      <w:r w:rsidR="00934D3C" w:rsidRPr="00967D71">
        <w:rPr>
          <w:rFonts w:ascii="Times New Roman" w:eastAsia="Times New Roman" w:hAnsi="Times New Roman" w:cs="Times New Roman"/>
          <w:sz w:val="24"/>
          <w:szCs w:val="24"/>
        </w:rPr>
        <w:t xml:space="preserve"> </w:t>
      </w:r>
      <w:r w:rsidR="00934D3C">
        <w:rPr>
          <w:rFonts w:ascii="Times New Roman" w:eastAsia="Times New Roman" w:hAnsi="Times New Roman" w:cs="Times New Roman"/>
          <w:sz w:val="24"/>
          <w:szCs w:val="24"/>
        </w:rPr>
        <w:t xml:space="preserve">quizzes. </w:t>
      </w:r>
      <w:r w:rsidR="00967D71" w:rsidRPr="00967D71">
        <w:rPr>
          <w:rFonts w:ascii="Times New Roman" w:eastAsia="Times New Roman" w:hAnsi="Times New Roman" w:cs="Times New Roman"/>
          <w:sz w:val="24"/>
          <w:szCs w:val="24"/>
        </w:rPr>
        <w:t xml:space="preserve">Students cannot make arrangements at the end of the term bringing medical notes or excuses to cover all the days missed. </w:t>
      </w:r>
    </w:p>
    <w:p w14:paraId="2A6180BB" w14:textId="77777777" w:rsidR="00A26CAD" w:rsidRDefault="00A26CAD">
      <w:pPr>
        <w:spacing w:line="200" w:lineRule="exact"/>
        <w:rPr>
          <w:sz w:val="20"/>
          <w:szCs w:val="20"/>
        </w:rPr>
      </w:pPr>
    </w:p>
    <w:p w14:paraId="799450EF" w14:textId="77777777" w:rsidR="00A26CAD" w:rsidRPr="00B74A2B" w:rsidRDefault="00D30E5E" w:rsidP="00691DB2">
      <w:pPr>
        <w:ind w:left="100" w:right="996" w:hanging="100"/>
        <w:outlineLvl w:val="0"/>
        <w:rPr>
          <w:rFonts w:ascii="Times New Roman" w:eastAsia="Times New Roman" w:hAnsi="Times New Roman" w:cs="Times New Roman"/>
          <w:b/>
          <w:sz w:val="24"/>
          <w:szCs w:val="24"/>
        </w:rPr>
      </w:pPr>
      <w:r w:rsidRPr="00B74A2B">
        <w:rPr>
          <w:rFonts w:ascii="Times New Roman" w:eastAsia="Times New Roman" w:hAnsi="Times New Roman" w:cs="Times New Roman"/>
          <w:b/>
          <w:spacing w:val="1"/>
          <w:sz w:val="24"/>
          <w:szCs w:val="24"/>
        </w:rPr>
        <w:t>P</w:t>
      </w:r>
      <w:r w:rsidRPr="00B74A2B">
        <w:rPr>
          <w:rFonts w:ascii="Times New Roman" w:eastAsia="Times New Roman" w:hAnsi="Times New Roman" w:cs="Times New Roman"/>
          <w:b/>
          <w:sz w:val="24"/>
          <w:szCs w:val="24"/>
        </w:rPr>
        <w:t>ol</w:t>
      </w:r>
      <w:r w:rsidRPr="00B74A2B">
        <w:rPr>
          <w:rFonts w:ascii="Times New Roman" w:eastAsia="Times New Roman" w:hAnsi="Times New Roman" w:cs="Times New Roman"/>
          <w:b/>
          <w:spacing w:val="1"/>
          <w:sz w:val="24"/>
          <w:szCs w:val="24"/>
        </w:rPr>
        <w:t>ic</w:t>
      </w:r>
      <w:r w:rsidRPr="00B74A2B">
        <w:rPr>
          <w:rFonts w:ascii="Times New Roman" w:eastAsia="Times New Roman" w:hAnsi="Times New Roman" w:cs="Times New Roman"/>
          <w:b/>
          <w:sz w:val="24"/>
          <w:szCs w:val="24"/>
        </w:rPr>
        <w:t>y</w:t>
      </w:r>
      <w:r w:rsidRPr="00B74A2B">
        <w:rPr>
          <w:rFonts w:ascii="Times New Roman" w:eastAsia="Times New Roman" w:hAnsi="Times New Roman" w:cs="Times New Roman"/>
          <w:b/>
          <w:spacing w:val="-5"/>
          <w:sz w:val="24"/>
          <w:szCs w:val="24"/>
        </w:rPr>
        <w:t xml:space="preserve"> </w:t>
      </w:r>
      <w:r w:rsidRPr="00B74A2B">
        <w:rPr>
          <w:rFonts w:ascii="Times New Roman" w:eastAsia="Times New Roman" w:hAnsi="Times New Roman" w:cs="Times New Roman"/>
          <w:b/>
          <w:sz w:val="24"/>
          <w:szCs w:val="24"/>
        </w:rPr>
        <w:t xml:space="preserve">on Missed </w:t>
      </w:r>
      <w:r w:rsidR="00691DB2">
        <w:rPr>
          <w:rFonts w:ascii="Times New Roman" w:eastAsia="Times New Roman" w:hAnsi="Times New Roman" w:cs="Times New Roman"/>
          <w:b/>
          <w:sz w:val="24"/>
          <w:szCs w:val="24"/>
        </w:rPr>
        <w:t xml:space="preserve">Exams and Late </w:t>
      </w:r>
      <w:r w:rsidR="00124D6E">
        <w:rPr>
          <w:rFonts w:ascii="Times New Roman" w:eastAsia="Times New Roman" w:hAnsi="Times New Roman" w:cs="Times New Roman"/>
          <w:b/>
          <w:sz w:val="24"/>
          <w:szCs w:val="24"/>
        </w:rPr>
        <w:t xml:space="preserve">Homework </w:t>
      </w:r>
      <w:r w:rsidRPr="00B74A2B">
        <w:rPr>
          <w:rFonts w:ascii="Times New Roman" w:eastAsia="Times New Roman" w:hAnsi="Times New Roman" w:cs="Times New Roman"/>
          <w:b/>
          <w:spacing w:val="-1"/>
          <w:sz w:val="24"/>
          <w:szCs w:val="24"/>
        </w:rPr>
        <w:t>A</w:t>
      </w:r>
      <w:r w:rsidRPr="00B74A2B">
        <w:rPr>
          <w:rFonts w:ascii="Times New Roman" w:eastAsia="Times New Roman" w:hAnsi="Times New Roman" w:cs="Times New Roman"/>
          <w:b/>
          <w:sz w:val="24"/>
          <w:szCs w:val="24"/>
        </w:rPr>
        <w:t>ss</w:t>
      </w:r>
      <w:r w:rsidRPr="00B74A2B">
        <w:rPr>
          <w:rFonts w:ascii="Times New Roman" w:eastAsia="Times New Roman" w:hAnsi="Times New Roman" w:cs="Times New Roman"/>
          <w:b/>
          <w:spacing w:val="1"/>
          <w:sz w:val="24"/>
          <w:szCs w:val="24"/>
        </w:rPr>
        <w:t>i</w:t>
      </w:r>
      <w:r w:rsidRPr="00B74A2B">
        <w:rPr>
          <w:rFonts w:ascii="Times New Roman" w:eastAsia="Times New Roman" w:hAnsi="Times New Roman" w:cs="Times New Roman"/>
          <w:b/>
          <w:spacing w:val="-2"/>
          <w:sz w:val="24"/>
          <w:szCs w:val="24"/>
        </w:rPr>
        <w:t>g</w:t>
      </w:r>
      <w:r w:rsidRPr="00B74A2B">
        <w:rPr>
          <w:rFonts w:ascii="Times New Roman" w:eastAsia="Times New Roman" w:hAnsi="Times New Roman" w:cs="Times New Roman"/>
          <w:b/>
          <w:spacing w:val="2"/>
          <w:sz w:val="24"/>
          <w:szCs w:val="24"/>
        </w:rPr>
        <w:t>n</w:t>
      </w:r>
      <w:r w:rsidR="00691DB2">
        <w:rPr>
          <w:rFonts w:ascii="Times New Roman" w:eastAsia="Times New Roman" w:hAnsi="Times New Roman" w:cs="Times New Roman"/>
          <w:b/>
          <w:sz w:val="24"/>
          <w:szCs w:val="24"/>
        </w:rPr>
        <w:t>ments</w:t>
      </w:r>
    </w:p>
    <w:p w14:paraId="49F1DA35" w14:textId="77777777" w:rsidR="00A26CAD" w:rsidRDefault="00A26CAD">
      <w:pPr>
        <w:spacing w:line="170" w:lineRule="exact"/>
        <w:rPr>
          <w:sz w:val="17"/>
          <w:szCs w:val="17"/>
        </w:rPr>
      </w:pPr>
    </w:p>
    <w:p w14:paraId="5E4D06FB" w14:textId="77777777" w:rsidR="00BF525B" w:rsidRDefault="00D30E5E" w:rsidP="00BF525B">
      <w:pPr>
        <w:spacing w:line="252" w:lineRule="auto"/>
        <w:ind w:left="0" w:right="5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sidR="00687350">
        <w:rPr>
          <w:rFonts w:ascii="Times New Roman" w:eastAsia="Times New Roman" w:hAnsi="Times New Roman" w:cs="Times New Roman"/>
          <w:spacing w:val="2"/>
          <w:sz w:val="24"/>
          <w:szCs w:val="24"/>
        </w:rPr>
        <w:t>exams</w:t>
      </w:r>
      <w:r w:rsidR="009135B9">
        <w:rPr>
          <w:rFonts w:ascii="Times New Roman" w:eastAsia="Times New Roman" w:hAnsi="Times New Roman" w:cs="Times New Roman"/>
          <w:sz w:val="24"/>
          <w:szCs w:val="24"/>
        </w:rPr>
        <w:t xml:space="preserve"> or </w:t>
      </w:r>
      <w:r w:rsidR="008E0244">
        <w:rPr>
          <w:rFonts w:ascii="Times New Roman" w:eastAsia="Times New Roman" w:hAnsi="Times New Roman" w:cs="Times New Roman"/>
          <w:sz w:val="24"/>
          <w:szCs w:val="24"/>
        </w:rPr>
        <w:t xml:space="preserve">homework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2"/>
          <w:sz w:val="24"/>
          <w:szCs w:val="24"/>
        </w:rPr>
        <w:t xml:space="preserve"> </w:t>
      </w:r>
      <w:r w:rsidR="00257447" w:rsidRPr="00F05483">
        <w:rPr>
          <w:rFonts w:ascii="Times New Roman" w:eastAsia="Times New Roman" w:hAnsi="Times New Roman" w:cs="Times New Roman"/>
          <w:spacing w:val="2"/>
          <w:sz w:val="24"/>
          <w:szCs w:val="24"/>
        </w:rPr>
        <w:t>No additional assignments or work will be assigned to improve the marks.</w:t>
      </w:r>
      <w:r w:rsidR="00F05483">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sidR="00064032">
        <w:rPr>
          <w:rFonts w:ascii="Times New Roman" w:eastAsia="Times New Roman" w:hAnsi="Times New Roman" w:cs="Times New Roman"/>
          <w:sz w:val="24"/>
          <w:szCs w:val="24"/>
        </w:rPr>
        <w:t xml:space="preserve">ho submit the verification of illness form,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w:t>
      </w:r>
      <w:r>
        <w:rPr>
          <w:rFonts w:ascii="Times New Roman" w:eastAsia="Times New Roman" w:hAnsi="Times New Roman" w:cs="Times New Roman"/>
          <w:spacing w:val="1"/>
          <w:sz w:val="24"/>
          <w:szCs w:val="24"/>
        </w:rPr>
        <w:t xml:space="preserve"> </w:t>
      </w:r>
      <w:r w:rsidR="008E0244">
        <w:rPr>
          <w:rFonts w:ascii="Times New Roman" w:eastAsia="Times New Roman" w:hAnsi="Times New Roman" w:cs="Times New Roman"/>
          <w:spacing w:val="1"/>
          <w:sz w:val="24"/>
          <w:szCs w:val="24"/>
        </w:rPr>
        <w:t xml:space="preserve">exam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shifted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107D3D">
        <w:rPr>
          <w:rFonts w:ascii="Times New Roman" w:eastAsia="Times New Roman" w:hAnsi="Times New Roman" w:cs="Times New Roman"/>
          <w:sz w:val="24"/>
          <w:szCs w:val="24"/>
        </w:rPr>
        <w:t xml:space="preserve"> The </w:t>
      </w:r>
      <w:r w:rsidR="00064032">
        <w:rPr>
          <w:rFonts w:ascii="Times New Roman" w:eastAsia="Times New Roman" w:hAnsi="Times New Roman" w:cs="Times New Roman"/>
          <w:sz w:val="24"/>
          <w:szCs w:val="24"/>
        </w:rPr>
        <w:t xml:space="preserve">UW verification of illness form </w:t>
      </w:r>
      <w:r w:rsidR="00107D3D">
        <w:rPr>
          <w:rFonts w:ascii="Times New Roman" w:eastAsia="Times New Roman" w:hAnsi="Times New Roman" w:cs="Times New Roman"/>
          <w:sz w:val="24"/>
          <w:szCs w:val="24"/>
        </w:rPr>
        <w:t xml:space="preserve">must be obtained at the day of the exam and submitted within 3 days </w:t>
      </w:r>
      <w:r w:rsidR="008E0244">
        <w:rPr>
          <w:rFonts w:ascii="Times New Roman" w:eastAsia="Times New Roman" w:hAnsi="Times New Roman" w:cs="Times New Roman"/>
          <w:sz w:val="24"/>
          <w:szCs w:val="24"/>
        </w:rPr>
        <w:t xml:space="preserve">of missed </w:t>
      </w:r>
      <w:r w:rsidR="00107D3D">
        <w:rPr>
          <w:rFonts w:ascii="Times New Roman" w:eastAsia="Times New Roman" w:hAnsi="Times New Roman" w:cs="Times New Roman"/>
          <w:sz w:val="24"/>
          <w:szCs w:val="24"/>
        </w:rPr>
        <w:t>exam</w:t>
      </w:r>
      <w:r w:rsidR="008E0244">
        <w:rPr>
          <w:rFonts w:ascii="Times New Roman" w:eastAsia="Times New Roman" w:hAnsi="Times New Roman" w:cs="Times New Roman"/>
          <w:sz w:val="24"/>
          <w:szCs w:val="24"/>
        </w:rPr>
        <w:t xml:space="preserve"> date</w:t>
      </w:r>
      <w:r w:rsidR="00107D3D">
        <w:rPr>
          <w:rFonts w:ascii="Times New Roman" w:eastAsia="Times New Roman" w:hAnsi="Times New Roman" w:cs="Times New Roman"/>
          <w:sz w:val="24"/>
          <w:szCs w:val="24"/>
        </w:rPr>
        <w:t>.</w:t>
      </w:r>
      <w:r w:rsidR="00BF525B">
        <w:rPr>
          <w:rFonts w:ascii="Times New Roman" w:eastAsia="Times New Roman" w:hAnsi="Times New Roman" w:cs="Times New Roman"/>
          <w:sz w:val="24"/>
          <w:szCs w:val="24"/>
        </w:rPr>
        <w:t xml:space="preserve"> There are no new exam arrangements by the instructor if you miss the final exam. You will need to apply for a consideration of a deferred exam through the office of Department of Economics. </w:t>
      </w:r>
      <w:r w:rsidR="005F51CA">
        <w:rPr>
          <w:rFonts w:ascii="Times New Roman" w:eastAsia="Times New Roman" w:hAnsi="Times New Roman" w:cs="Times New Roman"/>
          <w:sz w:val="24"/>
          <w:szCs w:val="24"/>
        </w:rPr>
        <w:t>I</w:t>
      </w:r>
      <w:r w:rsidR="00BF525B" w:rsidRPr="00BF525B">
        <w:rPr>
          <w:rFonts w:ascii="Times New Roman" w:eastAsia="Times New Roman" w:hAnsi="Times New Roman" w:cs="Times New Roman"/>
          <w:sz w:val="24"/>
          <w:szCs w:val="24"/>
        </w:rPr>
        <w:t>f you have compelling and verifiable evidenc</w:t>
      </w:r>
      <w:r w:rsidR="005F51CA">
        <w:rPr>
          <w:rFonts w:ascii="Times New Roman" w:eastAsia="Times New Roman" w:hAnsi="Times New Roman" w:cs="Times New Roman"/>
          <w:sz w:val="24"/>
          <w:szCs w:val="24"/>
        </w:rPr>
        <w:t>e that you are unable to write the</w:t>
      </w:r>
      <w:r w:rsidR="00BF525B" w:rsidRPr="00BF525B">
        <w:rPr>
          <w:rFonts w:ascii="Times New Roman" w:eastAsia="Times New Roman" w:hAnsi="Times New Roman" w:cs="Times New Roman"/>
          <w:sz w:val="24"/>
          <w:szCs w:val="24"/>
        </w:rPr>
        <w:t xml:space="preserve"> final exam at the scheduled time, you must follow this procedure to apply for a deferred exam. </w:t>
      </w:r>
    </w:p>
    <w:p w14:paraId="4C11C252" w14:textId="77777777" w:rsidR="005F51CA" w:rsidRPr="005F51CA" w:rsidRDefault="005F51CA" w:rsidP="005F51CA">
      <w:pPr>
        <w:spacing w:line="252" w:lineRule="auto"/>
        <w:ind w:left="0" w:right="55" w:firstLine="0"/>
        <w:rPr>
          <w:rFonts w:ascii="Times New Roman" w:eastAsia="Times New Roman" w:hAnsi="Times New Roman" w:cs="Times New Roman"/>
          <w:b/>
          <w:sz w:val="24"/>
          <w:szCs w:val="24"/>
        </w:rPr>
      </w:pPr>
      <w:r w:rsidRPr="005F51CA">
        <w:rPr>
          <w:rFonts w:ascii="Times New Roman" w:eastAsia="Times New Roman" w:hAnsi="Times New Roman" w:cs="Times New Roman"/>
          <w:sz w:val="24"/>
          <w:szCs w:val="24"/>
        </w:rPr>
        <w:t xml:space="preserve">Deferred Final Exam Policy found at </w:t>
      </w:r>
      <w:hyperlink r:id="rId21" w:history="1">
        <w:r w:rsidRPr="005F51CA">
          <w:rPr>
            <w:rStyle w:val="Hyperlink"/>
            <w:rFonts w:ascii="Times New Roman" w:eastAsia="Times New Roman" w:hAnsi="Times New Roman" w:cs="Times New Roman"/>
            <w:sz w:val="24"/>
            <w:szCs w:val="24"/>
          </w:rPr>
          <w:t>https://uwaterloo.ca/economics/undergraduate/resources-and-policies/deferred-final-exam-policy</w:t>
        </w:r>
      </w:hyperlink>
      <w:r w:rsidRPr="005F51CA">
        <w:rPr>
          <w:rFonts w:ascii="Times New Roman" w:eastAsia="Times New Roman" w:hAnsi="Times New Roman" w:cs="Times New Roman"/>
          <w:sz w:val="24"/>
          <w:szCs w:val="24"/>
        </w:rPr>
        <w:t xml:space="preserve"> </w:t>
      </w:r>
    </w:p>
    <w:p w14:paraId="60589649" w14:textId="77777777" w:rsidR="007D0A18" w:rsidRDefault="007D0A18" w:rsidP="00187CE8">
      <w:pPr>
        <w:spacing w:line="252" w:lineRule="auto"/>
        <w:ind w:left="0" w:right="55" w:firstLine="0"/>
        <w:rPr>
          <w:rFonts w:ascii="Times New Roman" w:eastAsia="Times New Roman" w:hAnsi="Times New Roman" w:cs="Times New Roman"/>
          <w:sz w:val="24"/>
          <w:szCs w:val="24"/>
        </w:rPr>
      </w:pPr>
    </w:p>
    <w:p w14:paraId="418A47D6" w14:textId="77777777" w:rsidR="000F357F" w:rsidRDefault="0096484F" w:rsidP="00C15D05">
      <w:pPr>
        <w:pStyle w:val="BodyText"/>
        <w:ind w:left="0" w:right="128"/>
      </w:pPr>
      <w:r>
        <w:rPr>
          <w:rFonts w:cs="Times New Roman"/>
        </w:rPr>
        <w:t>There is no make-</w:t>
      </w:r>
      <w:r w:rsidR="00992CF7" w:rsidRPr="00F05483">
        <w:rPr>
          <w:rFonts w:cs="Times New Roman"/>
        </w:rPr>
        <w:t xml:space="preserve">up </w:t>
      </w:r>
      <w:r w:rsidR="00992CF7">
        <w:rPr>
          <w:rFonts w:cs="Times New Roman"/>
        </w:rPr>
        <w:t xml:space="preserve">or shifting the weight </w:t>
      </w:r>
      <w:r w:rsidR="00992CF7" w:rsidRPr="00F05483">
        <w:rPr>
          <w:rFonts w:cs="Times New Roman"/>
        </w:rPr>
        <w:t>for missed homework sets.</w:t>
      </w:r>
      <w:r w:rsidR="00AD1266">
        <w:rPr>
          <w:rFonts w:cs="Times New Roman"/>
        </w:rPr>
        <w:t xml:space="preserve"> Students are responsible for</w:t>
      </w:r>
      <w:r w:rsidR="00347754">
        <w:rPr>
          <w:rFonts w:cs="Times New Roman"/>
        </w:rPr>
        <w:t xml:space="preserve"> </w:t>
      </w:r>
      <w:r w:rsidR="00F05483">
        <w:rPr>
          <w:rFonts w:cs="Times New Roman"/>
        </w:rPr>
        <w:t>submitting the</w:t>
      </w:r>
      <w:r w:rsidR="004B0EC4">
        <w:rPr>
          <w:rFonts w:cs="Times New Roman"/>
        </w:rPr>
        <w:t xml:space="preserve"> homework</w:t>
      </w:r>
      <w:r w:rsidR="00F05483">
        <w:rPr>
          <w:rFonts w:cs="Times New Roman"/>
        </w:rPr>
        <w:t xml:space="preserve"> </w:t>
      </w:r>
      <w:r w:rsidR="00347754">
        <w:rPr>
          <w:rFonts w:cs="Times New Roman"/>
        </w:rPr>
        <w:t>assignment</w:t>
      </w:r>
      <w:r w:rsidR="00064032">
        <w:rPr>
          <w:rFonts w:cs="Times New Roman"/>
        </w:rPr>
        <w:t>s</w:t>
      </w:r>
      <w:r w:rsidR="00347754">
        <w:rPr>
          <w:rFonts w:cs="Times New Roman"/>
        </w:rPr>
        <w:t xml:space="preserve"> </w:t>
      </w:r>
      <w:r w:rsidR="00C15D05">
        <w:rPr>
          <w:rFonts w:cs="Times New Roman"/>
        </w:rPr>
        <w:t>to Crowdmark</w:t>
      </w:r>
      <w:r w:rsidR="00F05483">
        <w:rPr>
          <w:rFonts w:cs="Times New Roman"/>
        </w:rPr>
        <w:t xml:space="preserve"> before the </w:t>
      </w:r>
      <w:r w:rsidR="00347754">
        <w:rPr>
          <w:rFonts w:cs="Times New Roman"/>
        </w:rPr>
        <w:t xml:space="preserve">due date. </w:t>
      </w:r>
      <w:r w:rsidR="00A07C62" w:rsidRPr="00FF62FC">
        <w:rPr>
          <w:rFonts w:cs="Times New Roman"/>
          <w:u w:val="single"/>
        </w:rPr>
        <w:t>Late penalt</w:t>
      </w:r>
      <w:r w:rsidR="00C15D05" w:rsidRPr="00FF62FC">
        <w:rPr>
          <w:rFonts w:cs="Times New Roman"/>
          <w:u w:val="single"/>
        </w:rPr>
        <w:t xml:space="preserve">y of 1% per hour </w:t>
      </w:r>
      <w:r w:rsidR="00A07C62" w:rsidRPr="00FF62FC">
        <w:rPr>
          <w:rFonts w:cs="Times New Roman"/>
          <w:u w:val="single"/>
        </w:rPr>
        <w:t>will apply</w:t>
      </w:r>
      <w:r w:rsidR="00FF62FC">
        <w:rPr>
          <w:rFonts w:cs="Times New Roman"/>
        </w:rPr>
        <w:t xml:space="preserve"> </w:t>
      </w:r>
      <w:r w:rsidR="000F357F">
        <w:rPr>
          <w:rFonts w:cs="Times New Roman"/>
        </w:rPr>
        <w:t xml:space="preserve">when </w:t>
      </w:r>
      <w:r w:rsidR="00A07C62">
        <w:rPr>
          <w:rFonts w:cs="Times New Roman"/>
        </w:rPr>
        <w:t>the assignment is submitted late</w:t>
      </w:r>
      <w:r w:rsidR="00FF62FC">
        <w:rPr>
          <w:rFonts w:cs="Times New Roman"/>
        </w:rPr>
        <w:t xml:space="preserve"> for any reason</w:t>
      </w:r>
      <w:r w:rsidR="004B0EC4">
        <w:rPr>
          <w:rFonts w:cs="Times New Roman"/>
        </w:rPr>
        <w:t xml:space="preserve">. Homework sets are not accepted after 3 days of the due date. Excuses </w:t>
      </w:r>
      <w:r w:rsidR="000F357F">
        <w:rPr>
          <w:spacing w:val="-1"/>
        </w:rPr>
        <w:t>for extensions or shifting the weight</w:t>
      </w:r>
      <w:r w:rsidR="00687350">
        <w:rPr>
          <w:spacing w:val="-1"/>
        </w:rPr>
        <w:t xml:space="preserve"> of homework sets are not accepted.</w:t>
      </w:r>
      <w:r w:rsidR="004B0EC4">
        <w:rPr>
          <w:spacing w:val="-1"/>
        </w:rPr>
        <w:t xml:space="preserve"> Homework marks cannot be shifted to other course components.   </w:t>
      </w:r>
    </w:p>
    <w:p w14:paraId="70F2A3FF" w14:textId="77777777" w:rsidR="00305E9A" w:rsidRDefault="00305E9A" w:rsidP="000560EE">
      <w:pPr>
        <w:spacing w:line="252" w:lineRule="auto"/>
        <w:ind w:left="0" w:right="55" w:firstLine="0"/>
        <w:rPr>
          <w:rFonts w:ascii="Times New Roman" w:eastAsia="Times New Roman" w:hAnsi="Times New Roman" w:cs="Times New Roman"/>
          <w:sz w:val="24"/>
          <w:szCs w:val="24"/>
        </w:rPr>
      </w:pPr>
    </w:p>
    <w:p w14:paraId="278A63E0" w14:textId="77777777" w:rsidR="008279EB" w:rsidRPr="008279EB" w:rsidRDefault="008279EB" w:rsidP="00305E9A">
      <w:pPr>
        <w:pStyle w:val="ListParagraph"/>
        <w:numPr>
          <w:ilvl w:val="0"/>
          <w:numId w:val="8"/>
        </w:numPr>
        <w:spacing w:line="252" w:lineRule="auto"/>
        <w:ind w:right="5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solutions to </w:t>
      </w:r>
      <w:r w:rsidR="00AD1266">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assignments must be hand written</w:t>
      </w:r>
      <w:r w:rsidR="00C15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scanned</w:t>
      </w:r>
      <w:r w:rsidR="00C15D05">
        <w:rPr>
          <w:rFonts w:ascii="Times New Roman" w:eastAsia="Times New Roman" w:hAnsi="Times New Roman" w:cs="Times New Roman"/>
          <w:sz w:val="24"/>
          <w:szCs w:val="24"/>
        </w:rPr>
        <w:t xml:space="preserve"> and uploaded to Crowdmark</w:t>
      </w:r>
      <w:r>
        <w:rPr>
          <w:rFonts w:ascii="Times New Roman" w:eastAsia="Times New Roman" w:hAnsi="Times New Roman" w:cs="Times New Roman"/>
          <w:sz w:val="24"/>
          <w:szCs w:val="24"/>
        </w:rPr>
        <w:t xml:space="preserve">. Typed solutions will not be accepted. </w:t>
      </w:r>
    </w:p>
    <w:p w14:paraId="03265422" w14:textId="77777777" w:rsidR="00305E9A" w:rsidRPr="000C0FCF" w:rsidRDefault="003D2F8B" w:rsidP="000C0FCF">
      <w:pPr>
        <w:pStyle w:val="ListParagraph"/>
        <w:numPr>
          <w:ilvl w:val="0"/>
          <w:numId w:val="8"/>
        </w:numPr>
        <w:spacing w:line="252" w:lineRule="auto"/>
        <w:ind w:right="55"/>
        <w:rPr>
          <w:rFonts w:ascii="Times New Roman" w:eastAsia="Times New Roman" w:hAnsi="Times New Roman" w:cs="Times New Roman"/>
          <w:sz w:val="24"/>
          <w:szCs w:val="24"/>
          <w:u w:val="single"/>
        </w:rPr>
      </w:pPr>
      <w:r w:rsidRPr="00305E9A">
        <w:rPr>
          <w:rFonts w:ascii="Times New Roman" w:eastAsia="Times New Roman" w:hAnsi="Times New Roman" w:cs="Times New Roman"/>
          <w:sz w:val="24"/>
          <w:szCs w:val="24"/>
        </w:rPr>
        <w:t>T</w:t>
      </w:r>
      <w:r w:rsidR="00802C70" w:rsidRPr="00305E9A">
        <w:rPr>
          <w:rFonts w:ascii="Times New Roman" w:eastAsia="Times New Roman" w:hAnsi="Times New Roman" w:cs="Times New Roman"/>
          <w:sz w:val="24"/>
          <w:szCs w:val="24"/>
        </w:rPr>
        <w:t xml:space="preserve">he lowest ONE </w:t>
      </w:r>
      <w:r w:rsidRPr="00305E9A">
        <w:rPr>
          <w:rFonts w:ascii="Times New Roman" w:eastAsia="Times New Roman" w:hAnsi="Times New Roman" w:cs="Times New Roman"/>
          <w:sz w:val="24"/>
          <w:szCs w:val="24"/>
        </w:rPr>
        <w:t xml:space="preserve">homework score will not count to allow for poor performance and absences due to illness. </w:t>
      </w:r>
      <w:r w:rsidR="000560EE" w:rsidRPr="00305E9A">
        <w:rPr>
          <w:rFonts w:ascii="Times New Roman" w:eastAsia="Times New Roman" w:hAnsi="Times New Roman" w:cs="Times New Roman"/>
          <w:sz w:val="24"/>
          <w:szCs w:val="24"/>
        </w:rPr>
        <w:t xml:space="preserve">The policy </w:t>
      </w:r>
      <w:r w:rsidR="00802C70" w:rsidRPr="00305E9A">
        <w:rPr>
          <w:rFonts w:ascii="Times New Roman" w:eastAsia="Times New Roman" w:hAnsi="Times New Roman" w:cs="Times New Roman"/>
          <w:sz w:val="24"/>
          <w:szCs w:val="24"/>
        </w:rPr>
        <w:t xml:space="preserve">CANNOT BE ABUSED </w:t>
      </w:r>
      <w:r w:rsidR="007E42B3" w:rsidRPr="00305E9A">
        <w:rPr>
          <w:rFonts w:ascii="Times New Roman" w:eastAsia="Times New Roman" w:hAnsi="Times New Roman" w:cs="Times New Roman"/>
          <w:sz w:val="24"/>
          <w:szCs w:val="24"/>
        </w:rPr>
        <w:t xml:space="preserve">by </w:t>
      </w:r>
      <w:r w:rsidR="000C0FCF">
        <w:rPr>
          <w:rFonts w:ascii="Times New Roman" w:eastAsia="Times New Roman" w:hAnsi="Times New Roman" w:cs="Times New Roman"/>
          <w:sz w:val="24"/>
          <w:szCs w:val="24"/>
        </w:rPr>
        <w:t xml:space="preserve">missing </w:t>
      </w:r>
      <w:r w:rsidR="000560EE" w:rsidRPr="00305E9A">
        <w:rPr>
          <w:rFonts w:ascii="Times New Roman" w:eastAsia="Times New Roman" w:hAnsi="Times New Roman" w:cs="Times New Roman"/>
          <w:sz w:val="24"/>
          <w:szCs w:val="24"/>
        </w:rPr>
        <w:t xml:space="preserve">one hw set for non-documented reasons and then bringing medical notes for the rest of the missed hw sets. </w:t>
      </w:r>
    </w:p>
    <w:p w14:paraId="707641F7" w14:textId="77777777" w:rsidR="002E3E38" w:rsidRPr="00305E9A" w:rsidRDefault="002E3E38" w:rsidP="00305E9A">
      <w:pPr>
        <w:pStyle w:val="ListParagraph"/>
        <w:numPr>
          <w:ilvl w:val="0"/>
          <w:numId w:val="8"/>
        </w:numPr>
        <w:spacing w:line="252" w:lineRule="auto"/>
        <w:ind w:right="55"/>
        <w:rPr>
          <w:rFonts w:ascii="Times New Roman" w:eastAsia="Times New Roman" w:hAnsi="Times New Roman" w:cs="Times New Roman"/>
          <w:sz w:val="24"/>
          <w:szCs w:val="24"/>
          <w:u w:val="single"/>
        </w:rPr>
      </w:pPr>
      <w:r w:rsidRPr="00305E9A">
        <w:rPr>
          <w:rFonts w:ascii="Times New Roman" w:eastAsia="Times New Roman" w:hAnsi="Times New Roman" w:cs="Times New Roman"/>
          <w:sz w:val="24"/>
          <w:szCs w:val="24"/>
        </w:rPr>
        <w:t xml:space="preserve">You must write at least one of the two midterm exams to pass the course. </w:t>
      </w:r>
    </w:p>
    <w:p w14:paraId="03CD819E" w14:textId="77777777" w:rsidR="00506520" w:rsidRDefault="002E3E38" w:rsidP="002E3E38">
      <w:pPr>
        <w:pStyle w:val="ListParagraph"/>
        <w:numPr>
          <w:ilvl w:val="0"/>
          <w:numId w:val="4"/>
        </w:numPr>
        <w:spacing w:line="252" w:lineRule="auto"/>
        <w:ind w:right="55"/>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 xml:space="preserve">No deferred final exam will be provided for students who missed all the exams (including the final exam) in this course.  </w:t>
      </w:r>
      <w:r w:rsidR="00347754" w:rsidRPr="002E3E38">
        <w:rPr>
          <w:rFonts w:ascii="Times New Roman" w:eastAsia="Times New Roman" w:hAnsi="Times New Roman" w:cs="Times New Roman"/>
          <w:sz w:val="24"/>
          <w:szCs w:val="24"/>
        </w:rPr>
        <w:t xml:space="preserve"> </w:t>
      </w:r>
      <w:r w:rsidR="007D0A18" w:rsidRPr="002E3E38">
        <w:rPr>
          <w:rFonts w:ascii="Times New Roman" w:eastAsia="Times New Roman" w:hAnsi="Times New Roman" w:cs="Times New Roman"/>
          <w:sz w:val="24"/>
          <w:szCs w:val="24"/>
        </w:rPr>
        <w:t xml:space="preserve"> </w:t>
      </w:r>
    </w:p>
    <w:p w14:paraId="7DF24F8E" w14:textId="77777777" w:rsidR="009E603A" w:rsidRDefault="009E603A" w:rsidP="000C0FCF">
      <w:pPr>
        <w:pStyle w:val="ListParagraph"/>
        <w:numPr>
          <w:ilvl w:val="0"/>
          <w:numId w:val="4"/>
        </w:numPr>
        <w:spacing w:line="252" w:lineRule="auto"/>
        <w:ind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medical notes submitted after 3 days of a missed deadline or a missed exam will not be accepted. </w:t>
      </w:r>
      <w:r w:rsidR="000C0FCF" w:rsidRPr="000C0FCF">
        <w:rPr>
          <w:rFonts w:ascii="Times New Roman" w:eastAsia="Times New Roman" w:hAnsi="Times New Roman" w:cs="Times New Roman"/>
          <w:sz w:val="24"/>
          <w:szCs w:val="24"/>
        </w:rPr>
        <w:t xml:space="preserve">Medical notes brought up at the end of the term to cover missed </w:t>
      </w:r>
      <w:r w:rsidR="000C0FCF">
        <w:rPr>
          <w:rFonts w:ascii="Times New Roman" w:eastAsia="Times New Roman" w:hAnsi="Times New Roman" w:cs="Times New Roman"/>
          <w:sz w:val="24"/>
          <w:szCs w:val="24"/>
        </w:rPr>
        <w:t xml:space="preserve">deadlines </w:t>
      </w:r>
      <w:r w:rsidR="000C0FCF" w:rsidRPr="000C0FCF">
        <w:rPr>
          <w:rFonts w:ascii="Times New Roman" w:eastAsia="Times New Roman" w:hAnsi="Times New Roman" w:cs="Times New Roman"/>
          <w:sz w:val="24"/>
          <w:szCs w:val="24"/>
        </w:rPr>
        <w:t>will not be accepted.</w:t>
      </w:r>
    </w:p>
    <w:p w14:paraId="53E2ED86" w14:textId="77777777" w:rsidR="009B19D6" w:rsidRDefault="009B19D6" w:rsidP="002E3E38">
      <w:pPr>
        <w:pStyle w:val="ListParagraph"/>
        <w:numPr>
          <w:ilvl w:val="0"/>
          <w:numId w:val="4"/>
        </w:numPr>
        <w:spacing w:line="252" w:lineRule="auto"/>
        <w:ind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not be </w:t>
      </w:r>
      <w:r>
        <w:rPr>
          <w:rFonts w:ascii="Times New Roman" w:eastAsia="Times New Roman" w:hAnsi="Times New Roman" w:cs="Times New Roman"/>
          <w:sz w:val="24"/>
          <w:szCs w:val="24"/>
          <w:lang w:val="en-CA"/>
        </w:rPr>
        <w:t xml:space="preserve">responding </w:t>
      </w:r>
      <w:r>
        <w:rPr>
          <w:rFonts w:ascii="Times New Roman" w:eastAsia="Times New Roman" w:hAnsi="Times New Roman" w:cs="Times New Roman"/>
          <w:sz w:val="24"/>
          <w:szCs w:val="24"/>
        </w:rPr>
        <w:t>to e-mails sent at the end of the term</w:t>
      </w:r>
      <w:r w:rsidR="00543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or before the final exam requesting an increase in the marks</w:t>
      </w:r>
      <w:r w:rsidR="000F1684">
        <w:rPr>
          <w:rFonts w:ascii="Times New Roman" w:eastAsia="Times New Roman" w:hAnsi="Times New Roman" w:cs="Times New Roman"/>
          <w:sz w:val="24"/>
          <w:szCs w:val="24"/>
        </w:rPr>
        <w:t xml:space="preserve"> or asking for additional assignments/work to increase the marks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rPr>
        <w:t xml:space="preserve"> </w:t>
      </w:r>
    </w:p>
    <w:p w14:paraId="43BF2018" w14:textId="77777777" w:rsidR="00D22FDA" w:rsidRPr="002E3E38" w:rsidRDefault="00D22FDA" w:rsidP="00D22FDA">
      <w:pPr>
        <w:pStyle w:val="ListParagraph"/>
        <w:spacing w:line="252" w:lineRule="auto"/>
        <w:ind w:right="55" w:firstLine="0"/>
        <w:rPr>
          <w:rFonts w:ascii="Times New Roman" w:eastAsia="Times New Roman" w:hAnsi="Times New Roman" w:cs="Times New Roman"/>
          <w:sz w:val="24"/>
          <w:szCs w:val="24"/>
        </w:rPr>
      </w:pPr>
    </w:p>
    <w:p w14:paraId="163F2092" w14:textId="77777777" w:rsidR="00504478" w:rsidRDefault="00504478" w:rsidP="00D22FDA">
      <w:pPr>
        <w:ind w:left="0" w:right="146" w:firstLine="0"/>
        <w:jc w:val="left"/>
        <w:rPr>
          <w:rFonts w:ascii="Times New Roman" w:hAnsi="Times New Roman" w:cs="Times New Roman"/>
          <w:b/>
          <w:sz w:val="24"/>
          <w:szCs w:val="24"/>
        </w:rPr>
      </w:pPr>
      <w:r>
        <w:rPr>
          <w:rFonts w:ascii="Times New Roman" w:hAnsi="Times New Roman" w:cs="Times New Roman"/>
          <w:b/>
          <w:sz w:val="24"/>
          <w:szCs w:val="24"/>
        </w:rPr>
        <w:t>Notice of recording</w:t>
      </w:r>
      <w:r w:rsidR="003F6A5C">
        <w:rPr>
          <w:rFonts w:ascii="Times New Roman" w:hAnsi="Times New Roman" w:cs="Times New Roman"/>
          <w:b/>
          <w:sz w:val="24"/>
          <w:szCs w:val="24"/>
        </w:rPr>
        <w:t xml:space="preserve"> on video conferencing</w:t>
      </w:r>
    </w:p>
    <w:p w14:paraId="0ED15171" w14:textId="12638BBE" w:rsidR="00504478" w:rsidRPr="00504478" w:rsidRDefault="00CC2FED" w:rsidP="00D22FDA">
      <w:pPr>
        <w:ind w:left="0" w:right="146" w:firstLine="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n the case of remote instruction</w:t>
      </w:r>
      <w:r>
        <w:rPr>
          <w:rFonts w:ascii="Times New Roman" w:hAnsi="Times New Roman" w:cs="Times New Roman"/>
          <w:sz w:val="24"/>
          <w:szCs w:val="24"/>
        </w:rPr>
        <w:t>, t</w:t>
      </w:r>
      <w:r w:rsidR="00504478">
        <w:rPr>
          <w:rFonts w:ascii="Times New Roman" w:hAnsi="Times New Roman" w:cs="Times New Roman"/>
          <w:sz w:val="24"/>
          <w:szCs w:val="24"/>
        </w:rPr>
        <w:t xml:space="preserve">here </w:t>
      </w:r>
      <w:r w:rsidR="00504478">
        <w:rPr>
          <w:rFonts w:ascii="Times New Roman" w:hAnsi="Times New Roman" w:cs="Times New Roman"/>
          <w:sz w:val="24"/>
          <w:szCs w:val="24"/>
          <w:lang w:val="en-CA"/>
        </w:rPr>
        <w:t xml:space="preserve">might </w:t>
      </w:r>
      <w:r w:rsidR="00504478">
        <w:rPr>
          <w:rFonts w:ascii="Times New Roman" w:hAnsi="Times New Roman" w:cs="Times New Roman"/>
          <w:sz w:val="24"/>
          <w:szCs w:val="24"/>
        </w:rPr>
        <w:t xml:space="preserve">be live and/or recorded activities </w:t>
      </w:r>
      <w:r w:rsidR="00347606">
        <w:rPr>
          <w:rFonts w:ascii="Times New Roman" w:hAnsi="Times New Roman" w:cs="Times New Roman"/>
          <w:sz w:val="24"/>
          <w:szCs w:val="24"/>
        </w:rPr>
        <w:t xml:space="preserve">using </w:t>
      </w:r>
      <w:r w:rsidR="007F0E1C">
        <w:rPr>
          <w:rFonts w:ascii="Times New Roman" w:hAnsi="Times New Roman" w:cs="Times New Roman"/>
          <w:sz w:val="24"/>
          <w:szCs w:val="24"/>
        </w:rPr>
        <w:t xml:space="preserve">WebEx </w:t>
      </w:r>
      <w:r w:rsidR="00504478">
        <w:rPr>
          <w:rFonts w:ascii="Times New Roman" w:hAnsi="Times New Roman" w:cs="Times New Roman"/>
          <w:sz w:val="24"/>
          <w:szCs w:val="24"/>
        </w:rPr>
        <w:t xml:space="preserve">involving </w:t>
      </w:r>
      <w:r>
        <w:rPr>
          <w:rFonts w:ascii="Times New Roman" w:hAnsi="Times New Roman" w:cs="Times New Roman"/>
          <w:sz w:val="24"/>
          <w:szCs w:val="24"/>
        </w:rPr>
        <w:t xml:space="preserve">class meetings, </w:t>
      </w:r>
      <w:r w:rsidR="00504478">
        <w:rPr>
          <w:rFonts w:ascii="Times New Roman" w:hAnsi="Times New Roman" w:cs="Times New Roman"/>
          <w:sz w:val="24"/>
          <w:szCs w:val="24"/>
        </w:rPr>
        <w:t xml:space="preserve">tutorials, practice sessions or Q&amp;A sessions during the term. No marks will be assigned to such activities. </w:t>
      </w:r>
      <w:r w:rsidR="004C5769">
        <w:rPr>
          <w:rFonts w:ascii="Times New Roman" w:hAnsi="Times New Roman" w:cs="Times New Roman"/>
          <w:sz w:val="24"/>
          <w:szCs w:val="24"/>
        </w:rPr>
        <w:t>Notice o</w:t>
      </w:r>
      <w:r w:rsidR="0052229D">
        <w:rPr>
          <w:rFonts w:ascii="Times New Roman" w:hAnsi="Times New Roman" w:cs="Times New Roman"/>
          <w:sz w:val="24"/>
          <w:szCs w:val="24"/>
        </w:rPr>
        <w:t>f recording is posted to LEARN under content</w:t>
      </w:r>
      <w:r w:rsidR="00643203">
        <w:rPr>
          <w:rFonts w:ascii="Times New Roman" w:hAnsi="Times New Roman" w:cs="Times New Roman"/>
          <w:sz w:val="24"/>
          <w:szCs w:val="24"/>
        </w:rPr>
        <w:t xml:space="preserve"> as well as at the last pages of this course outline</w:t>
      </w:r>
      <w:r w:rsidR="0052229D">
        <w:rPr>
          <w:rFonts w:ascii="Times New Roman" w:hAnsi="Times New Roman" w:cs="Times New Roman"/>
          <w:sz w:val="24"/>
          <w:szCs w:val="24"/>
        </w:rPr>
        <w:t xml:space="preserve">. </w:t>
      </w:r>
      <w:r w:rsidR="004707F4" w:rsidRPr="004707F4">
        <w:rPr>
          <w:rFonts w:ascii="Times New Roman" w:hAnsi="Times New Roman" w:cs="Times New Roman"/>
          <w:sz w:val="24"/>
          <w:szCs w:val="24"/>
        </w:rPr>
        <w:t xml:space="preserve">You are not permitted to disclose the link to/URL of an event or an event session recording or copies of recording to anyone, for any reason. Recordings are available only to authorized individuals who have been directly provided the above instructions/link for their use. Recordings for personal use, required to facilitate your learning and preparation of personal course/lecture notes, should not be shared with others without the permission of the </w:t>
      </w:r>
      <w:r w:rsidR="008F18CA">
        <w:rPr>
          <w:rFonts w:ascii="Times New Roman" w:hAnsi="Times New Roman" w:cs="Times New Roman"/>
          <w:sz w:val="24"/>
          <w:szCs w:val="24"/>
        </w:rPr>
        <w:t>instructor.</w:t>
      </w:r>
    </w:p>
    <w:p w14:paraId="0F2E0BB5" w14:textId="77777777" w:rsidR="00504478" w:rsidRPr="00504478" w:rsidRDefault="00504478" w:rsidP="00D22FDA">
      <w:pPr>
        <w:ind w:left="0" w:right="146" w:firstLine="0"/>
        <w:jc w:val="left"/>
        <w:rPr>
          <w:rFonts w:ascii="Times New Roman" w:hAnsi="Times New Roman" w:cs="Times New Roman"/>
          <w:sz w:val="24"/>
          <w:szCs w:val="24"/>
        </w:rPr>
      </w:pPr>
    </w:p>
    <w:p w14:paraId="149C3676" w14:textId="57D865EC" w:rsidR="006D185C" w:rsidRDefault="00D22FDA" w:rsidP="006D185C">
      <w:pPr>
        <w:ind w:left="0" w:right="146" w:firstLine="0"/>
        <w:jc w:val="left"/>
        <w:rPr>
          <w:rFonts w:ascii="Times New Roman" w:hAnsi="Times New Roman" w:cs="Times New Roman"/>
          <w:sz w:val="24"/>
          <w:szCs w:val="24"/>
          <w:u w:val="single"/>
        </w:rPr>
      </w:pPr>
      <w:r w:rsidRPr="00156479">
        <w:rPr>
          <w:rFonts w:ascii="Times New Roman" w:hAnsi="Times New Roman" w:cs="Times New Roman"/>
          <w:b/>
          <w:sz w:val="24"/>
          <w:szCs w:val="24"/>
        </w:rPr>
        <w:t>Course Modification Warning</w:t>
      </w:r>
      <w:r w:rsidRPr="00D22FDA">
        <w:rPr>
          <w:rFonts w:ascii="Times New Roman" w:hAnsi="Times New Roman" w:cs="Times New Roman"/>
          <w:sz w:val="24"/>
          <w:szCs w:val="24"/>
        </w:rPr>
        <w:br/>
        <w:t xml:space="preserve">The instructor and university reserve the right to modify elements of the course during the term. </w:t>
      </w:r>
      <w:r w:rsidR="003D1F3D">
        <w:rPr>
          <w:rFonts w:ascii="Times New Roman" w:hAnsi="Times New Roman" w:cs="Times New Roman"/>
          <w:sz w:val="24"/>
          <w:szCs w:val="24"/>
        </w:rPr>
        <w:t xml:space="preserve">The instructor might need </w:t>
      </w:r>
      <w:r w:rsidR="008449CE">
        <w:rPr>
          <w:rFonts w:ascii="Times New Roman" w:hAnsi="Times New Roman" w:cs="Times New Roman"/>
          <w:sz w:val="24"/>
          <w:szCs w:val="24"/>
        </w:rPr>
        <w:t xml:space="preserve">to </w:t>
      </w:r>
      <w:r w:rsidR="003D1F3D">
        <w:rPr>
          <w:rFonts w:ascii="Times New Roman" w:hAnsi="Times New Roman" w:cs="Times New Roman"/>
          <w:sz w:val="24"/>
          <w:szCs w:val="24"/>
        </w:rPr>
        <w:t xml:space="preserve">make changes to course components due to the </w:t>
      </w:r>
      <w:r w:rsidR="00CC2FED">
        <w:rPr>
          <w:rFonts w:ascii="Times New Roman" w:hAnsi="Times New Roman" w:cs="Times New Roman"/>
          <w:sz w:val="24"/>
          <w:szCs w:val="24"/>
        </w:rPr>
        <w:t xml:space="preserve">changes in public health guidelines, changes between in-person and remote instruction, </w:t>
      </w:r>
      <w:r w:rsidR="003D1F3D">
        <w:rPr>
          <w:rFonts w:ascii="Times New Roman" w:hAnsi="Times New Roman" w:cs="Times New Roman"/>
          <w:sz w:val="24"/>
          <w:szCs w:val="24"/>
        </w:rPr>
        <w:t xml:space="preserve">issues </w:t>
      </w:r>
      <w:r w:rsidR="005A6297">
        <w:rPr>
          <w:rFonts w:ascii="Times New Roman" w:hAnsi="Times New Roman" w:cs="Times New Roman"/>
          <w:sz w:val="24"/>
          <w:szCs w:val="24"/>
        </w:rPr>
        <w:t>with the use of technology and</w:t>
      </w:r>
      <w:r w:rsidR="00CC2FED">
        <w:rPr>
          <w:rFonts w:ascii="Times New Roman" w:hAnsi="Times New Roman" w:cs="Times New Roman"/>
          <w:sz w:val="24"/>
          <w:szCs w:val="24"/>
        </w:rPr>
        <w:t>/or</w:t>
      </w:r>
      <w:r w:rsidR="005A6297">
        <w:rPr>
          <w:rFonts w:ascii="Times New Roman" w:hAnsi="Times New Roman" w:cs="Times New Roman"/>
          <w:sz w:val="24"/>
          <w:szCs w:val="24"/>
        </w:rPr>
        <w:t xml:space="preserve"> uploading files to LEARN. </w:t>
      </w:r>
      <w:r w:rsidRPr="00D22FDA">
        <w:rPr>
          <w:rFonts w:ascii="Times New Roman" w:hAnsi="Times New Roman" w:cs="Times New Roman"/>
          <w:sz w:val="24"/>
          <w:szCs w:val="24"/>
        </w:rPr>
        <w:t>The university may change the dates and deadlines</w:t>
      </w:r>
      <w:r w:rsidR="00CC2FED">
        <w:rPr>
          <w:rFonts w:ascii="Times New Roman" w:hAnsi="Times New Roman" w:cs="Times New Roman"/>
          <w:sz w:val="24"/>
          <w:szCs w:val="24"/>
        </w:rPr>
        <w:t xml:space="preserve"> and delivery methods</w:t>
      </w:r>
      <w:r w:rsidRPr="00D22FDA">
        <w:rPr>
          <w:rFonts w:ascii="Times New Roman" w:hAnsi="Times New Roman" w:cs="Times New Roman"/>
          <w:sz w:val="24"/>
          <w:szCs w:val="24"/>
        </w:rPr>
        <w:t xml:space="preserve"> for any or all courses in </w:t>
      </w:r>
      <w:r w:rsidR="008449CE">
        <w:rPr>
          <w:rFonts w:ascii="Times New Roman" w:hAnsi="Times New Roman" w:cs="Times New Roman"/>
          <w:sz w:val="24"/>
          <w:szCs w:val="24"/>
        </w:rPr>
        <w:t xml:space="preserve">certain </w:t>
      </w:r>
      <w:r w:rsidRPr="00D22FDA">
        <w:rPr>
          <w:rFonts w:ascii="Times New Roman" w:hAnsi="Times New Roman" w:cs="Times New Roman"/>
          <w:sz w:val="24"/>
          <w:szCs w:val="24"/>
        </w:rPr>
        <w:t xml:space="preserve">circumstances. If either type of modification becomes necessary, reasonable notice and communication with the students will be given with explanation and the opportunity to comment on changes. </w:t>
      </w:r>
      <w:r w:rsidRPr="003D1DB2">
        <w:rPr>
          <w:rFonts w:ascii="Times New Roman" w:hAnsi="Times New Roman" w:cs="Times New Roman"/>
          <w:sz w:val="24"/>
          <w:szCs w:val="24"/>
          <w:u w:val="single"/>
        </w:rPr>
        <w:t>It is the responsibility of the student</w:t>
      </w:r>
      <w:r w:rsidR="00CC2FED">
        <w:rPr>
          <w:rFonts w:ascii="Times New Roman" w:hAnsi="Times New Roman" w:cs="Times New Roman"/>
          <w:sz w:val="24"/>
          <w:szCs w:val="24"/>
          <w:u w:val="single"/>
        </w:rPr>
        <w:t>s</w:t>
      </w:r>
      <w:r w:rsidRPr="003D1DB2">
        <w:rPr>
          <w:rFonts w:ascii="Times New Roman" w:hAnsi="Times New Roman" w:cs="Times New Roman"/>
          <w:sz w:val="24"/>
          <w:szCs w:val="24"/>
          <w:u w:val="single"/>
        </w:rPr>
        <w:t xml:space="preserve"> to check </w:t>
      </w:r>
      <w:r w:rsidR="00CC2FED">
        <w:rPr>
          <w:rFonts w:ascii="Times New Roman" w:hAnsi="Times New Roman" w:cs="Times New Roman"/>
          <w:sz w:val="24"/>
          <w:szCs w:val="24"/>
          <w:u w:val="single"/>
        </w:rPr>
        <w:t>their</w:t>
      </w:r>
      <w:r w:rsidRPr="003D1DB2">
        <w:rPr>
          <w:rFonts w:ascii="Times New Roman" w:hAnsi="Times New Roman" w:cs="Times New Roman"/>
          <w:sz w:val="24"/>
          <w:szCs w:val="24"/>
          <w:u w:val="single"/>
        </w:rPr>
        <w:t xml:space="preserve"> UWaterloo email and course website on LEARN daily during the term and to note any changes.</w:t>
      </w:r>
    </w:p>
    <w:p w14:paraId="47C8F863" w14:textId="77777777" w:rsidR="006D185C" w:rsidRDefault="006D185C" w:rsidP="006D185C">
      <w:pPr>
        <w:ind w:left="0" w:right="146" w:firstLine="0"/>
        <w:jc w:val="left"/>
        <w:rPr>
          <w:rFonts w:ascii="Times New Roman" w:hAnsi="Times New Roman" w:cs="Times New Roman"/>
          <w:sz w:val="24"/>
          <w:szCs w:val="24"/>
          <w:u w:val="single"/>
        </w:rPr>
      </w:pPr>
    </w:p>
    <w:p w14:paraId="03275073" w14:textId="47E2183F" w:rsidR="00755319" w:rsidRPr="00755319" w:rsidRDefault="00755319" w:rsidP="006D185C">
      <w:pPr>
        <w:ind w:left="0" w:right="146" w:firstLine="0"/>
        <w:jc w:val="left"/>
        <w:rPr>
          <w:rFonts w:ascii="Cambria" w:eastAsia="Times New Roman" w:hAnsi="Cambria" w:cs="Times New Roman"/>
          <w:b/>
          <w:bCs/>
          <w:sz w:val="24"/>
          <w:szCs w:val="26"/>
          <w:lang w:val="en-CA"/>
        </w:rPr>
      </w:pPr>
      <w:r w:rsidRPr="00755319">
        <w:rPr>
          <w:rFonts w:ascii="Cambria" w:eastAsia="Times New Roman" w:hAnsi="Cambria" w:cs="Times New Roman"/>
          <w:b/>
          <w:bCs/>
          <w:sz w:val="24"/>
          <w:szCs w:val="26"/>
          <w:lang w:val="en-CA"/>
        </w:rPr>
        <w:t>Institutional-required statements for undergraduate course outlines approved by Senate Undergraduate Council.</w:t>
      </w:r>
    </w:p>
    <w:p w14:paraId="1646070C" w14:textId="77777777" w:rsidR="001F70E0" w:rsidRPr="002B7DC4" w:rsidRDefault="001F70E0" w:rsidP="001F70E0">
      <w:pPr>
        <w:pStyle w:val="Heading3"/>
        <w:spacing w:before="0"/>
        <w:ind w:left="540"/>
        <w:jc w:val="left"/>
        <w:rPr>
          <w:rFonts w:asciiTheme="minorHAnsi" w:hAnsiTheme="minorHAnsi"/>
          <w:b/>
          <w:color w:val="auto"/>
          <w:sz w:val="22"/>
        </w:rPr>
      </w:pPr>
      <w:r w:rsidRPr="002B7DC4">
        <w:rPr>
          <w:rFonts w:asciiTheme="minorHAnsi" w:hAnsiTheme="minorHAnsi"/>
          <w:b/>
          <w:color w:val="auto"/>
          <w:sz w:val="22"/>
        </w:rPr>
        <w:t>Economics Department Deferred Final Exam Policy</w:t>
      </w:r>
    </w:p>
    <w:p w14:paraId="178924D7" w14:textId="77777777" w:rsidR="001F70E0" w:rsidRPr="009863C1" w:rsidRDefault="001F70E0" w:rsidP="001F70E0">
      <w:pPr>
        <w:ind w:left="540"/>
        <w:jc w:val="left"/>
        <w:rPr>
          <w:b/>
        </w:rPr>
      </w:pPr>
      <w:r w:rsidRPr="009863C1">
        <w:t xml:space="preserve">Deferred Final Exam Policy found at </w:t>
      </w:r>
      <w:hyperlink r:id="rId22" w:history="1">
        <w:r w:rsidRPr="00EC6B8F">
          <w:rPr>
            <w:rStyle w:val="Hyperlink"/>
          </w:rPr>
          <w:t>https://uwaterloo.ca/economics/undergraduate/resources-and-policies/deferred-final-exam-policy</w:t>
        </w:r>
      </w:hyperlink>
      <w:r>
        <w:t xml:space="preserve"> </w:t>
      </w:r>
    </w:p>
    <w:p w14:paraId="03570F8C" w14:textId="77777777" w:rsidR="001F70E0" w:rsidRDefault="001F70E0" w:rsidP="001F70E0">
      <w:pPr>
        <w:pStyle w:val="Heading3"/>
        <w:spacing w:before="0"/>
        <w:ind w:left="540"/>
        <w:jc w:val="left"/>
        <w:rPr>
          <w:rFonts w:asciiTheme="minorHAnsi" w:hAnsiTheme="minorHAnsi"/>
          <w:sz w:val="22"/>
        </w:rPr>
      </w:pPr>
      <w:bookmarkStart w:id="1" w:name="_Toc416866653"/>
    </w:p>
    <w:p w14:paraId="3DFC0D41" w14:textId="77777777" w:rsidR="001F70E0" w:rsidRPr="002B7DC4" w:rsidRDefault="001F70E0" w:rsidP="001F70E0">
      <w:pPr>
        <w:pStyle w:val="Heading3"/>
        <w:spacing w:before="0"/>
        <w:ind w:left="540"/>
        <w:jc w:val="left"/>
        <w:rPr>
          <w:b/>
          <w:color w:val="auto"/>
          <w:sz w:val="22"/>
        </w:rPr>
      </w:pPr>
      <w:r w:rsidRPr="002B7DC4">
        <w:rPr>
          <w:rFonts w:asciiTheme="minorHAnsi" w:hAnsiTheme="minorHAnsi"/>
          <w:b/>
          <w:color w:val="auto"/>
          <w:sz w:val="22"/>
        </w:rPr>
        <w:t>Cross-listed course</w:t>
      </w:r>
      <w:bookmarkEnd w:id="1"/>
    </w:p>
    <w:p w14:paraId="09955494" w14:textId="77777777" w:rsidR="001F70E0" w:rsidRPr="009863C1" w:rsidRDefault="001F70E0" w:rsidP="001F70E0">
      <w:pPr>
        <w:tabs>
          <w:tab w:val="left" w:pos="1"/>
        </w:tabs>
        <w:ind w:left="0"/>
        <w:jc w:val="left"/>
        <w:rPr>
          <w:b/>
        </w:rPr>
      </w:pPr>
      <w:r>
        <w:tab/>
      </w:r>
      <w:r w:rsidRPr="009863C1">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40DA5CB3" w14:textId="77777777" w:rsidR="001F70E0" w:rsidRDefault="001F70E0" w:rsidP="001F70E0">
      <w:pPr>
        <w:pStyle w:val="Heading3"/>
        <w:spacing w:before="0"/>
        <w:ind w:left="540"/>
        <w:jc w:val="left"/>
        <w:rPr>
          <w:rFonts w:asciiTheme="minorHAnsi" w:hAnsiTheme="minorHAnsi"/>
          <w:sz w:val="22"/>
        </w:rPr>
      </w:pPr>
      <w:bookmarkStart w:id="2" w:name="_Toc416866654"/>
    </w:p>
    <w:p w14:paraId="14231BF1" w14:textId="77777777" w:rsidR="001F70E0" w:rsidRPr="002B7DC4" w:rsidRDefault="001F70E0" w:rsidP="001F70E0">
      <w:pPr>
        <w:pStyle w:val="Heading3"/>
        <w:spacing w:before="0"/>
        <w:ind w:left="540"/>
        <w:jc w:val="left"/>
        <w:rPr>
          <w:rFonts w:asciiTheme="minorHAnsi" w:hAnsiTheme="minorHAnsi"/>
          <w:b/>
          <w:color w:val="auto"/>
          <w:sz w:val="22"/>
        </w:rPr>
      </w:pPr>
      <w:r w:rsidRPr="002B7DC4">
        <w:rPr>
          <w:rFonts w:asciiTheme="minorHAnsi" w:hAnsiTheme="minorHAnsi"/>
          <w:b/>
          <w:color w:val="auto"/>
          <w:sz w:val="22"/>
        </w:rPr>
        <w:t>Academic Integrity</w:t>
      </w:r>
      <w:bookmarkEnd w:id="2"/>
    </w:p>
    <w:p w14:paraId="21F3A905" w14:textId="77777777" w:rsidR="001F70E0" w:rsidRDefault="002B7DC4" w:rsidP="001F70E0">
      <w:pPr>
        <w:ind w:left="0"/>
        <w:jc w:val="left"/>
        <w:rPr>
          <w:b/>
          <w:i/>
        </w:rPr>
      </w:pPr>
      <w:r>
        <w:rPr>
          <w:b/>
          <w:bCs/>
          <w:i/>
          <w:iCs/>
        </w:rPr>
        <w:tab/>
      </w:r>
      <w:r w:rsidR="001F70E0">
        <w:t xml:space="preserve">In order to maintain a culture of academic integrity, members of the University of Waterloo are expected to promote honesty, trust, fairness, respect and responsibility. See the </w:t>
      </w:r>
      <w:hyperlink r:id="rId23" w:history="1">
        <w:r w:rsidR="001F70E0" w:rsidRPr="00E5385B">
          <w:rPr>
            <w:rStyle w:val="Hyperlink"/>
          </w:rPr>
          <w:t>UWaterloo Academic Integritity</w:t>
        </w:r>
      </w:hyperlink>
      <w:r w:rsidR="001F70E0">
        <w:t xml:space="preserve"> webpage and the </w:t>
      </w:r>
      <w:hyperlink r:id="rId24" w:history="1">
        <w:r w:rsidR="001F70E0" w:rsidRPr="00E5385B">
          <w:rPr>
            <w:rStyle w:val="Hyperlink"/>
          </w:rPr>
          <w:t>Arts Academic Integrity</w:t>
        </w:r>
      </w:hyperlink>
      <w:r w:rsidR="001F70E0">
        <w:t xml:space="preserve"> webpage for more information.</w:t>
      </w:r>
    </w:p>
    <w:p w14:paraId="1BA7EEB3" w14:textId="77777777" w:rsidR="001F70E0" w:rsidRDefault="001F70E0" w:rsidP="001F70E0">
      <w:pPr>
        <w:rPr>
          <w:b/>
          <w:i/>
        </w:rPr>
      </w:pPr>
    </w:p>
    <w:p w14:paraId="147D0041" w14:textId="77777777" w:rsidR="001F70E0" w:rsidRDefault="001F70E0" w:rsidP="001F70E0">
      <w:pPr>
        <w:pStyle w:val="Default"/>
        <w:rPr>
          <w:sz w:val="22"/>
          <w:szCs w:val="22"/>
        </w:rPr>
      </w:pPr>
      <w:r>
        <w:rPr>
          <w:b/>
          <w:bCs/>
          <w:i/>
          <w:iCs/>
          <w:sz w:val="22"/>
          <w:szCs w:val="22"/>
        </w:rPr>
        <w:t xml:space="preserve">Discipline: </w:t>
      </w:r>
      <w:r>
        <w:rPr>
          <w:sz w:val="22"/>
          <w:szCs w:val="22"/>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25" w:history="1">
        <w:r w:rsidRPr="00E5385B">
          <w:rPr>
            <w:rStyle w:val="Hyperlink"/>
            <w:sz w:val="22"/>
            <w:szCs w:val="22"/>
          </w:rPr>
          <w:t>Policy 71 - Student Discipline</w:t>
        </w:r>
      </w:hyperlink>
      <w:r>
        <w:rPr>
          <w:sz w:val="22"/>
          <w:szCs w:val="22"/>
        </w:rPr>
        <w:t xml:space="preserve">. For typical penalties check </w:t>
      </w:r>
      <w:hyperlink r:id="rId26" w:history="1">
        <w:r w:rsidRPr="00E5385B">
          <w:rPr>
            <w:rStyle w:val="Hyperlink"/>
            <w:sz w:val="22"/>
            <w:szCs w:val="22"/>
          </w:rPr>
          <w:t>Guidelines for the Assessment of Penalties</w:t>
        </w:r>
      </w:hyperlink>
      <w:r>
        <w:rPr>
          <w:sz w:val="22"/>
          <w:szCs w:val="22"/>
        </w:rPr>
        <w:t xml:space="preserve">. </w:t>
      </w:r>
    </w:p>
    <w:p w14:paraId="1A7F6C12" w14:textId="77777777" w:rsidR="001F70E0" w:rsidRDefault="001F70E0" w:rsidP="001F70E0">
      <w:pPr>
        <w:pStyle w:val="Default"/>
        <w:rPr>
          <w:b/>
          <w:bCs/>
          <w:i/>
          <w:iCs/>
          <w:sz w:val="22"/>
          <w:szCs w:val="22"/>
        </w:rPr>
      </w:pPr>
    </w:p>
    <w:p w14:paraId="2561B9B2" w14:textId="77777777" w:rsidR="001F70E0" w:rsidRDefault="001F70E0" w:rsidP="001F70E0">
      <w:pPr>
        <w:pStyle w:val="Default"/>
        <w:rPr>
          <w:sz w:val="22"/>
          <w:szCs w:val="22"/>
        </w:rPr>
      </w:pPr>
      <w:r>
        <w:rPr>
          <w:b/>
          <w:bCs/>
          <w:i/>
          <w:iCs/>
          <w:sz w:val="22"/>
          <w:szCs w:val="22"/>
        </w:rPr>
        <w:t xml:space="preserve">Grievance: </w:t>
      </w:r>
      <w:r>
        <w:rPr>
          <w:sz w:val="22"/>
          <w:szCs w:val="22"/>
        </w:rPr>
        <w:t xml:space="preserve">A student who believes that a decision affecting some aspect of his/her university life has been unfair or unreasonable may have grounds for initiating a grievance. </w:t>
      </w:r>
      <w:hyperlink r:id="rId27" w:history="1">
        <w:r w:rsidRPr="00E5385B">
          <w:rPr>
            <w:rStyle w:val="Hyperlink"/>
            <w:sz w:val="22"/>
            <w:szCs w:val="22"/>
          </w:rPr>
          <w:t>Read Policy 70 - Student Petitions and Grievances</w:t>
        </w:r>
      </w:hyperlink>
      <w:r>
        <w:rPr>
          <w:sz w:val="22"/>
          <w:szCs w:val="22"/>
        </w:rPr>
        <w:t xml:space="preserve">, Section 4. When in doubt, please be certain to contact the department’s administrative assistant who will provide further assistance. </w:t>
      </w:r>
    </w:p>
    <w:p w14:paraId="311D9C42" w14:textId="77777777" w:rsidR="001F70E0" w:rsidRDefault="001F70E0" w:rsidP="001F70E0">
      <w:pPr>
        <w:pStyle w:val="Default"/>
        <w:rPr>
          <w:b/>
          <w:bCs/>
          <w:i/>
          <w:iCs/>
          <w:sz w:val="22"/>
          <w:szCs w:val="22"/>
        </w:rPr>
      </w:pPr>
    </w:p>
    <w:p w14:paraId="58006B76" w14:textId="77777777" w:rsidR="001F70E0" w:rsidRDefault="001F70E0" w:rsidP="001F70E0">
      <w:pPr>
        <w:pStyle w:val="Default"/>
        <w:rPr>
          <w:sz w:val="22"/>
          <w:szCs w:val="22"/>
        </w:rPr>
      </w:pPr>
      <w:r>
        <w:rPr>
          <w:b/>
          <w:bCs/>
          <w:i/>
          <w:iCs/>
          <w:sz w:val="22"/>
          <w:szCs w:val="22"/>
        </w:rPr>
        <w:lastRenderedPageBreak/>
        <w:t xml:space="preserve">Appeals: </w:t>
      </w:r>
      <w:r>
        <w:rPr>
          <w:sz w:val="22"/>
          <w:szCs w:val="22"/>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28" w:history="1">
        <w:r w:rsidRPr="00E5385B">
          <w:rPr>
            <w:rStyle w:val="Hyperlink"/>
            <w:sz w:val="22"/>
            <w:szCs w:val="22"/>
          </w:rPr>
          <w:t>Policy 72 - Student Appeals</w:t>
        </w:r>
      </w:hyperlink>
      <w:r>
        <w:rPr>
          <w:sz w:val="22"/>
          <w:szCs w:val="22"/>
        </w:rPr>
        <w:t xml:space="preserve">. </w:t>
      </w:r>
    </w:p>
    <w:p w14:paraId="232785C1" w14:textId="77777777" w:rsidR="001F70E0" w:rsidRDefault="001F70E0" w:rsidP="001F70E0">
      <w:pPr>
        <w:pStyle w:val="Default"/>
        <w:rPr>
          <w:b/>
          <w:bCs/>
          <w:sz w:val="23"/>
          <w:szCs w:val="23"/>
        </w:rPr>
      </w:pPr>
    </w:p>
    <w:p w14:paraId="3E430891" w14:textId="77777777" w:rsidR="001F70E0" w:rsidRDefault="001F70E0" w:rsidP="001F70E0">
      <w:pPr>
        <w:pStyle w:val="Default"/>
        <w:rPr>
          <w:sz w:val="23"/>
          <w:szCs w:val="23"/>
        </w:rPr>
      </w:pPr>
      <w:r>
        <w:rPr>
          <w:b/>
          <w:bCs/>
          <w:sz w:val="23"/>
          <w:szCs w:val="23"/>
        </w:rPr>
        <w:t xml:space="preserve">Accommodation for Students with Disabilities </w:t>
      </w:r>
    </w:p>
    <w:p w14:paraId="2CAC7925" w14:textId="77777777" w:rsidR="001F70E0" w:rsidRDefault="001F70E0" w:rsidP="001F70E0">
      <w:pPr>
        <w:pStyle w:val="Default"/>
        <w:rPr>
          <w:sz w:val="22"/>
          <w:szCs w:val="22"/>
        </w:rPr>
      </w:pPr>
      <w:r>
        <w:rPr>
          <w:b/>
          <w:bCs/>
          <w:i/>
          <w:iCs/>
          <w:sz w:val="22"/>
          <w:szCs w:val="22"/>
        </w:rPr>
        <w:t xml:space="preserve">Note for students with disabilities: </w:t>
      </w:r>
      <w:hyperlink r:id="rId29" w:history="1">
        <w:r w:rsidRPr="00E5385B">
          <w:rPr>
            <w:rStyle w:val="Hyperlink"/>
            <w:sz w:val="22"/>
            <w:szCs w:val="22"/>
          </w:rPr>
          <w:t>The AccessAbility Services office</w:t>
        </w:r>
      </w:hyperlink>
      <w:r>
        <w:rPr>
          <w:sz w:val="22"/>
          <w:szCs w:val="22"/>
        </w:rPr>
        <w:t xml:space="preserv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p w14:paraId="6FB04B71" w14:textId="77777777" w:rsidR="001F70E0" w:rsidRDefault="001F70E0" w:rsidP="001F70E0">
      <w:pPr>
        <w:pStyle w:val="Default"/>
        <w:rPr>
          <w:b/>
          <w:bCs/>
          <w:sz w:val="23"/>
          <w:szCs w:val="23"/>
        </w:rPr>
      </w:pPr>
    </w:p>
    <w:p w14:paraId="594B276F" w14:textId="77777777" w:rsidR="001F70E0" w:rsidRDefault="001F70E0" w:rsidP="001F70E0">
      <w:pPr>
        <w:pStyle w:val="Default"/>
        <w:rPr>
          <w:sz w:val="23"/>
          <w:szCs w:val="23"/>
        </w:rPr>
      </w:pPr>
      <w:r>
        <w:rPr>
          <w:b/>
          <w:bCs/>
          <w:sz w:val="23"/>
          <w:szCs w:val="23"/>
        </w:rPr>
        <w:t xml:space="preserve">Mental Health Support </w:t>
      </w:r>
    </w:p>
    <w:p w14:paraId="3334B10E" w14:textId="77777777" w:rsidR="001F70E0" w:rsidRDefault="001F70E0" w:rsidP="001F70E0">
      <w:pPr>
        <w:pStyle w:val="Default"/>
        <w:rPr>
          <w:sz w:val="22"/>
          <w:szCs w:val="22"/>
        </w:rPr>
      </w:pPr>
      <w:r>
        <w:rPr>
          <w:sz w:val="22"/>
          <w:szCs w:val="22"/>
        </w:rPr>
        <w:t xml:space="preserve">All of us need a support system. The faculty and staff in Arts encourage students to seek out mental health supports if they are needed. </w:t>
      </w:r>
    </w:p>
    <w:p w14:paraId="077936DD" w14:textId="77777777" w:rsidR="001F70E0" w:rsidRDefault="001F70E0" w:rsidP="001F70E0">
      <w:pPr>
        <w:pStyle w:val="Default"/>
        <w:rPr>
          <w:b/>
          <w:bCs/>
          <w:sz w:val="22"/>
          <w:szCs w:val="22"/>
        </w:rPr>
      </w:pPr>
    </w:p>
    <w:p w14:paraId="503A686B" w14:textId="77777777" w:rsidR="001F70E0" w:rsidRDefault="001F70E0" w:rsidP="001F70E0">
      <w:pPr>
        <w:pStyle w:val="Default"/>
        <w:rPr>
          <w:sz w:val="22"/>
          <w:szCs w:val="22"/>
        </w:rPr>
      </w:pPr>
      <w:r>
        <w:rPr>
          <w:b/>
          <w:bCs/>
          <w:sz w:val="22"/>
          <w:szCs w:val="22"/>
        </w:rPr>
        <w:t xml:space="preserve">On Campus </w:t>
      </w:r>
    </w:p>
    <w:p w14:paraId="6BC4AA2F" w14:textId="77777777" w:rsidR="001F70E0" w:rsidRDefault="001F70E0" w:rsidP="001F70E0">
      <w:pPr>
        <w:pStyle w:val="Default"/>
        <w:numPr>
          <w:ilvl w:val="0"/>
          <w:numId w:val="5"/>
        </w:numPr>
        <w:spacing w:after="30"/>
        <w:rPr>
          <w:sz w:val="22"/>
          <w:szCs w:val="22"/>
        </w:rPr>
      </w:pPr>
      <w:r>
        <w:rPr>
          <w:sz w:val="22"/>
          <w:szCs w:val="22"/>
        </w:rPr>
        <w:t xml:space="preserve">Counselling Services: </w:t>
      </w:r>
      <w:hyperlink r:id="rId30" w:history="1">
        <w:r w:rsidRPr="00EC6B8F">
          <w:rPr>
            <w:rStyle w:val="Hyperlink"/>
            <w:sz w:val="22"/>
            <w:szCs w:val="22"/>
          </w:rPr>
          <w:t>counselling.services@uwaterloo.ca</w:t>
        </w:r>
      </w:hyperlink>
      <w:r>
        <w:rPr>
          <w:sz w:val="22"/>
          <w:szCs w:val="22"/>
        </w:rPr>
        <w:t xml:space="preserve"> / 519-888-4567 xt 32655 </w:t>
      </w:r>
    </w:p>
    <w:p w14:paraId="72C1BAB1" w14:textId="77777777" w:rsidR="001F70E0" w:rsidRDefault="008449CE" w:rsidP="001F70E0">
      <w:pPr>
        <w:pStyle w:val="Default"/>
        <w:numPr>
          <w:ilvl w:val="0"/>
          <w:numId w:val="5"/>
        </w:numPr>
        <w:spacing w:after="30"/>
        <w:rPr>
          <w:sz w:val="22"/>
          <w:szCs w:val="22"/>
        </w:rPr>
      </w:pPr>
      <w:hyperlink r:id="rId31" w:history="1">
        <w:r w:rsidR="001F70E0" w:rsidRPr="00375DDB">
          <w:rPr>
            <w:rStyle w:val="Hyperlink"/>
            <w:sz w:val="22"/>
            <w:szCs w:val="22"/>
          </w:rPr>
          <w:t>MATES</w:t>
        </w:r>
      </w:hyperlink>
      <w:r w:rsidR="001F70E0">
        <w:rPr>
          <w:sz w:val="22"/>
          <w:szCs w:val="22"/>
        </w:rPr>
        <w:t xml:space="preserve">: one-to-one peer support program offered by Federation of Students (FEDS) and Counselling Services </w:t>
      </w:r>
    </w:p>
    <w:p w14:paraId="0D240E9E" w14:textId="77777777" w:rsidR="001F70E0" w:rsidRDefault="001F70E0" w:rsidP="001F70E0">
      <w:pPr>
        <w:pStyle w:val="Default"/>
        <w:numPr>
          <w:ilvl w:val="0"/>
          <w:numId w:val="5"/>
        </w:numPr>
        <w:rPr>
          <w:sz w:val="22"/>
          <w:szCs w:val="22"/>
        </w:rPr>
      </w:pPr>
      <w:r>
        <w:rPr>
          <w:sz w:val="22"/>
          <w:szCs w:val="22"/>
        </w:rPr>
        <w:t xml:space="preserve">Health Services Emergency service: located across the creek form Student Life Centre </w:t>
      </w:r>
    </w:p>
    <w:p w14:paraId="3B516FAF" w14:textId="77777777" w:rsidR="001F70E0" w:rsidRDefault="001F70E0" w:rsidP="001F70E0">
      <w:pPr>
        <w:pStyle w:val="Default"/>
        <w:rPr>
          <w:sz w:val="22"/>
          <w:szCs w:val="22"/>
        </w:rPr>
      </w:pPr>
    </w:p>
    <w:p w14:paraId="3E364D76" w14:textId="77777777" w:rsidR="001F70E0" w:rsidRDefault="001F70E0" w:rsidP="001F70E0">
      <w:pPr>
        <w:pStyle w:val="Default"/>
        <w:rPr>
          <w:sz w:val="22"/>
          <w:szCs w:val="22"/>
        </w:rPr>
      </w:pPr>
      <w:r>
        <w:rPr>
          <w:b/>
          <w:bCs/>
          <w:sz w:val="22"/>
          <w:szCs w:val="22"/>
        </w:rPr>
        <w:t xml:space="preserve">Off campus, 24/7 </w:t>
      </w:r>
    </w:p>
    <w:p w14:paraId="44468D3F" w14:textId="77777777" w:rsidR="001F70E0" w:rsidRDefault="008449CE" w:rsidP="001F70E0">
      <w:pPr>
        <w:pStyle w:val="Default"/>
        <w:numPr>
          <w:ilvl w:val="0"/>
          <w:numId w:val="6"/>
        </w:numPr>
        <w:spacing w:after="30"/>
        <w:rPr>
          <w:sz w:val="22"/>
          <w:szCs w:val="22"/>
        </w:rPr>
      </w:pPr>
      <w:hyperlink r:id="rId32" w:history="1">
        <w:r w:rsidR="001F70E0" w:rsidRPr="00375DDB">
          <w:rPr>
            <w:rStyle w:val="Hyperlink"/>
            <w:sz w:val="22"/>
            <w:szCs w:val="22"/>
          </w:rPr>
          <w:t>Good2Talk</w:t>
        </w:r>
      </w:hyperlink>
      <w:r w:rsidR="001F70E0">
        <w:rPr>
          <w:sz w:val="22"/>
          <w:szCs w:val="22"/>
        </w:rPr>
        <w:t xml:space="preserve">: Free confidential help line for post-secondary students. Phone: 1-866-925-5454 </w:t>
      </w:r>
    </w:p>
    <w:p w14:paraId="61A57A82" w14:textId="77777777" w:rsidR="001F70E0" w:rsidRDefault="001F70E0" w:rsidP="001F70E0">
      <w:pPr>
        <w:pStyle w:val="Default"/>
        <w:numPr>
          <w:ilvl w:val="0"/>
          <w:numId w:val="6"/>
        </w:numPr>
        <w:spacing w:after="30"/>
        <w:rPr>
          <w:sz w:val="22"/>
          <w:szCs w:val="22"/>
        </w:rPr>
      </w:pPr>
      <w:r>
        <w:rPr>
          <w:sz w:val="22"/>
          <w:szCs w:val="22"/>
        </w:rPr>
        <w:t xml:space="preserve">Grand River Hospital: Emergency care for mental health crisis. Phone: 519-749-433 ext. 6880 </w:t>
      </w:r>
    </w:p>
    <w:p w14:paraId="2459B827" w14:textId="77777777" w:rsidR="001F70E0" w:rsidRDefault="008449CE" w:rsidP="001F70E0">
      <w:pPr>
        <w:pStyle w:val="Default"/>
        <w:numPr>
          <w:ilvl w:val="0"/>
          <w:numId w:val="6"/>
        </w:numPr>
        <w:spacing w:after="30"/>
        <w:rPr>
          <w:sz w:val="22"/>
          <w:szCs w:val="22"/>
        </w:rPr>
      </w:pPr>
      <w:hyperlink r:id="rId33" w:history="1">
        <w:r w:rsidR="001F70E0" w:rsidRPr="00375DDB">
          <w:rPr>
            <w:rStyle w:val="Hyperlink"/>
            <w:sz w:val="22"/>
            <w:szCs w:val="22"/>
          </w:rPr>
          <w:t>Here 24/7</w:t>
        </w:r>
      </w:hyperlink>
      <w:r w:rsidR="001F70E0">
        <w:rPr>
          <w:sz w:val="22"/>
          <w:szCs w:val="22"/>
        </w:rPr>
        <w:t xml:space="preserve">: Mental Health and Crisis Service Team. Phone: 1-844-437-3247 </w:t>
      </w:r>
    </w:p>
    <w:p w14:paraId="20FA6B5D" w14:textId="77777777" w:rsidR="001F70E0" w:rsidRPr="00307545" w:rsidRDefault="008449CE" w:rsidP="00473C6A">
      <w:pPr>
        <w:pStyle w:val="Default"/>
        <w:numPr>
          <w:ilvl w:val="0"/>
          <w:numId w:val="6"/>
        </w:numPr>
        <w:ind w:left="360"/>
        <w:rPr>
          <w:sz w:val="22"/>
          <w:szCs w:val="22"/>
        </w:rPr>
      </w:pPr>
      <w:hyperlink r:id="rId34" w:history="1">
        <w:r w:rsidR="001F70E0" w:rsidRPr="00307545">
          <w:rPr>
            <w:rStyle w:val="Hyperlink"/>
            <w:sz w:val="22"/>
            <w:szCs w:val="22"/>
          </w:rPr>
          <w:t>OK2BME</w:t>
        </w:r>
      </w:hyperlink>
      <w:r w:rsidR="001F70E0" w:rsidRPr="00307545">
        <w:rPr>
          <w:sz w:val="22"/>
          <w:szCs w:val="22"/>
        </w:rPr>
        <w:t>: set of support services for lesbian, gay, bisexual, transgender or questioning teens in Waterloo. Ph</w:t>
      </w:r>
      <w:r w:rsidR="00307545">
        <w:rPr>
          <w:sz w:val="22"/>
          <w:szCs w:val="22"/>
        </w:rPr>
        <w:t xml:space="preserve">one: 519-884-0000 extension 213. </w:t>
      </w:r>
      <w:r w:rsidR="001F70E0" w:rsidRPr="00307545">
        <w:rPr>
          <w:sz w:val="22"/>
          <w:szCs w:val="22"/>
        </w:rPr>
        <w:t xml:space="preserve">Full details can be found online at the Faculty of ARTS </w:t>
      </w:r>
      <w:hyperlink r:id="rId35" w:history="1">
        <w:r w:rsidR="001F70E0" w:rsidRPr="00307545">
          <w:rPr>
            <w:rStyle w:val="Hyperlink"/>
            <w:sz w:val="22"/>
            <w:szCs w:val="22"/>
          </w:rPr>
          <w:t>website</w:t>
        </w:r>
      </w:hyperlink>
      <w:r w:rsidR="001F70E0" w:rsidRPr="00307545">
        <w:rPr>
          <w:sz w:val="22"/>
          <w:szCs w:val="22"/>
        </w:rPr>
        <w:t xml:space="preserve"> </w:t>
      </w:r>
    </w:p>
    <w:p w14:paraId="41F5954B" w14:textId="77777777" w:rsidR="001F70E0" w:rsidRDefault="001F70E0" w:rsidP="000722C5">
      <w:pPr>
        <w:pStyle w:val="Default"/>
        <w:ind w:left="360"/>
        <w:rPr>
          <w:sz w:val="22"/>
          <w:szCs w:val="22"/>
        </w:rPr>
      </w:pPr>
      <w:r>
        <w:rPr>
          <w:sz w:val="22"/>
          <w:szCs w:val="22"/>
        </w:rPr>
        <w:t xml:space="preserve">Download </w:t>
      </w:r>
      <w:hyperlink r:id="rId36" w:history="1">
        <w:r w:rsidRPr="00375DDB">
          <w:rPr>
            <w:rStyle w:val="Hyperlink"/>
            <w:sz w:val="22"/>
            <w:szCs w:val="22"/>
          </w:rPr>
          <w:t>UWaterloo and regional mental health resources (PDF)</w:t>
        </w:r>
      </w:hyperlink>
      <w:r>
        <w:rPr>
          <w:sz w:val="22"/>
          <w:szCs w:val="22"/>
        </w:rPr>
        <w:t xml:space="preserve"> </w:t>
      </w:r>
    </w:p>
    <w:p w14:paraId="056D352B" w14:textId="77777777" w:rsidR="001F70E0" w:rsidRDefault="001F70E0" w:rsidP="000722C5">
      <w:pPr>
        <w:pStyle w:val="Default"/>
        <w:ind w:left="360"/>
        <w:rPr>
          <w:sz w:val="22"/>
          <w:szCs w:val="22"/>
        </w:rPr>
      </w:pPr>
      <w:r>
        <w:rPr>
          <w:sz w:val="22"/>
          <w:szCs w:val="22"/>
        </w:rPr>
        <w:t xml:space="preserve">Download the </w:t>
      </w:r>
      <w:hyperlink r:id="rId37" w:history="1">
        <w:r w:rsidRPr="00375DDB">
          <w:rPr>
            <w:rStyle w:val="Hyperlink"/>
            <w:sz w:val="22"/>
            <w:szCs w:val="22"/>
          </w:rPr>
          <w:t>WatSafe</w:t>
        </w:r>
      </w:hyperlink>
      <w:r>
        <w:rPr>
          <w:sz w:val="22"/>
          <w:szCs w:val="22"/>
        </w:rPr>
        <w:t xml:space="preserve"> app to your phone to quickly access mental health support information </w:t>
      </w:r>
    </w:p>
    <w:p w14:paraId="499D5AB5" w14:textId="77777777" w:rsidR="001F70E0" w:rsidRDefault="001F70E0" w:rsidP="001F70E0">
      <w:pPr>
        <w:pStyle w:val="Default"/>
        <w:rPr>
          <w:b/>
          <w:bCs/>
          <w:sz w:val="23"/>
          <w:szCs w:val="23"/>
        </w:rPr>
      </w:pPr>
    </w:p>
    <w:p w14:paraId="34ADB26A" w14:textId="77777777" w:rsidR="00992CF7" w:rsidRDefault="00992CF7" w:rsidP="00295744">
      <w:pPr>
        <w:ind w:left="1591"/>
        <w:jc w:val="center"/>
        <w:rPr>
          <w:rFonts w:ascii="Calibri" w:eastAsia="Calibri" w:hAnsi="Calibri" w:cs="Calibri"/>
          <w:sz w:val="32"/>
          <w:szCs w:val="32"/>
        </w:rPr>
      </w:pPr>
      <w:r>
        <w:rPr>
          <w:rFonts w:ascii="Calibri"/>
          <w:color w:val="686963"/>
          <w:spacing w:val="-1"/>
          <w:sz w:val="32"/>
        </w:rPr>
        <w:t>Student</w:t>
      </w:r>
      <w:r>
        <w:rPr>
          <w:rFonts w:ascii="Calibri"/>
          <w:color w:val="686963"/>
          <w:spacing w:val="-11"/>
          <w:sz w:val="32"/>
        </w:rPr>
        <w:t xml:space="preserve"> </w:t>
      </w:r>
      <w:r>
        <w:rPr>
          <w:rFonts w:ascii="Calibri"/>
          <w:color w:val="686963"/>
          <w:sz w:val="32"/>
        </w:rPr>
        <w:t>Notice</w:t>
      </w:r>
      <w:r>
        <w:rPr>
          <w:rFonts w:ascii="Calibri"/>
          <w:color w:val="686963"/>
          <w:spacing w:val="-11"/>
          <w:sz w:val="32"/>
        </w:rPr>
        <w:t xml:space="preserve"> </w:t>
      </w:r>
      <w:r>
        <w:rPr>
          <w:rFonts w:ascii="Calibri"/>
          <w:color w:val="686963"/>
          <w:spacing w:val="-1"/>
          <w:sz w:val="32"/>
        </w:rPr>
        <w:t>of</w:t>
      </w:r>
      <w:r>
        <w:rPr>
          <w:rFonts w:ascii="Calibri"/>
          <w:color w:val="686963"/>
          <w:spacing w:val="-11"/>
          <w:sz w:val="32"/>
        </w:rPr>
        <w:t xml:space="preserve"> </w:t>
      </w:r>
      <w:r>
        <w:rPr>
          <w:rFonts w:ascii="Calibri"/>
          <w:color w:val="686963"/>
          <w:sz w:val="32"/>
        </w:rPr>
        <w:t>Recording: Live and/or recorded video conferencing on WebEx, Microsoft Teams, … etc</w:t>
      </w:r>
    </w:p>
    <w:p w14:paraId="06A24C20" w14:textId="77777777" w:rsidR="001520B0" w:rsidRDefault="006C6CE3" w:rsidP="00D44BB4">
      <w:pPr>
        <w:ind w:left="426" w:right="4" w:firstLine="0"/>
      </w:pPr>
      <w:r w:rsidRPr="007156CC">
        <w:t xml:space="preserve">Activities for this course might involve recording, in partial fulfillment of the course learning </w:t>
      </w:r>
    </w:p>
    <w:p w14:paraId="1B4F2345" w14:textId="77777777" w:rsidR="001520B0" w:rsidRDefault="006C6CE3" w:rsidP="00D44BB4">
      <w:pPr>
        <w:ind w:left="426" w:right="4" w:firstLine="0"/>
      </w:pPr>
      <w:r w:rsidRPr="007156CC">
        <w:t xml:space="preserve">outcomes. You might receive notification of recording via the Learning Management System </w:t>
      </w:r>
    </w:p>
    <w:p w14:paraId="4608D805" w14:textId="77777777" w:rsidR="001520B0" w:rsidRDefault="006C6CE3" w:rsidP="00D44BB4">
      <w:pPr>
        <w:ind w:left="426" w:right="4" w:firstLine="0"/>
      </w:pPr>
      <w:r w:rsidRPr="007156CC">
        <w:t xml:space="preserve">(LEARN), a message from your course instructor, course syllabus/website, or other means. </w:t>
      </w:r>
    </w:p>
    <w:p w14:paraId="5C541C5E" w14:textId="77777777" w:rsidR="001520B0" w:rsidRDefault="006C6CE3" w:rsidP="00D44BB4">
      <w:pPr>
        <w:ind w:left="426" w:right="4" w:firstLine="0"/>
      </w:pPr>
      <w:r w:rsidRPr="007156CC">
        <w:t xml:space="preserve">Some technologies may also provide a recording indicator. Images, audio, text/chat messaging </w:t>
      </w:r>
    </w:p>
    <w:p w14:paraId="21D13936" w14:textId="77777777" w:rsidR="001520B0" w:rsidRDefault="006C6CE3" w:rsidP="00D44BB4">
      <w:pPr>
        <w:ind w:left="426" w:right="4" w:firstLine="0"/>
      </w:pPr>
      <w:r w:rsidRPr="007156CC">
        <w:t>that have been recorded</w:t>
      </w:r>
      <w:r w:rsidR="003556E0">
        <w:t xml:space="preserve"> may be </w:t>
      </w:r>
      <w:r w:rsidR="003556E0" w:rsidRPr="003556E0">
        <w:t xml:space="preserve">used and/or made available by the University to the instructor, </w:t>
      </w:r>
    </w:p>
    <w:p w14:paraId="728C9824" w14:textId="77777777" w:rsidR="001520B0" w:rsidRDefault="003556E0" w:rsidP="00D44BB4">
      <w:pPr>
        <w:ind w:left="426" w:right="4" w:firstLine="0"/>
      </w:pPr>
      <w:r w:rsidRPr="003556E0">
        <w:t>Econ 211 students, TAs and tutorial leader</w:t>
      </w:r>
      <w:r>
        <w:t xml:space="preserve">s for the purpose of review. </w:t>
      </w:r>
      <w:r w:rsidRPr="003556E0">
        <w:t xml:space="preserve">Recordings will be </w:t>
      </w:r>
    </w:p>
    <w:p w14:paraId="50E99EB2" w14:textId="538BC193" w:rsidR="006C6CE3" w:rsidRDefault="003556E0" w:rsidP="00D44BB4">
      <w:pPr>
        <w:ind w:left="426" w:right="4" w:firstLine="0"/>
      </w:pPr>
      <w:r w:rsidRPr="003556E0">
        <w:t xml:space="preserve">managed according to the University records </w:t>
      </w:r>
      <w:r w:rsidR="006C6CE3" w:rsidRPr="007156CC">
        <w:t>classification scheme, WatClass, and will be securely destroyed when no longer needed by the</w:t>
      </w:r>
      <w:r w:rsidR="006C6CE3">
        <w:t xml:space="preserve"> University. Your personal</w:t>
      </w:r>
      <w:r w:rsidR="006C6CE3">
        <w:rPr>
          <w:spacing w:val="-2"/>
        </w:rPr>
        <w:t xml:space="preserve"> </w:t>
      </w:r>
      <w:r w:rsidR="006C6CE3">
        <w:t>information</w:t>
      </w:r>
      <w:r w:rsidR="006C6CE3">
        <w:rPr>
          <w:spacing w:val="-2"/>
        </w:rPr>
        <w:t xml:space="preserve"> </w:t>
      </w:r>
      <w:r w:rsidR="006C6CE3">
        <w:t>is</w:t>
      </w:r>
      <w:r w:rsidR="006C6CE3">
        <w:rPr>
          <w:spacing w:val="1"/>
        </w:rPr>
        <w:t xml:space="preserve"> </w:t>
      </w:r>
      <w:r w:rsidR="006C6CE3">
        <w:t>protected in</w:t>
      </w:r>
      <w:r w:rsidR="006C6CE3">
        <w:rPr>
          <w:spacing w:val="-3"/>
        </w:rPr>
        <w:t xml:space="preserve"> </w:t>
      </w:r>
      <w:r w:rsidR="006C6CE3">
        <w:t>accordance with</w:t>
      </w:r>
      <w:r w:rsidR="006C6CE3">
        <w:rPr>
          <w:spacing w:val="-3"/>
        </w:rPr>
        <w:t xml:space="preserve"> </w:t>
      </w:r>
      <w:r w:rsidR="006C6CE3">
        <w:rPr>
          <w:spacing w:val="1"/>
        </w:rPr>
        <w:t>the</w:t>
      </w:r>
      <w:r w:rsidR="006C6CE3">
        <w:rPr>
          <w:spacing w:val="-5"/>
        </w:rPr>
        <w:t xml:space="preserve"> </w:t>
      </w:r>
      <w:hyperlink r:id="rId38">
        <w:r w:rsidR="006C6CE3">
          <w:rPr>
            <w:color w:val="77A2BB"/>
            <w:u w:val="single" w:color="77A2BB"/>
          </w:rPr>
          <w:t>Freedom of Information</w:t>
        </w:r>
        <w:r w:rsidR="006C6CE3">
          <w:rPr>
            <w:color w:val="77A2BB"/>
            <w:spacing w:val="-3"/>
            <w:u w:val="single" w:color="77A2BB"/>
          </w:rPr>
          <w:t xml:space="preserve"> </w:t>
        </w:r>
        <w:r w:rsidR="006C6CE3">
          <w:rPr>
            <w:color w:val="77A2BB"/>
            <w:u w:val="single" w:color="77A2BB"/>
          </w:rPr>
          <w:t>and</w:t>
        </w:r>
        <w:r w:rsidR="006C6CE3">
          <w:rPr>
            <w:color w:val="77A2BB"/>
            <w:spacing w:val="-3"/>
            <w:u w:val="single" w:color="77A2BB"/>
          </w:rPr>
          <w:t xml:space="preserve"> </w:t>
        </w:r>
        <w:r w:rsidR="006C6CE3">
          <w:rPr>
            <w:color w:val="77A2BB"/>
            <w:u w:val="single" w:color="77A2BB"/>
          </w:rPr>
          <w:t>Protection</w:t>
        </w:r>
        <w:r w:rsidR="006C6CE3">
          <w:rPr>
            <w:color w:val="77A2BB"/>
            <w:spacing w:val="-3"/>
            <w:u w:val="single" w:color="77A2BB"/>
          </w:rPr>
          <w:t xml:space="preserve"> </w:t>
        </w:r>
        <w:r w:rsidR="006C6CE3">
          <w:rPr>
            <w:color w:val="77A2BB"/>
            <w:u w:val="single" w:color="77A2BB"/>
          </w:rPr>
          <w:t>of</w:t>
        </w:r>
        <w:r w:rsidR="006C6CE3">
          <w:rPr>
            <w:color w:val="77A2BB"/>
            <w:spacing w:val="5"/>
            <w:u w:val="single" w:color="77A2BB"/>
          </w:rPr>
          <w:t xml:space="preserve"> </w:t>
        </w:r>
        <w:r w:rsidR="006C6CE3">
          <w:rPr>
            <w:color w:val="77A2BB"/>
            <w:u w:val="single" w:color="77A2BB"/>
          </w:rPr>
          <w:t xml:space="preserve">Privacy </w:t>
        </w:r>
        <w:r w:rsidR="006C6CE3">
          <w:rPr>
            <w:color w:val="77A2BB"/>
            <w:spacing w:val="-1"/>
            <w:u w:val="single" w:color="77A2BB"/>
          </w:rPr>
          <w:t>Act</w:t>
        </w:r>
        <w:r w:rsidR="006C6CE3">
          <w:rPr>
            <w:spacing w:val="-1"/>
          </w:rPr>
          <w:t>,</w:t>
        </w:r>
      </w:hyperlink>
      <w:r w:rsidR="006C6CE3">
        <w:rPr>
          <w:spacing w:val="24"/>
        </w:rPr>
        <w:t xml:space="preserve"> </w:t>
      </w:r>
      <w:r w:rsidR="006C6CE3">
        <w:t>as well</w:t>
      </w:r>
      <w:r w:rsidR="006C6CE3">
        <w:rPr>
          <w:spacing w:val="1"/>
        </w:rPr>
        <w:t xml:space="preserve"> </w:t>
      </w:r>
      <w:r w:rsidR="006C6CE3">
        <w:t>as University policies</w:t>
      </w:r>
      <w:r w:rsidR="006C6CE3">
        <w:rPr>
          <w:spacing w:val="-8"/>
        </w:rPr>
        <w:t xml:space="preserve"> </w:t>
      </w:r>
      <w:r w:rsidR="006C6CE3">
        <w:t>and</w:t>
      </w:r>
      <w:r w:rsidR="006C6CE3">
        <w:rPr>
          <w:spacing w:val="-3"/>
        </w:rPr>
        <w:t xml:space="preserve"> </w:t>
      </w:r>
      <w:r w:rsidR="006C6CE3">
        <w:t>guidelines and</w:t>
      </w:r>
      <w:r w:rsidR="006C6CE3">
        <w:rPr>
          <w:spacing w:val="-3"/>
        </w:rPr>
        <w:t xml:space="preserve"> </w:t>
      </w:r>
      <w:r w:rsidR="006C6CE3">
        <w:t>may</w:t>
      </w:r>
      <w:r w:rsidR="006C6CE3">
        <w:rPr>
          <w:spacing w:val="-3"/>
        </w:rPr>
        <w:t xml:space="preserve"> </w:t>
      </w:r>
      <w:r w:rsidR="006C6CE3">
        <w:t>be subject</w:t>
      </w:r>
      <w:r w:rsidR="006C6CE3">
        <w:rPr>
          <w:spacing w:val="1"/>
        </w:rPr>
        <w:t xml:space="preserve"> </w:t>
      </w:r>
      <w:r w:rsidR="006C6CE3">
        <w:t>to</w:t>
      </w:r>
      <w:r w:rsidR="006C6CE3">
        <w:rPr>
          <w:spacing w:val="1"/>
        </w:rPr>
        <w:t xml:space="preserve"> </w:t>
      </w:r>
      <w:r w:rsidR="006C6CE3">
        <w:t>disclosure</w:t>
      </w:r>
      <w:r w:rsidR="006C6CE3">
        <w:rPr>
          <w:spacing w:val="-1"/>
        </w:rPr>
        <w:t xml:space="preserve"> </w:t>
      </w:r>
      <w:r w:rsidR="006C6CE3">
        <w:t>where</w:t>
      </w:r>
      <w:r w:rsidR="006C6CE3">
        <w:rPr>
          <w:spacing w:val="-2"/>
        </w:rPr>
        <w:t xml:space="preserve"> </w:t>
      </w:r>
      <w:r w:rsidR="006C6CE3">
        <w:t>required by</w:t>
      </w:r>
      <w:r w:rsidR="006C6CE3">
        <w:rPr>
          <w:spacing w:val="-24"/>
        </w:rPr>
        <w:t xml:space="preserve"> </w:t>
      </w:r>
      <w:r w:rsidR="006C6CE3">
        <w:rPr>
          <w:spacing w:val="-2"/>
        </w:rPr>
        <w:t>law.</w:t>
      </w:r>
    </w:p>
    <w:p w14:paraId="2D79ED07" w14:textId="77777777" w:rsidR="003556E0" w:rsidRDefault="003556E0" w:rsidP="006C6CE3">
      <w:pPr>
        <w:spacing w:before="11"/>
        <w:rPr>
          <w:rFonts w:ascii="Times New Roman" w:eastAsia="Times New Roman" w:hAnsi="Times New Roman" w:cs="Times New Roman"/>
          <w:sz w:val="19"/>
          <w:szCs w:val="19"/>
        </w:rPr>
      </w:pPr>
    </w:p>
    <w:p w14:paraId="0B566066" w14:textId="23CAFAB5" w:rsidR="006C6CE3" w:rsidRPr="003556E0" w:rsidRDefault="006C6CE3" w:rsidP="00D44BB4">
      <w:pPr>
        <w:pStyle w:val="BodyText"/>
        <w:ind w:right="288"/>
        <w:rPr>
          <w:rFonts w:asciiTheme="minorHAnsi" w:hAnsiTheme="minorHAnsi" w:cstheme="minorHAnsi"/>
          <w:sz w:val="22"/>
          <w:szCs w:val="22"/>
        </w:rPr>
      </w:pPr>
      <w:r w:rsidRPr="003556E0">
        <w:rPr>
          <w:rFonts w:asciiTheme="minorHAnsi" w:hAnsiTheme="minorHAnsi" w:cstheme="minorHAnsi"/>
          <w:sz w:val="22"/>
          <w:szCs w:val="22"/>
        </w:rPr>
        <w:lastRenderedPageBreak/>
        <w:t>The University will</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use reasonable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means to protect</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the security</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and confidentiality of the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recorded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information,</w:t>
      </w:r>
      <w:r w:rsidRPr="003556E0">
        <w:rPr>
          <w:rFonts w:asciiTheme="minorHAnsi" w:hAnsiTheme="minorHAnsi" w:cstheme="minorHAnsi"/>
          <w:spacing w:val="30"/>
          <w:sz w:val="22"/>
          <w:szCs w:val="22"/>
        </w:rPr>
        <w:t xml:space="preserve"> </w:t>
      </w:r>
      <w:r w:rsidRPr="003556E0">
        <w:rPr>
          <w:rFonts w:asciiTheme="minorHAnsi" w:hAnsiTheme="minorHAnsi" w:cstheme="minorHAnsi"/>
          <w:sz w:val="22"/>
          <w:szCs w:val="22"/>
        </w:rPr>
        <w:t>but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cannot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provide a guarantee of</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such due to</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factors beyond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 xml:space="preserve">the </w:t>
      </w:r>
      <w:r w:rsidRPr="003556E0">
        <w:rPr>
          <w:rFonts w:asciiTheme="minorHAnsi" w:hAnsiTheme="minorHAnsi" w:cstheme="minorHAnsi"/>
          <w:spacing w:val="-1"/>
          <w:sz w:val="22"/>
          <w:szCs w:val="22"/>
        </w:rPr>
        <w:t>University’s</w:t>
      </w:r>
      <w:r w:rsidRPr="003556E0">
        <w:rPr>
          <w:rFonts w:asciiTheme="minorHAnsi" w:hAnsiTheme="minorHAnsi" w:cstheme="minorHAnsi"/>
          <w:sz w:val="22"/>
          <w:szCs w:val="22"/>
        </w:rPr>
        <w:t xml:space="preserve"> control,</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such</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as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recordings being</w:t>
      </w:r>
      <w:r w:rsidRPr="003556E0">
        <w:rPr>
          <w:rFonts w:asciiTheme="minorHAnsi" w:hAnsiTheme="minorHAnsi" w:cstheme="minorHAnsi"/>
          <w:spacing w:val="22"/>
          <w:sz w:val="22"/>
          <w:szCs w:val="22"/>
        </w:rPr>
        <w:t xml:space="preserve"> </w:t>
      </w:r>
      <w:r w:rsidRPr="003556E0">
        <w:rPr>
          <w:rFonts w:asciiTheme="minorHAnsi" w:hAnsiTheme="minorHAnsi" w:cstheme="minorHAnsi"/>
          <w:sz w:val="22"/>
          <w:szCs w:val="22"/>
        </w:rPr>
        <w:t>forwarded,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copied,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intercepted,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circulated,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disclosed,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or</w:t>
      </w:r>
      <w:r w:rsidRPr="003556E0">
        <w:rPr>
          <w:rFonts w:asciiTheme="minorHAnsi" w:hAnsiTheme="minorHAnsi" w:cstheme="minorHAnsi"/>
          <w:spacing w:val="7"/>
          <w:sz w:val="22"/>
          <w:szCs w:val="22"/>
        </w:rPr>
        <w:t xml:space="preserve"> </w:t>
      </w:r>
      <w:r w:rsidRPr="003556E0">
        <w:rPr>
          <w:rFonts w:asciiTheme="minorHAnsi" w:hAnsiTheme="minorHAnsi" w:cstheme="minorHAnsi"/>
          <w:sz w:val="22"/>
          <w:szCs w:val="22"/>
        </w:rPr>
        <w:t>stored</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without</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the University’s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knowledge or permission,</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or the introduction of</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malware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into computer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system</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which</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could potentially damage or disrupt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the computer, networks, and security settings. The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University</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not</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responsible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for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connectivity/technical difficulties or</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loss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of data</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associated with your</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hardware, software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or</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Internet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connection.</w:t>
      </w:r>
    </w:p>
    <w:p w14:paraId="0BBCD38B" w14:textId="50B8226D" w:rsidR="006C6CE3" w:rsidRPr="00D44BB4" w:rsidRDefault="006C6CE3" w:rsidP="00D44BB4">
      <w:pPr>
        <w:pStyle w:val="BodyText"/>
        <w:spacing w:before="121"/>
        <w:ind w:right="146"/>
        <w:rPr>
          <w:rFonts w:asciiTheme="minorHAnsi" w:hAnsiTheme="minorHAnsi" w:cstheme="minorHAnsi"/>
          <w:sz w:val="22"/>
          <w:szCs w:val="22"/>
        </w:rPr>
      </w:pPr>
      <w:r w:rsidRPr="003556E0">
        <w:rPr>
          <w:rFonts w:asciiTheme="minorHAnsi" w:hAnsiTheme="minorHAnsi" w:cstheme="minorHAnsi"/>
          <w:sz w:val="22"/>
          <w:szCs w:val="22"/>
        </w:rPr>
        <w:t>By engaging</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in course activities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that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involve recording,</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you are consenting to</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the use of</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your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appearance,</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image, text/chat</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messaging,</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and</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voice and/or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likeness in the</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manner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and</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under the conditions specified herein.</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(In the case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of</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a</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live stream</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event,</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if</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you</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choose</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not</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to have your</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image or</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audio</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recorded, you</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 xml:space="preserve">may </w:t>
      </w:r>
      <w:hyperlink r:id="rId39">
        <w:r w:rsidRPr="003556E0">
          <w:rPr>
            <w:rFonts w:asciiTheme="minorHAnsi" w:hAnsiTheme="minorHAnsi" w:cstheme="minorHAnsi"/>
            <w:color w:val="77A2BB"/>
            <w:spacing w:val="-3"/>
            <w:sz w:val="22"/>
            <w:szCs w:val="22"/>
            <w:u w:val="single" w:color="77A2BB"/>
          </w:rPr>
          <w:t>disable</w:t>
        </w:r>
        <w:r w:rsidRPr="003556E0">
          <w:rPr>
            <w:rFonts w:asciiTheme="minorHAnsi" w:hAnsiTheme="minorHAnsi" w:cstheme="minorHAnsi"/>
            <w:color w:val="77A2BB"/>
            <w:sz w:val="22"/>
            <w:szCs w:val="22"/>
            <w:u w:val="single" w:color="77A2BB"/>
          </w:rPr>
          <w:t xml:space="preserve"> </w:t>
        </w:r>
        <w:r w:rsidRPr="003556E0">
          <w:rPr>
            <w:rFonts w:asciiTheme="minorHAnsi" w:hAnsiTheme="minorHAnsi" w:cstheme="minorHAnsi"/>
            <w:color w:val="77A2BB"/>
            <w:spacing w:val="-3"/>
            <w:sz w:val="22"/>
            <w:szCs w:val="22"/>
            <w:u w:val="single" w:color="77A2BB"/>
          </w:rPr>
          <w:t>the</w:t>
        </w:r>
        <w:r w:rsidRPr="003556E0">
          <w:rPr>
            <w:rFonts w:asciiTheme="minorHAnsi" w:hAnsiTheme="minorHAnsi" w:cstheme="minorHAnsi"/>
            <w:color w:val="77A2BB"/>
            <w:spacing w:val="2"/>
            <w:sz w:val="22"/>
            <w:szCs w:val="22"/>
            <w:u w:val="single" w:color="77A2BB"/>
          </w:rPr>
          <w:t xml:space="preserve"> </w:t>
        </w:r>
        <w:r w:rsidRPr="003556E0">
          <w:rPr>
            <w:rFonts w:asciiTheme="minorHAnsi" w:hAnsiTheme="minorHAnsi" w:cstheme="minorHAnsi"/>
            <w:color w:val="77A2BB"/>
            <w:spacing w:val="-3"/>
            <w:sz w:val="22"/>
            <w:szCs w:val="22"/>
            <w:u w:val="single" w:color="77A2BB"/>
          </w:rPr>
          <w:t>audio</w:t>
        </w:r>
      </w:hyperlink>
      <w:r w:rsidRPr="003556E0">
        <w:rPr>
          <w:rFonts w:asciiTheme="minorHAnsi" w:hAnsiTheme="minorHAnsi" w:cstheme="minorHAnsi"/>
          <w:color w:val="77A2BB"/>
          <w:spacing w:val="-3"/>
          <w:sz w:val="22"/>
          <w:szCs w:val="22"/>
        </w:rPr>
        <w:t xml:space="preserve"> </w:t>
      </w:r>
      <w:hyperlink r:id="rId40">
        <w:r w:rsidRPr="003556E0">
          <w:rPr>
            <w:rFonts w:asciiTheme="minorHAnsi" w:hAnsiTheme="minorHAnsi" w:cstheme="minorHAnsi"/>
            <w:color w:val="77A2BB"/>
            <w:spacing w:val="-3"/>
            <w:sz w:val="22"/>
            <w:szCs w:val="22"/>
          </w:rPr>
          <w:t xml:space="preserve"> </w:t>
        </w:r>
        <w:r w:rsidRPr="003556E0">
          <w:rPr>
            <w:rFonts w:asciiTheme="minorHAnsi" w:hAnsiTheme="minorHAnsi" w:cstheme="minorHAnsi"/>
            <w:color w:val="77A2BB"/>
            <w:sz w:val="22"/>
            <w:szCs w:val="22"/>
            <w:u w:val="single" w:color="77A2BB"/>
          </w:rPr>
          <w:t>and video</w:t>
        </w:r>
        <w:r w:rsidRPr="003556E0">
          <w:rPr>
            <w:rFonts w:asciiTheme="minorHAnsi" w:hAnsiTheme="minorHAnsi" w:cstheme="minorHAnsi"/>
            <w:color w:val="77A2BB"/>
            <w:spacing w:val="-3"/>
            <w:sz w:val="22"/>
            <w:szCs w:val="22"/>
            <w:u w:val="single" w:color="77A2BB"/>
          </w:rPr>
          <w:t xml:space="preserve"> </w:t>
        </w:r>
        <w:r w:rsidRPr="003556E0">
          <w:rPr>
            <w:rFonts w:asciiTheme="minorHAnsi" w:hAnsiTheme="minorHAnsi" w:cstheme="minorHAnsi"/>
            <w:color w:val="77A2BB"/>
            <w:sz w:val="22"/>
            <w:szCs w:val="22"/>
            <w:u w:val="single" w:color="77A2BB"/>
          </w:rPr>
          <w:t>functionality</w:t>
        </w:r>
        <w:r w:rsidRPr="003556E0">
          <w:rPr>
            <w:rFonts w:asciiTheme="minorHAnsi" w:hAnsiTheme="minorHAnsi" w:cstheme="minorHAnsi"/>
            <w:color w:val="77A2BB"/>
            <w:spacing w:val="-1"/>
            <w:sz w:val="22"/>
            <w:szCs w:val="22"/>
            <w:u w:val="single" w:color="77A2BB"/>
          </w:rPr>
          <w:t xml:space="preserve"> </w:t>
        </w:r>
      </w:hyperlink>
      <w:r w:rsidRPr="003556E0">
        <w:rPr>
          <w:rFonts w:asciiTheme="minorHAnsi" w:hAnsiTheme="minorHAnsi" w:cstheme="minorHAnsi"/>
          <w:sz w:val="22"/>
          <w:szCs w:val="22"/>
        </w:rPr>
        <w:t>(see:</w:t>
      </w:r>
      <w:r w:rsidRPr="003556E0">
        <w:rPr>
          <w:rFonts w:asciiTheme="minorHAnsi" w:hAnsiTheme="minorHAnsi" w:cstheme="minorHAnsi"/>
          <w:spacing w:val="1"/>
          <w:sz w:val="22"/>
          <w:szCs w:val="22"/>
        </w:rPr>
        <w:t xml:space="preserve"> </w:t>
      </w:r>
      <w:r w:rsidRPr="003556E0">
        <w:rPr>
          <w:rFonts w:asciiTheme="minorHAnsi" w:hAnsiTheme="minorHAnsi" w:cstheme="minorHAnsi"/>
          <w:i/>
          <w:sz w:val="22"/>
          <w:szCs w:val="22"/>
        </w:rPr>
        <w:t>Student</w:t>
      </w:r>
      <w:r w:rsidRPr="003556E0">
        <w:rPr>
          <w:rFonts w:asciiTheme="minorHAnsi" w:hAnsiTheme="minorHAnsi" w:cstheme="minorHAnsi"/>
          <w:i/>
          <w:spacing w:val="1"/>
          <w:sz w:val="22"/>
          <w:szCs w:val="22"/>
        </w:rPr>
        <w:t xml:space="preserve"> </w:t>
      </w:r>
      <w:r w:rsidRPr="003556E0">
        <w:rPr>
          <w:rFonts w:asciiTheme="minorHAnsi" w:hAnsiTheme="minorHAnsi" w:cstheme="minorHAnsi"/>
          <w:i/>
          <w:sz w:val="22"/>
          <w:szCs w:val="22"/>
        </w:rPr>
        <w:t>privacy during</w:t>
      </w:r>
      <w:r w:rsidRPr="003556E0">
        <w:rPr>
          <w:rFonts w:asciiTheme="minorHAnsi" w:hAnsiTheme="minorHAnsi" w:cstheme="minorHAnsi"/>
          <w:i/>
          <w:spacing w:val="-3"/>
          <w:sz w:val="22"/>
          <w:szCs w:val="22"/>
        </w:rPr>
        <w:t xml:space="preserve"> </w:t>
      </w:r>
      <w:r w:rsidRPr="003556E0">
        <w:rPr>
          <w:rFonts w:asciiTheme="minorHAnsi" w:hAnsiTheme="minorHAnsi" w:cstheme="minorHAnsi"/>
          <w:i/>
          <w:sz w:val="22"/>
          <w:szCs w:val="22"/>
        </w:rPr>
        <w:t>live events</w:t>
      </w:r>
      <w:r w:rsidRPr="003556E0">
        <w:rPr>
          <w:rFonts w:asciiTheme="minorHAnsi" w:hAnsiTheme="minorHAnsi" w:cstheme="minorHAnsi"/>
          <w:sz w:val="22"/>
          <w:szCs w:val="22"/>
        </w:rPr>
        <w:t>). Instructions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to participate using</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a pseudonym instead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of</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your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real</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name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 xml:space="preserve">are </w:t>
      </w:r>
      <w:r w:rsidRPr="003556E0">
        <w:rPr>
          <w:rFonts w:asciiTheme="minorHAnsi" w:hAnsiTheme="minorHAnsi" w:cstheme="minorHAnsi"/>
          <w:spacing w:val="-1"/>
          <w:sz w:val="22"/>
          <w:szCs w:val="22"/>
        </w:rPr>
        <w:t>included</w:t>
      </w:r>
      <w:r w:rsidRPr="003556E0">
        <w:rPr>
          <w:rFonts w:asciiTheme="minorHAnsi" w:hAnsiTheme="minorHAnsi" w:cstheme="minorHAnsi"/>
          <w:sz w:val="22"/>
          <w:szCs w:val="22"/>
        </w:rPr>
        <w:t xml:space="preserve"> where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the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feature exists;</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however, you must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disclose the pseudonym</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to</w:t>
      </w:r>
      <w:r w:rsidRPr="003556E0">
        <w:rPr>
          <w:rFonts w:asciiTheme="minorHAnsi" w:hAnsiTheme="minorHAnsi" w:cstheme="minorHAnsi"/>
          <w:spacing w:val="27"/>
          <w:sz w:val="22"/>
          <w:szCs w:val="22"/>
        </w:rPr>
        <w:t xml:space="preserve"> </w:t>
      </w:r>
      <w:r w:rsidRPr="003556E0">
        <w:rPr>
          <w:rFonts w:asciiTheme="minorHAnsi" w:hAnsiTheme="minorHAnsi" w:cstheme="minorHAnsi"/>
          <w:sz w:val="22"/>
          <w:szCs w:val="22"/>
        </w:rPr>
        <w:t>your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instructor in</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advance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in order</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to</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facilitate</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class participation.) If</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you</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choose not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to</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be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recorded, this notice</w:t>
      </w:r>
      <w:r w:rsidR="001520B0">
        <w:rPr>
          <w:rFonts w:asciiTheme="minorHAnsi" w:hAnsiTheme="minorHAnsi" w:cstheme="minorHAnsi"/>
          <w:sz w:val="22"/>
          <w:szCs w:val="22"/>
        </w:rPr>
        <w:t xml:space="preserve">  </w:t>
      </w:r>
      <w:r w:rsidRPr="003556E0">
        <w:rPr>
          <w:rFonts w:asciiTheme="minorHAnsi" w:hAnsiTheme="minorHAnsi" w:cstheme="minorHAnsi"/>
          <w:sz w:val="22"/>
          <w:szCs w:val="22"/>
        </w:rPr>
        <w:t>serves as confirmation of your</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understanding</w:t>
      </w:r>
      <w:r w:rsidRPr="003556E0">
        <w:rPr>
          <w:rFonts w:asciiTheme="minorHAnsi" w:hAnsiTheme="minorHAnsi" w:cstheme="minorHAnsi"/>
          <w:spacing w:val="-12"/>
          <w:sz w:val="22"/>
          <w:szCs w:val="22"/>
        </w:rPr>
        <w:t xml:space="preserve"> </w:t>
      </w:r>
      <w:r w:rsidRPr="003556E0">
        <w:rPr>
          <w:rFonts w:asciiTheme="minorHAnsi" w:hAnsiTheme="minorHAnsi" w:cstheme="minorHAnsi"/>
          <w:spacing w:val="-2"/>
          <w:sz w:val="22"/>
          <w:szCs w:val="22"/>
        </w:rPr>
        <w:t>that you can watch the recordings later and ask your questions via e-mail.</w:t>
      </w:r>
    </w:p>
    <w:p w14:paraId="660C2E98" w14:textId="77777777" w:rsidR="001520B0" w:rsidRPr="003556E0" w:rsidRDefault="006C6CE3" w:rsidP="00D44BB4">
      <w:pPr>
        <w:pStyle w:val="BodyText"/>
        <w:ind w:right="146"/>
        <w:rPr>
          <w:rFonts w:asciiTheme="minorHAnsi" w:hAnsiTheme="minorHAnsi" w:cstheme="minorHAnsi"/>
          <w:sz w:val="22"/>
          <w:szCs w:val="22"/>
        </w:rPr>
      </w:pPr>
      <w:r w:rsidRPr="003556E0">
        <w:rPr>
          <w:rFonts w:asciiTheme="minorHAnsi" w:hAnsiTheme="minorHAnsi" w:cstheme="minorHAnsi"/>
          <w:sz w:val="22"/>
          <w:szCs w:val="22"/>
        </w:rPr>
        <w:t>You</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are not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permitted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to disclose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the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link to/URL</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of</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an event</w:t>
      </w:r>
      <w:r w:rsidRPr="003556E0">
        <w:rPr>
          <w:rFonts w:asciiTheme="minorHAnsi" w:hAnsiTheme="minorHAnsi" w:cstheme="minorHAnsi"/>
          <w:spacing w:val="1"/>
          <w:sz w:val="22"/>
          <w:szCs w:val="22"/>
        </w:rPr>
        <w:t xml:space="preserve"> </w:t>
      </w:r>
      <w:r w:rsidRPr="003556E0">
        <w:rPr>
          <w:rFonts w:asciiTheme="minorHAnsi" w:hAnsiTheme="minorHAnsi" w:cstheme="minorHAnsi"/>
          <w:sz w:val="22"/>
          <w:szCs w:val="22"/>
        </w:rPr>
        <w:t>or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an</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event</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session</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recording or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copies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of recording to anyone,</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for</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any</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reason.</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Recordings</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are available only to</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authorized</w:t>
      </w:r>
      <w:r w:rsidRPr="003556E0">
        <w:rPr>
          <w:rFonts w:asciiTheme="minorHAnsi" w:hAnsiTheme="minorHAnsi" w:cstheme="minorHAnsi"/>
          <w:spacing w:val="-3"/>
          <w:sz w:val="22"/>
          <w:szCs w:val="22"/>
        </w:rPr>
        <w:t xml:space="preserve"> </w:t>
      </w:r>
      <w:r w:rsidRPr="003556E0">
        <w:rPr>
          <w:rFonts w:asciiTheme="minorHAnsi" w:hAnsiTheme="minorHAnsi" w:cstheme="minorHAnsi"/>
          <w:sz w:val="22"/>
          <w:szCs w:val="22"/>
        </w:rPr>
        <w:t>individuals who</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have</w:t>
      </w:r>
      <w:r w:rsidRPr="003556E0">
        <w:rPr>
          <w:rFonts w:asciiTheme="minorHAnsi" w:hAnsiTheme="minorHAnsi" w:cstheme="minorHAnsi"/>
          <w:spacing w:val="2"/>
          <w:sz w:val="22"/>
          <w:szCs w:val="22"/>
        </w:rPr>
        <w:t xml:space="preserve"> </w:t>
      </w:r>
      <w:r w:rsidRPr="003556E0">
        <w:rPr>
          <w:rFonts w:asciiTheme="minorHAnsi" w:hAnsiTheme="minorHAnsi" w:cstheme="minorHAnsi"/>
          <w:sz w:val="22"/>
          <w:szCs w:val="22"/>
        </w:rPr>
        <w:t>been</w:t>
      </w:r>
      <w:r w:rsidR="001520B0">
        <w:rPr>
          <w:rFonts w:asciiTheme="minorHAnsi" w:hAnsiTheme="minorHAnsi" w:cstheme="minorHAnsi"/>
          <w:sz w:val="22"/>
          <w:szCs w:val="22"/>
        </w:rPr>
        <w:t xml:space="preserve"> </w:t>
      </w:r>
      <w:r w:rsidR="001520B0" w:rsidRPr="00DB7A53">
        <w:t xml:space="preserve">directly provided the above instructions/link for their use. Recordings for personal use, required to facilitate your learning and preparation of personal course/lecture notes, should not be shared with others without the permission of the instructor or event </w:t>
      </w:r>
      <w:r w:rsidR="001520B0" w:rsidRPr="003556E0">
        <w:rPr>
          <w:rFonts w:asciiTheme="minorHAnsi" w:hAnsiTheme="minorHAnsi" w:cstheme="minorHAnsi"/>
          <w:sz w:val="22"/>
          <w:szCs w:val="22"/>
        </w:rPr>
        <w:t>coordinator.</w:t>
      </w:r>
      <w:r w:rsidR="001520B0" w:rsidRPr="003556E0">
        <w:rPr>
          <w:rFonts w:asciiTheme="minorHAnsi" w:hAnsiTheme="minorHAnsi" w:cstheme="minorHAnsi"/>
          <w:spacing w:val="1"/>
          <w:sz w:val="22"/>
          <w:szCs w:val="22"/>
        </w:rPr>
        <w:t xml:space="preserve"> </w:t>
      </w:r>
      <w:r w:rsidR="001520B0" w:rsidRPr="003556E0">
        <w:rPr>
          <w:rFonts w:asciiTheme="minorHAnsi" w:hAnsiTheme="minorHAnsi" w:cstheme="minorHAnsi"/>
          <w:sz w:val="22"/>
          <w:szCs w:val="22"/>
        </w:rPr>
        <w:t>Review</w:t>
      </w:r>
      <w:r w:rsidR="001520B0" w:rsidRPr="003556E0">
        <w:rPr>
          <w:rFonts w:asciiTheme="minorHAnsi" w:hAnsiTheme="minorHAnsi" w:cstheme="minorHAnsi"/>
          <w:spacing w:val="-5"/>
          <w:sz w:val="22"/>
          <w:szCs w:val="22"/>
        </w:rPr>
        <w:t xml:space="preserve"> </w:t>
      </w:r>
      <w:r w:rsidR="001520B0" w:rsidRPr="003556E0">
        <w:rPr>
          <w:rFonts w:asciiTheme="minorHAnsi" w:hAnsiTheme="minorHAnsi" w:cstheme="minorHAnsi"/>
          <w:sz w:val="22"/>
          <w:szCs w:val="22"/>
        </w:rPr>
        <w:t xml:space="preserve">the </w:t>
      </w:r>
      <w:r w:rsidR="001520B0" w:rsidRPr="003556E0">
        <w:rPr>
          <w:rFonts w:asciiTheme="minorHAnsi" w:hAnsiTheme="minorHAnsi" w:cstheme="minorHAnsi"/>
          <w:color w:val="77A2BB"/>
          <w:sz w:val="22"/>
          <w:szCs w:val="22"/>
          <w:u w:val="single" w:color="77A2BB"/>
        </w:rPr>
        <w:t>University’s guidelines for faculty,</w:t>
      </w:r>
      <w:r w:rsidR="001520B0" w:rsidRPr="003556E0">
        <w:rPr>
          <w:rFonts w:asciiTheme="minorHAnsi" w:hAnsiTheme="minorHAnsi" w:cstheme="minorHAnsi"/>
          <w:color w:val="77A2BB"/>
          <w:spacing w:val="-3"/>
          <w:sz w:val="22"/>
          <w:szCs w:val="22"/>
          <w:u w:val="single" w:color="77A2BB"/>
        </w:rPr>
        <w:t xml:space="preserve"> </w:t>
      </w:r>
      <w:r w:rsidR="001520B0" w:rsidRPr="003556E0">
        <w:rPr>
          <w:rFonts w:asciiTheme="minorHAnsi" w:hAnsiTheme="minorHAnsi" w:cstheme="minorHAnsi"/>
          <w:color w:val="77A2BB"/>
          <w:sz w:val="22"/>
          <w:szCs w:val="22"/>
          <w:u w:val="single" w:color="77A2BB"/>
        </w:rPr>
        <w:t>staff and</w:t>
      </w:r>
      <w:r w:rsidR="001520B0" w:rsidRPr="003556E0">
        <w:rPr>
          <w:rFonts w:asciiTheme="minorHAnsi" w:hAnsiTheme="minorHAnsi" w:cstheme="minorHAnsi"/>
          <w:color w:val="77A2BB"/>
          <w:sz w:val="22"/>
          <w:szCs w:val="22"/>
        </w:rPr>
        <w:t xml:space="preserve"> </w:t>
      </w:r>
      <w:r w:rsidR="001520B0" w:rsidRPr="003556E0">
        <w:rPr>
          <w:rFonts w:asciiTheme="minorHAnsi" w:hAnsiTheme="minorHAnsi" w:cstheme="minorHAnsi"/>
          <w:color w:val="77A2BB"/>
          <w:sz w:val="22"/>
          <w:szCs w:val="22"/>
          <w:u w:val="single" w:color="77A2BB"/>
        </w:rPr>
        <w:t>students entering</w:t>
      </w:r>
      <w:r w:rsidR="001520B0" w:rsidRPr="003556E0">
        <w:rPr>
          <w:rFonts w:asciiTheme="minorHAnsi" w:hAnsiTheme="minorHAnsi" w:cstheme="minorHAnsi"/>
          <w:color w:val="77A2BB"/>
          <w:spacing w:val="-1"/>
          <w:sz w:val="22"/>
          <w:szCs w:val="22"/>
          <w:u w:val="single" w:color="77A2BB"/>
        </w:rPr>
        <w:t xml:space="preserve"> </w:t>
      </w:r>
      <w:r w:rsidR="001520B0" w:rsidRPr="003556E0">
        <w:rPr>
          <w:rFonts w:asciiTheme="minorHAnsi" w:hAnsiTheme="minorHAnsi" w:cstheme="minorHAnsi"/>
          <w:color w:val="77A2BB"/>
          <w:sz w:val="22"/>
          <w:szCs w:val="22"/>
          <w:u w:val="single" w:color="77A2BB"/>
        </w:rPr>
        <w:t>relationships with</w:t>
      </w:r>
      <w:r w:rsidR="001520B0" w:rsidRPr="003556E0">
        <w:rPr>
          <w:rFonts w:asciiTheme="minorHAnsi" w:hAnsiTheme="minorHAnsi" w:cstheme="minorHAnsi"/>
          <w:color w:val="77A2BB"/>
          <w:spacing w:val="-1"/>
          <w:sz w:val="22"/>
          <w:szCs w:val="22"/>
          <w:u w:val="single" w:color="77A2BB"/>
        </w:rPr>
        <w:t xml:space="preserve"> </w:t>
      </w:r>
      <w:r w:rsidR="001520B0" w:rsidRPr="003556E0">
        <w:rPr>
          <w:rFonts w:asciiTheme="minorHAnsi" w:hAnsiTheme="minorHAnsi" w:cstheme="minorHAnsi"/>
          <w:color w:val="77A2BB"/>
          <w:sz w:val="22"/>
          <w:szCs w:val="22"/>
          <w:u w:val="single" w:color="77A2BB"/>
        </w:rPr>
        <w:t>external</w:t>
      </w:r>
      <w:r w:rsidR="001520B0" w:rsidRPr="003556E0">
        <w:rPr>
          <w:rFonts w:asciiTheme="minorHAnsi" w:hAnsiTheme="minorHAnsi" w:cstheme="minorHAnsi"/>
          <w:color w:val="77A2BB"/>
          <w:spacing w:val="-5"/>
          <w:sz w:val="22"/>
          <w:szCs w:val="22"/>
          <w:u w:val="single" w:color="77A2BB"/>
        </w:rPr>
        <w:t xml:space="preserve"> </w:t>
      </w:r>
      <w:r w:rsidR="001520B0" w:rsidRPr="003556E0">
        <w:rPr>
          <w:rFonts w:asciiTheme="minorHAnsi" w:hAnsiTheme="minorHAnsi" w:cstheme="minorHAnsi"/>
          <w:color w:val="77A2BB"/>
          <w:sz w:val="22"/>
          <w:szCs w:val="22"/>
          <w:u w:val="single" w:color="77A2BB"/>
        </w:rPr>
        <w:t>organizations offering</w:t>
      </w:r>
      <w:r w:rsidR="001520B0" w:rsidRPr="003556E0">
        <w:rPr>
          <w:rFonts w:asciiTheme="minorHAnsi" w:hAnsiTheme="minorHAnsi" w:cstheme="minorHAnsi"/>
          <w:color w:val="77A2BB"/>
          <w:spacing w:val="-1"/>
          <w:sz w:val="22"/>
          <w:szCs w:val="22"/>
          <w:u w:val="single" w:color="77A2BB"/>
        </w:rPr>
        <w:t xml:space="preserve"> </w:t>
      </w:r>
      <w:r w:rsidR="001520B0" w:rsidRPr="003556E0">
        <w:rPr>
          <w:rFonts w:asciiTheme="minorHAnsi" w:hAnsiTheme="minorHAnsi" w:cstheme="minorHAnsi"/>
          <w:color w:val="77A2BB"/>
          <w:sz w:val="22"/>
          <w:szCs w:val="22"/>
          <w:u w:val="single" w:color="77A2BB"/>
        </w:rPr>
        <w:t>access to</w:t>
      </w:r>
      <w:r w:rsidR="001520B0" w:rsidRPr="003556E0">
        <w:rPr>
          <w:rFonts w:asciiTheme="minorHAnsi" w:hAnsiTheme="minorHAnsi" w:cstheme="minorHAnsi"/>
          <w:color w:val="77A2BB"/>
          <w:spacing w:val="-3"/>
          <w:sz w:val="22"/>
          <w:szCs w:val="22"/>
          <w:u w:val="single" w:color="77A2BB"/>
        </w:rPr>
        <w:t xml:space="preserve"> </w:t>
      </w:r>
      <w:r w:rsidR="001520B0" w:rsidRPr="003556E0">
        <w:rPr>
          <w:rFonts w:asciiTheme="minorHAnsi" w:hAnsiTheme="minorHAnsi" w:cstheme="minorHAnsi"/>
          <w:color w:val="77A2BB"/>
          <w:sz w:val="22"/>
          <w:szCs w:val="22"/>
          <w:u w:val="single" w:color="77A2BB"/>
        </w:rPr>
        <w:t>course</w:t>
      </w:r>
      <w:r w:rsidR="001520B0" w:rsidRPr="003556E0">
        <w:rPr>
          <w:rFonts w:asciiTheme="minorHAnsi" w:hAnsiTheme="minorHAnsi" w:cstheme="minorHAnsi"/>
          <w:color w:val="77A2BB"/>
          <w:spacing w:val="-3"/>
          <w:sz w:val="22"/>
          <w:szCs w:val="22"/>
          <w:u w:val="single" w:color="77A2BB"/>
        </w:rPr>
        <w:t xml:space="preserve"> </w:t>
      </w:r>
      <w:r w:rsidR="001520B0" w:rsidRPr="003556E0">
        <w:rPr>
          <w:rFonts w:asciiTheme="minorHAnsi" w:hAnsiTheme="minorHAnsi" w:cstheme="minorHAnsi"/>
          <w:color w:val="77A2BB"/>
          <w:sz w:val="22"/>
          <w:szCs w:val="22"/>
          <w:u w:val="single" w:color="77A2BB"/>
        </w:rPr>
        <w:t>materials</w:t>
      </w:r>
      <w:r w:rsidR="001520B0" w:rsidRPr="003556E0">
        <w:rPr>
          <w:rFonts w:asciiTheme="minorHAnsi" w:hAnsiTheme="minorHAnsi" w:cstheme="minorHAnsi"/>
          <w:color w:val="77A2BB"/>
          <w:spacing w:val="-3"/>
          <w:sz w:val="22"/>
          <w:szCs w:val="22"/>
          <w:u w:val="single" w:color="77A2BB"/>
        </w:rPr>
        <w:t xml:space="preserve"> </w:t>
      </w:r>
      <w:r w:rsidR="001520B0" w:rsidRPr="003556E0">
        <w:rPr>
          <w:rFonts w:asciiTheme="minorHAnsi" w:hAnsiTheme="minorHAnsi" w:cstheme="minorHAnsi"/>
          <w:sz w:val="22"/>
          <w:szCs w:val="22"/>
        </w:rPr>
        <w:t>for more information on your obligations with respect</w:t>
      </w:r>
      <w:r w:rsidR="001520B0" w:rsidRPr="003556E0">
        <w:rPr>
          <w:rFonts w:asciiTheme="minorHAnsi" w:hAnsiTheme="minorHAnsi" w:cstheme="minorHAnsi"/>
          <w:spacing w:val="-2"/>
          <w:sz w:val="22"/>
          <w:szCs w:val="22"/>
        </w:rPr>
        <w:t xml:space="preserve"> </w:t>
      </w:r>
      <w:r w:rsidR="001520B0" w:rsidRPr="003556E0">
        <w:rPr>
          <w:rFonts w:asciiTheme="minorHAnsi" w:hAnsiTheme="minorHAnsi" w:cstheme="minorHAnsi"/>
          <w:sz w:val="22"/>
          <w:szCs w:val="22"/>
        </w:rPr>
        <w:t>to</w:t>
      </w:r>
      <w:r w:rsidR="001520B0" w:rsidRPr="003556E0">
        <w:rPr>
          <w:rFonts w:asciiTheme="minorHAnsi" w:hAnsiTheme="minorHAnsi" w:cstheme="minorHAnsi"/>
          <w:spacing w:val="-3"/>
          <w:sz w:val="22"/>
          <w:szCs w:val="22"/>
        </w:rPr>
        <w:t xml:space="preserve"> </w:t>
      </w:r>
      <w:r w:rsidR="001520B0" w:rsidRPr="003556E0">
        <w:rPr>
          <w:rFonts w:asciiTheme="minorHAnsi" w:hAnsiTheme="minorHAnsi" w:cstheme="minorHAnsi"/>
          <w:sz w:val="22"/>
          <w:szCs w:val="22"/>
        </w:rPr>
        <w:t>keeping copies of</w:t>
      </w:r>
      <w:r w:rsidR="001520B0" w:rsidRPr="003556E0">
        <w:rPr>
          <w:rFonts w:asciiTheme="minorHAnsi" w:hAnsiTheme="minorHAnsi" w:cstheme="minorHAnsi"/>
          <w:spacing w:val="-2"/>
          <w:sz w:val="22"/>
          <w:szCs w:val="22"/>
        </w:rPr>
        <w:t xml:space="preserve"> </w:t>
      </w:r>
      <w:r w:rsidR="001520B0" w:rsidRPr="003556E0">
        <w:rPr>
          <w:rFonts w:asciiTheme="minorHAnsi" w:hAnsiTheme="minorHAnsi" w:cstheme="minorHAnsi"/>
          <w:sz w:val="22"/>
          <w:szCs w:val="22"/>
        </w:rPr>
        <w:t>course</w:t>
      </w:r>
      <w:r w:rsidR="001520B0" w:rsidRPr="003556E0">
        <w:rPr>
          <w:rFonts w:asciiTheme="minorHAnsi" w:hAnsiTheme="minorHAnsi" w:cstheme="minorHAnsi"/>
          <w:spacing w:val="-2"/>
          <w:sz w:val="22"/>
          <w:szCs w:val="22"/>
        </w:rPr>
        <w:t xml:space="preserve"> </w:t>
      </w:r>
      <w:r w:rsidR="001520B0" w:rsidRPr="003556E0">
        <w:rPr>
          <w:rFonts w:asciiTheme="minorHAnsi" w:hAnsiTheme="minorHAnsi" w:cstheme="minorHAnsi"/>
          <w:sz w:val="22"/>
          <w:szCs w:val="22"/>
        </w:rPr>
        <w:t>materials. For</w:t>
      </w:r>
      <w:r w:rsidR="001520B0" w:rsidRPr="003556E0">
        <w:rPr>
          <w:rFonts w:asciiTheme="minorHAnsi" w:hAnsiTheme="minorHAnsi" w:cstheme="minorHAnsi"/>
          <w:spacing w:val="-2"/>
          <w:sz w:val="22"/>
          <w:szCs w:val="22"/>
        </w:rPr>
        <w:t xml:space="preserve"> </w:t>
      </w:r>
      <w:r w:rsidR="001520B0" w:rsidRPr="003556E0">
        <w:rPr>
          <w:rFonts w:asciiTheme="minorHAnsi" w:hAnsiTheme="minorHAnsi" w:cstheme="minorHAnsi"/>
          <w:sz w:val="22"/>
          <w:szCs w:val="22"/>
        </w:rPr>
        <w:t>more information about accessibility,</w:t>
      </w:r>
      <w:r w:rsidR="001520B0" w:rsidRPr="003556E0">
        <w:rPr>
          <w:rFonts w:asciiTheme="minorHAnsi" w:hAnsiTheme="minorHAnsi" w:cstheme="minorHAnsi"/>
          <w:spacing w:val="1"/>
          <w:sz w:val="22"/>
          <w:szCs w:val="22"/>
        </w:rPr>
        <w:t xml:space="preserve"> </w:t>
      </w:r>
      <w:hyperlink r:id="rId41">
        <w:r w:rsidR="001520B0" w:rsidRPr="003556E0">
          <w:rPr>
            <w:rFonts w:asciiTheme="minorHAnsi" w:hAnsiTheme="minorHAnsi" w:cstheme="minorHAnsi"/>
            <w:sz w:val="22"/>
            <w:szCs w:val="22"/>
          </w:rPr>
          <w:t>connect</w:t>
        </w:r>
        <w:r w:rsidR="001520B0" w:rsidRPr="003556E0">
          <w:rPr>
            <w:rFonts w:asciiTheme="minorHAnsi" w:hAnsiTheme="minorHAnsi" w:cstheme="minorHAnsi"/>
            <w:spacing w:val="-1"/>
            <w:sz w:val="22"/>
            <w:szCs w:val="22"/>
          </w:rPr>
          <w:t xml:space="preserve"> </w:t>
        </w:r>
        <w:r w:rsidR="001520B0" w:rsidRPr="003556E0">
          <w:rPr>
            <w:rFonts w:asciiTheme="minorHAnsi" w:hAnsiTheme="minorHAnsi" w:cstheme="minorHAnsi"/>
            <w:sz w:val="22"/>
            <w:szCs w:val="22"/>
          </w:rPr>
          <w:t>with</w:t>
        </w:r>
      </w:hyperlink>
      <w:r w:rsidR="001520B0" w:rsidRPr="003556E0">
        <w:rPr>
          <w:rFonts w:asciiTheme="minorHAnsi" w:hAnsiTheme="minorHAnsi" w:cstheme="minorHAnsi"/>
          <w:sz w:val="22"/>
          <w:szCs w:val="22"/>
        </w:rPr>
        <w:t xml:space="preserve"> </w:t>
      </w:r>
      <w:r w:rsidR="001520B0" w:rsidRPr="003556E0">
        <w:rPr>
          <w:rFonts w:asciiTheme="minorHAnsi" w:hAnsiTheme="minorHAnsi" w:cstheme="minorHAnsi"/>
          <w:color w:val="77A2BB"/>
          <w:sz w:val="22"/>
          <w:szCs w:val="22"/>
          <w:u w:val="single" w:color="77A2BB"/>
        </w:rPr>
        <w:t>AccessAbility</w:t>
      </w:r>
      <w:r w:rsidR="001520B0" w:rsidRPr="003556E0">
        <w:rPr>
          <w:rFonts w:asciiTheme="minorHAnsi" w:hAnsiTheme="minorHAnsi" w:cstheme="minorHAnsi"/>
          <w:color w:val="77A2BB"/>
          <w:spacing w:val="-1"/>
          <w:sz w:val="22"/>
          <w:szCs w:val="22"/>
          <w:u w:val="single" w:color="77A2BB"/>
        </w:rPr>
        <w:t xml:space="preserve"> </w:t>
      </w:r>
      <w:r w:rsidR="001520B0" w:rsidRPr="003556E0">
        <w:rPr>
          <w:rFonts w:asciiTheme="minorHAnsi" w:hAnsiTheme="minorHAnsi" w:cstheme="minorHAnsi"/>
          <w:color w:val="77A2BB"/>
          <w:sz w:val="22"/>
          <w:szCs w:val="22"/>
          <w:u w:val="single" w:color="77A2BB"/>
        </w:rPr>
        <w:t>Services.</w:t>
      </w:r>
    </w:p>
    <w:p w14:paraId="4A4622BB" w14:textId="77777777" w:rsidR="00D44BB4" w:rsidRDefault="00D44BB4" w:rsidP="001F70E0">
      <w:pPr>
        <w:pStyle w:val="Default"/>
        <w:rPr>
          <w:b/>
          <w:bCs/>
          <w:sz w:val="23"/>
          <w:szCs w:val="23"/>
        </w:rPr>
      </w:pPr>
      <w:bookmarkStart w:id="3" w:name="_bookmark0"/>
      <w:bookmarkEnd w:id="3"/>
    </w:p>
    <w:p w14:paraId="73FBC5D9" w14:textId="77777777" w:rsidR="005845D7" w:rsidRDefault="005845D7" w:rsidP="001F70E0">
      <w:pPr>
        <w:pStyle w:val="Default"/>
        <w:rPr>
          <w:b/>
          <w:bCs/>
          <w:sz w:val="23"/>
          <w:szCs w:val="23"/>
        </w:rPr>
      </w:pPr>
    </w:p>
    <w:p w14:paraId="2116AB11" w14:textId="02AC88A7" w:rsidR="001510E9" w:rsidRDefault="001510E9">
      <w:pPr>
        <w:rPr>
          <w:rFonts w:ascii="Calibri" w:eastAsia="Calibri" w:hAnsi="Calibri" w:cs="Calibri"/>
          <w:b/>
          <w:bCs/>
          <w:color w:val="000000"/>
          <w:sz w:val="23"/>
          <w:szCs w:val="23"/>
          <w:lang w:val="en-CA"/>
        </w:rPr>
      </w:pPr>
    </w:p>
    <w:p w14:paraId="2BDA1D73" w14:textId="3DD7F675" w:rsidR="001F70E0" w:rsidRDefault="001F70E0" w:rsidP="001F70E0">
      <w:pPr>
        <w:pStyle w:val="Default"/>
        <w:rPr>
          <w:sz w:val="23"/>
          <w:szCs w:val="23"/>
        </w:rPr>
      </w:pPr>
      <w:r>
        <w:rPr>
          <w:b/>
          <w:bCs/>
          <w:sz w:val="23"/>
          <w:szCs w:val="23"/>
        </w:rPr>
        <w:t xml:space="preserve">Territorial Acknowledgement </w:t>
      </w:r>
    </w:p>
    <w:p w14:paraId="69A8A223" w14:textId="77777777" w:rsidR="001F70E0" w:rsidRPr="00E20A49" w:rsidRDefault="009027D9" w:rsidP="00CC2FED">
      <w:pPr>
        <w:ind w:left="0" w:right="4"/>
        <w:rPr>
          <w:i/>
        </w:rPr>
      </w:pPr>
      <w:r>
        <w:tab/>
      </w:r>
      <w:r w:rsidR="001F70E0">
        <w:t>We acknowledge that we are living and working on the traditional territory of the Attawandaron (also known as Neutral), Anishinaabe and Haudenosaunee peoples. The University of Waterloo is situated on the Haldimand Tract, the land promised to the Six Nations that includes six miles on each side of the Grand River.</w:t>
      </w:r>
    </w:p>
    <w:p w14:paraId="0560FEFF" w14:textId="77777777" w:rsidR="001F70E0" w:rsidRDefault="001F70E0" w:rsidP="00D67660">
      <w:pPr>
        <w:spacing w:line="276" w:lineRule="auto"/>
        <w:ind w:left="0" w:firstLine="0"/>
        <w:rPr>
          <w:rFonts w:ascii="Calibri" w:eastAsia="Times New Roman" w:hAnsi="Calibri" w:cs="Times New Roman"/>
          <w:b/>
          <w:bCs/>
          <w:lang w:val="en-CA"/>
        </w:rPr>
      </w:pPr>
    </w:p>
    <w:p w14:paraId="75232DC9" w14:textId="77777777" w:rsidR="001F70E0" w:rsidRDefault="001F70E0" w:rsidP="00D67660">
      <w:pPr>
        <w:spacing w:line="276" w:lineRule="auto"/>
        <w:ind w:left="0" w:firstLine="0"/>
        <w:rPr>
          <w:rFonts w:ascii="Calibri" w:eastAsia="Times New Roman" w:hAnsi="Calibri" w:cs="Times New Roman"/>
          <w:b/>
          <w:bCs/>
          <w:lang w:val="en-CA"/>
        </w:rPr>
      </w:pPr>
    </w:p>
    <w:p w14:paraId="61A07E37" w14:textId="77777777" w:rsidR="00D67660" w:rsidRDefault="00D67660" w:rsidP="00D67660">
      <w:pPr>
        <w:spacing w:line="276" w:lineRule="auto"/>
        <w:ind w:left="0" w:firstLine="0"/>
      </w:pPr>
      <w:r>
        <w:t>I</w:t>
      </w:r>
      <w:r w:rsidR="009444DE">
        <w:t xml:space="preserve"> wish you a productive semester</w:t>
      </w:r>
    </w:p>
    <w:p w14:paraId="6516EA1B" w14:textId="77777777" w:rsidR="009176F4" w:rsidRDefault="009176F4" w:rsidP="00265F09">
      <w:pPr>
        <w:spacing w:line="276" w:lineRule="auto"/>
        <w:ind w:left="0" w:firstLine="0"/>
      </w:pPr>
    </w:p>
    <w:p w14:paraId="3B1FFDC1" w14:textId="77777777" w:rsidR="00D67660" w:rsidRPr="00265F09" w:rsidRDefault="009444DE" w:rsidP="00265F09">
      <w:pPr>
        <w:spacing w:line="276" w:lineRule="auto"/>
        <w:ind w:left="0" w:firstLine="0"/>
      </w:pPr>
      <w:r>
        <w:t xml:space="preserve">Dr. </w:t>
      </w:r>
      <w:r w:rsidR="00D67660">
        <w:t>Olivia Mesta</w:t>
      </w:r>
    </w:p>
    <w:sectPr w:rsidR="00D67660" w:rsidRPr="00265F09" w:rsidSect="008D72B7">
      <w:footerReference w:type="default" r:id="rId4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666E" w14:textId="77777777" w:rsidR="00D0711E" w:rsidRDefault="00D0711E" w:rsidP="005913A6">
      <w:r>
        <w:separator/>
      </w:r>
    </w:p>
  </w:endnote>
  <w:endnote w:type="continuationSeparator" w:id="0">
    <w:p w14:paraId="462EBB41" w14:textId="77777777" w:rsidR="00D0711E" w:rsidRDefault="00D0711E" w:rsidP="0059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2203" w14:textId="04447EB2" w:rsidR="00D0711E" w:rsidRDefault="00D0711E" w:rsidP="00187CE8">
    <w:pPr>
      <w:pStyle w:val="Footer"/>
      <w:ind w:left="0" w:firstLine="0"/>
    </w:pPr>
    <w:r>
      <w:t>O. Mesta</w:t>
    </w:r>
    <w:r>
      <w:ptab w:relativeTo="margin" w:alignment="center" w:leader="none"/>
    </w:r>
    <w:r>
      <w:t xml:space="preserve">Econ 211, </w:t>
    </w:r>
    <w:r w:rsidR="005E621E">
      <w:t>Winter</w:t>
    </w:r>
    <w:r w:rsidR="00295744">
      <w:t xml:space="preserve"> 202</w:t>
    </w:r>
    <w:r w:rsidR="005E621E">
      <w:t>2</w:t>
    </w:r>
    <w:r>
      <w:tab/>
      <w:t xml:space="preserve">Page </w:t>
    </w:r>
    <w:r>
      <w:rPr>
        <w:b/>
      </w:rPr>
      <w:fldChar w:fldCharType="begin"/>
    </w:r>
    <w:r>
      <w:rPr>
        <w:b/>
      </w:rPr>
      <w:instrText xml:space="preserve"> PAGE  \* Arabic  \* MERGEFORMAT </w:instrText>
    </w:r>
    <w:r>
      <w:rPr>
        <w:b/>
      </w:rPr>
      <w:fldChar w:fldCharType="separate"/>
    </w:r>
    <w:r w:rsidR="00282434">
      <w:rPr>
        <w:b/>
        <w:noProof/>
      </w:rPr>
      <w:t>8</w:t>
    </w:r>
    <w:r>
      <w:rPr>
        <w:b/>
      </w:rPr>
      <w:fldChar w:fldCharType="end"/>
    </w:r>
    <w:r>
      <w:t xml:space="preserve"> of </w:t>
    </w:r>
    <w:r w:rsidR="008449CE">
      <w:fldChar w:fldCharType="begin"/>
    </w:r>
    <w:r w:rsidR="008449CE">
      <w:instrText xml:space="preserve"> NUMPAGES  \* Arabic  \* MERGEFORMAT </w:instrText>
    </w:r>
    <w:r w:rsidR="008449CE">
      <w:fldChar w:fldCharType="separate"/>
    </w:r>
    <w:r w:rsidR="00282434" w:rsidRPr="00282434">
      <w:rPr>
        <w:b/>
        <w:noProof/>
      </w:rPr>
      <w:t>8</w:t>
    </w:r>
    <w:r w:rsidR="008449C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DDA8" w14:textId="77777777" w:rsidR="00D0711E" w:rsidRDefault="00D0711E" w:rsidP="005913A6">
      <w:r>
        <w:separator/>
      </w:r>
    </w:p>
  </w:footnote>
  <w:footnote w:type="continuationSeparator" w:id="0">
    <w:p w14:paraId="0EB14B09" w14:textId="77777777" w:rsidR="00D0711E" w:rsidRDefault="00D0711E" w:rsidP="0059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D6E"/>
    <w:multiLevelType w:val="hybridMultilevel"/>
    <w:tmpl w:val="AC3CF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230AC"/>
    <w:multiLevelType w:val="multilevel"/>
    <w:tmpl w:val="DA2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C371E"/>
    <w:multiLevelType w:val="multilevel"/>
    <w:tmpl w:val="625A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C430D"/>
    <w:multiLevelType w:val="hybridMultilevel"/>
    <w:tmpl w:val="2B2A4C88"/>
    <w:lvl w:ilvl="0" w:tplc="10090001">
      <w:start w:val="1"/>
      <w:numFmt w:val="bullet"/>
      <w:lvlText w:val=""/>
      <w:lvlJc w:val="left"/>
      <w:pPr>
        <w:ind w:left="460" w:hanging="360"/>
      </w:pPr>
      <w:rPr>
        <w:rFonts w:ascii="Symbol" w:hAnsi="Symbol"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4" w15:restartNumberingAfterBreak="0">
    <w:nsid w:val="3B630B77"/>
    <w:multiLevelType w:val="hybridMultilevel"/>
    <w:tmpl w:val="19C6466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3C413835"/>
    <w:multiLevelType w:val="hybridMultilevel"/>
    <w:tmpl w:val="F4422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2F1D9B"/>
    <w:multiLevelType w:val="hybridMultilevel"/>
    <w:tmpl w:val="1406A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B074CE"/>
    <w:multiLevelType w:val="hybridMultilevel"/>
    <w:tmpl w:val="A86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31C4E"/>
    <w:multiLevelType w:val="hybridMultilevel"/>
    <w:tmpl w:val="419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94EA2"/>
    <w:multiLevelType w:val="hybridMultilevel"/>
    <w:tmpl w:val="267820C8"/>
    <w:lvl w:ilvl="0" w:tplc="16425E3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042CD"/>
    <w:multiLevelType w:val="hybridMultilevel"/>
    <w:tmpl w:val="31AA9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7"/>
  </w:num>
  <w:num w:numId="6">
    <w:abstractNumId w:val="8"/>
  </w:num>
  <w:num w:numId="7">
    <w:abstractNumId w:val="9"/>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AD"/>
    <w:rsid w:val="00004C57"/>
    <w:rsid w:val="000108AF"/>
    <w:rsid w:val="000140BC"/>
    <w:rsid w:val="000213ED"/>
    <w:rsid w:val="000224E9"/>
    <w:rsid w:val="00022D43"/>
    <w:rsid w:val="0003598B"/>
    <w:rsid w:val="0003603A"/>
    <w:rsid w:val="00036AD7"/>
    <w:rsid w:val="000434CB"/>
    <w:rsid w:val="000437F5"/>
    <w:rsid w:val="00045D48"/>
    <w:rsid w:val="00053D32"/>
    <w:rsid w:val="00054EAC"/>
    <w:rsid w:val="000560EE"/>
    <w:rsid w:val="00057C5D"/>
    <w:rsid w:val="00064032"/>
    <w:rsid w:val="00064A7F"/>
    <w:rsid w:val="000665E1"/>
    <w:rsid w:val="00067B6A"/>
    <w:rsid w:val="000704D8"/>
    <w:rsid w:val="00071CC9"/>
    <w:rsid w:val="000722C5"/>
    <w:rsid w:val="00075DC8"/>
    <w:rsid w:val="00080293"/>
    <w:rsid w:val="00080362"/>
    <w:rsid w:val="00080F26"/>
    <w:rsid w:val="00084698"/>
    <w:rsid w:val="00084D2B"/>
    <w:rsid w:val="000973F7"/>
    <w:rsid w:val="000A7020"/>
    <w:rsid w:val="000B6605"/>
    <w:rsid w:val="000C0FCF"/>
    <w:rsid w:val="000C4E7B"/>
    <w:rsid w:val="000D0E91"/>
    <w:rsid w:val="000E1371"/>
    <w:rsid w:val="000E361E"/>
    <w:rsid w:val="000E686A"/>
    <w:rsid w:val="000E7C90"/>
    <w:rsid w:val="000F1684"/>
    <w:rsid w:val="000F357F"/>
    <w:rsid w:val="000F61A5"/>
    <w:rsid w:val="00104DD7"/>
    <w:rsid w:val="00106431"/>
    <w:rsid w:val="00107D3D"/>
    <w:rsid w:val="0011500E"/>
    <w:rsid w:val="00116AA7"/>
    <w:rsid w:val="001200DD"/>
    <w:rsid w:val="0012034F"/>
    <w:rsid w:val="00122699"/>
    <w:rsid w:val="00123B51"/>
    <w:rsid w:val="00124D6E"/>
    <w:rsid w:val="00125B8C"/>
    <w:rsid w:val="00133D25"/>
    <w:rsid w:val="001412AD"/>
    <w:rsid w:val="0014426B"/>
    <w:rsid w:val="001465ED"/>
    <w:rsid w:val="00146DD3"/>
    <w:rsid w:val="00147C11"/>
    <w:rsid w:val="00150075"/>
    <w:rsid w:val="001510E9"/>
    <w:rsid w:val="001520B0"/>
    <w:rsid w:val="00153F15"/>
    <w:rsid w:val="00156479"/>
    <w:rsid w:val="00156A8A"/>
    <w:rsid w:val="00167B5E"/>
    <w:rsid w:val="00173B95"/>
    <w:rsid w:val="00176863"/>
    <w:rsid w:val="00176B58"/>
    <w:rsid w:val="0018078A"/>
    <w:rsid w:val="00182377"/>
    <w:rsid w:val="00187165"/>
    <w:rsid w:val="00187CE8"/>
    <w:rsid w:val="00191C1A"/>
    <w:rsid w:val="00191D75"/>
    <w:rsid w:val="001A183C"/>
    <w:rsid w:val="001C0D94"/>
    <w:rsid w:val="001C3AE3"/>
    <w:rsid w:val="001C3BCC"/>
    <w:rsid w:val="001C66A6"/>
    <w:rsid w:val="001D47D9"/>
    <w:rsid w:val="001E03F5"/>
    <w:rsid w:val="001E1C5A"/>
    <w:rsid w:val="001E7A35"/>
    <w:rsid w:val="001F395F"/>
    <w:rsid w:val="001F67AA"/>
    <w:rsid w:val="001F70E0"/>
    <w:rsid w:val="001F7DBA"/>
    <w:rsid w:val="00205001"/>
    <w:rsid w:val="00206FCC"/>
    <w:rsid w:val="0021466C"/>
    <w:rsid w:val="0022065C"/>
    <w:rsid w:val="00231B83"/>
    <w:rsid w:val="00240802"/>
    <w:rsid w:val="00252D6B"/>
    <w:rsid w:val="00257447"/>
    <w:rsid w:val="00261A5A"/>
    <w:rsid w:val="0026213C"/>
    <w:rsid w:val="00265F09"/>
    <w:rsid w:val="002705C6"/>
    <w:rsid w:val="00272292"/>
    <w:rsid w:val="00277254"/>
    <w:rsid w:val="00282434"/>
    <w:rsid w:val="002836F0"/>
    <w:rsid w:val="00283902"/>
    <w:rsid w:val="002850C1"/>
    <w:rsid w:val="00287982"/>
    <w:rsid w:val="00287F07"/>
    <w:rsid w:val="00291A69"/>
    <w:rsid w:val="00291E7B"/>
    <w:rsid w:val="00295744"/>
    <w:rsid w:val="0029723A"/>
    <w:rsid w:val="002A380F"/>
    <w:rsid w:val="002B6CD2"/>
    <w:rsid w:val="002B7DC4"/>
    <w:rsid w:val="002C00EB"/>
    <w:rsid w:val="002C244A"/>
    <w:rsid w:val="002C2999"/>
    <w:rsid w:val="002C427A"/>
    <w:rsid w:val="002D44AF"/>
    <w:rsid w:val="002D5E3E"/>
    <w:rsid w:val="002E1281"/>
    <w:rsid w:val="002E3E38"/>
    <w:rsid w:val="002E4ED0"/>
    <w:rsid w:val="002F4C21"/>
    <w:rsid w:val="002F59AC"/>
    <w:rsid w:val="002F65A0"/>
    <w:rsid w:val="003047CA"/>
    <w:rsid w:val="00305E9A"/>
    <w:rsid w:val="00307545"/>
    <w:rsid w:val="0032516F"/>
    <w:rsid w:val="00330469"/>
    <w:rsid w:val="00347606"/>
    <w:rsid w:val="00347754"/>
    <w:rsid w:val="00351D11"/>
    <w:rsid w:val="003556E0"/>
    <w:rsid w:val="00357FC5"/>
    <w:rsid w:val="00365BA0"/>
    <w:rsid w:val="00373EC8"/>
    <w:rsid w:val="003749C1"/>
    <w:rsid w:val="00381925"/>
    <w:rsid w:val="0038602B"/>
    <w:rsid w:val="003A1580"/>
    <w:rsid w:val="003A702B"/>
    <w:rsid w:val="003B7C55"/>
    <w:rsid w:val="003C3B0C"/>
    <w:rsid w:val="003C3E83"/>
    <w:rsid w:val="003C4949"/>
    <w:rsid w:val="003D1DB2"/>
    <w:rsid w:val="003D1F3D"/>
    <w:rsid w:val="003D2F8B"/>
    <w:rsid w:val="003D55C8"/>
    <w:rsid w:val="003E11FB"/>
    <w:rsid w:val="003E70F9"/>
    <w:rsid w:val="003E7AA3"/>
    <w:rsid w:val="003F14C5"/>
    <w:rsid w:val="003F46DA"/>
    <w:rsid w:val="003F6A5C"/>
    <w:rsid w:val="00401ED3"/>
    <w:rsid w:val="00410D7F"/>
    <w:rsid w:val="00437B28"/>
    <w:rsid w:val="00453B74"/>
    <w:rsid w:val="00453FD0"/>
    <w:rsid w:val="004707F4"/>
    <w:rsid w:val="00475771"/>
    <w:rsid w:val="004779B8"/>
    <w:rsid w:val="004849A2"/>
    <w:rsid w:val="00493AD2"/>
    <w:rsid w:val="00493FD1"/>
    <w:rsid w:val="004A2874"/>
    <w:rsid w:val="004A40DE"/>
    <w:rsid w:val="004B0EC4"/>
    <w:rsid w:val="004B1076"/>
    <w:rsid w:val="004C531A"/>
    <w:rsid w:val="004C5769"/>
    <w:rsid w:val="004D0EC5"/>
    <w:rsid w:val="004D10BC"/>
    <w:rsid w:val="004D2E52"/>
    <w:rsid w:val="004D325A"/>
    <w:rsid w:val="004D44D7"/>
    <w:rsid w:val="004D4DA8"/>
    <w:rsid w:val="004D5243"/>
    <w:rsid w:val="004E6DCF"/>
    <w:rsid w:val="00500235"/>
    <w:rsid w:val="00504478"/>
    <w:rsid w:val="00504FBA"/>
    <w:rsid w:val="00506520"/>
    <w:rsid w:val="00506B79"/>
    <w:rsid w:val="005077CC"/>
    <w:rsid w:val="00512504"/>
    <w:rsid w:val="00514032"/>
    <w:rsid w:val="0052229D"/>
    <w:rsid w:val="005241C9"/>
    <w:rsid w:val="0053449D"/>
    <w:rsid w:val="00537AB3"/>
    <w:rsid w:val="00542967"/>
    <w:rsid w:val="00543CEC"/>
    <w:rsid w:val="00543D5C"/>
    <w:rsid w:val="00552E98"/>
    <w:rsid w:val="005534DB"/>
    <w:rsid w:val="00555B8F"/>
    <w:rsid w:val="005615FC"/>
    <w:rsid w:val="00570C49"/>
    <w:rsid w:val="00580DD7"/>
    <w:rsid w:val="00581A6E"/>
    <w:rsid w:val="00581B12"/>
    <w:rsid w:val="0058280C"/>
    <w:rsid w:val="0058280F"/>
    <w:rsid w:val="005845D7"/>
    <w:rsid w:val="00584DC3"/>
    <w:rsid w:val="005913A6"/>
    <w:rsid w:val="00596352"/>
    <w:rsid w:val="005A6297"/>
    <w:rsid w:val="005A6E3A"/>
    <w:rsid w:val="005B2227"/>
    <w:rsid w:val="005B2E1C"/>
    <w:rsid w:val="005C2811"/>
    <w:rsid w:val="005C429D"/>
    <w:rsid w:val="005E0AF4"/>
    <w:rsid w:val="005E40EF"/>
    <w:rsid w:val="005E621E"/>
    <w:rsid w:val="005F1163"/>
    <w:rsid w:val="005F49AB"/>
    <w:rsid w:val="005F51CA"/>
    <w:rsid w:val="005F549F"/>
    <w:rsid w:val="006010A7"/>
    <w:rsid w:val="00604741"/>
    <w:rsid w:val="00606652"/>
    <w:rsid w:val="00606F04"/>
    <w:rsid w:val="00611957"/>
    <w:rsid w:val="00616DF3"/>
    <w:rsid w:val="00623342"/>
    <w:rsid w:val="00624CD0"/>
    <w:rsid w:val="00626998"/>
    <w:rsid w:val="006337BE"/>
    <w:rsid w:val="0063456C"/>
    <w:rsid w:val="00636BDF"/>
    <w:rsid w:val="00643203"/>
    <w:rsid w:val="0064602B"/>
    <w:rsid w:val="006513DF"/>
    <w:rsid w:val="0065414D"/>
    <w:rsid w:val="00663091"/>
    <w:rsid w:val="00671A39"/>
    <w:rsid w:val="00677BEC"/>
    <w:rsid w:val="00687350"/>
    <w:rsid w:val="00691DB2"/>
    <w:rsid w:val="00692089"/>
    <w:rsid w:val="006A2FD9"/>
    <w:rsid w:val="006A7C15"/>
    <w:rsid w:val="006B1189"/>
    <w:rsid w:val="006B224B"/>
    <w:rsid w:val="006C6CE3"/>
    <w:rsid w:val="006D185C"/>
    <w:rsid w:val="006D2F79"/>
    <w:rsid w:val="006D4AE4"/>
    <w:rsid w:val="006E1E7A"/>
    <w:rsid w:val="006F27CE"/>
    <w:rsid w:val="00706FCD"/>
    <w:rsid w:val="007156CC"/>
    <w:rsid w:val="00732790"/>
    <w:rsid w:val="00734CF8"/>
    <w:rsid w:val="0074280F"/>
    <w:rsid w:val="00744055"/>
    <w:rsid w:val="00752FDC"/>
    <w:rsid w:val="00755319"/>
    <w:rsid w:val="0076109C"/>
    <w:rsid w:val="00763C25"/>
    <w:rsid w:val="00774E4B"/>
    <w:rsid w:val="00780C82"/>
    <w:rsid w:val="00787856"/>
    <w:rsid w:val="00790667"/>
    <w:rsid w:val="00790C83"/>
    <w:rsid w:val="00790CED"/>
    <w:rsid w:val="007922E0"/>
    <w:rsid w:val="00793665"/>
    <w:rsid w:val="00794BA6"/>
    <w:rsid w:val="007B34E4"/>
    <w:rsid w:val="007C080E"/>
    <w:rsid w:val="007C556F"/>
    <w:rsid w:val="007D0A18"/>
    <w:rsid w:val="007D4FA2"/>
    <w:rsid w:val="007E42B3"/>
    <w:rsid w:val="007E6FF6"/>
    <w:rsid w:val="007F0E1C"/>
    <w:rsid w:val="007F100B"/>
    <w:rsid w:val="007F4F9F"/>
    <w:rsid w:val="00802C70"/>
    <w:rsid w:val="0080353A"/>
    <w:rsid w:val="00816A55"/>
    <w:rsid w:val="0081792A"/>
    <w:rsid w:val="00823E2E"/>
    <w:rsid w:val="008279EB"/>
    <w:rsid w:val="0083607E"/>
    <w:rsid w:val="00841C08"/>
    <w:rsid w:val="008449CE"/>
    <w:rsid w:val="00845063"/>
    <w:rsid w:val="00845245"/>
    <w:rsid w:val="0084692B"/>
    <w:rsid w:val="0085138D"/>
    <w:rsid w:val="00862CF0"/>
    <w:rsid w:val="00864E1D"/>
    <w:rsid w:val="00893C5B"/>
    <w:rsid w:val="00897D29"/>
    <w:rsid w:val="008C323F"/>
    <w:rsid w:val="008D6439"/>
    <w:rsid w:val="008D645C"/>
    <w:rsid w:val="008D72B7"/>
    <w:rsid w:val="008E0244"/>
    <w:rsid w:val="008E0949"/>
    <w:rsid w:val="008E2257"/>
    <w:rsid w:val="008E7472"/>
    <w:rsid w:val="008E74FE"/>
    <w:rsid w:val="008F18CA"/>
    <w:rsid w:val="009027D9"/>
    <w:rsid w:val="0090388A"/>
    <w:rsid w:val="0090698A"/>
    <w:rsid w:val="009102C9"/>
    <w:rsid w:val="00911639"/>
    <w:rsid w:val="009135B9"/>
    <w:rsid w:val="009176F4"/>
    <w:rsid w:val="0092459D"/>
    <w:rsid w:val="00925DF1"/>
    <w:rsid w:val="009265B6"/>
    <w:rsid w:val="009306E2"/>
    <w:rsid w:val="00934D3C"/>
    <w:rsid w:val="009444DE"/>
    <w:rsid w:val="00946815"/>
    <w:rsid w:val="00947D34"/>
    <w:rsid w:val="009509FB"/>
    <w:rsid w:val="00953B1E"/>
    <w:rsid w:val="009565A0"/>
    <w:rsid w:val="0095710F"/>
    <w:rsid w:val="0096484F"/>
    <w:rsid w:val="00967390"/>
    <w:rsid w:val="00967D71"/>
    <w:rsid w:val="00970C3D"/>
    <w:rsid w:val="00971317"/>
    <w:rsid w:val="009713F6"/>
    <w:rsid w:val="00973103"/>
    <w:rsid w:val="009743BB"/>
    <w:rsid w:val="00975F59"/>
    <w:rsid w:val="00992535"/>
    <w:rsid w:val="00992CF7"/>
    <w:rsid w:val="00993F69"/>
    <w:rsid w:val="009A1389"/>
    <w:rsid w:val="009A7FFB"/>
    <w:rsid w:val="009B19D6"/>
    <w:rsid w:val="009B1B07"/>
    <w:rsid w:val="009B540D"/>
    <w:rsid w:val="009C25D6"/>
    <w:rsid w:val="009C36FF"/>
    <w:rsid w:val="009C4022"/>
    <w:rsid w:val="009C7445"/>
    <w:rsid w:val="009D46FB"/>
    <w:rsid w:val="009E448D"/>
    <w:rsid w:val="009E603A"/>
    <w:rsid w:val="009F07BB"/>
    <w:rsid w:val="009F351A"/>
    <w:rsid w:val="00A07C62"/>
    <w:rsid w:val="00A128DC"/>
    <w:rsid w:val="00A14150"/>
    <w:rsid w:val="00A264D3"/>
    <w:rsid w:val="00A26CAD"/>
    <w:rsid w:val="00A27929"/>
    <w:rsid w:val="00A31A53"/>
    <w:rsid w:val="00A32C38"/>
    <w:rsid w:val="00A51586"/>
    <w:rsid w:val="00A52322"/>
    <w:rsid w:val="00A67E80"/>
    <w:rsid w:val="00A73AE9"/>
    <w:rsid w:val="00A91DBD"/>
    <w:rsid w:val="00A92147"/>
    <w:rsid w:val="00A92821"/>
    <w:rsid w:val="00A930EA"/>
    <w:rsid w:val="00AB0DA0"/>
    <w:rsid w:val="00AB5D1C"/>
    <w:rsid w:val="00AB7EA3"/>
    <w:rsid w:val="00AC3547"/>
    <w:rsid w:val="00AD1266"/>
    <w:rsid w:val="00AD504B"/>
    <w:rsid w:val="00AE34A7"/>
    <w:rsid w:val="00AE3FF5"/>
    <w:rsid w:val="00AF41C0"/>
    <w:rsid w:val="00AF6E76"/>
    <w:rsid w:val="00B11EBC"/>
    <w:rsid w:val="00B17EE1"/>
    <w:rsid w:val="00B27A97"/>
    <w:rsid w:val="00B33A7E"/>
    <w:rsid w:val="00B413A2"/>
    <w:rsid w:val="00B44CAB"/>
    <w:rsid w:val="00B53EF5"/>
    <w:rsid w:val="00B63477"/>
    <w:rsid w:val="00B637A2"/>
    <w:rsid w:val="00B67C80"/>
    <w:rsid w:val="00B74A2B"/>
    <w:rsid w:val="00B83E2C"/>
    <w:rsid w:val="00B84250"/>
    <w:rsid w:val="00B86184"/>
    <w:rsid w:val="00B944F2"/>
    <w:rsid w:val="00B94C13"/>
    <w:rsid w:val="00BA2DEA"/>
    <w:rsid w:val="00BA2E5C"/>
    <w:rsid w:val="00BA6A04"/>
    <w:rsid w:val="00BB47BC"/>
    <w:rsid w:val="00BB7960"/>
    <w:rsid w:val="00BD5973"/>
    <w:rsid w:val="00BE3C20"/>
    <w:rsid w:val="00BE4FBE"/>
    <w:rsid w:val="00BE65F4"/>
    <w:rsid w:val="00BE70B7"/>
    <w:rsid w:val="00BE778C"/>
    <w:rsid w:val="00BF18C6"/>
    <w:rsid w:val="00BF4A20"/>
    <w:rsid w:val="00BF525B"/>
    <w:rsid w:val="00BF5A60"/>
    <w:rsid w:val="00BF70AA"/>
    <w:rsid w:val="00C01421"/>
    <w:rsid w:val="00C027A7"/>
    <w:rsid w:val="00C15D05"/>
    <w:rsid w:val="00C22F75"/>
    <w:rsid w:val="00C234F0"/>
    <w:rsid w:val="00C24D47"/>
    <w:rsid w:val="00C325D0"/>
    <w:rsid w:val="00C361DB"/>
    <w:rsid w:val="00C375D8"/>
    <w:rsid w:val="00C43B4C"/>
    <w:rsid w:val="00C6745F"/>
    <w:rsid w:val="00C843C7"/>
    <w:rsid w:val="00C90BA8"/>
    <w:rsid w:val="00C91C6D"/>
    <w:rsid w:val="00CA2FA3"/>
    <w:rsid w:val="00CA4CC3"/>
    <w:rsid w:val="00CB6934"/>
    <w:rsid w:val="00CC1675"/>
    <w:rsid w:val="00CC2BB9"/>
    <w:rsid w:val="00CC2FED"/>
    <w:rsid w:val="00CC56E1"/>
    <w:rsid w:val="00CD0B20"/>
    <w:rsid w:val="00CD14A7"/>
    <w:rsid w:val="00CD336B"/>
    <w:rsid w:val="00CE0680"/>
    <w:rsid w:val="00CE0827"/>
    <w:rsid w:val="00CE0E74"/>
    <w:rsid w:val="00CE30A6"/>
    <w:rsid w:val="00CE3F8D"/>
    <w:rsid w:val="00CF2846"/>
    <w:rsid w:val="00CF4F6C"/>
    <w:rsid w:val="00CF67DB"/>
    <w:rsid w:val="00D0711E"/>
    <w:rsid w:val="00D10AC2"/>
    <w:rsid w:val="00D170ED"/>
    <w:rsid w:val="00D22FDA"/>
    <w:rsid w:val="00D270CE"/>
    <w:rsid w:val="00D272C4"/>
    <w:rsid w:val="00D30E5E"/>
    <w:rsid w:val="00D337AC"/>
    <w:rsid w:val="00D359B1"/>
    <w:rsid w:val="00D40069"/>
    <w:rsid w:val="00D41FC2"/>
    <w:rsid w:val="00D44BB4"/>
    <w:rsid w:val="00D50942"/>
    <w:rsid w:val="00D52EC5"/>
    <w:rsid w:val="00D65BFA"/>
    <w:rsid w:val="00D67660"/>
    <w:rsid w:val="00D71B47"/>
    <w:rsid w:val="00D76B13"/>
    <w:rsid w:val="00D80525"/>
    <w:rsid w:val="00D80C38"/>
    <w:rsid w:val="00D8429C"/>
    <w:rsid w:val="00D86F94"/>
    <w:rsid w:val="00D946C0"/>
    <w:rsid w:val="00D949D9"/>
    <w:rsid w:val="00DA0D67"/>
    <w:rsid w:val="00DA140F"/>
    <w:rsid w:val="00DA5B1F"/>
    <w:rsid w:val="00DB07F6"/>
    <w:rsid w:val="00DB5F26"/>
    <w:rsid w:val="00DC058D"/>
    <w:rsid w:val="00DC3FD8"/>
    <w:rsid w:val="00DC7ABA"/>
    <w:rsid w:val="00DC7BD5"/>
    <w:rsid w:val="00DD14EA"/>
    <w:rsid w:val="00DD60C7"/>
    <w:rsid w:val="00DE34A7"/>
    <w:rsid w:val="00DE6A89"/>
    <w:rsid w:val="00DE7BF4"/>
    <w:rsid w:val="00DF03B4"/>
    <w:rsid w:val="00DF15E1"/>
    <w:rsid w:val="00E05EC8"/>
    <w:rsid w:val="00E1411D"/>
    <w:rsid w:val="00E24E8F"/>
    <w:rsid w:val="00E30D15"/>
    <w:rsid w:val="00E31CFD"/>
    <w:rsid w:val="00E4017B"/>
    <w:rsid w:val="00E41232"/>
    <w:rsid w:val="00E5291B"/>
    <w:rsid w:val="00E5630C"/>
    <w:rsid w:val="00E62A51"/>
    <w:rsid w:val="00E67A1D"/>
    <w:rsid w:val="00E8098A"/>
    <w:rsid w:val="00E96881"/>
    <w:rsid w:val="00EA3A00"/>
    <w:rsid w:val="00EA3D39"/>
    <w:rsid w:val="00EB2889"/>
    <w:rsid w:val="00EB3C07"/>
    <w:rsid w:val="00EC155A"/>
    <w:rsid w:val="00ED232F"/>
    <w:rsid w:val="00ED2E33"/>
    <w:rsid w:val="00EE12F9"/>
    <w:rsid w:val="00EE1656"/>
    <w:rsid w:val="00EE6C47"/>
    <w:rsid w:val="00EF7B0D"/>
    <w:rsid w:val="00F03669"/>
    <w:rsid w:val="00F038DC"/>
    <w:rsid w:val="00F05483"/>
    <w:rsid w:val="00F065CB"/>
    <w:rsid w:val="00F07E6C"/>
    <w:rsid w:val="00F1107A"/>
    <w:rsid w:val="00F14872"/>
    <w:rsid w:val="00F209FB"/>
    <w:rsid w:val="00F20BC2"/>
    <w:rsid w:val="00F20F3E"/>
    <w:rsid w:val="00F25B74"/>
    <w:rsid w:val="00F260C0"/>
    <w:rsid w:val="00F32DF0"/>
    <w:rsid w:val="00F32E4E"/>
    <w:rsid w:val="00F4245D"/>
    <w:rsid w:val="00F42E48"/>
    <w:rsid w:val="00F61D98"/>
    <w:rsid w:val="00F7407B"/>
    <w:rsid w:val="00F74EDC"/>
    <w:rsid w:val="00F865FA"/>
    <w:rsid w:val="00F97127"/>
    <w:rsid w:val="00FA2686"/>
    <w:rsid w:val="00FA60F3"/>
    <w:rsid w:val="00FB7019"/>
    <w:rsid w:val="00FB781B"/>
    <w:rsid w:val="00FC2C39"/>
    <w:rsid w:val="00FC671F"/>
    <w:rsid w:val="00FD63A4"/>
    <w:rsid w:val="00FE1CF7"/>
    <w:rsid w:val="00FE3816"/>
    <w:rsid w:val="00FF3ACD"/>
    <w:rsid w:val="00FF4A1C"/>
    <w:rsid w:val="00FF5EC7"/>
    <w:rsid w:val="00FF62FC"/>
    <w:rsid w:val="00FF7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8AB0"/>
  <w15:docId w15:val="{7277666B-3A2F-4ED1-BB10-7B2D81FC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78" w:right="1701" w:hanging="5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4280F"/>
    <w:pPr>
      <w:spacing w:line="276" w:lineRule="auto"/>
      <w:ind w:left="0" w:right="0" w:firstLine="0"/>
      <w:contextualSpacing/>
      <w:jc w:val="center"/>
      <w:outlineLvl w:val="0"/>
    </w:pPr>
    <w:rPr>
      <w:rFonts w:asciiTheme="majorHAnsi" w:eastAsiaTheme="majorEastAsia" w:hAnsiTheme="majorHAnsi" w:cstheme="majorBidi"/>
      <w:b/>
      <w:bCs/>
      <w:sz w:val="24"/>
      <w:szCs w:val="28"/>
      <w:lang w:val="en-CA"/>
    </w:rPr>
  </w:style>
  <w:style w:type="paragraph" w:styleId="Heading2">
    <w:name w:val="heading 2"/>
    <w:basedOn w:val="Normal"/>
    <w:next w:val="Normal"/>
    <w:link w:val="Heading2Char"/>
    <w:uiPriority w:val="9"/>
    <w:semiHidden/>
    <w:unhideWhenUsed/>
    <w:qFormat/>
    <w:rsid w:val="007428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53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C9"/>
    <w:rPr>
      <w:color w:val="0000FF" w:themeColor="hyperlink"/>
      <w:u w:val="single"/>
    </w:rPr>
  </w:style>
  <w:style w:type="paragraph" w:styleId="Header">
    <w:name w:val="header"/>
    <w:basedOn w:val="Normal"/>
    <w:link w:val="HeaderChar"/>
    <w:uiPriority w:val="99"/>
    <w:unhideWhenUsed/>
    <w:rsid w:val="005913A6"/>
    <w:pPr>
      <w:tabs>
        <w:tab w:val="center" w:pos="4680"/>
        <w:tab w:val="right" w:pos="9360"/>
      </w:tabs>
    </w:pPr>
  </w:style>
  <w:style w:type="character" w:customStyle="1" w:styleId="HeaderChar">
    <w:name w:val="Header Char"/>
    <w:basedOn w:val="DefaultParagraphFont"/>
    <w:link w:val="Header"/>
    <w:uiPriority w:val="99"/>
    <w:rsid w:val="005913A6"/>
  </w:style>
  <w:style w:type="paragraph" w:styleId="Footer">
    <w:name w:val="footer"/>
    <w:basedOn w:val="Normal"/>
    <w:link w:val="FooterChar"/>
    <w:uiPriority w:val="99"/>
    <w:unhideWhenUsed/>
    <w:rsid w:val="005913A6"/>
    <w:pPr>
      <w:tabs>
        <w:tab w:val="center" w:pos="4680"/>
        <w:tab w:val="right" w:pos="9360"/>
      </w:tabs>
    </w:pPr>
  </w:style>
  <w:style w:type="character" w:customStyle="1" w:styleId="FooterChar">
    <w:name w:val="Footer Char"/>
    <w:basedOn w:val="DefaultParagraphFont"/>
    <w:link w:val="Footer"/>
    <w:uiPriority w:val="99"/>
    <w:rsid w:val="005913A6"/>
  </w:style>
  <w:style w:type="paragraph" w:styleId="BalloonText">
    <w:name w:val="Balloon Text"/>
    <w:basedOn w:val="Normal"/>
    <w:link w:val="BalloonTextChar"/>
    <w:uiPriority w:val="99"/>
    <w:semiHidden/>
    <w:unhideWhenUsed/>
    <w:rsid w:val="005913A6"/>
    <w:rPr>
      <w:rFonts w:ascii="Tahoma" w:hAnsi="Tahoma" w:cs="Tahoma"/>
      <w:sz w:val="16"/>
      <w:szCs w:val="16"/>
    </w:rPr>
  </w:style>
  <w:style w:type="character" w:customStyle="1" w:styleId="BalloonTextChar">
    <w:name w:val="Balloon Text Char"/>
    <w:basedOn w:val="DefaultParagraphFont"/>
    <w:link w:val="BalloonText"/>
    <w:uiPriority w:val="99"/>
    <w:semiHidden/>
    <w:rsid w:val="005913A6"/>
    <w:rPr>
      <w:rFonts w:ascii="Tahoma" w:hAnsi="Tahoma" w:cs="Tahoma"/>
      <w:sz w:val="16"/>
      <w:szCs w:val="16"/>
    </w:rPr>
  </w:style>
  <w:style w:type="table" w:styleId="TableGrid">
    <w:name w:val="Table Grid"/>
    <w:basedOn w:val="TableNormal"/>
    <w:uiPriority w:val="59"/>
    <w:rsid w:val="002A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66A6"/>
    <w:rPr>
      <w:rFonts w:ascii="Tahoma" w:hAnsi="Tahoma" w:cs="Tahoma"/>
      <w:sz w:val="16"/>
      <w:szCs w:val="16"/>
    </w:rPr>
  </w:style>
  <w:style w:type="character" w:customStyle="1" w:styleId="DocumentMapChar">
    <w:name w:val="Document Map Char"/>
    <w:basedOn w:val="DefaultParagraphFont"/>
    <w:link w:val="DocumentMap"/>
    <w:uiPriority w:val="99"/>
    <w:semiHidden/>
    <w:rsid w:val="001C66A6"/>
    <w:rPr>
      <w:rFonts w:ascii="Tahoma" w:hAnsi="Tahoma" w:cs="Tahoma"/>
      <w:sz w:val="16"/>
      <w:szCs w:val="16"/>
    </w:rPr>
  </w:style>
  <w:style w:type="character" w:styleId="FollowedHyperlink">
    <w:name w:val="FollowedHyperlink"/>
    <w:basedOn w:val="DefaultParagraphFont"/>
    <w:uiPriority w:val="99"/>
    <w:semiHidden/>
    <w:unhideWhenUsed/>
    <w:rsid w:val="00506520"/>
    <w:rPr>
      <w:color w:val="800080" w:themeColor="followedHyperlink"/>
      <w:u w:val="single"/>
    </w:rPr>
  </w:style>
  <w:style w:type="paragraph" w:styleId="ListParagraph">
    <w:name w:val="List Paragraph"/>
    <w:basedOn w:val="Normal"/>
    <w:uiPriority w:val="34"/>
    <w:qFormat/>
    <w:rsid w:val="000704D8"/>
    <w:pPr>
      <w:ind w:left="720"/>
      <w:contextualSpacing/>
    </w:pPr>
  </w:style>
  <w:style w:type="character" w:customStyle="1" w:styleId="Heading1Char">
    <w:name w:val="Heading 1 Char"/>
    <w:basedOn w:val="DefaultParagraphFont"/>
    <w:link w:val="Heading1"/>
    <w:uiPriority w:val="9"/>
    <w:rsid w:val="0074280F"/>
    <w:rPr>
      <w:rFonts w:asciiTheme="majorHAnsi" w:eastAsiaTheme="majorEastAsia" w:hAnsiTheme="majorHAnsi" w:cstheme="majorBidi"/>
      <w:b/>
      <w:bCs/>
      <w:sz w:val="24"/>
      <w:szCs w:val="28"/>
      <w:lang w:val="en-CA"/>
    </w:rPr>
  </w:style>
  <w:style w:type="character" w:customStyle="1" w:styleId="Heading2Char">
    <w:name w:val="Heading 2 Char"/>
    <w:basedOn w:val="DefaultParagraphFont"/>
    <w:link w:val="Heading2"/>
    <w:uiPriority w:val="9"/>
    <w:semiHidden/>
    <w:rsid w:val="0074280F"/>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74280F"/>
    <w:pPr>
      <w:ind w:left="0" w:right="0" w:firstLine="0"/>
      <w:jc w:val="left"/>
    </w:pPr>
    <w:rPr>
      <w:rFonts w:eastAsia="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55319"/>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AE34A7"/>
    <w:pPr>
      <w:ind w:left="0" w:right="0" w:firstLine="0"/>
      <w:jc w:val="left"/>
    </w:pPr>
    <w:rPr>
      <w:rFonts w:ascii="Consolas" w:hAnsi="Consolas"/>
      <w:sz w:val="21"/>
      <w:szCs w:val="21"/>
    </w:rPr>
  </w:style>
  <w:style w:type="character" w:customStyle="1" w:styleId="PlainTextChar">
    <w:name w:val="Plain Text Char"/>
    <w:basedOn w:val="DefaultParagraphFont"/>
    <w:link w:val="PlainText"/>
    <w:uiPriority w:val="99"/>
    <w:rsid w:val="00AE34A7"/>
    <w:rPr>
      <w:rFonts w:ascii="Consolas" w:hAnsi="Consolas"/>
      <w:sz w:val="21"/>
      <w:szCs w:val="21"/>
    </w:rPr>
  </w:style>
  <w:style w:type="paragraph" w:customStyle="1" w:styleId="Default">
    <w:name w:val="Default"/>
    <w:rsid w:val="001F70E0"/>
    <w:pPr>
      <w:autoSpaceDE w:val="0"/>
      <w:autoSpaceDN w:val="0"/>
      <w:adjustRightInd w:val="0"/>
      <w:ind w:left="0" w:right="0" w:firstLine="0"/>
      <w:jc w:val="left"/>
    </w:pPr>
    <w:rPr>
      <w:rFonts w:ascii="Calibri" w:eastAsia="Calibri" w:hAnsi="Calibri" w:cs="Calibri"/>
      <w:color w:val="000000"/>
      <w:sz w:val="24"/>
      <w:szCs w:val="24"/>
      <w:lang w:val="en-CA"/>
    </w:rPr>
  </w:style>
  <w:style w:type="paragraph" w:styleId="BodyText">
    <w:name w:val="Body Text"/>
    <w:basedOn w:val="Normal"/>
    <w:link w:val="BodyTextChar"/>
    <w:uiPriority w:val="1"/>
    <w:qFormat/>
    <w:rsid w:val="000F357F"/>
    <w:pPr>
      <w:widowControl w:val="0"/>
      <w:ind w:left="460" w:right="0" w:firstLine="0"/>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F357F"/>
    <w:rPr>
      <w:rFonts w:ascii="Times New Roman" w:eastAsia="Times New Roman" w:hAnsi="Times New Roman"/>
      <w:sz w:val="24"/>
      <w:szCs w:val="24"/>
    </w:rPr>
  </w:style>
  <w:style w:type="paragraph" w:styleId="NormalWeb">
    <w:name w:val="Normal (Web)"/>
    <w:basedOn w:val="Normal"/>
    <w:uiPriority w:val="99"/>
    <w:semiHidden/>
    <w:unhideWhenUsed/>
    <w:rsid w:val="000F61A5"/>
    <w:pPr>
      <w:spacing w:before="100" w:beforeAutospacing="1" w:after="100" w:afterAutospacing="1"/>
      <w:ind w:left="0" w:right="0" w:firstLine="0"/>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9265B6"/>
    <w:rPr>
      <w:color w:val="605E5C"/>
      <w:shd w:val="clear" w:color="auto" w:fill="E1DFDD"/>
    </w:rPr>
  </w:style>
  <w:style w:type="paragraph" w:styleId="NoSpacing">
    <w:name w:val="No Spacing"/>
    <w:basedOn w:val="Normal"/>
    <w:uiPriority w:val="1"/>
    <w:qFormat/>
    <w:rsid w:val="002C427A"/>
    <w:pPr>
      <w:ind w:left="0" w:right="0" w:firstLine="0"/>
      <w:jc w:val="left"/>
    </w:pPr>
    <w:rPr>
      <w:rFonts w:ascii="Calibri" w:hAnsi="Calibri" w:cs="Calibri"/>
      <w:lang w:val="en-CA"/>
    </w:rPr>
  </w:style>
  <w:style w:type="character" w:styleId="Strong">
    <w:name w:val="Strong"/>
    <w:basedOn w:val="DefaultParagraphFont"/>
    <w:uiPriority w:val="22"/>
    <w:qFormat/>
    <w:rsid w:val="00191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20">
      <w:bodyDiv w:val="1"/>
      <w:marLeft w:val="0"/>
      <w:marRight w:val="0"/>
      <w:marTop w:val="0"/>
      <w:marBottom w:val="0"/>
      <w:divBdr>
        <w:top w:val="none" w:sz="0" w:space="0" w:color="auto"/>
        <w:left w:val="none" w:sz="0" w:space="0" w:color="auto"/>
        <w:bottom w:val="none" w:sz="0" w:space="0" w:color="auto"/>
        <w:right w:val="none" w:sz="0" w:space="0" w:color="auto"/>
      </w:divBdr>
    </w:div>
    <w:div w:id="963117960">
      <w:bodyDiv w:val="1"/>
      <w:marLeft w:val="0"/>
      <w:marRight w:val="0"/>
      <w:marTop w:val="0"/>
      <w:marBottom w:val="0"/>
      <w:divBdr>
        <w:top w:val="none" w:sz="0" w:space="0" w:color="auto"/>
        <w:left w:val="none" w:sz="0" w:space="0" w:color="auto"/>
        <w:bottom w:val="none" w:sz="0" w:space="0" w:color="auto"/>
        <w:right w:val="none" w:sz="0" w:space="0" w:color="auto"/>
      </w:divBdr>
      <w:divsChild>
        <w:div w:id="254090858">
          <w:marLeft w:val="0"/>
          <w:marRight w:val="0"/>
          <w:marTop w:val="0"/>
          <w:marBottom w:val="0"/>
          <w:divBdr>
            <w:top w:val="none" w:sz="0" w:space="0" w:color="auto"/>
            <w:left w:val="none" w:sz="0" w:space="0" w:color="auto"/>
            <w:bottom w:val="none" w:sz="0" w:space="0" w:color="auto"/>
            <w:right w:val="none" w:sz="0" w:space="0" w:color="auto"/>
          </w:divBdr>
        </w:div>
        <w:div w:id="1359116534">
          <w:marLeft w:val="0"/>
          <w:marRight w:val="0"/>
          <w:marTop w:val="0"/>
          <w:marBottom w:val="0"/>
          <w:divBdr>
            <w:top w:val="none" w:sz="0" w:space="0" w:color="auto"/>
            <w:left w:val="none" w:sz="0" w:space="0" w:color="auto"/>
            <w:bottom w:val="none" w:sz="0" w:space="0" w:color="auto"/>
            <w:right w:val="none" w:sz="0" w:space="0" w:color="auto"/>
          </w:divBdr>
        </w:div>
        <w:div w:id="669062966">
          <w:marLeft w:val="0"/>
          <w:marRight w:val="0"/>
          <w:marTop w:val="0"/>
          <w:marBottom w:val="0"/>
          <w:divBdr>
            <w:top w:val="none" w:sz="0" w:space="0" w:color="auto"/>
            <w:left w:val="none" w:sz="0" w:space="0" w:color="auto"/>
            <w:bottom w:val="none" w:sz="0" w:space="0" w:color="auto"/>
            <w:right w:val="none" w:sz="0" w:space="0" w:color="auto"/>
          </w:divBdr>
        </w:div>
        <w:div w:id="79258767">
          <w:marLeft w:val="0"/>
          <w:marRight w:val="0"/>
          <w:marTop w:val="0"/>
          <w:marBottom w:val="0"/>
          <w:divBdr>
            <w:top w:val="none" w:sz="0" w:space="0" w:color="auto"/>
            <w:left w:val="none" w:sz="0" w:space="0" w:color="auto"/>
            <w:bottom w:val="none" w:sz="0" w:space="0" w:color="auto"/>
            <w:right w:val="none" w:sz="0" w:space="0" w:color="auto"/>
          </w:divBdr>
        </w:div>
        <w:div w:id="1556309936">
          <w:marLeft w:val="0"/>
          <w:marRight w:val="0"/>
          <w:marTop w:val="0"/>
          <w:marBottom w:val="0"/>
          <w:divBdr>
            <w:top w:val="none" w:sz="0" w:space="0" w:color="auto"/>
            <w:left w:val="none" w:sz="0" w:space="0" w:color="auto"/>
            <w:bottom w:val="none" w:sz="0" w:space="0" w:color="auto"/>
            <w:right w:val="none" w:sz="0" w:space="0" w:color="auto"/>
          </w:divBdr>
        </w:div>
        <w:div w:id="1700158821">
          <w:marLeft w:val="0"/>
          <w:marRight w:val="0"/>
          <w:marTop w:val="0"/>
          <w:marBottom w:val="0"/>
          <w:divBdr>
            <w:top w:val="none" w:sz="0" w:space="0" w:color="auto"/>
            <w:left w:val="none" w:sz="0" w:space="0" w:color="auto"/>
            <w:bottom w:val="none" w:sz="0" w:space="0" w:color="auto"/>
            <w:right w:val="none" w:sz="0" w:space="0" w:color="auto"/>
          </w:divBdr>
        </w:div>
        <w:div w:id="373696617">
          <w:marLeft w:val="0"/>
          <w:marRight w:val="0"/>
          <w:marTop w:val="0"/>
          <w:marBottom w:val="0"/>
          <w:divBdr>
            <w:top w:val="none" w:sz="0" w:space="0" w:color="auto"/>
            <w:left w:val="none" w:sz="0" w:space="0" w:color="auto"/>
            <w:bottom w:val="none" w:sz="0" w:space="0" w:color="auto"/>
            <w:right w:val="none" w:sz="0" w:space="0" w:color="auto"/>
          </w:divBdr>
        </w:div>
        <w:div w:id="1354963781">
          <w:marLeft w:val="0"/>
          <w:marRight w:val="0"/>
          <w:marTop w:val="0"/>
          <w:marBottom w:val="0"/>
          <w:divBdr>
            <w:top w:val="none" w:sz="0" w:space="0" w:color="auto"/>
            <w:left w:val="none" w:sz="0" w:space="0" w:color="auto"/>
            <w:bottom w:val="none" w:sz="0" w:space="0" w:color="auto"/>
            <w:right w:val="none" w:sz="0" w:space="0" w:color="auto"/>
          </w:divBdr>
        </w:div>
      </w:divsChild>
    </w:div>
    <w:div w:id="1032078140">
      <w:bodyDiv w:val="1"/>
      <w:marLeft w:val="0"/>
      <w:marRight w:val="0"/>
      <w:marTop w:val="0"/>
      <w:marBottom w:val="0"/>
      <w:divBdr>
        <w:top w:val="none" w:sz="0" w:space="0" w:color="auto"/>
        <w:left w:val="none" w:sz="0" w:space="0" w:color="auto"/>
        <w:bottom w:val="none" w:sz="0" w:space="0" w:color="auto"/>
        <w:right w:val="none" w:sz="0" w:space="0" w:color="auto"/>
      </w:divBdr>
    </w:div>
    <w:div w:id="1173375159">
      <w:bodyDiv w:val="1"/>
      <w:marLeft w:val="0"/>
      <w:marRight w:val="0"/>
      <w:marTop w:val="0"/>
      <w:marBottom w:val="0"/>
      <w:divBdr>
        <w:top w:val="none" w:sz="0" w:space="0" w:color="auto"/>
        <w:left w:val="none" w:sz="0" w:space="0" w:color="auto"/>
        <w:bottom w:val="none" w:sz="0" w:space="0" w:color="auto"/>
        <w:right w:val="none" w:sz="0" w:space="0" w:color="auto"/>
      </w:divBdr>
    </w:div>
    <w:div w:id="1360668339">
      <w:bodyDiv w:val="1"/>
      <w:marLeft w:val="0"/>
      <w:marRight w:val="0"/>
      <w:marTop w:val="0"/>
      <w:marBottom w:val="0"/>
      <w:divBdr>
        <w:top w:val="none" w:sz="0" w:space="0" w:color="auto"/>
        <w:left w:val="none" w:sz="0" w:space="0" w:color="auto"/>
        <w:bottom w:val="none" w:sz="0" w:space="0" w:color="auto"/>
        <w:right w:val="none" w:sz="0" w:space="0" w:color="auto"/>
      </w:divBdr>
    </w:div>
    <w:div w:id="1372925394">
      <w:bodyDiv w:val="1"/>
      <w:marLeft w:val="0"/>
      <w:marRight w:val="0"/>
      <w:marTop w:val="0"/>
      <w:marBottom w:val="0"/>
      <w:divBdr>
        <w:top w:val="none" w:sz="0" w:space="0" w:color="auto"/>
        <w:left w:val="none" w:sz="0" w:space="0" w:color="auto"/>
        <w:bottom w:val="none" w:sz="0" w:space="0" w:color="auto"/>
        <w:right w:val="none" w:sz="0" w:space="0" w:color="auto"/>
      </w:divBdr>
      <w:divsChild>
        <w:div w:id="839662124">
          <w:marLeft w:val="0"/>
          <w:marRight w:val="0"/>
          <w:marTop w:val="0"/>
          <w:marBottom w:val="0"/>
          <w:divBdr>
            <w:top w:val="none" w:sz="0" w:space="0" w:color="auto"/>
            <w:left w:val="none" w:sz="0" w:space="0" w:color="auto"/>
            <w:bottom w:val="none" w:sz="0" w:space="0" w:color="auto"/>
            <w:right w:val="none" w:sz="0" w:space="0" w:color="auto"/>
          </w:divBdr>
        </w:div>
        <w:div w:id="1260993383">
          <w:marLeft w:val="0"/>
          <w:marRight w:val="0"/>
          <w:marTop w:val="0"/>
          <w:marBottom w:val="0"/>
          <w:divBdr>
            <w:top w:val="none" w:sz="0" w:space="0" w:color="auto"/>
            <w:left w:val="none" w:sz="0" w:space="0" w:color="auto"/>
            <w:bottom w:val="none" w:sz="0" w:space="0" w:color="auto"/>
            <w:right w:val="none" w:sz="0" w:space="0" w:color="auto"/>
          </w:divBdr>
        </w:div>
        <w:div w:id="2138990402">
          <w:marLeft w:val="0"/>
          <w:marRight w:val="0"/>
          <w:marTop w:val="0"/>
          <w:marBottom w:val="0"/>
          <w:divBdr>
            <w:top w:val="none" w:sz="0" w:space="0" w:color="auto"/>
            <w:left w:val="none" w:sz="0" w:space="0" w:color="auto"/>
            <w:bottom w:val="none" w:sz="0" w:space="0" w:color="auto"/>
            <w:right w:val="none" w:sz="0" w:space="0" w:color="auto"/>
          </w:divBdr>
        </w:div>
        <w:div w:id="1964920388">
          <w:marLeft w:val="0"/>
          <w:marRight w:val="0"/>
          <w:marTop w:val="0"/>
          <w:marBottom w:val="0"/>
          <w:divBdr>
            <w:top w:val="none" w:sz="0" w:space="0" w:color="auto"/>
            <w:left w:val="none" w:sz="0" w:space="0" w:color="auto"/>
            <w:bottom w:val="none" w:sz="0" w:space="0" w:color="auto"/>
            <w:right w:val="none" w:sz="0" w:space="0" w:color="auto"/>
          </w:divBdr>
        </w:div>
        <w:div w:id="697195089">
          <w:marLeft w:val="0"/>
          <w:marRight w:val="0"/>
          <w:marTop w:val="0"/>
          <w:marBottom w:val="0"/>
          <w:divBdr>
            <w:top w:val="none" w:sz="0" w:space="0" w:color="auto"/>
            <w:left w:val="none" w:sz="0" w:space="0" w:color="auto"/>
            <w:bottom w:val="none" w:sz="0" w:space="0" w:color="auto"/>
            <w:right w:val="none" w:sz="0" w:space="0" w:color="auto"/>
          </w:divBdr>
        </w:div>
        <w:div w:id="35468952">
          <w:marLeft w:val="0"/>
          <w:marRight w:val="0"/>
          <w:marTop w:val="0"/>
          <w:marBottom w:val="0"/>
          <w:divBdr>
            <w:top w:val="none" w:sz="0" w:space="0" w:color="auto"/>
            <w:left w:val="none" w:sz="0" w:space="0" w:color="auto"/>
            <w:bottom w:val="none" w:sz="0" w:space="0" w:color="auto"/>
            <w:right w:val="none" w:sz="0" w:space="0" w:color="auto"/>
          </w:divBdr>
        </w:div>
        <w:div w:id="1887327538">
          <w:marLeft w:val="0"/>
          <w:marRight w:val="0"/>
          <w:marTop w:val="0"/>
          <w:marBottom w:val="0"/>
          <w:divBdr>
            <w:top w:val="none" w:sz="0" w:space="0" w:color="auto"/>
            <w:left w:val="none" w:sz="0" w:space="0" w:color="auto"/>
            <w:bottom w:val="none" w:sz="0" w:space="0" w:color="auto"/>
            <w:right w:val="none" w:sz="0" w:space="0" w:color="auto"/>
          </w:divBdr>
        </w:div>
        <w:div w:id="19744076">
          <w:marLeft w:val="0"/>
          <w:marRight w:val="0"/>
          <w:marTop w:val="0"/>
          <w:marBottom w:val="0"/>
          <w:divBdr>
            <w:top w:val="none" w:sz="0" w:space="0" w:color="auto"/>
            <w:left w:val="none" w:sz="0" w:space="0" w:color="auto"/>
            <w:bottom w:val="none" w:sz="0" w:space="0" w:color="auto"/>
            <w:right w:val="none" w:sz="0" w:space="0" w:color="auto"/>
          </w:divBdr>
        </w:div>
        <w:div w:id="242692174">
          <w:marLeft w:val="0"/>
          <w:marRight w:val="0"/>
          <w:marTop w:val="0"/>
          <w:marBottom w:val="0"/>
          <w:divBdr>
            <w:top w:val="none" w:sz="0" w:space="0" w:color="auto"/>
            <w:left w:val="none" w:sz="0" w:space="0" w:color="auto"/>
            <w:bottom w:val="none" w:sz="0" w:space="0" w:color="auto"/>
            <w:right w:val="none" w:sz="0" w:space="0" w:color="auto"/>
          </w:divBdr>
        </w:div>
        <w:div w:id="624115235">
          <w:marLeft w:val="0"/>
          <w:marRight w:val="0"/>
          <w:marTop w:val="0"/>
          <w:marBottom w:val="0"/>
          <w:divBdr>
            <w:top w:val="none" w:sz="0" w:space="0" w:color="auto"/>
            <w:left w:val="none" w:sz="0" w:space="0" w:color="auto"/>
            <w:bottom w:val="none" w:sz="0" w:space="0" w:color="auto"/>
            <w:right w:val="none" w:sz="0" w:space="0" w:color="auto"/>
          </w:divBdr>
        </w:div>
        <w:div w:id="1787650722">
          <w:marLeft w:val="0"/>
          <w:marRight w:val="0"/>
          <w:marTop w:val="0"/>
          <w:marBottom w:val="0"/>
          <w:divBdr>
            <w:top w:val="none" w:sz="0" w:space="0" w:color="auto"/>
            <w:left w:val="none" w:sz="0" w:space="0" w:color="auto"/>
            <w:bottom w:val="none" w:sz="0" w:space="0" w:color="auto"/>
            <w:right w:val="none" w:sz="0" w:space="0" w:color="auto"/>
          </w:divBdr>
        </w:div>
        <w:div w:id="2000770836">
          <w:marLeft w:val="0"/>
          <w:marRight w:val="0"/>
          <w:marTop w:val="0"/>
          <w:marBottom w:val="0"/>
          <w:divBdr>
            <w:top w:val="none" w:sz="0" w:space="0" w:color="auto"/>
            <w:left w:val="none" w:sz="0" w:space="0" w:color="auto"/>
            <w:bottom w:val="none" w:sz="0" w:space="0" w:color="auto"/>
            <w:right w:val="none" w:sz="0" w:space="0" w:color="auto"/>
          </w:divBdr>
        </w:div>
        <w:div w:id="1305819707">
          <w:marLeft w:val="0"/>
          <w:marRight w:val="0"/>
          <w:marTop w:val="0"/>
          <w:marBottom w:val="0"/>
          <w:divBdr>
            <w:top w:val="none" w:sz="0" w:space="0" w:color="auto"/>
            <w:left w:val="none" w:sz="0" w:space="0" w:color="auto"/>
            <w:bottom w:val="none" w:sz="0" w:space="0" w:color="auto"/>
            <w:right w:val="none" w:sz="0" w:space="0" w:color="auto"/>
          </w:divBdr>
        </w:div>
        <w:div w:id="313803398">
          <w:marLeft w:val="0"/>
          <w:marRight w:val="0"/>
          <w:marTop w:val="0"/>
          <w:marBottom w:val="0"/>
          <w:divBdr>
            <w:top w:val="none" w:sz="0" w:space="0" w:color="auto"/>
            <w:left w:val="none" w:sz="0" w:space="0" w:color="auto"/>
            <w:bottom w:val="none" w:sz="0" w:space="0" w:color="auto"/>
            <w:right w:val="none" w:sz="0" w:space="0" w:color="auto"/>
          </w:divBdr>
        </w:div>
        <w:div w:id="614216741">
          <w:marLeft w:val="0"/>
          <w:marRight w:val="0"/>
          <w:marTop w:val="0"/>
          <w:marBottom w:val="0"/>
          <w:divBdr>
            <w:top w:val="none" w:sz="0" w:space="0" w:color="auto"/>
            <w:left w:val="none" w:sz="0" w:space="0" w:color="auto"/>
            <w:bottom w:val="none" w:sz="0" w:space="0" w:color="auto"/>
            <w:right w:val="none" w:sz="0" w:space="0" w:color="auto"/>
          </w:divBdr>
        </w:div>
        <w:div w:id="178661602">
          <w:marLeft w:val="0"/>
          <w:marRight w:val="0"/>
          <w:marTop w:val="0"/>
          <w:marBottom w:val="0"/>
          <w:divBdr>
            <w:top w:val="none" w:sz="0" w:space="0" w:color="auto"/>
            <w:left w:val="none" w:sz="0" w:space="0" w:color="auto"/>
            <w:bottom w:val="none" w:sz="0" w:space="0" w:color="auto"/>
            <w:right w:val="none" w:sz="0" w:space="0" w:color="auto"/>
          </w:divBdr>
        </w:div>
        <w:div w:id="54358600">
          <w:marLeft w:val="0"/>
          <w:marRight w:val="0"/>
          <w:marTop w:val="0"/>
          <w:marBottom w:val="0"/>
          <w:divBdr>
            <w:top w:val="none" w:sz="0" w:space="0" w:color="auto"/>
            <w:left w:val="none" w:sz="0" w:space="0" w:color="auto"/>
            <w:bottom w:val="none" w:sz="0" w:space="0" w:color="auto"/>
            <w:right w:val="none" w:sz="0" w:space="0" w:color="auto"/>
          </w:divBdr>
        </w:div>
        <w:div w:id="1598098466">
          <w:marLeft w:val="0"/>
          <w:marRight w:val="0"/>
          <w:marTop w:val="0"/>
          <w:marBottom w:val="0"/>
          <w:divBdr>
            <w:top w:val="none" w:sz="0" w:space="0" w:color="auto"/>
            <w:left w:val="none" w:sz="0" w:space="0" w:color="auto"/>
            <w:bottom w:val="none" w:sz="0" w:space="0" w:color="auto"/>
            <w:right w:val="none" w:sz="0" w:space="0" w:color="auto"/>
          </w:divBdr>
        </w:div>
        <w:div w:id="22444988">
          <w:marLeft w:val="0"/>
          <w:marRight w:val="0"/>
          <w:marTop w:val="0"/>
          <w:marBottom w:val="0"/>
          <w:divBdr>
            <w:top w:val="none" w:sz="0" w:space="0" w:color="auto"/>
            <w:left w:val="none" w:sz="0" w:space="0" w:color="auto"/>
            <w:bottom w:val="none" w:sz="0" w:space="0" w:color="auto"/>
            <w:right w:val="none" w:sz="0" w:space="0" w:color="auto"/>
          </w:divBdr>
        </w:div>
        <w:div w:id="376971074">
          <w:marLeft w:val="0"/>
          <w:marRight w:val="0"/>
          <w:marTop w:val="0"/>
          <w:marBottom w:val="0"/>
          <w:divBdr>
            <w:top w:val="none" w:sz="0" w:space="0" w:color="auto"/>
            <w:left w:val="none" w:sz="0" w:space="0" w:color="auto"/>
            <w:bottom w:val="none" w:sz="0" w:space="0" w:color="auto"/>
            <w:right w:val="none" w:sz="0" w:space="0" w:color="auto"/>
          </w:divBdr>
        </w:div>
        <w:div w:id="751200989">
          <w:marLeft w:val="0"/>
          <w:marRight w:val="0"/>
          <w:marTop w:val="0"/>
          <w:marBottom w:val="0"/>
          <w:divBdr>
            <w:top w:val="none" w:sz="0" w:space="0" w:color="auto"/>
            <w:left w:val="none" w:sz="0" w:space="0" w:color="auto"/>
            <w:bottom w:val="none" w:sz="0" w:space="0" w:color="auto"/>
            <w:right w:val="none" w:sz="0" w:space="0" w:color="auto"/>
          </w:divBdr>
        </w:div>
        <w:div w:id="1371297924">
          <w:marLeft w:val="0"/>
          <w:marRight w:val="0"/>
          <w:marTop w:val="0"/>
          <w:marBottom w:val="0"/>
          <w:divBdr>
            <w:top w:val="none" w:sz="0" w:space="0" w:color="auto"/>
            <w:left w:val="none" w:sz="0" w:space="0" w:color="auto"/>
            <w:bottom w:val="none" w:sz="0" w:space="0" w:color="auto"/>
            <w:right w:val="none" w:sz="0" w:space="0" w:color="auto"/>
          </w:divBdr>
        </w:div>
        <w:div w:id="1850752562">
          <w:marLeft w:val="0"/>
          <w:marRight w:val="0"/>
          <w:marTop w:val="0"/>
          <w:marBottom w:val="0"/>
          <w:divBdr>
            <w:top w:val="none" w:sz="0" w:space="0" w:color="auto"/>
            <w:left w:val="none" w:sz="0" w:space="0" w:color="auto"/>
            <w:bottom w:val="none" w:sz="0" w:space="0" w:color="auto"/>
            <w:right w:val="none" w:sz="0" w:space="0" w:color="auto"/>
          </w:divBdr>
        </w:div>
        <w:div w:id="510681495">
          <w:marLeft w:val="0"/>
          <w:marRight w:val="0"/>
          <w:marTop w:val="0"/>
          <w:marBottom w:val="0"/>
          <w:divBdr>
            <w:top w:val="none" w:sz="0" w:space="0" w:color="auto"/>
            <w:left w:val="none" w:sz="0" w:space="0" w:color="auto"/>
            <w:bottom w:val="none" w:sz="0" w:space="0" w:color="auto"/>
            <w:right w:val="none" w:sz="0" w:space="0" w:color="auto"/>
          </w:divBdr>
        </w:div>
        <w:div w:id="1875772742">
          <w:marLeft w:val="0"/>
          <w:marRight w:val="0"/>
          <w:marTop w:val="0"/>
          <w:marBottom w:val="0"/>
          <w:divBdr>
            <w:top w:val="none" w:sz="0" w:space="0" w:color="auto"/>
            <w:left w:val="none" w:sz="0" w:space="0" w:color="auto"/>
            <w:bottom w:val="none" w:sz="0" w:space="0" w:color="auto"/>
            <w:right w:val="none" w:sz="0" w:space="0" w:color="auto"/>
          </w:divBdr>
        </w:div>
        <w:div w:id="1219441939">
          <w:marLeft w:val="0"/>
          <w:marRight w:val="0"/>
          <w:marTop w:val="0"/>
          <w:marBottom w:val="0"/>
          <w:divBdr>
            <w:top w:val="none" w:sz="0" w:space="0" w:color="auto"/>
            <w:left w:val="none" w:sz="0" w:space="0" w:color="auto"/>
            <w:bottom w:val="none" w:sz="0" w:space="0" w:color="auto"/>
            <w:right w:val="none" w:sz="0" w:space="0" w:color="auto"/>
          </w:divBdr>
        </w:div>
        <w:div w:id="585844461">
          <w:marLeft w:val="0"/>
          <w:marRight w:val="0"/>
          <w:marTop w:val="0"/>
          <w:marBottom w:val="0"/>
          <w:divBdr>
            <w:top w:val="none" w:sz="0" w:space="0" w:color="auto"/>
            <w:left w:val="none" w:sz="0" w:space="0" w:color="auto"/>
            <w:bottom w:val="none" w:sz="0" w:space="0" w:color="auto"/>
            <w:right w:val="none" w:sz="0" w:space="0" w:color="auto"/>
          </w:divBdr>
        </w:div>
        <w:div w:id="278999065">
          <w:marLeft w:val="0"/>
          <w:marRight w:val="0"/>
          <w:marTop w:val="0"/>
          <w:marBottom w:val="0"/>
          <w:divBdr>
            <w:top w:val="none" w:sz="0" w:space="0" w:color="auto"/>
            <w:left w:val="none" w:sz="0" w:space="0" w:color="auto"/>
            <w:bottom w:val="none" w:sz="0" w:space="0" w:color="auto"/>
            <w:right w:val="none" w:sz="0" w:space="0" w:color="auto"/>
          </w:divBdr>
        </w:div>
        <w:div w:id="990328404">
          <w:marLeft w:val="0"/>
          <w:marRight w:val="0"/>
          <w:marTop w:val="0"/>
          <w:marBottom w:val="0"/>
          <w:divBdr>
            <w:top w:val="none" w:sz="0" w:space="0" w:color="auto"/>
            <w:left w:val="none" w:sz="0" w:space="0" w:color="auto"/>
            <w:bottom w:val="none" w:sz="0" w:space="0" w:color="auto"/>
            <w:right w:val="none" w:sz="0" w:space="0" w:color="auto"/>
          </w:divBdr>
        </w:div>
        <w:div w:id="1244141612">
          <w:marLeft w:val="0"/>
          <w:marRight w:val="0"/>
          <w:marTop w:val="0"/>
          <w:marBottom w:val="0"/>
          <w:divBdr>
            <w:top w:val="none" w:sz="0" w:space="0" w:color="auto"/>
            <w:left w:val="none" w:sz="0" w:space="0" w:color="auto"/>
            <w:bottom w:val="none" w:sz="0" w:space="0" w:color="auto"/>
            <w:right w:val="none" w:sz="0" w:space="0" w:color="auto"/>
          </w:divBdr>
        </w:div>
        <w:div w:id="1686395972">
          <w:marLeft w:val="0"/>
          <w:marRight w:val="0"/>
          <w:marTop w:val="0"/>
          <w:marBottom w:val="0"/>
          <w:divBdr>
            <w:top w:val="none" w:sz="0" w:space="0" w:color="auto"/>
            <w:left w:val="none" w:sz="0" w:space="0" w:color="auto"/>
            <w:bottom w:val="none" w:sz="0" w:space="0" w:color="auto"/>
            <w:right w:val="none" w:sz="0" w:space="0" w:color="auto"/>
          </w:divBdr>
        </w:div>
        <w:div w:id="1175148622">
          <w:marLeft w:val="0"/>
          <w:marRight w:val="0"/>
          <w:marTop w:val="0"/>
          <w:marBottom w:val="0"/>
          <w:divBdr>
            <w:top w:val="none" w:sz="0" w:space="0" w:color="auto"/>
            <w:left w:val="none" w:sz="0" w:space="0" w:color="auto"/>
            <w:bottom w:val="none" w:sz="0" w:space="0" w:color="auto"/>
            <w:right w:val="none" w:sz="0" w:space="0" w:color="auto"/>
          </w:divBdr>
        </w:div>
        <w:div w:id="1494637233">
          <w:marLeft w:val="0"/>
          <w:marRight w:val="0"/>
          <w:marTop w:val="0"/>
          <w:marBottom w:val="0"/>
          <w:divBdr>
            <w:top w:val="none" w:sz="0" w:space="0" w:color="auto"/>
            <w:left w:val="none" w:sz="0" w:space="0" w:color="auto"/>
            <w:bottom w:val="none" w:sz="0" w:space="0" w:color="auto"/>
            <w:right w:val="none" w:sz="0" w:space="0" w:color="auto"/>
          </w:divBdr>
        </w:div>
        <w:div w:id="1771584053">
          <w:marLeft w:val="0"/>
          <w:marRight w:val="0"/>
          <w:marTop w:val="0"/>
          <w:marBottom w:val="0"/>
          <w:divBdr>
            <w:top w:val="none" w:sz="0" w:space="0" w:color="auto"/>
            <w:left w:val="none" w:sz="0" w:space="0" w:color="auto"/>
            <w:bottom w:val="none" w:sz="0" w:space="0" w:color="auto"/>
            <w:right w:val="none" w:sz="0" w:space="0" w:color="auto"/>
          </w:divBdr>
        </w:div>
        <w:div w:id="189144038">
          <w:marLeft w:val="0"/>
          <w:marRight w:val="0"/>
          <w:marTop w:val="0"/>
          <w:marBottom w:val="0"/>
          <w:divBdr>
            <w:top w:val="none" w:sz="0" w:space="0" w:color="auto"/>
            <w:left w:val="none" w:sz="0" w:space="0" w:color="auto"/>
            <w:bottom w:val="none" w:sz="0" w:space="0" w:color="auto"/>
            <w:right w:val="none" w:sz="0" w:space="0" w:color="auto"/>
          </w:divBdr>
        </w:div>
        <w:div w:id="1774744316">
          <w:marLeft w:val="0"/>
          <w:marRight w:val="0"/>
          <w:marTop w:val="0"/>
          <w:marBottom w:val="0"/>
          <w:divBdr>
            <w:top w:val="none" w:sz="0" w:space="0" w:color="auto"/>
            <w:left w:val="none" w:sz="0" w:space="0" w:color="auto"/>
            <w:bottom w:val="none" w:sz="0" w:space="0" w:color="auto"/>
            <w:right w:val="none" w:sz="0" w:space="0" w:color="auto"/>
          </w:divBdr>
        </w:div>
        <w:div w:id="1206865808">
          <w:marLeft w:val="0"/>
          <w:marRight w:val="0"/>
          <w:marTop w:val="0"/>
          <w:marBottom w:val="0"/>
          <w:divBdr>
            <w:top w:val="none" w:sz="0" w:space="0" w:color="auto"/>
            <w:left w:val="none" w:sz="0" w:space="0" w:color="auto"/>
            <w:bottom w:val="none" w:sz="0" w:space="0" w:color="auto"/>
            <w:right w:val="none" w:sz="0" w:space="0" w:color="auto"/>
          </w:divBdr>
        </w:div>
        <w:div w:id="1760642238">
          <w:marLeft w:val="0"/>
          <w:marRight w:val="0"/>
          <w:marTop w:val="0"/>
          <w:marBottom w:val="0"/>
          <w:divBdr>
            <w:top w:val="none" w:sz="0" w:space="0" w:color="auto"/>
            <w:left w:val="none" w:sz="0" w:space="0" w:color="auto"/>
            <w:bottom w:val="none" w:sz="0" w:space="0" w:color="auto"/>
            <w:right w:val="none" w:sz="0" w:space="0" w:color="auto"/>
          </w:divBdr>
        </w:div>
        <w:div w:id="1431854106">
          <w:marLeft w:val="0"/>
          <w:marRight w:val="0"/>
          <w:marTop w:val="0"/>
          <w:marBottom w:val="0"/>
          <w:divBdr>
            <w:top w:val="none" w:sz="0" w:space="0" w:color="auto"/>
            <w:left w:val="none" w:sz="0" w:space="0" w:color="auto"/>
            <w:bottom w:val="none" w:sz="0" w:space="0" w:color="auto"/>
            <w:right w:val="none" w:sz="0" w:space="0" w:color="auto"/>
          </w:divBdr>
        </w:div>
        <w:div w:id="2057318913">
          <w:marLeft w:val="0"/>
          <w:marRight w:val="0"/>
          <w:marTop w:val="0"/>
          <w:marBottom w:val="0"/>
          <w:divBdr>
            <w:top w:val="none" w:sz="0" w:space="0" w:color="auto"/>
            <w:left w:val="none" w:sz="0" w:space="0" w:color="auto"/>
            <w:bottom w:val="none" w:sz="0" w:space="0" w:color="auto"/>
            <w:right w:val="none" w:sz="0" w:space="0" w:color="auto"/>
          </w:divBdr>
        </w:div>
        <w:div w:id="1928341185">
          <w:marLeft w:val="0"/>
          <w:marRight w:val="0"/>
          <w:marTop w:val="0"/>
          <w:marBottom w:val="0"/>
          <w:divBdr>
            <w:top w:val="none" w:sz="0" w:space="0" w:color="auto"/>
            <w:left w:val="none" w:sz="0" w:space="0" w:color="auto"/>
            <w:bottom w:val="none" w:sz="0" w:space="0" w:color="auto"/>
            <w:right w:val="none" w:sz="0" w:space="0" w:color="auto"/>
          </w:divBdr>
        </w:div>
        <w:div w:id="1385715525">
          <w:marLeft w:val="0"/>
          <w:marRight w:val="0"/>
          <w:marTop w:val="0"/>
          <w:marBottom w:val="0"/>
          <w:divBdr>
            <w:top w:val="none" w:sz="0" w:space="0" w:color="auto"/>
            <w:left w:val="none" w:sz="0" w:space="0" w:color="auto"/>
            <w:bottom w:val="none" w:sz="0" w:space="0" w:color="auto"/>
            <w:right w:val="none" w:sz="0" w:space="0" w:color="auto"/>
          </w:divBdr>
        </w:div>
        <w:div w:id="466629908">
          <w:marLeft w:val="0"/>
          <w:marRight w:val="0"/>
          <w:marTop w:val="0"/>
          <w:marBottom w:val="0"/>
          <w:divBdr>
            <w:top w:val="none" w:sz="0" w:space="0" w:color="auto"/>
            <w:left w:val="none" w:sz="0" w:space="0" w:color="auto"/>
            <w:bottom w:val="none" w:sz="0" w:space="0" w:color="auto"/>
            <w:right w:val="none" w:sz="0" w:space="0" w:color="auto"/>
          </w:divBdr>
        </w:div>
      </w:divsChild>
    </w:div>
    <w:div w:id="1678069704">
      <w:bodyDiv w:val="1"/>
      <w:marLeft w:val="0"/>
      <w:marRight w:val="0"/>
      <w:marTop w:val="0"/>
      <w:marBottom w:val="0"/>
      <w:divBdr>
        <w:top w:val="none" w:sz="0" w:space="0" w:color="auto"/>
        <w:left w:val="none" w:sz="0" w:space="0" w:color="auto"/>
        <w:bottom w:val="none" w:sz="0" w:space="0" w:color="auto"/>
        <w:right w:val="none" w:sz="0" w:space="0" w:color="auto"/>
      </w:divBdr>
    </w:div>
    <w:div w:id="1856067674">
      <w:bodyDiv w:val="1"/>
      <w:marLeft w:val="0"/>
      <w:marRight w:val="0"/>
      <w:marTop w:val="0"/>
      <w:marBottom w:val="0"/>
      <w:divBdr>
        <w:top w:val="none" w:sz="0" w:space="0" w:color="auto"/>
        <w:left w:val="none" w:sz="0" w:space="0" w:color="auto"/>
        <w:bottom w:val="none" w:sz="0" w:space="0" w:color="auto"/>
        <w:right w:val="none" w:sz="0" w:space="0" w:color="auto"/>
      </w:divBdr>
    </w:div>
    <w:div w:id="195625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student-it-services/" TargetMode="External"/><Relationship Id="rId18" Type="http://schemas.openxmlformats.org/officeDocument/2006/relationships/hyperlink" Target="http://portal.office.com/" TargetMode="External"/><Relationship Id="rId26" Type="http://schemas.openxmlformats.org/officeDocument/2006/relationships/hyperlink" Target="https://uwaterloo.ca/secretariat/policies-procedures-guidelines/guidelines/guidelines-assessment-penalties" TargetMode="External"/><Relationship Id="rId39" Type="http://schemas.openxmlformats.org/officeDocument/2006/relationships/hyperlink" Target="https://uwaterloo.ca/student-it-services/" TargetMode="External"/><Relationship Id="rId21" Type="http://schemas.openxmlformats.org/officeDocument/2006/relationships/hyperlink" Target="https://uwaterloo.ca/economics/undergraduate/resources-and-policies/deferred-final-exam-policy" TargetMode="External"/><Relationship Id="rId34" Type="http://schemas.openxmlformats.org/officeDocument/2006/relationships/hyperlink" Target="http://ok2bme.ca/"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biushelp@uwaterloo.ca" TargetMode="External"/><Relationship Id="rId29" Type="http://schemas.openxmlformats.org/officeDocument/2006/relationships/hyperlink" Target="https://uwaterloo.ca/accessabilit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sta@uwaterlo.ca" TargetMode="External"/><Relationship Id="rId24" Type="http://schemas.openxmlformats.org/officeDocument/2006/relationships/hyperlink" Target="https://uwaterloo.ca/arts/undergraduate/student-support/academic-standing-understanding-your-unofficial-transcript/ethical-behaviour" TargetMode="External"/><Relationship Id="rId32" Type="http://schemas.openxmlformats.org/officeDocument/2006/relationships/hyperlink" Target="http://www.good2talk.ca/" TargetMode="External"/><Relationship Id="rId37" Type="http://schemas.openxmlformats.org/officeDocument/2006/relationships/hyperlink" Target="https://uwaterloo.ca/watsafe/" TargetMode="External"/><Relationship Id="rId40" Type="http://schemas.openxmlformats.org/officeDocument/2006/relationships/hyperlink" Target="https://uwaterloo.ca/student-it-servic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waterloo.ca/learn-help/students" TargetMode="External"/><Relationship Id="rId23" Type="http://schemas.openxmlformats.org/officeDocument/2006/relationships/hyperlink" Target="https://uwaterloo.ca/academic-integrity/" TargetMode="External"/><Relationship Id="rId28" Type="http://schemas.openxmlformats.org/officeDocument/2006/relationships/hyperlink" Target="https://uwaterloo.ca/secretariat/policies-procedures-guidelines/policy-72" TargetMode="External"/><Relationship Id="rId36" Type="http://schemas.openxmlformats.org/officeDocument/2006/relationships/hyperlink" Target="https://uwaterloo.ca/arts/sites/ca.arts/files/uploads/files/counselling_services_overview_002.pdf" TargetMode="External"/><Relationship Id="rId10" Type="http://schemas.openxmlformats.org/officeDocument/2006/relationships/hyperlink" Target="https://mjo.osborne.economics.utoronto.ca/index.php/tutorial/index/1/toc" TargetMode="External"/><Relationship Id="rId19" Type="http://schemas.openxmlformats.org/officeDocument/2006/relationships/hyperlink" Target="https://www.onedrive.com/download" TargetMode="External"/><Relationship Id="rId31" Type="http://schemas.openxmlformats.org/officeDocument/2006/relationships/hyperlink" Target="http://www.feds.ca/uw-mate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itpress.ublish.com/book/mathematics-economics" TargetMode="External"/><Relationship Id="rId14" Type="http://schemas.openxmlformats.org/officeDocument/2006/relationships/hyperlink" Target="mailto:learnhelp@uwaterloo.ca" TargetMode="External"/><Relationship Id="rId22" Type="http://schemas.openxmlformats.org/officeDocument/2006/relationships/hyperlink" Target="https://uwaterloo.ca/economics/undergraduate/resources-and-policies/deferred-final-exam-policy" TargetMode="External"/><Relationship Id="rId27" Type="http://schemas.openxmlformats.org/officeDocument/2006/relationships/hyperlink" Target="https://uwaterloo.ca/secretariat/policies-procedures-guidelines/policy-70" TargetMode="External"/><Relationship Id="rId30" Type="http://schemas.openxmlformats.org/officeDocument/2006/relationships/hyperlink" Target="mailto:counselling.services@uwaterloo.ca" TargetMode="External"/><Relationship Id="rId35" Type="http://schemas.openxmlformats.org/officeDocument/2006/relationships/hyperlink" Target="https://uwaterloo.ca/arts/get-mental-health-support-when-you-need-it"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mjo.osborne.economics.utoronto.ca/index.php/tutorial/index/1/toc" TargetMode="External"/><Relationship Id="rId17" Type="http://schemas.openxmlformats.org/officeDocument/2006/relationships/hyperlink" Target="https://mjo.osborne.economics.utoronto.ca/index.php/tutorial/index/1/toc" TargetMode="External"/><Relationship Id="rId25" Type="http://schemas.openxmlformats.org/officeDocument/2006/relationships/hyperlink" Target="https://uwaterloo.ca/secretariat/policies-procedures-guidelines/policy-71" TargetMode="External"/><Relationship Id="rId33" Type="http://schemas.openxmlformats.org/officeDocument/2006/relationships/hyperlink" Target="http://www.here247.ca/" TargetMode="External"/><Relationship Id="rId38" Type="http://schemas.openxmlformats.org/officeDocument/2006/relationships/hyperlink" Target="https://www.ontario.ca/laws/statute/90f31" TargetMode="External"/><Relationship Id="rId20" Type="http://schemas.openxmlformats.org/officeDocument/2006/relationships/hyperlink" Target="https://uwaterloo.ca/secretariat/policies-procedures-guidelines/policy-71" TargetMode="External"/><Relationship Id="rId41" Type="http://schemas.openxmlformats.org/officeDocument/2006/relationships/hyperlink" Target="https://uwaterloo.ca/accessability-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47206337DB4F7C870D66A3D73E7149"/>
        <w:category>
          <w:name w:val="General"/>
          <w:gallery w:val="placeholder"/>
        </w:category>
        <w:types>
          <w:type w:val="bbPlcHdr"/>
        </w:types>
        <w:behaviors>
          <w:behavior w:val="content"/>
        </w:behaviors>
        <w:guid w:val="{C72E3900-E285-49EE-8C4E-5B842CDD8F0E}"/>
      </w:docPartPr>
      <w:docPartBody>
        <w:p w:rsidR="00E1314C" w:rsidRDefault="009C1D10" w:rsidP="009C1D10">
          <w:pPr>
            <w:pStyle w:val="A747206337DB4F7C870D66A3D73E7149"/>
          </w:pPr>
          <w:r w:rsidRPr="00070277">
            <w:t>d</w:t>
          </w:r>
          <w:r w:rsidRPr="00070277">
            <w:rPr>
              <w:rStyle w:val="Heading2Char"/>
            </w:rPr>
            <w:t xml:space="preserve">epartment name </w:t>
          </w:r>
        </w:p>
      </w:docPartBody>
    </w:docPart>
    <w:docPart>
      <w:docPartPr>
        <w:name w:val="7029A127AB424A9C8D5C6256D464203A"/>
        <w:category>
          <w:name w:val="General"/>
          <w:gallery w:val="placeholder"/>
        </w:category>
        <w:types>
          <w:type w:val="bbPlcHdr"/>
        </w:types>
        <w:behaviors>
          <w:behavior w:val="content"/>
        </w:behaviors>
        <w:guid w:val="{3A96C31D-D5B3-4B5B-BD02-CE9FF10AE43A}"/>
      </w:docPartPr>
      <w:docPartBody>
        <w:p w:rsidR="00E1314C" w:rsidRDefault="009C1D10" w:rsidP="009C1D10">
          <w:pPr>
            <w:pStyle w:val="7029A127AB424A9C8D5C6256D464203A"/>
          </w:pPr>
          <w:r w:rsidRPr="00070277">
            <w:rPr>
              <w:rStyle w:val="PlaceholderText"/>
            </w:rPr>
            <w:t>Full course code</w:t>
          </w:r>
        </w:p>
      </w:docPartBody>
    </w:docPart>
    <w:docPart>
      <w:docPartPr>
        <w:name w:val="B45FEE52FAF24407B975F57323173C9A"/>
        <w:category>
          <w:name w:val="General"/>
          <w:gallery w:val="placeholder"/>
        </w:category>
        <w:types>
          <w:type w:val="bbPlcHdr"/>
        </w:types>
        <w:behaviors>
          <w:behavior w:val="content"/>
        </w:behaviors>
        <w:guid w:val="{24543917-AAF7-4FA0-AE27-3AE1388A0196}"/>
      </w:docPartPr>
      <w:docPartBody>
        <w:p w:rsidR="00E1314C" w:rsidRDefault="009C1D10" w:rsidP="009C1D10">
          <w:pPr>
            <w:pStyle w:val="B45FEE52FAF24407B975F57323173C9A"/>
          </w:pPr>
          <w:r w:rsidRPr="00070277">
            <w:rPr>
              <w:rStyle w:val="PlaceholderText"/>
            </w:rPr>
            <w:t>Term and year</w:t>
          </w:r>
        </w:p>
      </w:docPartBody>
    </w:docPart>
    <w:docPart>
      <w:docPartPr>
        <w:name w:val="7F0B650115C8483F972A39DD44A5ECA9"/>
        <w:category>
          <w:name w:val="General"/>
          <w:gallery w:val="placeholder"/>
        </w:category>
        <w:types>
          <w:type w:val="bbPlcHdr"/>
        </w:types>
        <w:behaviors>
          <w:behavior w:val="content"/>
        </w:behaviors>
        <w:guid w:val="{A9BCB774-F368-480C-B0AB-2C616B97C95A}"/>
      </w:docPartPr>
      <w:docPartBody>
        <w:p w:rsidR="00E1314C" w:rsidRDefault="009C1D10" w:rsidP="009C1D10">
          <w:pPr>
            <w:pStyle w:val="7F0B650115C8483F972A39DD44A5ECA9"/>
          </w:pPr>
          <w:r>
            <w:rPr>
              <w:rStyle w:val="PlaceholderText"/>
            </w:rPr>
            <w:t>Instructor Name</w:t>
          </w:r>
        </w:p>
      </w:docPartBody>
    </w:docPart>
    <w:docPart>
      <w:docPartPr>
        <w:name w:val="25B5FC28FAAC49F3913FD55AC62051FC"/>
        <w:category>
          <w:name w:val="General"/>
          <w:gallery w:val="placeholder"/>
        </w:category>
        <w:types>
          <w:type w:val="bbPlcHdr"/>
        </w:types>
        <w:behaviors>
          <w:behavior w:val="content"/>
        </w:behaviors>
        <w:guid w:val="{709F8AA1-C58C-4EA1-862F-6A4699AEB6A6}"/>
      </w:docPartPr>
      <w:docPartBody>
        <w:p w:rsidR="006C71D5" w:rsidRDefault="006C71D5" w:rsidP="006C71D5">
          <w:pPr>
            <w:pStyle w:val="25B5FC28FAAC49F3913FD55AC62051FC"/>
          </w:pPr>
          <w:r>
            <w:rPr>
              <w:rStyle w:val="PlaceholderText"/>
            </w:rPr>
            <w:t>Instructor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10"/>
    <w:rsid w:val="006C71D5"/>
    <w:rsid w:val="009C1D10"/>
    <w:rsid w:val="00BB3AD1"/>
    <w:rsid w:val="00BD2A41"/>
    <w:rsid w:val="00E1314C"/>
    <w:rsid w:val="00E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1D10"/>
    <w:pPr>
      <w:spacing w:before="200" w:after="0" w:line="276" w:lineRule="auto"/>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D10"/>
    <w:rPr>
      <w:rFonts w:asciiTheme="majorHAnsi" w:eastAsiaTheme="majorEastAsia" w:hAnsiTheme="majorHAnsi" w:cstheme="majorBidi"/>
      <w:b/>
      <w:bCs/>
      <w:sz w:val="26"/>
      <w:szCs w:val="26"/>
      <w:lang w:val="en-CA"/>
    </w:rPr>
  </w:style>
  <w:style w:type="paragraph" w:customStyle="1" w:styleId="A747206337DB4F7C870D66A3D73E7149">
    <w:name w:val="A747206337DB4F7C870D66A3D73E7149"/>
    <w:rsid w:val="009C1D10"/>
  </w:style>
  <w:style w:type="character" w:styleId="PlaceholderText">
    <w:name w:val="Placeholder Text"/>
    <w:basedOn w:val="DefaultParagraphFont"/>
    <w:uiPriority w:val="99"/>
    <w:semiHidden/>
    <w:rsid w:val="006C71D5"/>
    <w:rPr>
      <w:color w:val="808080"/>
    </w:rPr>
  </w:style>
  <w:style w:type="paragraph" w:customStyle="1" w:styleId="7029A127AB424A9C8D5C6256D464203A">
    <w:name w:val="7029A127AB424A9C8D5C6256D464203A"/>
    <w:rsid w:val="009C1D10"/>
  </w:style>
  <w:style w:type="paragraph" w:customStyle="1" w:styleId="B45FEE52FAF24407B975F57323173C9A">
    <w:name w:val="B45FEE52FAF24407B975F57323173C9A"/>
    <w:rsid w:val="009C1D10"/>
  </w:style>
  <w:style w:type="paragraph" w:customStyle="1" w:styleId="7F0B650115C8483F972A39DD44A5ECA9">
    <w:name w:val="7F0B650115C8483F972A39DD44A5ECA9"/>
    <w:rsid w:val="009C1D10"/>
  </w:style>
  <w:style w:type="paragraph" w:customStyle="1" w:styleId="25B5FC28FAAC49F3913FD55AC62051FC">
    <w:name w:val="25B5FC28FAAC49F3913FD55AC62051FC"/>
    <w:rsid w:val="006C71D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B8EDF-E86E-46DA-A1D8-FE2668CA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10</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Lehman</dc:creator>
  <cp:lastModifiedBy>Olivia Mesta</cp:lastModifiedBy>
  <cp:revision>45</cp:revision>
  <cp:lastPrinted>2021-01-14T17:56:00Z</cp:lastPrinted>
  <dcterms:created xsi:type="dcterms:W3CDTF">2021-12-17T15:57:00Z</dcterms:created>
  <dcterms:modified xsi:type="dcterms:W3CDTF">2021-12-21T21:15:00Z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2011-09-12T00:00:00Z</vt:filetime>
  </property>
  <property fmtid="{D5CDD505-2E9C-101B-9397-08002B2CF9AE}" pid="3" name="LastSaved">
    <vt:filetime>2012-06-06T00:00:00Z</vt:filetime>
  </property>
</Properties>
</file>