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6989D0" w14:textId="77777777" w:rsidR="00892286" w:rsidRPr="00892286" w:rsidRDefault="00892286" w:rsidP="00892286">
      <w:pPr>
        <w:jc w:val="center"/>
        <w:rPr>
          <w:rFonts w:ascii="Times New Roman" w:hAnsi="Times New Roman" w:cs="Times New Roman"/>
          <w:b/>
          <w:color w:val="000000"/>
        </w:rPr>
      </w:pPr>
      <w:r w:rsidRPr="00234A10">
        <w:rPr>
          <w:rFonts w:ascii="Times New Roman" w:hAnsi="Times New Roman" w:cs="Times New Roman"/>
          <w:b/>
          <w:color w:val="000000"/>
        </w:rPr>
        <w:t>AREA EXAM READING LIST</w:t>
      </w:r>
      <w:r>
        <w:rPr>
          <w:rFonts w:ascii="Times New Roman" w:hAnsi="Times New Roman" w:cs="Times New Roman"/>
          <w:b/>
          <w:color w:val="000000"/>
        </w:rPr>
        <w:br/>
      </w:r>
      <w:bookmarkStart w:id="0" w:name="_GoBack"/>
      <w:bookmarkEnd w:id="0"/>
      <w:r w:rsidRPr="00892286">
        <w:rPr>
          <w:rFonts w:ascii="Times New Roman" w:hAnsi="Times New Roman" w:cs="Times New Roman"/>
          <w:color w:val="000000"/>
        </w:rPr>
        <w:t>Decolonizing, Transnational, and</w:t>
      </w:r>
      <w:r>
        <w:rPr>
          <w:rFonts w:ascii="Times New Roman" w:hAnsi="Times New Roman" w:cs="Times New Roman"/>
          <w:color w:val="000000"/>
        </w:rPr>
        <w:t xml:space="preserve"> </w:t>
      </w:r>
      <w:r w:rsidRPr="00892286">
        <w:rPr>
          <w:rFonts w:ascii="Times New Roman" w:hAnsi="Times New Roman" w:cs="Times New Roman"/>
          <w:color w:val="000000"/>
        </w:rPr>
        <w:t>Diaspora Criticism</w:t>
      </w:r>
      <w:r>
        <w:rPr>
          <w:rFonts w:ascii="Times New Roman" w:hAnsi="Times New Roman" w:cs="Times New Roman"/>
          <w:color w:val="000000"/>
        </w:rPr>
        <w:br/>
      </w:r>
      <w:r w:rsidRPr="00234A10">
        <w:rPr>
          <w:rFonts w:ascii="Times New Roman" w:hAnsi="Times New Roman" w:cs="Times New Roman"/>
          <w:color w:val="000000"/>
        </w:rPr>
        <w:t>2018 Revision</w:t>
      </w:r>
    </w:p>
    <w:p w14:paraId="60D8EA18" w14:textId="77777777" w:rsidR="004D5458" w:rsidRDefault="004D5458" w:rsidP="00892286">
      <w:pPr>
        <w:spacing w:after="0" w:line="200" w:lineRule="exact"/>
        <w:jc w:val="center"/>
        <w:rPr>
          <w:sz w:val="20"/>
          <w:szCs w:val="20"/>
        </w:rPr>
      </w:pPr>
    </w:p>
    <w:p w14:paraId="7C998C88" w14:textId="77777777" w:rsidR="004D5458" w:rsidRDefault="004D5458">
      <w:pPr>
        <w:spacing w:after="0" w:line="200" w:lineRule="exact"/>
        <w:rPr>
          <w:sz w:val="20"/>
          <w:szCs w:val="20"/>
        </w:rPr>
      </w:pPr>
    </w:p>
    <w:p w14:paraId="29B13A3D" w14:textId="77777777" w:rsidR="004D5458" w:rsidRDefault="00892286">
      <w:pPr>
        <w:spacing w:after="0" w:line="271" w:lineRule="exact"/>
        <w:ind w:left="205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spacing w:val="10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Aijaz</w:t>
      </w:r>
      <w:r>
        <w:rPr>
          <w:rFonts w:ascii="Times New Roman" w:eastAsia="Times New Roman" w:hAnsi="Times New Roman" w:cs="Times New Roman"/>
          <w:spacing w:val="29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Ahmad.</w:t>
      </w:r>
      <w:r>
        <w:rPr>
          <w:rFonts w:ascii="Times New Roman" w:eastAsia="Times New Roman" w:hAnsi="Times New Roman" w:cs="Times New Roman"/>
          <w:spacing w:val="38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“Jameson’s</w:t>
      </w:r>
      <w:r>
        <w:rPr>
          <w:rFonts w:ascii="Times New Roman" w:eastAsia="Times New Roman" w:hAnsi="Times New Roman" w:cs="Times New Roman"/>
          <w:spacing w:val="56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Rhetoric</w:t>
      </w:r>
      <w:r>
        <w:rPr>
          <w:rFonts w:ascii="Times New Roman" w:eastAsia="Times New Roman" w:hAnsi="Times New Roman" w:cs="Times New Roman"/>
          <w:spacing w:val="42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12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Otherness</w:t>
      </w:r>
      <w:r>
        <w:rPr>
          <w:rFonts w:ascii="Times New Roman" w:eastAsia="Times New Roman" w:hAnsi="Times New Roman" w:cs="Times New Roman"/>
          <w:spacing w:val="48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18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6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‘National</w:t>
      </w:r>
      <w:r>
        <w:rPr>
          <w:rFonts w:ascii="Times New Roman" w:eastAsia="Times New Roman" w:hAnsi="Times New Roman" w:cs="Times New Roman"/>
          <w:spacing w:val="46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Allegory.”</w:t>
      </w:r>
      <w:r>
        <w:rPr>
          <w:rFonts w:ascii="Times New Roman" w:eastAsia="Times New Roman" w:hAnsi="Times New Roman" w:cs="Times New Roman"/>
          <w:spacing w:val="49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4"/>
          <w:position w:val="-1"/>
          <w:sz w:val="24"/>
          <w:szCs w:val="24"/>
          <w:u w:val="single" w:color="000000"/>
        </w:rPr>
        <w:t>In</w:t>
      </w:r>
    </w:p>
    <w:p w14:paraId="0F140151" w14:textId="77777777" w:rsidR="004D5458" w:rsidRDefault="004D5458">
      <w:pPr>
        <w:spacing w:before="7" w:after="0" w:line="240" w:lineRule="exact"/>
        <w:rPr>
          <w:sz w:val="24"/>
          <w:szCs w:val="24"/>
        </w:rPr>
      </w:pPr>
    </w:p>
    <w:p w14:paraId="0D833B06" w14:textId="77777777" w:rsidR="004D5458" w:rsidRDefault="00892286">
      <w:pPr>
        <w:spacing w:before="29" w:after="0" w:line="271" w:lineRule="exact"/>
        <w:ind w:left="8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Theory:</w:t>
      </w:r>
      <w:r>
        <w:rPr>
          <w:rFonts w:ascii="Times New Roman" w:eastAsia="Times New Roman" w:hAnsi="Times New Roman" w:cs="Times New Roman"/>
          <w:spacing w:val="36"/>
          <w:position w:val="-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Classes,</w:t>
      </w:r>
      <w:r>
        <w:rPr>
          <w:rFonts w:ascii="Times New Roman" w:eastAsia="Times New Roman" w:hAnsi="Times New Roman" w:cs="Times New Roman"/>
          <w:spacing w:val="41"/>
          <w:position w:val="-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Nations,</w:t>
      </w:r>
      <w:r>
        <w:rPr>
          <w:rFonts w:ascii="Times New Roman" w:eastAsia="Times New Roman" w:hAnsi="Times New Roman" w:cs="Times New Roman"/>
          <w:spacing w:val="40"/>
          <w:position w:val="-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Literatures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56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Verso:</w:t>
      </w:r>
      <w:r>
        <w:rPr>
          <w:rFonts w:ascii="Times New Roman" w:eastAsia="Times New Roman" w:hAnsi="Times New Roman" w:cs="Times New Roman"/>
          <w:spacing w:val="34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London,</w:t>
      </w:r>
      <w:r>
        <w:rPr>
          <w:rFonts w:ascii="Times New Roman" w:eastAsia="Times New Roman" w:hAnsi="Times New Roman" w:cs="Times New Roman"/>
          <w:spacing w:val="37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1992.</w:t>
      </w:r>
      <w:r>
        <w:rPr>
          <w:rFonts w:ascii="Times New Roman" w:eastAsia="Times New Roman" w:hAnsi="Times New Roman" w:cs="Times New Roman"/>
          <w:spacing w:val="25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4"/>
          <w:position w:val="-1"/>
          <w:sz w:val="24"/>
          <w:szCs w:val="24"/>
        </w:rPr>
        <w:t>95</w:t>
      </w:r>
      <w:r>
        <w:rPr>
          <w:rFonts w:ascii="Times New Roman" w:eastAsia="Times New Roman" w:hAnsi="Times New Roman" w:cs="Times New Roman"/>
          <w:w w:val="105"/>
          <w:position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w w:val="104"/>
          <w:position w:val="-1"/>
          <w:sz w:val="24"/>
          <w:szCs w:val="24"/>
        </w:rPr>
        <w:t>122.</w:t>
      </w:r>
    </w:p>
    <w:p w14:paraId="7E7C0A4D" w14:textId="77777777" w:rsidR="004D5458" w:rsidRDefault="004D5458">
      <w:pPr>
        <w:spacing w:before="12" w:after="0" w:line="240" w:lineRule="exact"/>
        <w:rPr>
          <w:sz w:val="24"/>
          <w:szCs w:val="24"/>
        </w:rPr>
      </w:pPr>
    </w:p>
    <w:p w14:paraId="77A423DB" w14:textId="77777777" w:rsidR="004D5458" w:rsidRDefault="00892286">
      <w:pPr>
        <w:spacing w:before="29" w:after="0" w:line="271" w:lineRule="exact"/>
        <w:ind w:left="205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2. Bill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Ashcroft, Gareth Griffiths and Helen Tiffin. “Introduction.” 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The Empire</w:t>
      </w:r>
    </w:p>
    <w:p w14:paraId="6F007A5F" w14:textId="77777777" w:rsidR="004D5458" w:rsidRDefault="004D5458">
      <w:pPr>
        <w:spacing w:before="7" w:after="0" w:line="200" w:lineRule="exact"/>
        <w:rPr>
          <w:sz w:val="20"/>
          <w:szCs w:val="20"/>
        </w:rPr>
      </w:pPr>
    </w:p>
    <w:p w14:paraId="00638B6C" w14:textId="77777777" w:rsidR="004D5458" w:rsidRDefault="00892286">
      <w:pPr>
        <w:spacing w:before="38" w:after="0" w:line="177" w:lineRule="exact"/>
        <w:ind w:right="1479"/>
        <w:jc w:val="right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pacing w:val="1"/>
          <w:w w:val="99"/>
          <w:position w:val="-1"/>
          <w:sz w:val="16"/>
          <w:szCs w:val="16"/>
        </w:rPr>
        <w:t>nd</w:t>
      </w:r>
    </w:p>
    <w:p w14:paraId="05E859EC" w14:textId="77777777" w:rsidR="004D5458" w:rsidRDefault="004D5458">
      <w:pPr>
        <w:spacing w:after="0"/>
        <w:jc w:val="right"/>
        <w:sectPr w:rsidR="004D5458" w:rsidSect="00892286">
          <w:headerReference w:type="even" r:id="rId7"/>
          <w:headerReference w:type="default" r:id="rId8"/>
          <w:type w:val="continuous"/>
          <w:pgSz w:w="12240" w:h="15840"/>
          <w:pgMar w:top="1440" w:right="1720" w:bottom="280" w:left="1720" w:header="720" w:footer="720" w:gutter="0"/>
          <w:cols w:space="720"/>
          <w:titlePg/>
        </w:sectPr>
      </w:pPr>
    </w:p>
    <w:p w14:paraId="3DCE623E" w14:textId="77777777" w:rsidR="004D5458" w:rsidRDefault="00892286">
      <w:pPr>
        <w:spacing w:after="0" w:line="240" w:lineRule="exact"/>
        <w:ind w:left="923" w:right="-7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lastRenderedPageBreak/>
        <w:t>Writes Back: Theory and Practice in Post-Colonial Literatures,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2</w:t>
      </w:r>
    </w:p>
    <w:p w14:paraId="319BAC84" w14:textId="77777777" w:rsidR="004D5458" w:rsidRDefault="00892286">
      <w:pPr>
        <w:spacing w:after="0" w:line="240" w:lineRule="exact"/>
        <w:ind w:right="-20"/>
        <w:rPr>
          <w:rFonts w:ascii="Times New Roman" w:eastAsia="Times New Roman" w:hAnsi="Times New Roman" w:cs="Times New Roman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ed. 1-13.</w:t>
      </w:r>
    </w:p>
    <w:p w14:paraId="3C361C4B" w14:textId="77777777" w:rsidR="004D5458" w:rsidRDefault="004D5458">
      <w:pPr>
        <w:spacing w:after="0"/>
        <w:sectPr w:rsidR="004D5458">
          <w:type w:val="continuous"/>
          <w:pgSz w:w="12240" w:h="15840"/>
          <w:pgMar w:top="1440" w:right="1720" w:bottom="280" w:left="1720" w:header="720" w:footer="720" w:gutter="0"/>
          <w:cols w:num="2" w:space="720" w:equalWidth="0">
            <w:col w:w="7142" w:space="159"/>
            <w:col w:w="1499"/>
          </w:cols>
        </w:sectPr>
      </w:pPr>
    </w:p>
    <w:p w14:paraId="02E84902" w14:textId="77777777" w:rsidR="004D5458" w:rsidRDefault="004D5458">
      <w:pPr>
        <w:spacing w:before="2" w:after="0" w:line="260" w:lineRule="exact"/>
        <w:rPr>
          <w:sz w:val="26"/>
          <w:szCs w:val="26"/>
        </w:rPr>
      </w:pPr>
    </w:p>
    <w:p w14:paraId="24458A73" w14:textId="77777777" w:rsidR="004D5458" w:rsidRDefault="00892286">
      <w:pPr>
        <w:spacing w:before="29" w:after="0" w:line="271" w:lineRule="exact"/>
        <w:ind w:left="205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spacing w:val="10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Homi</w:t>
      </w:r>
      <w:r>
        <w:rPr>
          <w:rFonts w:ascii="Times New Roman" w:eastAsia="Times New Roman" w:hAnsi="Times New Roman" w:cs="Times New Roman"/>
          <w:spacing w:val="30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K.</w:t>
      </w:r>
      <w:r>
        <w:rPr>
          <w:rFonts w:ascii="Times New Roman" w:eastAsia="Times New Roman" w:hAnsi="Times New Roman" w:cs="Times New Roman"/>
          <w:spacing w:val="15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Bhabha.</w:t>
      </w:r>
      <w:r>
        <w:rPr>
          <w:rFonts w:ascii="Times New Roman" w:eastAsia="Times New Roman" w:hAnsi="Times New Roman" w:cs="Times New Roman"/>
          <w:spacing w:val="43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The</w:t>
      </w:r>
      <w:r>
        <w:rPr>
          <w:rFonts w:ascii="Times New Roman" w:eastAsia="Times New Roman" w:hAnsi="Times New Roman" w:cs="Times New Roman"/>
          <w:spacing w:val="20"/>
          <w:position w:val="-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Location</w:t>
      </w:r>
      <w:r>
        <w:rPr>
          <w:rFonts w:ascii="Times New Roman" w:eastAsia="Times New Roman" w:hAnsi="Times New Roman" w:cs="Times New Roman"/>
          <w:spacing w:val="41"/>
          <w:position w:val="-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of</w:t>
      </w:r>
      <w:r>
        <w:rPr>
          <w:rFonts w:ascii="Times New Roman" w:eastAsia="Times New Roman" w:hAnsi="Times New Roman" w:cs="Times New Roman"/>
          <w:spacing w:val="11"/>
          <w:position w:val="-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Culture.</w:t>
      </w:r>
      <w:r>
        <w:rPr>
          <w:rFonts w:ascii="Times New Roman" w:eastAsia="Times New Roman" w:hAnsi="Times New Roman" w:cs="Times New Roman"/>
          <w:spacing w:val="39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Routledge,</w:t>
      </w:r>
      <w:r>
        <w:rPr>
          <w:rFonts w:ascii="Times New Roman" w:eastAsia="Times New Roman" w:hAnsi="Times New Roman" w:cs="Times New Roman"/>
          <w:spacing w:val="55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4"/>
          <w:position w:val="-1"/>
          <w:sz w:val="24"/>
          <w:szCs w:val="24"/>
        </w:rPr>
        <w:t>2004.</w:t>
      </w:r>
    </w:p>
    <w:p w14:paraId="1ADD2484" w14:textId="77777777" w:rsidR="004D5458" w:rsidRDefault="004D5458">
      <w:pPr>
        <w:spacing w:before="12" w:after="0" w:line="240" w:lineRule="exact"/>
        <w:rPr>
          <w:sz w:val="24"/>
          <w:szCs w:val="24"/>
        </w:rPr>
      </w:pPr>
    </w:p>
    <w:p w14:paraId="30CE920D" w14:textId="77777777" w:rsidR="004D5458" w:rsidRDefault="00892286">
      <w:pPr>
        <w:spacing w:before="29" w:after="0" w:line="271" w:lineRule="exact"/>
        <w:ind w:left="209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4.</w:t>
      </w:r>
      <w:r>
        <w:rPr>
          <w:rFonts w:ascii="Times New Roman" w:eastAsia="Times New Roman" w:hAnsi="Times New Roman" w:cs="Times New Roman"/>
          <w:spacing w:val="10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E.</w:t>
      </w:r>
      <w:r>
        <w:rPr>
          <w:rFonts w:ascii="Times New Roman" w:eastAsia="Times New Roman" w:hAnsi="Times New Roman" w:cs="Times New Roman"/>
          <w:spacing w:val="13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K.</w:t>
      </w:r>
      <w:r>
        <w:rPr>
          <w:rFonts w:ascii="Times New Roman" w:eastAsia="Times New Roman" w:hAnsi="Times New Roman" w:cs="Times New Roman"/>
          <w:spacing w:val="14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Brathwaite.</w:t>
      </w:r>
      <w:r>
        <w:rPr>
          <w:rFonts w:ascii="Times New Roman" w:eastAsia="Times New Roman" w:hAnsi="Times New Roman" w:cs="Times New Roman"/>
          <w:spacing w:val="57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History</w:t>
      </w:r>
      <w:r>
        <w:rPr>
          <w:rFonts w:ascii="Times New Roman" w:eastAsia="Times New Roman" w:hAnsi="Times New Roman" w:cs="Times New Roman"/>
          <w:spacing w:val="35"/>
          <w:position w:val="-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of</w:t>
      </w:r>
      <w:r>
        <w:rPr>
          <w:rFonts w:ascii="Times New Roman" w:eastAsia="Times New Roman" w:hAnsi="Times New Roman" w:cs="Times New Roman"/>
          <w:spacing w:val="11"/>
          <w:position w:val="-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the</w:t>
      </w:r>
      <w:r>
        <w:rPr>
          <w:rFonts w:ascii="Times New Roman" w:eastAsia="Times New Roman" w:hAnsi="Times New Roman" w:cs="Times New Roman"/>
          <w:spacing w:val="16"/>
          <w:position w:val="-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Voice:</w:t>
      </w:r>
      <w:r>
        <w:rPr>
          <w:rFonts w:ascii="Times New Roman" w:eastAsia="Times New Roman" w:hAnsi="Times New Roman" w:cs="Times New Roman"/>
          <w:spacing w:val="33"/>
          <w:position w:val="-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The</w:t>
      </w:r>
      <w:r>
        <w:rPr>
          <w:rFonts w:ascii="Times New Roman" w:eastAsia="Times New Roman" w:hAnsi="Times New Roman" w:cs="Times New Roman"/>
          <w:spacing w:val="20"/>
          <w:position w:val="-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 xml:space="preserve">Development </w:t>
      </w:r>
      <w:r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of</w:t>
      </w:r>
      <w:r>
        <w:rPr>
          <w:rFonts w:ascii="Times New Roman" w:eastAsia="Times New Roman" w:hAnsi="Times New Roman" w:cs="Times New Roman"/>
          <w:spacing w:val="11"/>
          <w:position w:val="-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Nation</w:t>
      </w:r>
      <w:r>
        <w:rPr>
          <w:rFonts w:ascii="Times New Roman" w:eastAsia="Times New Roman" w:hAnsi="Times New Roman" w:cs="Times New Roman"/>
          <w:spacing w:val="35"/>
          <w:position w:val="-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Language</w:t>
      </w:r>
      <w:r>
        <w:rPr>
          <w:rFonts w:ascii="Times New Roman" w:eastAsia="Times New Roman" w:hAnsi="Times New Roman" w:cs="Times New Roman"/>
          <w:spacing w:val="50"/>
          <w:position w:val="-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w w:val="105"/>
          <w:position w:val="-1"/>
          <w:sz w:val="24"/>
          <w:szCs w:val="24"/>
          <w:u w:val="single" w:color="000000"/>
        </w:rPr>
        <w:t>in</w:t>
      </w:r>
    </w:p>
    <w:p w14:paraId="7FC5DC1A" w14:textId="77777777" w:rsidR="004D5458" w:rsidRDefault="004D5458">
      <w:pPr>
        <w:spacing w:before="12" w:after="0" w:line="240" w:lineRule="exact"/>
        <w:rPr>
          <w:sz w:val="24"/>
          <w:szCs w:val="24"/>
        </w:rPr>
      </w:pPr>
    </w:p>
    <w:p w14:paraId="6499DA6A" w14:textId="77777777" w:rsidR="004D5458" w:rsidRDefault="00892286">
      <w:pPr>
        <w:spacing w:before="29" w:after="0" w:line="271" w:lineRule="exact"/>
        <w:ind w:left="925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Anglophone</w:t>
      </w:r>
      <w:r>
        <w:rPr>
          <w:rFonts w:ascii="Times New Roman" w:eastAsia="Times New Roman" w:hAnsi="Times New Roman" w:cs="Times New Roman"/>
          <w:spacing w:val="53"/>
          <w:position w:val="-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Caribbean</w:t>
      </w:r>
      <w:r>
        <w:rPr>
          <w:rFonts w:ascii="Times New Roman" w:eastAsia="Times New Roman" w:hAnsi="Times New Roman" w:cs="Times New Roman"/>
          <w:spacing w:val="48"/>
          <w:position w:val="-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Poetry.</w:t>
      </w:r>
      <w:r>
        <w:rPr>
          <w:rFonts w:ascii="Times New Roman" w:eastAsia="Times New Roman" w:hAnsi="Times New Roman" w:cs="Times New Roman"/>
          <w:spacing w:val="33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New</w:t>
      </w:r>
      <w:r>
        <w:rPr>
          <w:rFonts w:ascii="Times New Roman" w:eastAsia="Times New Roman" w:hAnsi="Times New Roman" w:cs="Times New Roman"/>
          <w:spacing w:val="26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Beacon</w:t>
      </w:r>
      <w:r>
        <w:rPr>
          <w:rFonts w:ascii="Times New Roman" w:eastAsia="Times New Roman" w:hAnsi="Times New Roman" w:cs="Times New Roman"/>
          <w:spacing w:val="39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Books,</w:t>
      </w:r>
      <w:r>
        <w:rPr>
          <w:rFonts w:ascii="Times New Roman" w:eastAsia="Times New Roman" w:hAnsi="Times New Roman" w:cs="Times New Roman"/>
          <w:spacing w:val="37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4"/>
          <w:position w:val="-1"/>
          <w:sz w:val="24"/>
          <w:szCs w:val="24"/>
        </w:rPr>
        <w:t>1984.</w:t>
      </w:r>
    </w:p>
    <w:p w14:paraId="7D5CEFD8" w14:textId="77777777" w:rsidR="004D5458" w:rsidRDefault="004D5458">
      <w:pPr>
        <w:spacing w:before="12" w:after="0" w:line="240" w:lineRule="exact"/>
        <w:rPr>
          <w:sz w:val="24"/>
          <w:szCs w:val="24"/>
        </w:rPr>
      </w:pPr>
    </w:p>
    <w:p w14:paraId="716A1B6A" w14:textId="77777777" w:rsidR="004D5458" w:rsidRDefault="00892286">
      <w:pPr>
        <w:spacing w:before="29" w:after="0" w:line="271" w:lineRule="exact"/>
        <w:ind w:left="21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5.</w:t>
      </w:r>
      <w:r>
        <w:rPr>
          <w:rFonts w:ascii="Times New Roman" w:eastAsia="Times New Roman" w:hAnsi="Times New Roman" w:cs="Times New Roman"/>
          <w:spacing w:val="10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Avtar</w:t>
      </w:r>
      <w:r>
        <w:rPr>
          <w:rFonts w:ascii="Times New Roman" w:eastAsia="Times New Roman" w:hAnsi="Times New Roman" w:cs="Times New Roman"/>
          <w:spacing w:val="29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Brah.</w:t>
      </w:r>
      <w:r>
        <w:rPr>
          <w:rFonts w:ascii="Times New Roman" w:eastAsia="Times New Roman" w:hAnsi="Times New Roman" w:cs="Times New Roman"/>
          <w:spacing w:val="27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“Diaspora,</w:t>
      </w:r>
      <w:r>
        <w:rPr>
          <w:rFonts w:ascii="Times New Roman" w:eastAsia="Times New Roman" w:hAnsi="Times New Roman" w:cs="Times New Roman"/>
          <w:spacing w:val="52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Border,</w:t>
      </w:r>
      <w:r>
        <w:rPr>
          <w:rFonts w:ascii="Times New Roman" w:eastAsia="Times New Roman" w:hAnsi="Times New Roman" w:cs="Times New Roman"/>
          <w:spacing w:val="36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18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Transnational </w:t>
      </w:r>
      <w:r>
        <w:rPr>
          <w:rFonts w:ascii="Times New Roman" w:eastAsia="Times New Roman" w:hAnsi="Times New Roman" w:cs="Times New Roman"/>
          <w:spacing w:val="4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Identities.”</w:t>
      </w:r>
      <w:r>
        <w:rPr>
          <w:rFonts w:ascii="Times New Roman" w:eastAsia="Times New Roman" w:hAnsi="Times New Roman" w:cs="Times New Roman"/>
          <w:spacing w:val="52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 xml:space="preserve">Cartographies </w:t>
      </w:r>
      <w:r>
        <w:rPr>
          <w:rFonts w:ascii="Times New Roman" w:eastAsia="Times New Roman" w:hAnsi="Times New Roman" w:cs="Times New Roman"/>
          <w:spacing w:val="5"/>
          <w:position w:val="-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o</w:t>
      </w:r>
      <w:r>
        <w:rPr>
          <w:rFonts w:ascii="Times New Roman" w:eastAsia="Times New Roman" w:hAnsi="Times New Roman" w:cs="Times New Roman"/>
          <w:w w:val="105"/>
          <w:position w:val="-1"/>
          <w:sz w:val="24"/>
          <w:szCs w:val="24"/>
          <w:u w:val="single" w:color="000000"/>
        </w:rPr>
        <w:t>f</w:t>
      </w:r>
    </w:p>
    <w:p w14:paraId="0EAAABB8" w14:textId="77777777" w:rsidR="004D5458" w:rsidRDefault="004D5458">
      <w:pPr>
        <w:spacing w:before="12" w:after="0" w:line="240" w:lineRule="exact"/>
        <w:rPr>
          <w:sz w:val="24"/>
          <w:szCs w:val="24"/>
        </w:rPr>
      </w:pPr>
    </w:p>
    <w:p w14:paraId="448A6F36" w14:textId="77777777" w:rsidR="004D5458" w:rsidRDefault="00892286">
      <w:pPr>
        <w:spacing w:before="29" w:after="0" w:line="271" w:lineRule="exact"/>
        <w:ind w:left="8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Diaspora:</w:t>
      </w:r>
      <w:r>
        <w:rPr>
          <w:rFonts w:ascii="Times New Roman" w:eastAsia="Times New Roman" w:hAnsi="Times New Roman" w:cs="Times New Roman"/>
          <w:spacing w:val="47"/>
          <w:position w:val="-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Contesting</w:t>
      </w:r>
      <w:r>
        <w:rPr>
          <w:rFonts w:ascii="Times New Roman" w:eastAsia="Times New Roman" w:hAnsi="Times New Roman" w:cs="Times New Roman"/>
          <w:spacing w:val="50"/>
          <w:position w:val="-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Identities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47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Oxon:</w:t>
      </w:r>
      <w:r>
        <w:rPr>
          <w:rFonts w:ascii="Times New Roman" w:eastAsia="Times New Roman" w:hAnsi="Times New Roman" w:cs="Times New Roman"/>
          <w:spacing w:val="33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Routledge,</w:t>
      </w:r>
      <w:r>
        <w:rPr>
          <w:rFonts w:ascii="Times New Roman" w:eastAsia="Times New Roman" w:hAnsi="Times New Roman" w:cs="Times New Roman"/>
          <w:spacing w:val="55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1996.</w:t>
      </w:r>
      <w:r>
        <w:rPr>
          <w:rFonts w:ascii="Times New Roman" w:eastAsia="Times New Roman" w:hAnsi="Times New Roman" w:cs="Times New Roman"/>
          <w:spacing w:val="25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4"/>
          <w:position w:val="-1"/>
          <w:sz w:val="24"/>
          <w:szCs w:val="24"/>
        </w:rPr>
        <w:t>17</w:t>
      </w:r>
      <w:r>
        <w:rPr>
          <w:rFonts w:ascii="Times New Roman" w:eastAsia="Times New Roman" w:hAnsi="Times New Roman" w:cs="Times New Roman"/>
          <w:spacing w:val="1"/>
          <w:w w:val="104"/>
          <w:position w:val="-1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w w:val="105"/>
          <w:position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w w:val="104"/>
          <w:position w:val="-1"/>
          <w:sz w:val="24"/>
          <w:szCs w:val="24"/>
        </w:rPr>
        <w:t>210.</w:t>
      </w:r>
    </w:p>
    <w:p w14:paraId="0DD93B65" w14:textId="77777777" w:rsidR="004D5458" w:rsidRDefault="004D5458">
      <w:pPr>
        <w:spacing w:before="12" w:after="0" w:line="240" w:lineRule="exact"/>
        <w:rPr>
          <w:sz w:val="24"/>
          <w:szCs w:val="24"/>
        </w:rPr>
      </w:pPr>
    </w:p>
    <w:p w14:paraId="61C83DD3" w14:textId="77777777" w:rsidR="004D5458" w:rsidRDefault="00892286">
      <w:pPr>
        <w:spacing w:before="29" w:after="0" w:line="271" w:lineRule="exact"/>
        <w:ind w:left="21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6.</w:t>
      </w:r>
      <w:r>
        <w:rPr>
          <w:rFonts w:ascii="Times New Roman" w:eastAsia="Times New Roman" w:hAnsi="Times New Roman" w:cs="Times New Roman"/>
          <w:spacing w:val="10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Glenn</w:t>
      </w:r>
      <w:r>
        <w:rPr>
          <w:rFonts w:ascii="Times New Roman" w:eastAsia="Times New Roman" w:hAnsi="Times New Roman" w:cs="Times New Roman"/>
          <w:spacing w:val="30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Coulthard.</w:t>
      </w:r>
      <w:r>
        <w:rPr>
          <w:rFonts w:ascii="Times New Roman" w:eastAsia="Times New Roman" w:hAnsi="Times New Roman" w:cs="Times New Roman"/>
          <w:spacing w:val="48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Red</w:t>
      </w:r>
      <w:r>
        <w:rPr>
          <w:rFonts w:ascii="Times New Roman" w:eastAsia="Times New Roman" w:hAnsi="Times New Roman" w:cs="Times New Roman"/>
          <w:spacing w:val="22"/>
          <w:position w:val="-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Skin,</w:t>
      </w:r>
      <w:r>
        <w:rPr>
          <w:rFonts w:ascii="Times New Roman" w:eastAsia="Times New Roman" w:hAnsi="Times New Roman" w:cs="Times New Roman"/>
          <w:spacing w:val="27"/>
          <w:position w:val="-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White</w:t>
      </w:r>
      <w:r>
        <w:rPr>
          <w:rFonts w:ascii="Times New Roman" w:eastAsia="Times New Roman" w:hAnsi="Times New Roman" w:cs="Times New Roman"/>
          <w:spacing w:val="32"/>
          <w:position w:val="-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Mas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k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s:</w:t>
      </w:r>
      <w:r>
        <w:rPr>
          <w:rFonts w:ascii="Times New Roman" w:eastAsia="Times New Roman" w:hAnsi="Times New Roman" w:cs="Times New Roman"/>
          <w:spacing w:val="37"/>
          <w:position w:val="-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Rejecting</w:t>
      </w:r>
      <w:r>
        <w:rPr>
          <w:rFonts w:ascii="Times New Roman" w:eastAsia="Times New Roman" w:hAnsi="Times New Roman" w:cs="Times New Roman"/>
          <w:spacing w:val="48"/>
          <w:position w:val="-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the</w:t>
      </w:r>
      <w:r>
        <w:rPr>
          <w:rFonts w:ascii="Times New Roman" w:eastAsia="Times New Roman" w:hAnsi="Times New Roman" w:cs="Times New Roman"/>
          <w:spacing w:val="17"/>
          <w:position w:val="-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Colonial</w:t>
      </w:r>
      <w:r>
        <w:rPr>
          <w:rFonts w:ascii="Times New Roman" w:eastAsia="Times New Roman" w:hAnsi="Times New Roman" w:cs="Times New Roman"/>
          <w:spacing w:val="44"/>
          <w:position w:val="-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Politics</w:t>
      </w:r>
      <w:r>
        <w:rPr>
          <w:rFonts w:ascii="Times New Roman" w:eastAsia="Times New Roman" w:hAnsi="Times New Roman" w:cs="Times New Roman"/>
          <w:spacing w:val="38"/>
          <w:position w:val="-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w w:val="104"/>
          <w:position w:val="-1"/>
          <w:sz w:val="24"/>
          <w:szCs w:val="24"/>
          <w:u w:val="single" w:color="000000"/>
        </w:rPr>
        <w:t>of</w:t>
      </w:r>
    </w:p>
    <w:p w14:paraId="59F8A0F7" w14:textId="77777777" w:rsidR="004D5458" w:rsidRDefault="004D5458">
      <w:pPr>
        <w:spacing w:before="12" w:after="0" w:line="240" w:lineRule="exact"/>
        <w:rPr>
          <w:sz w:val="24"/>
          <w:szCs w:val="24"/>
        </w:rPr>
      </w:pPr>
    </w:p>
    <w:p w14:paraId="3244115A" w14:textId="77777777" w:rsidR="004D5458" w:rsidRDefault="00892286">
      <w:pPr>
        <w:spacing w:before="29" w:after="0" w:line="271" w:lineRule="exact"/>
        <w:ind w:left="8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Recognition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pacing w:val="4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2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Minnesota</w:t>
      </w:r>
      <w:r>
        <w:rPr>
          <w:rFonts w:ascii="Times New Roman" w:eastAsia="Times New Roman" w:hAnsi="Times New Roman" w:cs="Times New Roman"/>
          <w:spacing w:val="50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Press,</w:t>
      </w:r>
      <w:r>
        <w:rPr>
          <w:rFonts w:ascii="Times New Roman" w:eastAsia="Times New Roman" w:hAnsi="Times New Roman" w:cs="Times New Roman"/>
          <w:spacing w:val="31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4"/>
          <w:position w:val="-1"/>
          <w:sz w:val="24"/>
          <w:szCs w:val="24"/>
        </w:rPr>
        <w:t>2014.</w:t>
      </w:r>
    </w:p>
    <w:p w14:paraId="785A7991" w14:textId="77777777" w:rsidR="004D5458" w:rsidRDefault="004D5458">
      <w:pPr>
        <w:spacing w:before="12" w:after="0" w:line="240" w:lineRule="exact"/>
        <w:rPr>
          <w:sz w:val="24"/>
          <w:szCs w:val="24"/>
        </w:rPr>
      </w:pPr>
    </w:p>
    <w:p w14:paraId="41F6A1A4" w14:textId="77777777" w:rsidR="004D5458" w:rsidRDefault="00892286">
      <w:pPr>
        <w:spacing w:before="29" w:after="0" w:line="271" w:lineRule="exact"/>
        <w:ind w:left="21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7.</w:t>
      </w:r>
      <w:r>
        <w:rPr>
          <w:rFonts w:ascii="Times New Roman" w:eastAsia="Times New Roman" w:hAnsi="Times New Roman" w:cs="Times New Roman"/>
          <w:spacing w:val="10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Gaurav</w:t>
      </w:r>
      <w:r>
        <w:rPr>
          <w:rFonts w:ascii="Times New Roman" w:eastAsia="Times New Roman" w:hAnsi="Times New Roman" w:cs="Times New Roman"/>
          <w:spacing w:val="25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Desai</w:t>
      </w:r>
      <w:r>
        <w:rPr>
          <w:rFonts w:ascii="Times New Roman" w:eastAsia="Times New Roman" w:hAnsi="Times New Roman" w:cs="Times New Roman"/>
          <w:spacing w:val="15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5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Supriya</w:t>
      </w:r>
      <w:r>
        <w:rPr>
          <w:rFonts w:ascii="Times New Roman" w:eastAsia="Times New Roman" w:hAnsi="Times New Roman" w:cs="Times New Roman"/>
          <w:spacing w:val="22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Nair.</w:t>
      </w:r>
      <w:r>
        <w:rPr>
          <w:rFonts w:ascii="Times New Roman" w:eastAsia="Times New Roman" w:hAnsi="Times New Roman" w:cs="Times New Roman"/>
          <w:spacing w:val="10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5"/>
          <w:position w:val="-1"/>
          <w:sz w:val="24"/>
          <w:szCs w:val="24"/>
          <w:u w:val="single" w:color="000000"/>
        </w:rPr>
        <w:t>Postcolonialisms:</w:t>
      </w:r>
      <w:r>
        <w:rPr>
          <w:rFonts w:ascii="Times New Roman" w:eastAsia="Times New Roman" w:hAnsi="Times New Roman" w:cs="Times New Roman"/>
          <w:spacing w:val="-24"/>
          <w:w w:val="105"/>
          <w:position w:val="-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An</w:t>
      </w:r>
      <w:r>
        <w:rPr>
          <w:rFonts w:ascii="Times New Roman" w:eastAsia="Times New Roman" w:hAnsi="Times New Roman" w:cs="Times New Roman"/>
          <w:spacing w:val="-4"/>
          <w:position w:val="-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Anthology</w:t>
      </w:r>
      <w:r>
        <w:rPr>
          <w:rFonts w:ascii="Times New Roman" w:eastAsia="Times New Roman" w:hAnsi="Times New Roman" w:cs="Times New Roman"/>
          <w:spacing w:val="45"/>
          <w:position w:val="-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of</w:t>
      </w:r>
      <w:r>
        <w:rPr>
          <w:rFonts w:ascii="Times New Roman" w:eastAsia="Times New Roman" w:hAnsi="Times New Roman" w:cs="Times New Roman"/>
          <w:spacing w:val="-7"/>
          <w:position w:val="-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w w:val="105"/>
          <w:position w:val="-1"/>
          <w:sz w:val="24"/>
          <w:szCs w:val="24"/>
          <w:u w:val="single" w:color="000000"/>
        </w:rPr>
        <w:t>C</w:t>
      </w:r>
      <w:r>
        <w:rPr>
          <w:rFonts w:ascii="Times New Roman" w:eastAsia="Times New Roman" w:hAnsi="Times New Roman" w:cs="Times New Roman"/>
          <w:w w:val="104"/>
          <w:position w:val="-1"/>
          <w:sz w:val="24"/>
          <w:szCs w:val="24"/>
          <w:u w:val="single" w:color="000000"/>
        </w:rPr>
        <w:t>u</w:t>
      </w:r>
      <w:r>
        <w:rPr>
          <w:rFonts w:ascii="Times New Roman" w:eastAsia="Times New Roman" w:hAnsi="Times New Roman" w:cs="Times New Roman"/>
          <w:w w:val="105"/>
          <w:position w:val="-1"/>
          <w:sz w:val="24"/>
          <w:szCs w:val="24"/>
          <w:u w:val="single" w:color="000000"/>
        </w:rPr>
        <w:t>lt</w:t>
      </w:r>
      <w:r>
        <w:rPr>
          <w:rFonts w:ascii="Times New Roman" w:eastAsia="Times New Roman" w:hAnsi="Times New Roman" w:cs="Times New Roman"/>
          <w:w w:val="104"/>
          <w:position w:val="-1"/>
          <w:sz w:val="24"/>
          <w:szCs w:val="24"/>
          <w:u w:val="single" w:color="000000"/>
        </w:rPr>
        <w:t>u</w:t>
      </w:r>
      <w:r>
        <w:rPr>
          <w:rFonts w:ascii="Times New Roman" w:eastAsia="Times New Roman" w:hAnsi="Times New Roman" w:cs="Times New Roman"/>
          <w:w w:val="105"/>
          <w:position w:val="-1"/>
          <w:sz w:val="24"/>
          <w:szCs w:val="24"/>
          <w:u w:val="single" w:color="000000"/>
        </w:rPr>
        <w:t>ral</w:t>
      </w:r>
    </w:p>
    <w:p w14:paraId="2DA3F50F" w14:textId="77777777" w:rsidR="004D5458" w:rsidRDefault="004D5458">
      <w:pPr>
        <w:spacing w:before="12" w:after="0" w:line="240" w:lineRule="exact"/>
        <w:rPr>
          <w:sz w:val="24"/>
          <w:szCs w:val="24"/>
        </w:rPr>
      </w:pPr>
    </w:p>
    <w:p w14:paraId="05FD0A2F" w14:textId="77777777" w:rsidR="004D5458" w:rsidRDefault="00892286">
      <w:pPr>
        <w:spacing w:before="29" w:after="0" w:line="271" w:lineRule="exact"/>
        <w:ind w:left="8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Theory</w:t>
      </w:r>
      <w:r>
        <w:rPr>
          <w:rFonts w:ascii="Times New Roman" w:eastAsia="Times New Roman" w:hAnsi="Times New Roman" w:cs="Times New Roman"/>
          <w:spacing w:val="22"/>
          <w:position w:val="-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and</w:t>
      </w:r>
      <w:r>
        <w:rPr>
          <w:rFonts w:ascii="Times New Roman" w:eastAsia="Times New Roman" w:hAnsi="Times New Roman" w:cs="Times New Roman"/>
          <w:spacing w:val="20"/>
          <w:position w:val="-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Criticism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. Berg,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2005.</w:t>
      </w:r>
    </w:p>
    <w:p w14:paraId="577C565C" w14:textId="77777777" w:rsidR="004D5458" w:rsidRDefault="004D5458">
      <w:pPr>
        <w:spacing w:before="12" w:after="0" w:line="240" w:lineRule="exact"/>
        <w:rPr>
          <w:sz w:val="24"/>
          <w:szCs w:val="24"/>
        </w:rPr>
      </w:pPr>
    </w:p>
    <w:p w14:paraId="5809E47B" w14:textId="77777777" w:rsidR="004D5458" w:rsidRDefault="00892286">
      <w:pPr>
        <w:spacing w:before="29" w:after="0" w:line="271" w:lineRule="exact"/>
        <w:ind w:left="2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8.</w:t>
      </w:r>
      <w:r>
        <w:rPr>
          <w:rFonts w:ascii="Times New Roman" w:eastAsia="Times New Roman" w:hAnsi="Times New Roman" w:cs="Times New Roman"/>
          <w:spacing w:val="10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Frantz</w:t>
      </w:r>
      <w:r>
        <w:rPr>
          <w:rFonts w:ascii="Times New Roman" w:eastAsia="Times New Roman" w:hAnsi="Times New Roman" w:cs="Times New Roman"/>
          <w:spacing w:val="32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Fanon.</w:t>
      </w:r>
      <w:r>
        <w:rPr>
          <w:rFonts w:ascii="Times New Roman" w:eastAsia="Times New Roman" w:hAnsi="Times New Roman" w:cs="Times New Roman"/>
          <w:spacing w:val="32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The</w:t>
      </w:r>
      <w:r>
        <w:rPr>
          <w:rFonts w:ascii="Times New Roman" w:eastAsia="Times New Roman" w:hAnsi="Times New Roman" w:cs="Times New Roman"/>
          <w:spacing w:val="20"/>
          <w:position w:val="-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Wretched</w:t>
      </w:r>
      <w:r>
        <w:rPr>
          <w:rFonts w:ascii="Times New Roman" w:eastAsia="Times New Roman" w:hAnsi="Times New Roman" w:cs="Times New Roman"/>
          <w:spacing w:val="47"/>
          <w:position w:val="-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of</w:t>
      </w:r>
      <w:r>
        <w:rPr>
          <w:rFonts w:ascii="Times New Roman" w:eastAsia="Times New Roman" w:hAnsi="Times New Roman" w:cs="Times New Roman"/>
          <w:spacing w:val="11"/>
          <w:position w:val="-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the</w:t>
      </w:r>
      <w:r>
        <w:rPr>
          <w:rFonts w:ascii="Times New Roman" w:eastAsia="Times New Roman" w:hAnsi="Times New Roman" w:cs="Times New Roman"/>
          <w:spacing w:val="16"/>
          <w:position w:val="-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w w:val="105"/>
          <w:position w:val="-1"/>
          <w:sz w:val="24"/>
          <w:szCs w:val="24"/>
          <w:u w:val="single" w:color="000000"/>
        </w:rPr>
        <w:t>Eart</w:t>
      </w:r>
      <w:r>
        <w:rPr>
          <w:rFonts w:ascii="Times New Roman" w:eastAsia="Times New Roman" w:hAnsi="Times New Roman" w:cs="Times New Roman"/>
          <w:w w:val="104"/>
          <w:position w:val="-1"/>
          <w:sz w:val="24"/>
          <w:szCs w:val="24"/>
          <w:u w:val="single" w:color="000000"/>
        </w:rPr>
        <w:t>h.</w:t>
      </w:r>
    </w:p>
    <w:p w14:paraId="0E8F3374" w14:textId="77777777" w:rsidR="004D5458" w:rsidRDefault="004D5458">
      <w:pPr>
        <w:spacing w:before="12" w:after="0" w:line="240" w:lineRule="exact"/>
        <w:rPr>
          <w:sz w:val="24"/>
          <w:szCs w:val="24"/>
        </w:rPr>
      </w:pPr>
    </w:p>
    <w:p w14:paraId="26B5AAC8" w14:textId="77777777" w:rsidR="004D5458" w:rsidRDefault="00892286">
      <w:pPr>
        <w:spacing w:before="29" w:after="0" w:line="271" w:lineRule="exact"/>
        <w:ind w:left="224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9.</w:t>
      </w:r>
      <w:r>
        <w:rPr>
          <w:rFonts w:ascii="Times New Roman" w:eastAsia="Times New Roman" w:hAnsi="Times New Roman" w:cs="Times New Roman"/>
          <w:spacing w:val="10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Henry</w:t>
      </w:r>
      <w:r>
        <w:rPr>
          <w:rFonts w:ascii="Times New Roman" w:eastAsia="Times New Roman" w:hAnsi="Times New Roman" w:cs="Times New Roman"/>
          <w:spacing w:val="30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Louis</w:t>
      </w:r>
      <w:r>
        <w:rPr>
          <w:rFonts w:ascii="Times New Roman" w:eastAsia="Times New Roman" w:hAnsi="Times New Roman" w:cs="Times New Roman"/>
          <w:spacing w:val="28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Gates</w:t>
      </w:r>
      <w:r>
        <w:rPr>
          <w:rFonts w:ascii="Times New Roman" w:eastAsia="Times New Roman" w:hAnsi="Times New Roman" w:cs="Times New Roman"/>
          <w:spacing w:val="30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Jr.,</w:t>
      </w:r>
      <w:r>
        <w:rPr>
          <w:rFonts w:ascii="Times New Roman" w:eastAsia="Times New Roman" w:hAnsi="Times New Roman" w:cs="Times New Roman"/>
          <w:spacing w:val="17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20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Kwame</w:t>
      </w:r>
      <w:r>
        <w:rPr>
          <w:rFonts w:ascii="Times New Roman" w:eastAsia="Times New Roman" w:hAnsi="Times New Roman" w:cs="Times New Roman"/>
          <w:spacing w:val="40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Anthony</w:t>
      </w:r>
      <w:r>
        <w:rPr>
          <w:rFonts w:ascii="Times New Roman" w:eastAsia="Times New Roman" w:hAnsi="Times New Roman" w:cs="Times New Roman"/>
          <w:spacing w:val="45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Appiah,</w:t>
      </w:r>
      <w:r>
        <w:rPr>
          <w:rFonts w:ascii="Times New Roman" w:eastAsia="Times New Roman" w:hAnsi="Times New Roman" w:cs="Times New Roman"/>
          <w:spacing w:val="41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eds.</w:t>
      </w:r>
      <w:r>
        <w:rPr>
          <w:rFonts w:ascii="Times New Roman" w:eastAsia="Times New Roman" w:hAnsi="Times New Roman" w:cs="Times New Roman"/>
          <w:spacing w:val="23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"Race,"</w:t>
      </w:r>
      <w:r>
        <w:rPr>
          <w:rFonts w:ascii="Times New Roman" w:eastAsia="Times New Roman" w:hAnsi="Times New Roman" w:cs="Times New Roman"/>
          <w:spacing w:val="39"/>
          <w:position w:val="-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Writing</w:t>
      </w:r>
      <w:r>
        <w:rPr>
          <w:rFonts w:ascii="Times New Roman" w:eastAsia="Times New Roman" w:hAnsi="Times New Roman" w:cs="Times New Roman"/>
          <w:spacing w:val="37"/>
          <w:position w:val="-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w w:val="105"/>
          <w:position w:val="-1"/>
          <w:sz w:val="24"/>
          <w:szCs w:val="24"/>
          <w:u w:val="single" w:color="000000"/>
        </w:rPr>
        <w:t>a</w:t>
      </w:r>
      <w:r>
        <w:rPr>
          <w:rFonts w:ascii="Times New Roman" w:eastAsia="Times New Roman" w:hAnsi="Times New Roman" w:cs="Times New Roman"/>
          <w:w w:val="104"/>
          <w:position w:val="-1"/>
          <w:sz w:val="24"/>
          <w:szCs w:val="24"/>
          <w:u w:val="single" w:color="000000"/>
        </w:rPr>
        <w:t>nd</w:t>
      </w:r>
    </w:p>
    <w:p w14:paraId="226572A1" w14:textId="77777777" w:rsidR="004D5458" w:rsidRDefault="004D5458">
      <w:pPr>
        <w:spacing w:before="12" w:after="0" w:line="240" w:lineRule="exact"/>
        <w:rPr>
          <w:sz w:val="24"/>
          <w:szCs w:val="24"/>
        </w:rPr>
      </w:pPr>
    </w:p>
    <w:p w14:paraId="28EB5844" w14:textId="77777777" w:rsidR="004D5458" w:rsidRDefault="00892286">
      <w:pPr>
        <w:spacing w:before="29" w:after="0" w:line="271" w:lineRule="exact"/>
        <w:ind w:left="8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Difference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55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2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Chicago</w:t>
      </w:r>
      <w:r>
        <w:rPr>
          <w:rFonts w:ascii="Times New Roman" w:eastAsia="Times New Roman" w:hAnsi="Times New Roman" w:cs="Times New Roman"/>
          <w:spacing w:val="39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Press,</w:t>
      </w:r>
      <w:r>
        <w:rPr>
          <w:rFonts w:ascii="Times New Roman" w:eastAsia="Times New Roman" w:hAnsi="Times New Roman" w:cs="Times New Roman"/>
          <w:spacing w:val="31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4"/>
          <w:position w:val="-1"/>
          <w:sz w:val="24"/>
          <w:szCs w:val="24"/>
        </w:rPr>
        <w:t>1986.</w:t>
      </w:r>
    </w:p>
    <w:p w14:paraId="67A5F102" w14:textId="77777777" w:rsidR="004D5458" w:rsidRDefault="004D5458">
      <w:pPr>
        <w:spacing w:before="12" w:after="0" w:line="240" w:lineRule="exact"/>
        <w:rPr>
          <w:sz w:val="24"/>
          <w:szCs w:val="24"/>
        </w:rPr>
      </w:pPr>
    </w:p>
    <w:p w14:paraId="641BBE6E" w14:textId="77777777" w:rsidR="004D5458" w:rsidRDefault="00892286">
      <w:pPr>
        <w:spacing w:before="29" w:after="0" w:line="271" w:lineRule="exact"/>
        <w:ind w:left="224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10.</w:t>
      </w:r>
      <w:r>
        <w:rPr>
          <w:rFonts w:ascii="Times New Roman" w:eastAsia="Times New Roman" w:hAnsi="Times New Roman" w:cs="Times New Roman"/>
          <w:spacing w:val="15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Rosemary</w:t>
      </w:r>
      <w:r>
        <w:rPr>
          <w:rFonts w:ascii="Times New Roman" w:eastAsia="Times New Roman" w:hAnsi="Times New Roman" w:cs="Times New Roman"/>
          <w:spacing w:val="48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Marangoly</w:t>
      </w:r>
      <w:r>
        <w:rPr>
          <w:rFonts w:ascii="Times New Roman" w:eastAsia="Times New Roman" w:hAnsi="Times New Roman" w:cs="Times New Roman"/>
          <w:spacing w:val="51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George.</w:t>
      </w:r>
      <w:r>
        <w:rPr>
          <w:rFonts w:ascii="Times New Roman" w:eastAsia="Times New Roman" w:hAnsi="Times New Roman" w:cs="Times New Roman"/>
          <w:spacing w:val="37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The</w:t>
      </w:r>
      <w:r>
        <w:rPr>
          <w:rFonts w:ascii="Times New Roman" w:eastAsia="Times New Roman" w:hAnsi="Times New Roman" w:cs="Times New Roman"/>
          <w:spacing w:val="21"/>
          <w:position w:val="-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Politics</w:t>
      </w:r>
      <w:r>
        <w:rPr>
          <w:rFonts w:ascii="Times New Roman" w:eastAsia="Times New Roman" w:hAnsi="Times New Roman" w:cs="Times New Roman"/>
          <w:spacing w:val="38"/>
          <w:position w:val="-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of</w:t>
      </w:r>
      <w:r>
        <w:rPr>
          <w:rFonts w:ascii="Times New Roman" w:eastAsia="Times New Roman" w:hAnsi="Times New Roman" w:cs="Times New Roman"/>
          <w:spacing w:val="10"/>
          <w:position w:val="-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Home:</w:t>
      </w:r>
      <w:r>
        <w:rPr>
          <w:rFonts w:ascii="Times New Roman" w:eastAsia="Times New Roman" w:hAnsi="Times New Roman" w:cs="Times New Roman"/>
          <w:spacing w:val="35"/>
          <w:position w:val="-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 xml:space="preserve">Postcolonial </w:t>
      </w:r>
      <w:r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w w:val="105"/>
          <w:position w:val="-1"/>
          <w:sz w:val="24"/>
          <w:szCs w:val="24"/>
          <w:u w:val="single" w:color="000000"/>
        </w:rPr>
        <w:t>Relocations</w:t>
      </w:r>
    </w:p>
    <w:p w14:paraId="17656099" w14:textId="77777777" w:rsidR="004D5458" w:rsidRDefault="004D5458">
      <w:pPr>
        <w:spacing w:before="12" w:after="0" w:line="240" w:lineRule="exact"/>
        <w:rPr>
          <w:sz w:val="24"/>
          <w:szCs w:val="24"/>
        </w:rPr>
      </w:pPr>
    </w:p>
    <w:p w14:paraId="273790DF" w14:textId="77777777" w:rsidR="004D5458" w:rsidRDefault="00892286">
      <w:pPr>
        <w:spacing w:before="29" w:after="0" w:line="271" w:lineRule="exact"/>
        <w:ind w:left="8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and</w:t>
      </w:r>
      <w:r>
        <w:rPr>
          <w:rFonts w:ascii="Times New Roman" w:eastAsia="Times New Roman" w:hAnsi="Times New Roman" w:cs="Times New Roman"/>
          <w:spacing w:val="17"/>
          <w:position w:val="-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Twenti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eth</w:t>
      </w:r>
      <w:r>
        <w:rPr>
          <w:rFonts w:ascii="Times New Roman" w:eastAsia="Times New Roman" w:hAnsi="Times New Roman" w:cs="Times New Roman"/>
          <w:spacing w:val="49"/>
          <w:position w:val="-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Century</w:t>
      </w:r>
      <w:r>
        <w:rPr>
          <w:rFonts w:ascii="Times New Roman" w:eastAsia="Times New Roman" w:hAnsi="Times New Roman" w:cs="Times New Roman"/>
          <w:spacing w:val="37"/>
          <w:position w:val="-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Fiction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37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2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California</w:t>
      </w:r>
      <w:r>
        <w:rPr>
          <w:rFonts w:ascii="Times New Roman" w:eastAsia="Times New Roman" w:hAnsi="Times New Roman" w:cs="Times New Roman"/>
          <w:spacing w:val="48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Press,</w:t>
      </w:r>
      <w:r>
        <w:rPr>
          <w:rFonts w:ascii="Times New Roman" w:eastAsia="Times New Roman" w:hAnsi="Times New Roman" w:cs="Times New Roman"/>
          <w:spacing w:val="31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4"/>
          <w:position w:val="-1"/>
          <w:sz w:val="24"/>
          <w:szCs w:val="24"/>
        </w:rPr>
        <w:t>1999.</w:t>
      </w:r>
    </w:p>
    <w:p w14:paraId="19BD72D6" w14:textId="77777777" w:rsidR="004D5458" w:rsidRDefault="004D5458">
      <w:pPr>
        <w:spacing w:before="12" w:after="0" w:line="240" w:lineRule="exact"/>
        <w:rPr>
          <w:sz w:val="24"/>
          <w:szCs w:val="24"/>
        </w:rPr>
      </w:pPr>
    </w:p>
    <w:p w14:paraId="13EB3B96" w14:textId="77777777" w:rsidR="004D5458" w:rsidRDefault="00892286">
      <w:pPr>
        <w:spacing w:before="29" w:after="0" w:line="271" w:lineRule="exact"/>
        <w:ind w:left="224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11.</w:t>
      </w:r>
      <w:r>
        <w:rPr>
          <w:rFonts w:ascii="Times New Roman" w:eastAsia="Times New Roman" w:hAnsi="Times New Roman" w:cs="Times New Roman"/>
          <w:spacing w:val="15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Paul</w:t>
      </w:r>
      <w:r>
        <w:rPr>
          <w:rFonts w:ascii="Times New Roman" w:eastAsia="Times New Roman" w:hAnsi="Times New Roman" w:cs="Times New Roman"/>
          <w:spacing w:val="23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Gilroy.</w:t>
      </w:r>
      <w:r>
        <w:rPr>
          <w:rFonts w:ascii="Times New Roman" w:eastAsia="Times New Roman" w:hAnsi="Times New Roman" w:cs="Times New Roman"/>
          <w:spacing w:val="33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The</w:t>
      </w:r>
      <w:r>
        <w:rPr>
          <w:rFonts w:ascii="Times New Roman" w:eastAsia="Times New Roman" w:hAnsi="Times New Roman" w:cs="Times New Roman"/>
          <w:spacing w:val="21"/>
          <w:position w:val="-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Black</w:t>
      </w:r>
      <w:r>
        <w:rPr>
          <w:rFonts w:ascii="Times New Roman" w:eastAsia="Times New Roman" w:hAnsi="Times New Roman" w:cs="Times New Roman"/>
          <w:spacing w:val="30"/>
          <w:position w:val="-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Atlantic:</w:t>
      </w:r>
      <w:r>
        <w:rPr>
          <w:rFonts w:ascii="Times New Roman" w:eastAsia="Times New Roman" w:hAnsi="Times New Roman" w:cs="Times New Roman"/>
          <w:spacing w:val="44"/>
          <w:position w:val="-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Modernity</w:t>
      </w:r>
      <w:r>
        <w:rPr>
          <w:rFonts w:ascii="Times New Roman" w:eastAsia="Times New Roman" w:hAnsi="Times New Roman" w:cs="Times New Roman"/>
          <w:spacing w:val="47"/>
          <w:position w:val="-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and</w:t>
      </w:r>
      <w:r>
        <w:rPr>
          <w:rFonts w:ascii="Times New Roman" w:eastAsia="Times New Roman" w:hAnsi="Times New Roman" w:cs="Times New Roman"/>
          <w:spacing w:val="17"/>
          <w:position w:val="-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Double</w:t>
      </w:r>
      <w:r>
        <w:rPr>
          <w:rFonts w:ascii="Times New Roman" w:eastAsia="Times New Roman" w:hAnsi="Times New Roman" w:cs="Times New Roman"/>
          <w:spacing w:val="34"/>
          <w:position w:val="-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w w:val="105"/>
          <w:position w:val="-1"/>
          <w:sz w:val="24"/>
          <w:szCs w:val="24"/>
          <w:u w:val="single" w:color="000000"/>
        </w:rPr>
        <w:t>C</w:t>
      </w:r>
      <w:r>
        <w:rPr>
          <w:rFonts w:ascii="Times New Roman" w:eastAsia="Times New Roman" w:hAnsi="Times New Roman" w:cs="Times New Roman"/>
          <w:w w:val="104"/>
          <w:position w:val="-1"/>
          <w:sz w:val="24"/>
          <w:szCs w:val="24"/>
          <w:u w:val="single" w:color="000000"/>
        </w:rPr>
        <w:t>on</w:t>
      </w:r>
      <w:r>
        <w:rPr>
          <w:rFonts w:ascii="Times New Roman" w:eastAsia="Times New Roman" w:hAnsi="Times New Roman" w:cs="Times New Roman"/>
          <w:w w:val="105"/>
          <w:position w:val="-1"/>
          <w:sz w:val="24"/>
          <w:szCs w:val="24"/>
          <w:u w:val="single" w:color="000000"/>
        </w:rPr>
        <w:t>sci</w:t>
      </w:r>
      <w:r>
        <w:rPr>
          <w:rFonts w:ascii="Times New Roman" w:eastAsia="Times New Roman" w:hAnsi="Times New Roman" w:cs="Times New Roman"/>
          <w:w w:val="104"/>
          <w:position w:val="-1"/>
          <w:sz w:val="24"/>
          <w:szCs w:val="24"/>
          <w:u w:val="single" w:color="000000"/>
        </w:rPr>
        <w:t>ou</w:t>
      </w:r>
      <w:r>
        <w:rPr>
          <w:rFonts w:ascii="Times New Roman" w:eastAsia="Times New Roman" w:hAnsi="Times New Roman" w:cs="Times New Roman"/>
          <w:w w:val="105"/>
          <w:position w:val="-1"/>
          <w:sz w:val="24"/>
          <w:szCs w:val="24"/>
          <w:u w:val="single" w:color="000000"/>
        </w:rPr>
        <w:t>s</w:t>
      </w:r>
      <w:r>
        <w:rPr>
          <w:rFonts w:ascii="Times New Roman" w:eastAsia="Times New Roman" w:hAnsi="Times New Roman" w:cs="Times New Roman"/>
          <w:w w:val="104"/>
          <w:position w:val="-1"/>
          <w:sz w:val="24"/>
          <w:szCs w:val="24"/>
          <w:u w:val="single" w:color="000000"/>
        </w:rPr>
        <w:t>n</w:t>
      </w:r>
      <w:r>
        <w:rPr>
          <w:rFonts w:ascii="Times New Roman" w:eastAsia="Times New Roman" w:hAnsi="Times New Roman" w:cs="Times New Roman"/>
          <w:w w:val="105"/>
          <w:position w:val="-1"/>
          <w:sz w:val="24"/>
          <w:szCs w:val="24"/>
          <w:u w:val="single" w:color="000000"/>
        </w:rPr>
        <w:t>ess</w:t>
      </w:r>
      <w:r>
        <w:rPr>
          <w:rFonts w:ascii="Times New Roman" w:eastAsia="Times New Roman" w:hAnsi="Times New Roman" w:cs="Times New Roman"/>
          <w:w w:val="104"/>
          <w:position w:val="-1"/>
          <w:sz w:val="24"/>
          <w:szCs w:val="24"/>
        </w:rPr>
        <w:t>.</w:t>
      </w:r>
    </w:p>
    <w:p w14:paraId="425993AD" w14:textId="77777777" w:rsidR="004D5458" w:rsidRDefault="004D5458">
      <w:pPr>
        <w:spacing w:before="12" w:after="0" w:line="240" w:lineRule="exact"/>
        <w:rPr>
          <w:sz w:val="24"/>
          <w:szCs w:val="24"/>
        </w:rPr>
      </w:pPr>
    </w:p>
    <w:p w14:paraId="018337CE" w14:textId="77777777" w:rsidR="004D5458" w:rsidRDefault="00892286">
      <w:pPr>
        <w:spacing w:before="29" w:after="0" w:line="240" w:lineRule="auto"/>
        <w:ind w:left="8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Harvard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UP,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4"/>
          <w:sz w:val="24"/>
          <w:szCs w:val="24"/>
        </w:rPr>
        <w:t>1995.</w:t>
      </w:r>
    </w:p>
    <w:p w14:paraId="22009927" w14:textId="77777777" w:rsidR="004D5458" w:rsidRDefault="004D5458">
      <w:pPr>
        <w:spacing w:after="0"/>
        <w:sectPr w:rsidR="004D5458">
          <w:type w:val="continuous"/>
          <w:pgSz w:w="12240" w:h="15840"/>
          <w:pgMar w:top="1440" w:right="1720" w:bottom="280" w:left="1720" w:header="720" w:footer="720" w:gutter="0"/>
          <w:cols w:space="720"/>
        </w:sectPr>
      </w:pPr>
    </w:p>
    <w:p w14:paraId="0C00334E" w14:textId="77777777" w:rsidR="004D5458" w:rsidRDefault="00892286">
      <w:pPr>
        <w:spacing w:before="61" w:after="0" w:line="271" w:lineRule="exact"/>
        <w:ind w:left="229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lastRenderedPageBreak/>
        <w:t xml:space="preserve">12. Glissant, Edouard. 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Poetics of Relation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. U Michigan Press, 1997.</w:t>
      </w:r>
    </w:p>
    <w:p w14:paraId="7EBCF6E9" w14:textId="77777777" w:rsidR="004D5458" w:rsidRDefault="004D5458">
      <w:pPr>
        <w:spacing w:before="12" w:after="0" w:line="240" w:lineRule="exact"/>
        <w:rPr>
          <w:sz w:val="24"/>
          <w:szCs w:val="24"/>
        </w:rPr>
      </w:pPr>
    </w:p>
    <w:p w14:paraId="32593A59" w14:textId="77777777" w:rsidR="004D5458" w:rsidRDefault="00892286">
      <w:pPr>
        <w:spacing w:before="29" w:after="0" w:line="271" w:lineRule="exact"/>
        <w:ind w:left="229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13. Ruth Frankenberg. 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White Women, Ra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ce Matters: The Social Construction of</w:t>
      </w:r>
    </w:p>
    <w:p w14:paraId="24204791" w14:textId="77777777" w:rsidR="004D5458" w:rsidRDefault="004D5458">
      <w:pPr>
        <w:spacing w:before="7" w:after="0" w:line="240" w:lineRule="exact"/>
        <w:rPr>
          <w:sz w:val="24"/>
          <w:szCs w:val="24"/>
        </w:rPr>
      </w:pPr>
    </w:p>
    <w:p w14:paraId="05665A59" w14:textId="77777777" w:rsidR="004D5458" w:rsidRDefault="00892286">
      <w:pPr>
        <w:spacing w:before="29" w:after="0" w:line="271" w:lineRule="exact"/>
        <w:ind w:left="947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Whiteness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. University of Minnesota Press, 1993.</w:t>
      </w:r>
    </w:p>
    <w:p w14:paraId="42A4C58C" w14:textId="77777777" w:rsidR="004D5458" w:rsidRDefault="004D5458">
      <w:pPr>
        <w:spacing w:before="17" w:after="0" w:line="240" w:lineRule="exact"/>
        <w:rPr>
          <w:sz w:val="24"/>
          <w:szCs w:val="24"/>
        </w:rPr>
      </w:pPr>
    </w:p>
    <w:p w14:paraId="463B750F" w14:textId="77777777" w:rsidR="004D5458" w:rsidRDefault="00892286">
      <w:pPr>
        <w:spacing w:before="29" w:after="0" w:line="271" w:lineRule="exact"/>
        <w:ind w:left="229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14. Gayatri Gopinath. “Introduction.” 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Impossible Desires: Queer Diasporas and</w:t>
      </w:r>
    </w:p>
    <w:p w14:paraId="72069B2F" w14:textId="77777777" w:rsidR="004D5458" w:rsidRDefault="004D5458">
      <w:pPr>
        <w:spacing w:before="7" w:after="0" w:line="240" w:lineRule="exact"/>
        <w:rPr>
          <w:sz w:val="24"/>
          <w:szCs w:val="24"/>
        </w:rPr>
      </w:pPr>
    </w:p>
    <w:p w14:paraId="027C5902" w14:textId="77777777" w:rsidR="004D5458" w:rsidRDefault="00892286">
      <w:pPr>
        <w:spacing w:before="29" w:after="0" w:line="271" w:lineRule="exact"/>
        <w:ind w:left="947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South Asian Public Cultures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. Duke, 2005. 1-28.</w:t>
      </w:r>
    </w:p>
    <w:p w14:paraId="776F49CF" w14:textId="77777777" w:rsidR="004D5458" w:rsidRDefault="004D5458">
      <w:pPr>
        <w:spacing w:before="17" w:after="0" w:line="240" w:lineRule="exact"/>
        <w:rPr>
          <w:sz w:val="24"/>
          <w:szCs w:val="24"/>
        </w:rPr>
      </w:pPr>
    </w:p>
    <w:p w14:paraId="036F913A" w14:textId="77777777" w:rsidR="004D5458" w:rsidRDefault="00892286">
      <w:pPr>
        <w:spacing w:before="29" w:after="0" w:line="271" w:lineRule="exact"/>
        <w:ind w:left="229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15. Inderpal Grewal and Caren Kaplan. 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Sc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attered Hegemonies: Postmodernity and</w:t>
      </w:r>
    </w:p>
    <w:p w14:paraId="6A230E66" w14:textId="77777777" w:rsidR="004D5458" w:rsidRDefault="004D5458">
      <w:pPr>
        <w:spacing w:before="12" w:after="0" w:line="240" w:lineRule="exact"/>
        <w:rPr>
          <w:sz w:val="24"/>
          <w:szCs w:val="24"/>
        </w:rPr>
      </w:pPr>
    </w:p>
    <w:p w14:paraId="5DEC3EF6" w14:textId="77777777" w:rsidR="004D5458" w:rsidRDefault="00892286">
      <w:pPr>
        <w:spacing w:before="29" w:after="0" w:line="271" w:lineRule="exact"/>
        <w:ind w:left="947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Transnational Feminist Practice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. Minneapolis: Minnesota University Press,</w:t>
      </w:r>
    </w:p>
    <w:p w14:paraId="4B385063" w14:textId="77777777" w:rsidR="004D5458" w:rsidRDefault="004D5458">
      <w:pPr>
        <w:spacing w:before="12" w:after="0" w:line="240" w:lineRule="exact"/>
        <w:rPr>
          <w:sz w:val="24"/>
          <w:szCs w:val="24"/>
        </w:rPr>
      </w:pPr>
    </w:p>
    <w:p w14:paraId="4A70CAD1" w14:textId="77777777" w:rsidR="004D5458" w:rsidRDefault="00892286">
      <w:pPr>
        <w:spacing w:before="29" w:after="0" w:line="240" w:lineRule="auto"/>
        <w:ind w:left="947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1994.</w:t>
      </w:r>
    </w:p>
    <w:p w14:paraId="6421A07F" w14:textId="77777777" w:rsidR="004D5458" w:rsidRDefault="004D5458">
      <w:pPr>
        <w:spacing w:before="1" w:after="0" w:line="280" w:lineRule="exact"/>
        <w:rPr>
          <w:sz w:val="28"/>
          <w:szCs w:val="28"/>
        </w:rPr>
      </w:pPr>
    </w:p>
    <w:p w14:paraId="7917098A" w14:textId="77777777" w:rsidR="004D5458" w:rsidRDefault="00892286">
      <w:pPr>
        <w:spacing w:after="0" w:line="271" w:lineRule="exact"/>
        <w:ind w:left="229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16. Michael Hardt and Antonio Negri. 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Empire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. Harvard University Press, 2000.</w:t>
      </w:r>
    </w:p>
    <w:p w14:paraId="03D5F86F" w14:textId="77777777" w:rsidR="004D5458" w:rsidRDefault="004D5458">
      <w:pPr>
        <w:spacing w:before="7" w:after="0" w:line="240" w:lineRule="exact"/>
        <w:rPr>
          <w:sz w:val="24"/>
          <w:szCs w:val="24"/>
        </w:rPr>
      </w:pPr>
    </w:p>
    <w:p w14:paraId="42A87332" w14:textId="77777777" w:rsidR="004D5458" w:rsidRDefault="00892286">
      <w:pPr>
        <w:spacing w:before="29" w:after="0" w:line="271" w:lineRule="exact"/>
        <w:ind w:left="233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17. Sanjeev</w:t>
      </w:r>
      <w:r>
        <w:rPr>
          <w:rFonts w:ascii="Times New Roman" w:eastAsia="Times New Roman" w:hAnsi="Times New Roman" w:cs="Times New Roman"/>
          <w:spacing w:val="39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Khagram</w:t>
      </w:r>
      <w:r>
        <w:rPr>
          <w:rFonts w:ascii="Times New Roman" w:eastAsia="Times New Roman" w:hAnsi="Times New Roman" w:cs="Times New Roman"/>
          <w:spacing w:val="45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18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Peggy</w:t>
      </w:r>
      <w:r>
        <w:rPr>
          <w:rFonts w:ascii="Times New Roman" w:eastAsia="Times New Roman" w:hAnsi="Times New Roman" w:cs="Times New Roman"/>
          <w:spacing w:val="29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Levitt.</w:t>
      </w:r>
      <w:r>
        <w:rPr>
          <w:rFonts w:ascii="Times New Roman" w:eastAsia="Times New Roman" w:hAnsi="Times New Roman" w:cs="Times New Roman"/>
          <w:spacing w:val="35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The</w:t>
      </w:r>
      <w:r>
        <w:rPr>
          <w:rFonts w:ascii="Times New Roman" w:eastAsia="Times New Roman" w:hAnsi="Times New Roman" w:cs="Times New Roman"/>
          <w:spacing w:val="20"/>
          <w:position w:val="-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 xml:space="preserve">Transnational </w:t>
      </w:r>
      <w:r>
        <w:rPr>
          <w:rFonts w:ascii="Times New Roman" w:eastAsia="Times New Roman" w:hAnsi="Times New Roman" w:cs="Times New Roman"/>
          <w:spacing w:val="3"/>
          <w:position w:val="-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Studies</w:t>
      </w:r>
      <w:r>
        <w:rPr>
          <w:rFonts w:ascii="Times New Roman" w:eastAsia="Times New Roman" w:hAnsi="Times New Roman" w:cs="Times New Roman"/>
          <w:spacing w:val="35"/>
          <w:position w:val="-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w w:val="105"/>
          <w:position w:val="-1"/>
          <w:sz w:val="24"/>
          <w:szCs w:val="24"/>
          <w:u w:val="single" w:color="000000"/>
        </w:rPr>
        <w:t>Rea</w:t>
      </w:r>
      <w:r>
        <w:rPr>
          <w:rFonts w:ascii="Times New Roman" w:eastAsia="Times New Roman" w:hAnsi="Times New Roman" w:cs="Times New Roman"/>
          <w:w w:val="104"/>
          <w:position w:val="-1"/>
          <w:sz w:val="24"/>
          <w:szCs w:val="24"/>
          <w:u w:val="single" w:color="000000"/>
        </w:rPr>
        <w:t>d</w:t>
      </w:r>
      <w:r>
        <w:rPr>
          <w:rFonts w:ascii="Times New Roman" w:eastAsia="Times New Roman" w:hAnsi="Times New Roman" w:cs="Times New Roman"/>
          <w:w w:val="105"/>
          <w:position w:val="-1"/>
          <w:sz w:val="24"/>
          <w:szCs w:val="24"/>
          <w:u w:val="single" w:color="000000"/>
        </w:rPr>
        <w:t>er:</w:t>
      </w:r>
    </w:p>
    <w:p w14:paraId="535819D5" w14:textId="77777777" w:rsidR="004D5458" w:rsidRDefault="004D5458">
      <w:pPr>
        <w:spacing w:before="12" w:after="0" w:line="240" w:lineRule="exact"/>
        <w:rPr>
          <w:sz w:val="24"/>
          <w:szCs w:val="24"/>
        </w:rPr>
      </w:pPr>
    </w:p>
    <w:p w14:paraId="75E3E3F5" w14:textId="77777777" w:rsidR="004D5458" w:rsidRDefault="00892286">
      <w:pPr>
        <w:spacing w:before="29" w:after="0" w:line="271" w:lineRule="exact"/>
        <w:ind w:left="8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Intersections</w:t>
      </w:r>
      <w:r>
        <w:rPr>
          <w:rFonts w:ascii="Times New Roman" w:eastAsia="Times New Roman" w:hAnsi="Times New Roman" w:cs="Times New Roman"/>
          <w:spacing w:val="59"/>
          <w:position w:val="-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and</w:t>
      </w:r>
      <w:r>
        <w:rPr>
          <w:rFonts w:ascii="Times New Roman" w:eastAsia="Times New Roman" w:hAnsi="Times New Roman" w:cs="Times New Roman"/>
          <w:spacing w:val="17"/>
          <w:position w:val="-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Innovations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54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Routledge,</w:t>
      </w:r>
      <w:r>
        <w:rPr>
          <w:rFonts w:ascii="Times New Roman" w:eastAsia="Times New Roman" w:hAnsi="Times New Roman" w:cs="Times New Roman"/>
          <w:spacing w:val="55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4"/>
          <w:position w:val="-1"/>
          <w:sz w:val="24"/>
          <w:szCs w:val="24"/>
        </w:rPr>
        <w:t>2008.</w:t>
      </w:r>
    </w:p>
    <w:p w14:paraId="42AD1734" w14:textId="77777777" w:rsidR="004D5458" w:rsidRDefault="004D5458">
      <w:pPr>
        <w:spacing w:before="17" w:after="0" w:line="240" w:lineRule="exact"/>
        <w:rPr>
          <w:sz w:val="24"/>
          <w:szCs w:val="24"/>
        </w:rPr>
      </w:pPr>
    </w:p>
    <w:p w14:paraId="056000A2" w14:textId="77777777" w:rsidR="004D5458" w:rsidRDefault="00892286">
      <w:pPr>
        <w:spacing w:before="29" w:after="0" w:line="271" w:lineRule="exact"/>
        <w:ind w:left="229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18. Bonita Lawrence and Enakshi Dua. “Decolonizing Antiracism.” 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Social Justice</w:t>
      </w:r>
    </w:p>
    <w:p w14:paraId="4F04F90E" w14:textId="77777777" w:rsidR="004D5458" w:rsidRDefault="004D5458">
      <w:pPr>
        <w:spacing w:before="7" w:after="0" w:line="240" w:lineRule="exact"/>
        <w:rPr>
          <w:sz w:val="24"/>
          <w:szCs w:val="24"/>
        </w:rPr>
      </w:pPr>
    </w:p>
    <w:p w14:paraId="0CD35C64" w14:textId="77777777" w:rsidR="004D5458" w:rsidRDefault="00892286">
      <w:pPr>
        <w:spacing w:before="29" w:after="0" w:line="240" w:lineRule="auto"/>
        <w:ind w:left="947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32.4 (2005): 120-143.</w:t>
      </w:r>
    </w:p>
    <w:p w14:paraId="238C14B0" w14:textId="77777777" w:rsidR="004D5458" w:rsidRDefault="004D5458">
      <w:pPr>
        <w:spacing w:before="1" w:after="0" w:line="280" w:lineRule="exact"/>
        <w:rPr>
          <w:sz w:val="28"/>
          <w:szCs w:val="28"/>
        </w:rPr>
      </w:pPr>
    </w:p>
    <w:p w14:paraId="50026BCB" w14:textId="77777777" w:rsidR="004D5458" w:rsidRDefault="00892286">
      <w:pPr>
        <w:spacing w:after="0" w:line="271" w:lineRule="exact"/>
        <w:ind w:left="229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19. Françoise Lionnet and Shu-Mei Shih, eds. 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Minor Transnationalism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. Duke</w:t>
      </w:r>
    </w:p>
    <w:p w14:paraId="07EE2C02" w14:textId="77777777" w:rsidR="004D5458" w:rsidRDefault="004D5458">
      <w:pPr>
        <w:spacing w:before="7" w:after="0" w:line="240" w:lineRule="exact"/>
        <w:rPr>
          <w:sz w:val="24"/>
          <w:szCs w:val="24"/>
        </w:rPr>
      </w:pPr>
    </w:p>
    <w:p w14:paraId="571AF35C" w14:textId="77777777" w:rsidR="004D5458" w:rsidRDefault="00892286">
      <w:pPr>
        <w:spacing w:before="29" w:after="0" w:line="240" w:lineRule="auto"/>
        <w:ind w:left="947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University </w:t>
      </w:r>
      <w:r>
        <w:rPr>
          <w:rFonts w:ascii="Times New Roman" w:eastAsia="Times New Roman" w:hAnsi="Times New Roman" w:cs="Times New Roman"/>
          <w:sz w:val="24"/>
          <w:szCs w:val="24"/>
        </w:rPr>
        <w:t>Press, 2005.</w:t>
      </w:r>
    </w:p>
    <w:p w14:paraId="3FF6F7D3" w14:textId="77777777" w:rsidR="004D5458" w:rsidRDefault="004D5458">
      <w:pPr>
        <w:spacing w:before="1" w:after="0" w:line="280" w:lineRule="exact"/>
        <w:rPr>
          <w:sz w:val="28"/>
          <w:szCs w:val="28"/>
        </w:rPr>
      </w:pPr>
    </w:p>
    <w:p w14:paraId="008E269C" w14:textId="77777777" w:rsidR="004D5458" w:rsidRDefault="00892286">
      <w:pPr>
        <w:spacing w:after="0" w:line="271" w:lineRule="exact"/>
        <w:ind w:left="229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20. Lisa Lowe. 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The Intimacies of Four Continents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. Duke, 2015.</w:t>
      </w:r>
    </w:p>
    <w:p w14:paraId="686BD0B0" w14:textId="77777777" w:rsidR="004D5458" w:rsidRDefault="004D5458">
      <w:pPr>
        <w:spacing w:before="12" w:after="0" w:line="240" w:lineRule="exact"/>
        <w:rPr>
          <w:sz w:val="24"/>
          <w:szCs w:val="24"/>
        </w:rPr>
      </w:pPr>
    </w:p>
    <w:p w14:paraId="0B31DB9D" w14:textId="77777777" w:rsidR="004D5458" w:rsidRDefault="00892286">
      <w:pPr>
        <w:spacing w:before="29" w:after="0" w:line="271" w:lineRule="exact"/>
        <w:ind w:left="229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21. Anne McClintock, Aamir Mufti, Ella Shohat, eds. 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Dangerous Liaisons:</w:t>
      </w:r>
    </w:p>
    <w:p w14:paraId="12C2D5A7" w14:textId="77777777" w:rsidR="004D5458" w:rsidRDefault="004D5458">
      <w:pPr>
        <w:spacing w:before="12" w:after="0" w:line="240" w:lineRule="exact"/>
        <w:rPr>
          <w:sz w:val="24"/>
          <w:szCs w:val="24"/>
        </w:rPr>
      </w:pPr>
    </w:p>
    <w:p w14:paraId="578B234F" w14:textId="77777777" w:rsidR="004D5458" w:rsidRDefault="00892286">
      <w:pPr>
        <w:spacing w:before="29" w:after="0" w:line="271" w:lineRule="exact"/>
        <w:ind w:left="947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Gender,1Nation,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and Postcolonial Perspectives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. U Minnesota Press, 1997.</w:t>
      </w:r>
    </w:p>
    <w:p w14:paraId="0FD67E05" w14:textId="77777777" w:rsidR="004D5458" w:rsidRDefault="004D5458">
      <w:pPr>
        <w:spacing w:before="9" w:after="0" w:line="110" w:lineRule="exact"/>
        <w:rPr>
          <w:sz w:val="11"/>
          <w:szCs w:val="11"/>
        </w:rPr>
      </w:pPr>
    </w:p>
    <w:p w14:paraId="32AD4402" w14:textId="77777777" w:rsidR="004D5458" w:rsidRDefault="004D5458">
      <w:pPr>
        <w:spacing w:after="0" w:line="200" w:lineRule="exact"/>
        <w:rPr>
          <w:sz w:val="20"/>
          <w:szCs w:val="20"/>
        </w:rPr>
      </w:pPr>
    </w:p>
    <w:p w14:paraId="3C16D16D" w14:textId="77777777" w:rsidR="004D5458" w:rsidRDefault="00892286">
      <w:pPr>
        <w:spacing w:before="29" w:after="0" w:line="271" w:lineRule="exact"/>
        <w:ind w:left="188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22.</w:t>
      </w:r>
      <w:r>
        <w:rPr>
          <w:rFonts w:ascii="Times New Roman" w:eastAsia="Times New Roman" w:hAnsi="Times New Roman" w:cs="Times New Roman"/>
          <w:spacing w:val="15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Toni</w:t>
      </w:r>
      <w:r>
        <w:rPr>
          <w:rFonts w:ascii="Times New Roman" w:eastAsia="Times New Roman" w:hAnsi="Times New Roman" w:cs="Times New Roman"/>
          <w:spacing w:val="23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Morrison.</w:t>
      </w:r>
      <w:r>
        <w:rPr>
          <w:rFonts w:ascii="Times New Roman" w:eastAsia="Times New Roman" w:hAnsi="Times New Roman" w:cs="Times New Roman"/>
          <w:spacing w:val="46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Playing</w:t>
      </w:r>
      <w:r>
        <w:rPr>
          <w:rFonts w:ascii="Times New Roman" w:eastAsia="Times New Roman" w:hAnsi="Times New Roman" w:cs="Times New Roman"/>
          <w:spacing w:val="35"/>
          <w:position w:val="-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in</w:t>
      </w:r>
      <w:r>
        <w:rPr>
          <w:rFonts w:ascii="Times New Roman" w:eastAsia="Times New Roman" w:hAnsi="Times New Roman" w:cs="Times New Roman"/>
          <w:spacing w:val="11"/>
          <w:position w:val="-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th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spacing w:val="16"/>
          <w:position w:val="-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Dark:</w:t>
      </w:r>
      <w:r>
        <w:rPr>
          <w:rFonts w:ascii="Times New Roman" w:eastAsia="Times New Roman" w:hAnsi="Times New Roman" w:cs="Times New Roman"/>
          <w:spacing w:val="28"/>
          <w:position w:val="-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Whiteness</w:t>
      </w:r>
      <w:r>
        <w:rPr>
          <w:rFonts w:ascii="Times New Roman" w:eastAsia="Times New Roman" w:hAnsi="Times New Roman" w:cs="Times New Roman"/>
          <w:spacing w:val="50"/>
          <w:position w:val="-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and</w:t>
      </w:r>
      <w:r>
        <w:rPr>
          <w:rFonts w:ascii="Times New Roman" w:eastAsia="Times New Roman" w:hAnsi="Times New Roman" w:cs="Times New Roman"/>
          <w:spacing w:val="17"/>
          <w:position w:val="-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the</w:t>
      </w:r>
      <w:r>
        <w:rPr>
          <w:rFonts w:ascii="Times New Roman" w:eastAsia="Times New Roman" w:hAnsi="Times New Roman" w:cs="Times New Roman"/>
          <w:spacing w:val="16"/>
          <w:position w:val="-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w w:val="105"/>
          <w:position w:val="-1"/>
          <w:sz w:val="24"/>
          <w:szCs w:val="24"/>
          <w:u w:val="single" w:color="000000"/>
        </w:rPr>
        <w:t>Litera</w:t>
      </w:r>
      <w:r>
        <w:rPr>
          <w:rFonts w:ascii="Times New Roman" w:eastAsia="Times New Roman" w:hAnsi="Times New Roman" w:cs="Times New Roman"/>
          <w:w w:val="104"/>
          <w:position w:val="-1"/>
          <w:sz w:val="24"/>
          <w:szCs w:val="24"/>
          <w:u w:val="single" w:color="000000"/>
        </w:rPr>
        <w:t>ry</w:t>
      </w:r>
    </w:p>
    <w:p w14:paraId="526D0E20" w14:textId="77777777" w:rsidR="004D5458" w:rsidRDefault="004D5458">
      <w:pPr>
        <w:spacing w:before="12" w:after="0" w:line="240" w:lineRule="exact"/>
        <w:rPr>
          <w:sz w:val="24"/>
          <w:szCs w:val="24"/>
        </w:rPr>
      </w:pPr>
    </w:p>
    <w:p w14:paraId="3CC3BF10" w14:textId="77777777" w:rsidR="004D5458" w:rsidRDefault="00892286">
      <w:pPr>
        <w:spacing w:before="29" w:after="0" w:line="271" w:lineRule="exact"/>
        <w:ind w:left="903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Imagination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58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Vintage,</w:t>
      </w:r>
      <w:r>
        <w:rPr>
          <w:rFonts w:ascii="Times New Roman" w:eastAsia="Times New Roman" w:hAnsi="Times New Roman" w:cs="Times New Roman"/>
          <w:spacing w:val="44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4"/>
          <w:position w:val="-1"/>
          <w:sz w:val="24"/>
          <w:szCs w:val="24"/>
        </w:rPr>
        <w:t>1993.</w:t>
      </w:r>
    </w:p>
    <w:p w14:paraId="3C858FB2" w14:textId="77777777" w:rsidR="004D5458" w:rsidRDefault="004D5458">
      <w:pPr>
        <w:spacing w:before="4" w:after="0" w:line="120" w:lineRule="exact"/>
        <w:rPr>
          <w:sz w:val="12"/>
          <w:szCs w:val="12"/>
        </w:rPr>
      </w:pPr>
    </w:p>
    <w:p w14:paraId="6AE6730F" w14:textId="77777777" w:rsidR="004D5458" w:rsidRDefault="004D5458">
      <w:pPr>
        <w:spacing w:after="0" w:line="200" w:lineRule="exact"/>
        <w:rPr>
          <w:sz w:val="20"/>
          <w:szCs w:val="20"/>
        </w:rPr>
      </w:pPr>
    </w:p>
    <w:p w14:paraId="25D8E6A9" w14:textId="77777777" w:rsidR="004D5458" w:rsidRDefault="00892286">
      <w:pPr>
        <w:spacing w:before="29" w:after="0" w:line="271" w:lineRule="exact"/>
        <w:ind w:left="188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23.</w:t>
      </w:r>
      <w:r>
        <w:rPr>
          <w:rFonts w:ascii="Times New Roman" w:eastAsia="Times New Roman" w:hAnsi="Times New Roman" w:cs="Times New Roman"/>
          <w:spacing w:val="15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Ngugi</w:t>
      </w:r>
      <w:r>
        <w:rPr>
          <w:rFonts w:ascii="Times New Roman" w:eastAsia="Times New Roman" w:hAnsi="Times New Roman" w:cs="Times New Roman"/>
          <w:spacing w:val="33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wa</w:t>
      </w:r>
      <w:r>
        <w:rPr>
          <w:rFonts w:ascii="Times New Roman" w:eastAsia="Times New Roman" w:hAnsi="Times New Roman" w:cs="Times New Roman"/>
          <w:spacing w:val="17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Thiong'o.</w:t>
      </w:r>
      <w:r>
        <w:rPr>
          <w:rFonts w:ascii="Times New Roman" w:eastAsia="Times New Roman" w:hAnsi="Times New Roman" w:cs="Times New Roman"/>
          <w:spacing w:val="47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 xml:space="preserve">Decolonising </w:t>
      </w:r>
      <w:r>
        <w:rPr>
          <w:rFonts w:ascii="Times New Roman" w:eastAsia="Times New Roman" w:hAnsi="Times New Roman" w:cs="Times New Roman"/>
          <w:spacing w:val="6"/>
          <w:position w:val="-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the</w:t>
      </w:r>
      <w:r>
        <w:rPr>
          <w:rFonts w:ascii="Times New Roman" w:eastAsia="Times New Roman" w:hAnsi="Times New Roman" w:cs="Times New Roman"/>
          <w:spacing w:val="17"/>
          <w:position w:val="-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Mind:</w:t>
      </w:r>
      <w:r>
        <w:rPr>
          <w:rFonts w:ascii="Times New Roman" w:eastAsia="Times New Roman" w:hAnsi="Times New Roman" w:cs="Times New Roman"/>
          <w:spacing w:val="32"/>
          <w:position w:val="-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The</w:t>
      </w:r>
      <w:r>
        <w:rPr>
          <w:rFonts w:ascii="Times New Roman" w:eastAsia="Times New Roman" w:hAnsi="Times New Roman" w:cs="Times New Roman"/>
          <w:spacing w:val="21"/>
          <w:position w:val="-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Politics</w:t>
      </w:r>
      <w:r>
        <w:rPr>
          <w:rFonts w:ascii="Times New Roman" w:eastAsia="Times New Roman" w:hAnsi="Times New Roman" w:cs="Times New Roman"/>
          <w:spacing w:val="38"/>
          <w:position w:val="-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of</w:t>
      </w:r>
      <w:r>
        <w:rPr>
          <w:rFonts w:ascii="Times New Roman" w:eastAsia="Times New Roman" w:hAnsi="Times New Roman" w:cs="Times New Roman"/>
          <w:spacing w:val="10"/>
          <w:position w:val="-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w w:val="105"/>
          <w:position w:val="-1"/>
          <w:sz w:val="24"/>
          <w:szCs w:val="24"/>
          <w:u w:val="single" w:color="000000"/>
        </w:rPr>
        <w:t>Language</w:t>
      </w:r>
    </w:p>
    <w:p w14:paraId="0D159D91" w14:textId="77777777" w:rsidR="004D5458" w:rsidRDefault="004D5458">
      <w:pPr>
        <w:spacing w:before="12" w:after="0" w:line="240" w:lineRule="exact"/>
        <w:rPr>
          <w:sz w:val="24"/>
          <w:szCs w:val="24"/>
        </w:rPr>
      </w:pPr>
    </w:p>
    <w:p w14:paraId="114A71AF" w14:textId="77777777" w:rsidR="004D5458" w:rsidRDefault="00892286">
      <w:pPr>
        <w:spacing w:before="29" w:after="0" w:line="271" w:lineRule="exact"/>
        <w:ind w:left="903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in</w:t>
      </w:r>
      <w:r>
        <w:rPr>
          <w:rFonts w:ascii="Times New Roman" w:eastAsia="Times New Roman" w:hAnsi="Times New Roman" w:cs="Times New Roman"/>
          <w:spacing w:val="11"/>
          <w:position w:val="-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African</w:t>
      </w:r>
      <w:r>
        <w:rPr>
          <w:rFonts w:ascii="Times New Roman" w:eastAsia="Times New Roman" w:hAnsi="Times New Roman" w:cs="Times New Roman"/>
          <w:spacing w:val="38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Literat</w:t>
      </w:r>
      <w:r>
        <w:rPr>
          <w:rFonts w:ascii="Times New Roman" w:eastAsia="Times New Roman" w:hAnsi="Times New Roman" w:cs="Times New Roman"/>
          <w:w w:val="104"/>
          <w:position w:val="-1"/>
          <w:sz w:val="24"/>
          <w:szCs w:val="24"/>
          <w:u w:val="single" w:color="000000"/>
        </w:rPr>
        <w:t>u</w:t>
      </w:r>
      <w:r>
        <w:rPr>
          <w:rFonts w:ascii="Times New Roman" w:eastAsia="Times New Roman" w:hAnsi="Times New Roman" w:cs="Times New Roman"/>
          <w:w w:val="105"/>
          <w:position w:val="-1"/>
          <w:sz w:val="24"/>
          <w:szCs w:val="24"/>
          <w:u w:val="single" w:color="000000"/>
        </w:rPr>
        <w:t>re</w:t>
      </w:r>
    </w:p>
    <w:p w14:paraId="6FF80E47" w14:textId="77777777" w:rsidR="004D5458" w:rsidRDefault="004D5458">
      <w:pPr>
        <w:spacing w:before="12" w:after="0" w:line="240" w:lineRule="exact"/>
        <w:rPr>
          <w:sz w:val="24"/>
          <w:szCs w:val="24"/>
        </w:rPr>
      </w:pPr>
    </w:p>
    <w:p w14:paraId="1A48B37B" w14:textId="77777777" w:rsidR="004D5458" w:rsidRDefault="00892286">
      <w:pPr>
        <w:spacing w:before="29" w:after="0" w:line="240" w:lineRule="auto"/>
        <w:ind w:left="191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24. Rosalind Morris, ed.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Can the Subaltern Speak? Reflections on the History of an</w:t>
      </w:r>
    </w:p>
    <w:p w14:paraId="721A288F" w14:textId="77777777" w:rsidR="004D5458" w:rsidRDefault="004D5458">
      <w:pPr>
        <w:spacing w:after="0"/>
        <w:sectPr w:rsidR="004D5458">
          <w:pgSz w:w="12240" w:h="15840"/>
          <w:pgMar w:top="1380" w:right="1720" w:bottom="280" w:left="1720" w:header="720" w:footer="720" w:gutter="0"/>
          <w:cols w:space="720"/>
        </w:sectPr>
      </w:pPr>
    </w:p>
    <w:p w14:paraId="7092DC99" w14:textId="77777777" w:rsidR="004D5458" w:rsidRDefault="00892286">
      <w:pPr>
        <w:spacing w:before="76" w:after="0" w:line="271" w:lineRule="exact"/>
        <w:ind w:left="8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lastRenderedPageBreak/>
        <w:t>Idea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. New York: Columbia University Press, 2010.</w:t>
      </w:r>
    </w:p>
    <w:p w14:paraId="4D25D417" w14:textId="77777777" w:rsidR="004D5458" w:rsidRDefault="004D5458">
      <w:pPr>
        <w:spacing w:before="12" w:after="0" w:line="240" w:lineRule="exact"/>
        <w:rPr>
          <w:sz w:val="24"/>
          <w:szCs w:val="24"/>
        </w:rPr>
      </w:pPr>
    </w:p>
    <w:p w14:paraId="3F464F98" w14:textId="77777777" w:rsidR="004D5458" w:rsidRDefault="00892286">
      <w:pPr>
        <w:spacing w:before="29" w:after="0" w:line="271" w:lineRule="exact"/>
        <w:ind w:left="211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25. Deanna Reder and Linda M. Morra, eds. 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Learn, Teach, Challenge: Approaching</w:t>
      </w:r>
    </w:p>
    <w:p w14:paraId="076860E0" w14:textId="77777777" w:rsidR="004D5458" w:rsidRDefault="004D5458">
      <w:pPr>
        <w:spacing w:before="12" w:after="0" w:line="240" w:lineRule="exact"/>
        <w:rPr>
          <w:sz w:val="24"/>
          <w:szCs w:val="24"/>
        </w:rPr>
      </w:pPr>
    </w:p>
    <w:p w14:paraId="4A591F02" w14:textId="77777777" w:rsidR="004D5458" w:rsidRDefault="00892286">
      <w:pPr>
        <w:spacing w:before="29" w:after="0" w:line="271" w:lineRule="exact"/>
        <w:ind w:left="8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Indigenous Literatures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. Wilfrid Laurier University Press, 2016.</w:t>
      </w:r>
    </w:p>
    <w:p w14:paraId="58075AF4" w14:textId="77777777" w:rsidR="004D5458" w:rsidRDefault="004D5458">
      <w:pPr>
        <w:spacing w:before="12" w:after="0" w:line="240" w:lineRule="exact"/>
        <w:rPr>
          <w:sz w:val="24"/>
          <w:szCs w:val="24"/>
        </w:rPr>
      </w:pPr>
    </w:p>
    <w:p w14:paraId="2D392A91" w14:textId="77777777" w:rsidR="004D5458" w:rsidRDefault="00892286">
      <w:pPr>
        <w:spacing w:before="29" w:after="0" w:line="271" w:lineRule="exact"/>
        <w:ind w:left="211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26. Christina Sharpe. 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In the Wake: On Blackness and Being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Duke University Press,</w:t>
      </w:r>
    </w:p>
    <w:p w14:paraId="0522D40C" w14:textId="77777777" w:rsidR="004D5458" w:rsidRDefault="004D5458">
      <w:pPr>
        <w:spacing w:before="12" w:after="0" w:line="240" w:lineRule="exact"/>
        <w:rPr>
          <w:sz w:val="24"/>
          <w:szCs w:val="24"/>
        </w:rPr>
      </w:pPr>
    </w:p>
    <w:p w14:paraId="242D7BE5" w14:textId="77777777" w:rsidR="004D5458" w:rsidRDefault="00892286">
      <w:pPr>
        <w:spacing w:before="29" w:after="0" w:line="240" w:lineRule="auto"/>
        <w:ind w:left="8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2016.</w:t>
      </w:r>
    </w:p>
    <w:p w14:paraId="7FF6C81E" w14:textId="77777777" w:rsidR="004D5458" w:rsidRDefault="004D5458">
      <w:pPr>
        <w:spacing w:before="16" w:after="0" w:line="260" w:lineRule="exact"/>
        <w:rPr>
          <w:sz w:val="26"/>
          <w:szCs w:val="26"/>
        </w:rPr>
      </w:pPr>
    </w:p>
    <w:p w14:paraId="3968357D" w14:textId="77777777" w:rsidR="004D5458" w:rsidRDefault="00892286">
      <w:pPr>
        <w:spacing w:after="0" w:line="271" w:lineRule="exact"/>
        <w:ind w:left="211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27. Audra Simpson. 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Mohawk Interruptus: Political Life Across the Borders of Settler</w:t>
      </w:r>
    </w:p>
    <w:p w14:paraId="6DD8C95C" w14:textId="77777777" w:rsidR="004D5458" w:rsidRDefault="004D5458">
      <w:pPr>
        <w:spacing w:before="12" w:after="0" w:line="240" w:lineRule="exact"/>
        <w:rPr>
          <w:sz w:val="24"/>
          <w:szCs w:val="24"/>
        </w:rPr>
      </w:pPr>
    </w:p>
    <w:p w14:paraId="30B1BD2B" w14:textId="77777777" w:rsidR="004D5458" w:rsidRDefault="00892286">
      <w:pPr>
        <w:spacing w:before="29" w:after="0" w:line="271" w:lineRule="exact"/>
        <w:ind w:left="8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States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. Duke UP, 2014.</w:t>
      </w:r>
    </w:p>
    <w:p w14:paraId="2DB2E015" w14:textId="77777777" w:rsidR="004D5458" w:rsidRDefault="004D5458">
      <w:pPr>
        <w:spacing w:before="12" w:after="0" w:line="240" w:lineRule="exact"/>
        <w:rPr>
          <w:sz w:val="24"/>
          <w:szCs w:val="24"/>
        </w:rPr>
      </w:pPr>
    </w:p>
    <w:p w14:paraId="424B47B7" w14:textId="77777777" w:rsidR="004D5458" w:rsidRDefault="00892286">
      <w:pPr>
        <w:spacing w:before="29" w:after="0" w:line="240" w:lineRule="auto"/>
        <w:ind w:left="211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28. Eve Tuck and Wayne Yang. “Decolonization is not a Metaphor.”</w:t>
      </w:r>
    </w:p>
    <w:p w14:paraId="5D0B1943" w14:textId="77777777" w:rsidR="004D5458" w:rsidRDefault="004D5458">
      <w:pPr>
        <w:spacing w:before="16" w:after="0" w:line="260" w:lineRule="exact"/>
        <w:rPr>
          <w:sz w:val="26"/>
          <w:szCs w:val="26"/>
        </w:rPr>
      </w:pPr>
    </w:p>
    <w:p w14:paraId="0DD4FAC1" w14:textId="77777777" w:rsidR="004D5458" w:rsidRDefault="00892286">
      <w:pPr>
        <w:spacing w:after="0" w:line="271" w:lineRule="exact"/>
        <w:ind w:left="8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Decolonization: Indigeneity, Education &amp; Society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1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.1 (2012): 1-40.</w:t>
      </w:r>
    </w:p>
    <w:p w14:paraId="3EA488AB" w14:textId="77777777" w:rsidR="004D5458" w:rsidRDefault="004D5458">
      <w:pPr>
        <w:spacing w:before="12" w:after="0" w:line="240" w:lineRule="exact"/>
        <w:rPr>
          <w:sz w:val="24"/>
          <w:szCs w:val="24"/>
        </w:rPr>
      </w:pPr>
    </w:p>
    <w:p w14:paraId="491BD7B2" w14:textId="77777777" w:rsidR="004D5458" w:rsidRDefault="00892286">
      <w:pPr>
        <w:spacing w:before="29" w:after="0" w:line="240" w:lineRule="auto"/>
        <w:ind w:left="211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29. Linda Tuhiwai Smith.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Decolonizing Methodologies: Research and Indigenous</w:t>
      </w:r>
    </w:p>
    <w:p w14:paraId="4C2E9DC2" w14:textId="77777777" w:rsidR="004D5458" w:rsidRDefault="004D5458">
      <w:pPr>
        <w:spacing w:before="1" w:after="0" w:line="240" w:lineRule="exact"/>
        <w:rPr>
          <w:sz w:val="24"/>
          <w:szCs w:val="24"/>
        </w:rPr>
      </w:pPr>
    </w:p>
    <w:p w14:paraId="3366EA01" w14:textId="77777777" w:rsidR="004D5458" w:rsidRDefault="00892286">
      <w:pPr>
        <w:spacing w:after="0" w:line="306" w:lineRule="exact"/>
        <w:ind w:left="8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People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. 2</w:t>
      </w:r>
      <w:r>
        <w:rPr>
          <w:rFonts w:ascii="Times New Roman" w:eastAsia="Times New Roman" w:hAnsi="Times New Roman" w:cs="Times New Roman"/>
          <w:spacing w:val="1"/>
          <w:position w:val="10"/>
          <w:sz w:val="16"/>
          <w:szCs w:val="16"/>
        </w:rPr>
        <w:t>n</w:t>
      </w:r>
      <w:r>
        <w:rPr>
          <w:rFonts w:ascii="Times New Roman" w:eastAsia="Times New Roman" w:hAnsi="Times New Roman" w:cs="Times New Roman"/>
          <w:position w:val="10"/>
          <w:sz w:val="16"/>
          <w:szCs w:val="16"/>
        </w:rPr>
        <w:t>d</w:t>
      </w:r>
      <w:r>
        <w:rPr>
          <w:rFonts w:ascii="Times New Roman" w:eastAsia="Times New Roman" w:hAnsi="Times New Roman" w:cs="Times New Roman"/>
          <w:spacing w:val="18"/>
          <w:position w:val="1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ed. Zed, 2012.</w:t>
      </w:r>
    </w:p>
    <w:p w14:paraId="0E2BE9A1" w14:textId="77777777" w:rsidR="004D5458" w:rsidRDefault="004D5458">
      <w:pPr>
        <w:spacing w:before="12" w:after="0" w:line="240" w:lineRule="exact"/>
        <w:rPr>
          <w:sz w:val="24"/>
          <w:szCs w:val="24"/>
        </w:rPr>
      </w:pPr>
    </w:p>
    <w:p w14:paraId="45AE80FB" w14:textId="77777777" w:rsidR="004D5458" w:rsidRDefault="00892286">
      <w:pPr>
        <w:spacing w:before="29" w:after="0" w:line="271" w:lineRule="exact"/>
        <w:ind w:left="211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30. Patrick Williams and Laura Chrisman, eds. 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Colonial Discourse and Post-</w:t>
      </w:r>
    </w:p>
    <w:p w14:paraId="5296FF90" w14:textId="77777777" w:rsidR="004D5458" w:rsidRDefault="004D5458">
      <w:pPr>
        <w:spacing w:before="12" w:after="0" w:line="240" w:lineRule="exact"/>
        <w:rPr>
          <w:sz w:val="24"/>
          <w:szCs w:val="24"/>
        </w:rPr>
      </w:pPr>
    </w:p>
    <w:p w14:paraId="05D7241D" w14:textId="77777777" w:rsidR="004D5458" w:rsidRDefault="00892286">
      <w:pPr>
        <w:spacing w:before="29" w:after="0" w:line="271" w:lineRule="exact"/>
        <w:ind w:left="8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Colonial Theory: A Reader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. New York: Columbia University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Press, 1994.</w:t>
      </w:r>
    </w:p>
    <w:p w14:paraId="2991161F" w14:textId="77777777" w:rsidR="004D5458" w:rsidRDefault="004D5458">
      <w:pPr>
        <w:spacing w:after="0" w:line="200" w:lineRule="exact"/>
        <w:rPr>
          <w:sz w:val="20"/>
          <w:szCs w:val="20"/>
        </w:rPr>
      </w:pPr>
    </w:p>
    <w:p w14:paraId="3E0A75D5" w14:textId="77777777" w:rsidR="004D5458" w:rsidRDefault="004D5458">
      <w:pPr>
        <w:spacing w:after="0" w:line="200" w:lineRule="exact"/>
        <w:rPr>
          <w:sz w:val="20"/>
          <w:szCs w:val="20"/>
        </w:rPr>
      </w:pPr>
    </w:p>
    <w:p w14:paraId="32574CAA" w14:textId="77777777" w:rsidR="004D5458" w:rsidRDefault="004D5458">
      <w:pPr>
        <w:spacing w:after="0" w:line="200" w:lineRule="exact"/>
        <w:rPr>
          <w:sz w:val="20"/>
          <w:szCs w:val="20"/>
        </w:rPr>
      </w:pPr>
    </w:p>
    <w:p w14:paraId="5A24D8E4" w14:textId="77777777" w:rsidR="004D5458" w:rsidRDefault="004D5458">
      <w:pPr>
        <w:spacing w:before="7" w:after="0" w:line="200" w:lineRule="exact"/>
        <w:rPr>
          <w:sz w:val="20"/>
          <w:szCs w:val="20"/>
        </w:rPr>
      </w:pPr>
    </w:p>
    <w:p w14:paraId="52A19970" w14:textId="77777777" w:rsidR="004D5458" w:rsidRDefault="00892286">
      <w:pPr>
        <w:spacing w:before="26" w:after="0" w:line="240" w:lineRule="auto"/>
        <w:ind w:left="100" w:right="-20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w w:val="25"/>
          <w:sz w:val="24"/>
          <w:szCs w:val="24"/>
        </w:rPr>
        <w:t xml:space="preserve">   </w:t>
      </w:r>
      <w:r>
        <w:rPr>
          <w:rFonts w:ascii="Cambria" w:eastAsia="Cambria" w:hAnsi="Cambria" w:cs="Cambria"/>
          <w:w w:val="25"/>
          <w:sz w:val="24"/>
          <w:szCs w:val="24"/>
        </w:rPr>
        <w:t> </w:t>
      </w:r>
    </w:p>
    <w:sectPr w:rsidR="004D5458">
      <w:pgSz w:w="12240" w:h="15840"/>
      <w:pgMar w:top="1360" w:right="1720" w:bottom="280" w:left="17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5084F63" w14:textId="77777777" w:rsidR="00892286" w:rsidRDefault="00892286" w:rsidP="00892286">
      <w:pPr>
        <w:spacing w:after="0" w:line="240" w:lineRule="auto"/>
      </w:pPr>
      <w:r>
        <w:separator/>
      </w:r>
    </w:p>
  </w:endnote>
  <w:endnote w:type="continuationSeparator" w:id="0">
    <w:p w14:paraId="46B14EA5" w14:textId="77777777" w:rsidR="00892286" w:rsidRDefault="00892286" w:rsidP="008922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C884C22" w14:textId="77777777" w:rsidR="00892286" w:rsidRDefault="00892286" w:rsidP="00892286">
      <w:pPr>
        <w:spacing w:after="0" w:line="240" w:lineRule="auto"/>
      </w:pPr>
      <w:r>
        <w:separator/>
      </w:r>
    </w:p>
  </w:footnote>
  <w:footnote w:type="continuationSeparator" w:id="0">
    <w:p w14:paraId="542390CD" w14:textId="77777777" w:rsidR="00892286" w:rsidRDefault="00892286" w:rsidP="008922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E21323" w14:textId="77777777" w:rsidR="00892286" w:rsidRDefault="00892286" w:rsidP="00FA11EB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704EF12" w14:textId="77777777" w:rsidR="00892286" w:rsidRDefault="00892286" w:rsidP="00892286">
    <w:pPr>
      <w:pStyle w:val="Header"/>
      <w:ind w:right="360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DC096B" w14:textId="77777777" w:rsidR="00892286" w:rsidRDefault="00892286" w:rsidP="00FA11EB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14:paraId="75623CC4" w14:textId="77777777" w:rsidR="00892286" w:rsidRDefault="00892286" w:rsidP="00892286">
    <w:pPr>
      <w:pStyle w:val="Header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4D5458"/>
    <w:rsid w:val="004D5458"/>
    <w:rsid w:val="00892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6CCE5D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9228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2286"/>
  </w:style>
  <w:style w:type="character" w:styleId="PageNumber">
    <w:name w:val="page number"/>
    <w:basedOn w:val="DefaultParagraphFont"/>
    <w:uiPriority w:val="99"/>
    <w:semiHidden/>
    <w:unhideWhenUsed/>
    <w:rsid w:val="00892286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CA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528</Words>
  <Characters>3013</Characters>
  <Application>Microsoft Macintosh Word</Application>
  <DocSecurity>0</DocSecurity>
  <Lines>25</Lines>
  <Paragraphs>7</Paragraphs>
  <ScaleCrop>false</ScaleCrop>
  <Company>University of Waterloo Critical Media Lab</Company>
  <LinksUpToDate>false</LinksUpToDate>
  <CharactersWithSpaces>3534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Marcel O'Gorman</cp:lastModifiedBy>
  <cp:revision>2</cp:revision>
  <dcterms:created xsi:type="dcterms:W3CDTF">2018-04-26T13:22:00Z</dcterms:created>
  <dcterms:modified xsi:type="dcterms:W3CDTF">2018-04-26T17:24:00Z</dcterms:modified>
</cp:coreProperties>
</file>