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3591DA" w14:textId="7D7B7A3E" w:rsidR="005E3765" w:rsidRPr="005E3765" w:rsidRDefault="004E330F" w:rsidP="005E3765">
      <w:pPr>
        <w:outlineLvl w:val="0"/>
        <w:rPr>
          <w:rFonts w:asciiTheme="minorHAnsi" w:hAnsiTheme="minorHAnsi" w:cstheme="minorHAnsi"/>
          <w:b/>
          <w:color w:val="4F81BD" w:themeColor="accent1"/>
          <w:sz w:val="22"/>
          <w:u w:val="single"/>
        </w:rPr>
      </w:pPr>
      <w:r>
        <w:rPr>
          <w:rFonts w:asciiTheme="minorHAnsi" w:hAnsiTheme="minorHAnsi" w:cstheme="minorHAnsi"/>
          <w:b/>
          <w:color w:val="4F81BD" w:themeColor="accent1"/>
          <w:sz w:val="22"/>
          <w:u w:val="single"/>
        </w:rPr>
        <w:t xml:space="preserve">Visitor </w:t>
      </w:r>
      <w:r w:rsidR="005E3765" w:rsidRPr="005E3765">
        <w:rPr>
          <w:rFonts w:asciiTheme="minorHAnsi" w:hAnsiTheme="minorHAnsi" w:cstheme="minorHAnsi"/>
          <w:b/>
          <w:color w:val="4F81BD" w:themeColor="accent1"/>
          <w:sz w:val="22"/>
          <w:u w:val="single"/>
        </w:rPr>
        <w:t>Appointment Letter Template:</w:t>
      </w:r>
      <w:r w:rsidR="005E3765" w:rsidRPr="005E3765">
        <w:rPr>
          <w:rFonts w:asciiTheme="minorHAnsi" w:hAnsiTheme="minorHAnsi" w:cstheme="minorHAnsi"/>
          <w:b/>
          <w:color w:val="4F81BD" w:themeColor="accent1"/>
          <w:sz w:val="22"/>
        </w:rPr>
        <w:tab/>
      </w:r>
      <w:r w:rsidR="005E3765" w:rsidRPr="005E3765">
        <w:rPr>
          <w:rFonts w:asciiTheme="minorHAnsi" w:hAnsiTheme="minorHAnsi" w:cstheme="minorHAnsi"/>
          <w:b/>
          <w:color w:val="4F81BD" w:themeColor="accent1"/>
          <w:sz w:val="22"/>
        </w:rPr>
        <w:tab/>
      </w:r>
      <w:r w:rsidR="005E3765" w:rsidRPr="005E3765">
        <w:rPr>
          <w:rFonts w:asciiTheme="minorHAnsi" w:hAnsiTheme="minorHAnsi" w:cstheme="minorHAnsi"/>
          <w:b/>
          <w:color w:val="4F81BD" w:themeColor="accent1"/>
          <w:sz w:val="22"/>
        </w:rPr>
        <w:tab/>
      </w:r>
      <w:r w:rsidR="005E3765" w:rsidRPr="005E3765">
        <w:rPr>
          <w:rFonts w:asciiTheme="minorHAnsi" w:hAnsiTheme="minorHAnsi" w:cstheme="minorHAnsi"/>
          <w:b/>
          <w:color w:val="4F81BD" w:themeColor="accent1"/>
          <w:sz w:val="22"/>
          <w:u w:val="single"/>
        </w:rPr>
        <w:t xml:space="preserve">Issued:  </w:t>
      </w:r>
      <w:r w:rsidR="000A67AB">
        <w:rPr>
          <w:rFonts w:asciiTheme="minorHAnsi" w:hAnsiTheme="minorHAnsi" w:cstheme="minorHAnsi"/>
          <w:b/>
          <w:color w:val="4F81BD" w:themeColor="accent1"/>
          <w:sz w:val="22"/>
          <w:u w:val="single"/>
        </w:rPr>
        <w:t>September</w:t>
      </w:r>
      <w:r w:rsidR="000B689C">
        <w:rPr>
          <w:rFonts w:asciiTheme="minorHAnsi" w:hAnsiTheme="minorHAnsi" w:cstheme="minorHAnsi"/>
          <w:b/>
          <w:color w:val="4F81BD" w:themeColor="accent1"/>
          <w:sz w:val="22"/>
          <w:u w:val="single"/>
        </w:rPr>
        <w:t xml:space="preserve"> 2021</w:t>
      </w:r>
    </w:p>
    <w:p w14:paraId="3A293E9F" w14:textId="3BE71D1E" w:rsidR="005E3765" w:rsidRPr="005E3765" w:rsidRDefault="008E6DB2" w:rsidP="005E3765">
      <w:pPr>
        <w:outlineLvl w:val="0"/>
        <w:rPr>
          <w:rFonts w:asciiTheme="minorHAnsi" w:hAnsiTheme="minorHAnsi" w:cstheme="minorHAnsi"/>
          <w:b/>
          <w:color w:val="4F81BD" w:themeColor="accent1"/>
          <w:sz w:val="22"/>
          <w:u w:val="single"/>
        </w:rPr>
      </w:pPr>
      <w:r>
        <w:rPr>
          <w:rFonts w:asciiTheme="minorHAnsi" w:hAnsiTheme="minorHAnsi" w:cstheme="minorHAnsi"/>
          <w:b/>
          <w:color w:val="4F81BD" w:themeColor="accent1"/>
          <w:sz w:val="22"/>
          <w:u w:val="single"/>
        </w:rPr>
        <w:t>Foreign, Canadian, CPR</w:t>
      </w:r>
      <w:r w:rsidR="005E3765" w:rsidRPr="005E3765">
        <w:rPr>
          <w:rFonts w:asciiTheme="minorHAnsi" w:hAnsiTheme="minorHAnsi" w:cstheme="minorHAnsi"/>
          <w:b/>
          <w:color w:val="4F81BD" w:themeColor="accent1"/>
          <w:sz w:val="22"/>
        </w:rPr>
        <w:tab/>
        <w:t xml:space="preserve"> </w:t>
      </w:r>
      <w:r w:rsidR="005E3765" w:rsidRPr="005E3765">
        <w:rPr>
          <w:rFonts w:asciiTheme="minorHAnsi" w:hAnsiTheme="minorHAnsi" w:cstheme="minorHAnsi"/>
          <w:b/>
          <w:color w:val="4F81BD" w:themeColor="accent1"/>
          <w:sz w:val="22"/>
        </w:rPr>
        <w:tab/>
      </w:r>
      <w:r w:rsidR="005E3765" w:rsidRPr="005E3765">
        <w:rPr>
          <w:rFonts w:asciiTheme="minorHAnsi" w:hAnsiTheme="minorHAnsi" w:cstheme="minorHAnsi"/>
          <w:b/>
          <w:color w:val="4F81BD" w:themeColor="accent1"/>
          <w:sz w:val="22"/>
        </w:rPr>
        <w:tab/>
      </w:r>
      <w:r w:rsidR="005E3765" w:rsidRPr="005E3765">
        <w:rPr>
          <w:rFonts w:asciiTheme="minorHAnsi" w:hAnsiTheme="minorHAnsi" w:cstheme="minorHAnsi"/>
          <w:b/>
          <w:color w:val="4F81BD" w:themeColor="accent1"/>
          <w:sz w:val="22"/>
        </w:rPr>
        <w:tab/>
      </w:r>
      <w:r w:rsidR="005E3765" w:rsidRPr="005E3765">
        <w:rPr>
          <w:rFonts w:asciiTheme="minorHAnsi" w:hAnsiTheme="minorHAnsi" w:cstheme="minorHAnsi"/>
          <w:b/>
          <w:color w:val="4F81BD" w:themeColor="accent1"/>
          <w:sz w:val="22"/>
        </w:rPr>
        <w:tab/>
      </w:r>
      <w:r w:rsidR="000A67AB">
        <w:rPr>
          <w:rFonts w:asciiTheme="minorHAnsi" w:hAnsiTheme="minorHAnsi" w:cstheme="minorHAnsi"/>
          <w:color w:val="4F81BD" w:themeColor="accent1"/>
          <w:sz w:val="22"/>
        </w:rPr>
        <w:t>vaccination requirement statement added</w:t>
      </w:r>
    </w:p>
    <w:p w14:paraId="5B543F4A" w14:textId="14CEB8F8" w:rsidR="00763038" w:rsidRPr="00AB7EBE" w:rsidRDefault="005E3765" w:rsidP="005E3765">
      <w:pPr>
        <w:outlineLvl w:val="0"/>
        <w:rPr>
          <w:rFonts w:asciiTheme="minorHAnsi" w:hAnsiTheme="minorHAnsi" w:cstheme="minorHAnsi"/>
          <w:color w:val="548DD4" w:themeColor="text2" w:themeTint="99"/>
          <w:sz w:val="22"/>
        </w:rPr>
      </w:pPr>
      <w:r w:rsidRPr="005E3765">
        <w:rPr>
          <w:rFonts w:asciiTheme="minorHAnsi" w:hAnsiTheme="minorHAnsi" w:cstheme="minorHAnsi"/>
          <w:i/>
          <w:color w:val="C0504D" w:themeColor="accent2"/>
          <w:sz w:val="22"/>
        </w:rPr>
        <w:t>Appointment letters are signed by the Dean.</w:t>
      </w:r>
      <w:r w:rsidR="002D4D60">
        <w:rPr>
          <w:rFonts w:asciiTheme="minorHAnsi" w:hAnsiTheme="minorHAnsi" w:cstheme="minorHAnsi"/>
          <w:i/>
          <w:color w:val="C0504D" w:themeColor="accent2"/>
          <w:sz w:val="22"/>
        </w:rPr>
        <w:tab/>
      </w:r>
      <w:r w:rsidR="002D4D60">
        <w:rPr>
          <w:rFonts w:asciiTheme="minorHAnsi" w:hAnsiTheme="minorHAnsi" w:cstheme="minorHAnsi"/>
          <w:i/>
          <w:color w:val="C0504D" w:themeColor="accent2"/>
          <w:sz w:val="22"/>
        </w:rPr>
        <w:tab/>
      </w:r>
      <w:r w:rsidR="00662097">
        <w:rPr>
          <w:rFonts w:asciiTheme="minorHAnsi" w:hAnsiTheme="minorHAnsi" w:cstheme="minorHAnsi"/>
          <w:i/>
          <w:color w:val="C0504D" w:themeColor="accent2"/>
          <w:sz w:val="22"/>
        </w:rPr>
        <w:tab/>
      </w:r>
      <w:r w:rsidR="00662097">
        <w:rPr>
          <w:rFonts w:asciiTheme="minorHAnsi" w:hAnsiTheme="minorHAnsi" w:cstheme="minorHAnsi"/>
          <w:i/>
          <w:color w:val="C0504D" w:themeColor="accent2"/>
          <w:sz w:val="22"/>
        </w:rPr>
        <w:tab/>
      </w:r>
    </w:p>
    <w:p w14:paraId="4A0CD871" w14:textId="77777777" w:rsidR="009B08DE" w:rsidRPr="00662097" w:rsidRDefault="009B08DE" w:rsidP="005E3765">
      <w:pPr>
        <w:outlineLvl w:val="0"/>
        <w:rPr>
          <w:rFonts w:asciiTheme="minorHAnsi" w:hAnsiTheme="minorHAnsi" w:cstheme="minorHAnsi"/>
          <w:color w:val="C0504D" w:themeColor="accent2"/>
          <w:sz w:val="22"/>
        </w:rPr>
      </w:pPr>
      <w:r>
        <w:rPr>
          <w:rFonts w:asciiTheme="minorHAnsi" w:hAnsiTheme="minorHAnsi" w:cstheme="minorHAnsi"/>
          <w:color w:val="4F81BD" w:themeColor="accent1"/>
          <w:sz w:val="22"/>
        </w:rPr>
        <w:tab/>
      </w:r>
      <w:r>
        <w:rPr>
          <w:rFonts w:asciiTheme="minorHAnsi" w:hAnsiTheme="minorHAnsi" w:cstheme="minorHAnsi"/>
          <w:color w:val="4F81BD" w:themeColor="accent1"/>
          <w:sz w:val="22"/>
        </w:rPr>
        <w:tab/>
      </w:r>
      <w:r>
        <w:rPr>
          <w:rFonts w:asciiTheme="minorHAnsi" w:hAnsiTheme="minorHAnsi" w:cstheme="minorHAnsi"/>
          <w:color w:val="4F81BD" w:themeColor="accent1"/>
          <w:sz w:val="22"/>
        </w:rPr>
        <w:tab/>
      </w:r>
      <w:r>
        <w:rPr>
          <w:rFonts w:asciiTheme="minorHAnsi" w:hAnsiTheme="minorHAnsi" w:cstheme="minorHAnsi"/>
          <w:color w:val="4F81BD" w:themeColor="accent1"/>
          <w:sz w:val="22"/>
        </w:rPr>
        <w:tab/>
      </w:r>
      <w:r>
        <w:rPr>
          <w:rFonts w:asciiTheme="minorHAnsi" w:hAnsiTheme="minorHAnsi" w:cstheme="minorHAnsi"/>
          <w:color w:val="4F81BD" w:themeColor="accent1"/>
          <w:sz w:val="22"/>
        </w:rPr>
        <w:tab/>
      </w:r>
      <w:r>
        <w:rPr>
          <w:rFonts w:asciiTheme="minorHAnsi" w:hAnsiTheme="minorHAnsi" w:cstheme="minorHAnsi"/>
          <w:color w:val="4F81BD" w:themeColor="accent1"/>
          <w:sz w:val="22"/>
        </w:rPr>
        <w:tab/>
      </w:r>
      <w:r>
        <w:rPr>
          <w:rFonts w:asciiTheme="minorHAnsi" w:hAnsiTheme="minorHAnsi" w:cstheme="minorHAnsi"/>
          <w:color w:val="4F81BD" w:themeColor="accent1"/>
          <w:sz w:val="22"/>
        </w:rPr>
        <w:tab/>
      </w:r>
    </w:p>
    <w:p w14:paraId="69D849BB" w14:textId="77777777" w:rsidR="005E3765" w:rsidRPr="005E3765" w:rsidRDefault="005E3765" w:rsidP="005E3765">
      <w:pPr>
        <w:outlineLvl w:val="0"/>
        <w:rPr>
          <w:rFonts w:asciiTheme="minorHAnsi" w:hAnsiTheme="minorHAnsi" w:cstheme="minorHAnsi"/>
          <w:sz w:val="22"/>
        </w:rPr>
      </w:pPr>
    </w:p>
    <w:p w14:paraId="29916D3E" w14:textId="77777777" w:rsidR="005E3765" w:rsidRDefault="005E3765">
      <w:pPr>
        <w:outlineLvl w:val="0"/>
        <w:rPr>
          <w:rFonts w:asciiTheme="minorHAnsi" w:hAnsiTheme="minorHAnsi" w:cstheme="minorHAnsi"/>
          <w:sz w:val="22"/>
        </w:rPr>
      </w:pPr>
    </w:p>
    <w:p w14:paraId="4B18A2FD" w14:textId="77777777" w:rsidR="00181A7B" w:rsidRPr="007A3E6D" w:rsidRDefault="00181A7B">
      <w:pPr>
        <w:outlineLvl w:val="0"/>
        <w:rPr>
          <w:rFonts w:asciiTheme="minorHAnsi" w:hAnsiTheme="minorHAnsi" w:cstheme="minorHAnsi"/>
          <w:sz w:val="22"/>
        </w:rPr>
      </w:pPr>
      <w:r w:rsidRPr="007A3E6D">
        <w:rPr>
          <w:rFonts w:asciiTheme="minorHAnsi" w:hAnsiTheme="minorHAnsi" w:cstheme="minorHAnsi"/>
          <w:sz w:val="22"/>
        </w:rPr>
        <w:t>Date</w:t>
      </w:r>
    </w:p>
    <w:p w14:paraId="0B3197FC" w14:textId="77777777" w:rsidR="00181A7B" w:rsidRPr="007A3E6D" w:rsidRDefault="00181A7B">
      <w:pPr>
        <w:rPr>
          <w:rFonts w:asciiTheme="minorHAnsi" w:hAnsiTheme="minorHAnsi" w:cstheme="minorHAnsi"/>
          <w:sz w:val="22"/>
        </w:rPr>
      </w:pPr>
    </w:p>
    <w:p w14:paraId="08A04A62" w14:textId="77777777" w:rsidR="00181A7B" w:rsidRPr="007A3E6D" w:rsidRDefault="00181A7B">
      <w:pPr>
        <w:outlineLvl w:val="0"/>
        <w:rPr>
          <w:rFonts w:asciiTheme="minorHAnsi" w:hAnsiTheme="minorHAnsi" w:cstheme="minorHAnsi"/>
          <w:sz w:val="22"/>
        </w:rPr>
      </w:pPr>
      <w:r w:rsidRPr="007A3E6D">
        <w:rPr>
          <w:rFonts w:asciiTheme="minorHAnsi" w:hAnsiTheme="minorHAnsi" w:cstheme="minorHAnsi"/>
          <w:sz w:val="22"/>
        </w:rPr>
        <w:t>Dr. _________</w:t>
      </w:r>
    </w:p>
    <w:p w14:paraId="08524F0C" w14:textId="77777777" w:rsidR="00801F9C" w:rsidRPr="007A3E6D" w:rsidRDefault="00801F9C">
      <w:pPr>
        <w:outlineLvl w:val="0"/>
        <w:rPr>
          <w:rFonts w:asciiTheme="minorHAnsi" w:hAnsiTheme="minorHAnsi" w:cstheme="minorHAnsi"/>
          <w:sz w:val="22"/>
        </w:rPr>
      </w:pPr>
      <w:r w:rsidRPr="007A3E6D">
        <w:rPr>
          <w:rFonts w:asciiTheme="minorHAnsi" w:hAnsiTheme="minorHAnsi" w:cstheme="minorHAnsi"/>
          <w:sz w:val="22"/>
        </w:rPr>
        <w:t>XXXX</w:t>
      </w:r>
    </w:p>
    <w:p w14:paraId="58AF30BC" w14:textId="77777777" w:rsidR="00801F9C" w:rsidRPr="007A3E6D" w:rsidRDefault="00801F9C">
      <w:pPr>
        <w:outlineLvl w:val="0"/>
        <w:rPr>
          <w:rFonts w:asciiTheme="minorHAnsi" w:hAnsiTheme="minorHAnsi" w:cstheme="minorHAnsi"/>
          <w:sz w:val="22"/>
        </w:rPr>
      </w:pPr>
      <w:r w:rsidRPr="007A3E6D">
        <w:rPr>
          <w:rFonts w:asciiTheme="minorHAnsi" w:hAnsiTheme="minorHAnsi" w:cstheme="minorHAnsi"/>
          <w:sz w:val="22"/>
        </w:rPr>
        <w:t>XXXX</w:t>
      </w:r>
    </w:p>
    <w:p w14:paraId="53ED9109" w14:textId="77777777" w:rsidR="00801F9C" w:rsidRPr="007A3E6D" w:rsidRDefault="00801F9C">
      <w:pPr>
        <w:outlineLvl w:val="0"/>
        <w:rPr>
          <w:rFonts w:asciiTheme="minorHAnsi" w:hAnsiTheme="minorHAnsi" w:cstheme="minorHAnsi"/>
          <w:sz w:val="22"/>
        </w:rPr>
      </w:pPr>
      <w:r w:rsidRPr="007A3E6D">
        <w:rPr>
          <w:rFonts w:asciiTheme="minorHAnsi" w:hAnsiTheme="minorHAnsi" w:cstheme="minorHAnsi"/>
          <w:sz w:val="22"/>
        </w:rPr>
        <w:t>XXXX</w:t>
      </w:r>
    </w:p>
    <w:p w14:paraId="5BE1DFF5" w14:textId="77777777" w:rsidR="00181A7B" w:rsidRPr="007A3E6D" w:rsidRDefault="00181A7B">
      <w:pPr>
        <w:rPr>
          <w:rFonts w:asciiTheme="minorHAnsi" w:hAnsiTheme="minorHAnsi" w:cstheme="minorHAnsi"/>
          <w:sz w:val="22"/>
        </w:rPr>
      </w:pPr>
    </w:p>
    <w:p w14:paraId="0359A41B" w14:textId="77777777" w:rsidR="00801F9C" w:rsidRPr="007A3E6D" w:rsidRDefault="00801F9C">
      <w:pPr>
        <w:rPr>
          <w:rFonts w:asciiTheme="minorHAnsi" w:hAnsiTheme="minorHAnsi" w:cstheme="minorHAnsi"/>
          <w:sz w:val="22"/>
        </w:rPr>
      </w:pPr>
    </w:p>
    <w:p w14:paraId="20F95B14" w14:textId="77777777" w:rsidR="00181A7B" w:rsidRPr="007A3E6D" w:rsidRDefault="00181A7B">
      <w:pPr>
        <w:rPr>
          <w:rFonts w:asciiTheme="minorHAnsi" w:hAnsiTheme="minorHAnsi" w:cstheme="minorHAnsi"/>
          <w:sz w:val="22"/>
        </w:rPr>
      </w:pPr>
      <w:r w:rsidRPr="007A3E6D">
        <w:rPr>
          <w:rFonts w:asciiTheme="minorHAnsi" w:hAnsiTheme="minorHAnsi" w:cstheme="minorHAnsi"/>
          <w:sz w:val="22"/>
        </w:rPr>
        <w:t>Dear Dr. ___________:</w:t>
      </w:r>
    </w:p>
    <w:p w14:paraId="1927DBBF" w14:textId="77777777" w:rsidR="00181A7B" w:rsidRPr="007A3E6D" w:rsidRDefault="00181A7B">
      <w:pPr>
        <w:rPr>
          <w:rFonts w:asciiTheme="minorHAnsi" w:hAnsiTheme="minorHAnsi" w:cstheme="minorHAnsi"/>
          <w:sz w:val="22"/>
        </w:rPr>
      </w:pPr>
    </w:p>
    <w:p w14:paraId="2925DAD2" w14:textId="77777777" w:rsidR="00181A7B" w:rsidRPr="007A3E6D" w:rsidRDefault="00181A7B">
      <w:pPr>
        <w:jc w:val="both"/>
        <w:rPr>
          <w:rFonts w:asciiTheme="minorHAnsi" w:hAnsiTheme="minorHAnsi" w:cstheme="minorHAnsi"/>
          <w:sz w:val="22"/>
        </w:rPr>
      </w:pPr>
      <w:r w:rsidRPr="007A3E6D">
        <w:rPr>
          <w:rFonts w:asciiTheme="minorHAnsi" w:hAnsiTheme="minorHAnsi" w:cstheme="minorHAnsi"/>
          <w:sz w:val="22"/>
        </w:rPr>
        <w:t>On the recommendation of Professor (Chair), I am plea</w:t>
      </w:r>
      <w:r w:rsidR="00BE1DDF" w:rsidRPr="007A3E6D">
        <w:rPr>
          <w:rFonts w:asciiTheme="minorHAnsi" w:hAnsiTheme="minorHAnsi" w:cstheme="minorHAnsi"/>
          <w:sz w:val="22"/>
        </w:rPr>
        <w:t xml:space="preserve">sed to offer you an appointment </w:t>
      </w:r>
      <w:r w:rsidRPr="007A3E6D">
        <w:rPr>
          <w:rFonts w:asciiTheme="minorHAnsi" w:hAnsiTheme="minorHAnsi" w:cstheme="minorHAnsi"/>
          <w:sz w:val="22"/>
        </w:rPr>
        <w:t xml:space="preserve">as Visiting </w:t>
      </w:r>
      <w:r w:rsidR="000E3BAA" w:rsidRPr="007A3E6D">
        <w:rPr>
          <w:rFonts w:asciiTheme="minorHAnsi" w:hAnsiTheme="minorHAnsi" w:cstheme="minorHAnsi"/>
          <w:sz w:val="22"/>
        </w:rPr>
        <w:t>XXX</w:t>
      </w:r>
      <w:r w:rsidRPr="007A3E6D">
        <w:rPr>
          <w:rFonts w:asciiTheme="minorHAnsi" w:hAnsiTheme="minorHAnsi" w:cstheme="minorHAnsi"/>
          <w:sz w:val="22"/>
        </w:rPr>
        <w:t>, in the</w:t>
      </w:r>
      <w:r w:rsidR="00E3109E" w:rsidRPr="007A3E6D">
        <w:rPr>
          <w:rFonts w:asciiTheme="minorHAnsi" w:hAnsiTheme="minorHAnsi" w:cstheme="minorHAnsi"/>
          <w:sz w:val="22"/>
        </w:rPr>
        <w:t xml:space="preserve"> XXX</w:t>
      </w:r>
      <w:r w:rsidRPr="007A3E6D">
        <w:rPr>
          <w:rFonts w:asciiTheme="minorHAnsi" w:hAnsiTheme="minorHAnsi" w:cstheme="minorHAnsi"/>
          <w:sz w:val="22"/>
        </w:rPr>
        <w:t xml:space="preserve">, Faculty of </w:t>
      </w:r>
      <w:r w:rsidR="00E3109E" w:rsidRPr="007A3E6D">
        <w:rPr>
          <w:rFonts w:asciiTheme="minorHAnsi" w:hAnsiTheme="minorHAnsi" w:cstheme="minorHAnsi"/>
          <w:sz w:val="22"/>
        </w:rPr>
        <w:t xml:space="preserve">XXX.  This is a (year &amp; </w:t>
      </w:r>
      <w:r w:rsidRPr="007A3E6D">
        <w:rPr>
          <w:rFonts w:asciiTheme="minorHAnsi" w:hAnsiTheme="minorHAnsi" w:cstheme="minorHAnsi"/>
          <w:sz w:val="22"/>
        </w:rPr>
        <w:t>month</w:t>
      </w:r>
      <w:r w:rsidR="00E3109E" w:rsidRPr="007A3E6D">
        <w:rPr>
          <w:rFonts w:asciiTheme="minorHAnsi" w:hAnsiTheme="minorHAnsi" w:cstheme="minorHAnsi"/>
          <w:sz w:val="22"/>
        </w:rPr>
        <w:t>)</w:t>
      </w:r>
      <w:r w:rsidRPr="007A3E6D">
        <w:rPr>
          <w:rFonts w:asciiTheme="minorHAnsi" w:hAnsiTheme="minorHAnsi" w:cstheme="minorHAnsi"/>
          <w:sz w:val="22"/>
        </w:rPr>
        <w:t xml:space="preserve"> visiting</w:t>
      </w:r>
      <w:r w:rsidR="006F521F" w:rsidRPr="007A3E6D">
        <w:rPr>
          <w:rFonts w:asciiTheme="minorHAnsi" w:hAnsiTheme="minorHAnsi" w:cstheme="minorHAnsi"/>
          <w:sz w:val="22"/>
        </w:rPr>
        <w:t>/definite</w:t>
      </w:r>
      <w:r w:rsidRPr="007A3E6D">
        <w:rPr>
          <w:rFonts w:asciiTheme="minorHAnsi" w:hAnsiTheme="minorHAnsi" w:cstheme="minorHAnsi"/>
          <w:sz w:val="22"/>
        </w:rPr>
        <w:t xml:space="preserve"> appointment</w:t>
      </w:r>
      <w:r w:rsidR="000C616A">
        <w:rPr>
          <w:rFonts w:asciiTheme="minorHAnsi" w:hAnsiTheme="minorHAnsi" w:cstheme="minorHAnsi"/>
          <w:sz w:val="22"/>
        </w:rPr>
        <w:t xml:space="preserve"> </w:t>
      </w:r>
      <w:r w:rsidR="000C616A" w:rsidRPr="000C616A">
        <w:rPr>
          <w:rFonts w:asciiTheme="minorHAnsi" w:hAnsiTheme="minorHAnsi" w:cstheme="minorHAnsi"/>
          <w:sz w:val="22"/>
        </w:rPr>
        <w:t>(we realize that the exact dates of your visit may depend on your availability and schedule and time it takes to obtain the appropriate immigration documentation)</w:t>
      </w:r>
      <w:r w:rsidRPr="007A3E6D">
        <w:rPr>
          <w:rFonts w:asciiTheme="minorHAnsi" w:hAnsiTheme="minorHAnsi" w:cstheme="minorHAnsi"/>
          <w:sz w:val="22"/>
        </w:rPr>
        <w:t xml:space="preserve">, commencing on </w:t>
      </w:r>
      <w:r w:rsidR="000E3BAA" w:rsidRPr="007A3E6D">
        <w:rPr>
          <w:rFonts w:asciiTheme="minorHAnsi" w:hAnsiTheme="minorHAnsi" w:cstheme="minorHAnsi"/>
          <w:sz w:val="22"/>
        </w:rPr>
        <w:t xml:space="preserve">XXX </w:t>
      </w:r>
      <w:r w:rsidRPr="007A3E6D">
        <w:rPr>
          <w:rFonts w:asciiTheme="minorHAnsi" w:hAnsiTheme="minorHAnsi" w:cstheme="minorHAnsi"/>
          <w:sz w:val="22"/>
        </w:rPr>
        <w:t xml:space="preserve">and terminating on </w:t>
      </w:r>
      <w:r w:rsidR="000E3BAA" w:rsidRPr="007A3E6D">
        <w:rPr>
          <w:rFonts w:asciiTheme="minorHAnsi" w:hAnsiTheme="minorHAnsi" w:cstheme="minorHAnsi"/>
          <w:sz w:val="22"/>
        </w:rPr>
        <w:t>XXX</w:t>
      </w:r>
      <w:r w:rsidRPr="007A3E6D">
        <w:rPr>
          <w:rFonts w:asciiTheme="minorHAnsi" w:hAnsiTheme="minorHAnsi" w:cstheme="minorHAnsi"/>
          <w:sz w:val="22"/>
        </w:rPr>
        <w:t>.</w:t>
      </w:r>
    </w:p>
    <w:p w14:paraId="2C48791D" w14:textId="77777777" w:rsidR="0060634C" w:rsidRPr="007A3E6D" w:rsidRDefault="0060634C">
      <w:pPr>
        <w:jc w:val="both"/>
        <w:rPr>
          <w:rFonts w:asciiTheme="minorHAnsi" w:hAnsiTheme="minorHAnsi" w:cstheme="minorHAnsi"/>
          <w:sz w:val="22"/>
        </w:rPr>
      </w:pPr>
    </w:p>
    <w:p w14:paraId="735B2AAB" w14:textId="77777777" w:rsidR="0060634C" w:rsidRPr="007A3E6D" w:rsidRDefault="0060634C">
      <w:pPr>
        <w:jc w:val="both"/>
        <w:rPr>
          <w:rFonts w:asciiTheme="minorHAnsi" w:hAnsiTheme="minorHAnsi" w:cstheme="minorHAnsi"/>
          <w:b/>
          <w:sz w:val="22"/>
        </w:rPr>
      </w:pPr>
      <w:r w:rsidRPr="007A3E6D">
        <w:rPr>
          <w:rFonts w:asciiTheme="minorHAnsi" w:hAnsiTheme="minorHAnsi" w:cstheme="minorHAnsi"/>
          <w:b/>
          <w:sz w:val="22"/>
        </w:rPr>
        <w:t>(</w:t>
      </w:r>
      <w:r w:rsidR="00E941BE">
        <w:rPr>
          <w:rFonts w:asciiTheme="minorHAnsi" w:hAnsiTheme="minorHAnsi" w:cstheme="minorHAnsi"/>
          <w:b/>
          <w:sz w:val="22"/>
        </w:rPr>
        <w:t>DELETE</w:t>
      </w:r>
      <w:r w:rsidR="007806BE">
        <w:rPr>
          <w:rFonts w:asciiTheme="minorHAnsi" w:hAnsiTheme="minorHAnsi" w:cstheme="minorHAnsi"/>
          <w:b/>
          <w:sz w:val="22"/>
        </w:rPr>
        <w:t xml:space="preserve"> IF </w:t>
      </w:r>
      <w:r w:rsidR="007806BE" w:rsidRPr="009E5EC6">
        <w:rPr>
          <w:rFonts w:asciiTheme="minorHAnsi" w:hAnsiTheme="minorHAnsi" w:cstheme="minorHAnsi"/>
          <w:b/>
          <w:color w:val="FF0000"/>
          <w:sz w:val="22"/>
        </w:rPr>
        <w:t>CANADIAN/PERMANENT RESIDENT</w:t>
      </w:r>
      <w:r w:rsidRPr="007A3E6D">
        <w:rPr>
          <w:rFonts w:asciiTheme="minorHAnsi" w:hAnsiTheme="minorHAnsi" w:cstheme="minorHAnsi"/>
          <w:b/>
          <w:sz w:val="22"/>
        </w:rPr>
        <w:t>)</w:t>
      </w:r>
    </w:p>
    <w:p w14:paraId="0B80D9DC" w14:textId="77777777" w:rsidR="000E3BAA" w:rsidRPr="007A3E6D" w:rsidRDefault="0060634C">
      <w:pPr>
        <w:jc w:val="both"/>
        <w:rPr>
          <w:rFonts w:asciiTheme="minorHAnsi" w:hAnsiTheme="minorHAnsi" w:cstheme="minorHAnsi"/>
          <w:sz w:val="22"/>
        </w:rPr>
      </w:pPr>
      <w:r w:rsidRPr="00590626">
        <w:rPr>
          <w:rFonts w:asciiTheme="minorHAnsi" w:hAnsiTheme="minorHAnsi" w:cstheme="minorHAnsi"/>
          <w:sz w:val="22"/>
        </w:rPr>
        <w:t>For Immigration purposes, you will be considered as a</w:t>
      </w:r>
      <w:r w:rsidRPr="007A3E6D">
        <w:rPr>
          <w:rFonts w:asciiTheme="minorHAnsi" w:hAnsiTheme="minorHAnsi" w:cstheme="minorHAnsi"/>
          <w:sz w:val="22"/>
        </w:rPr>
        <w:t xml:space="preserve"> </w:t>
      </w:r>
      <w:r w:rsidR="000E3BAA" w:rsidRPr="007A3E6D">
        <w:rPr>
          <w:rFonts w:asciiTheme="minorHAnsi" w:hAnsiTheme="minorHAnsi" w:cstheme="minorHAnsi"/>
          <w:b/>
          <w:sz w:val="22"/>
        </w:rPr>
        <w:t>(choose as appropriate</w:t>
      </w:r>
      <w:r w:rsidR="000709FB">
        <w:rPr>
          <w:rFonts w:asciiTheme="minorHAnsi" w:hAnsiTheme="minorHAnsi" w:cstheme="minorHAnsi"/>
          <w:b/>
          <w:sz w:val="22"/>
        </w:rPr>
        <w:t xml:space="preserve"> and omit remaining</w:t>
      </w:r>
      <w:r w:rsidR="000E3BAA" w:rsidRPr="007A3E6D">
        <w:rPr>
          <w:rFonts w:asciiTheme="minorHAnsi" w:hAnsiTheme="minorHAnsi" w:cstheme="minorHAnsi"/>
          <w:b/>
          <w:sz w:val="22"/>
        </w:rPr>
        <w:t>)</w:t>
      </w:r>
    </w:p>
    <w:p w14:paraId="69328A96" w14:textId="77777777" w:rsidR="0060634C" w:rsidRPr="007A3E6D" w:rsidRDefault="0060634C" w:rsidP="000E3BAA">
      <w:pPr>
        <w:pStyle w:val="ListParagraph"/>
        <w:numPr>
          <w:ilvl w:val="0"/>
          <w:numId w:val="2"/>
        </w:numPr>
        <w:jc w:val="both"/>
        <w:rPr>
          <w:rFonts w:asciiTheme="minorHAnsi" w:hAnsiTheme="minorHAnsi" w:cstheme="minorHAnsi"/>
          <w:sz w:val="22"/>
        </w:rPr>
      </w:pPr>
      <w:r w:rsidRPr="007A3E6D">
        <w:rPr>
          <w:rFonts w:asciiTheme="minorHAnsi" w:hAnsiTheme="minorHAnsi" w:cstheme="minorHAnsi"/>
          <w:sz w:val="22"/>
        </w:rPr>
        <w:t xml:space="preserve">Self-funded Researcher and will be employment authorization </w:t>
      </w:r>
      <w:r w:rsidR="00642539">
        <w:rPr>
          <w:rFonts w:asciiTheme="minorHAnsi" w:hAnsiTheme="minorHAnsi" w:cstheme="minorHAnsi"/>
          <w:sz w:val="22"/>
        </w:rPr>
        <w:t xml:space="preserve">(work permit) </w:t>
      </w:r>
      <w:r w:rsidRPr="007A3E6D">
        <w:rPr>
          <w:rFonts w:asciiTheme="minorHAnsi" w:hAnsiTheme="minorHAnsi" w:cstheme="minorHAnsi"/>
          <w:sz w:val="22"/>
        </w:rPr>
        <w:t xml:space="preserve">exempt under R186(a). </w:t>
      </w:r>
    </w:p>
    <w:p w14:paraId="52FB8923" w14:textId="77777777" w:rsidR="000E3BAA" w:rsidRPr="007A3E6D" w:rsidRDefault="000E3BAA" w:rsidP="000E3BAA">
      <w:pPr>
        <w:pStyle w:val="ListParagraph"/>
        <w:numPr>
          <w:ilvl w:val="0"/>
          <w:numId w:val="2"/>
        </w:numPr>
        <w:jc w:val="both"/>
        <w:rPr>
          <w:rFonts w:asciiTheme="minorHAnsi" w:hAnsiTheme="minorHAnsi" w:cstheme="minorHAnsi"/>
          <w:sz w:val="22"/>
        </w:rPr>
      </w:pPr>
      <w:r w:rsidRPr="007A3E6D">
        <w:rPr>
          <w:rFonts w:asciiTheme="minorHAnsi" w:hAnsiTheme="minorHAnsi" w:cstheme="minorHAnsi"/>
          <w:sz w:val="22"/>
        </w:rPr>
        <w:t xml:space="preserve">Academic Examiner/Evaluator and will be employment authorization </w:t>
      </w:r>
      <w:r w:rsidR="00642539">
        <w:rPr>
          <w:rFonts w:asciiTheme="minorHAnsi" w:hAnsiTheme="minorHAnsi" w:cstheme="minorHAnsi"/>
          <w:sz w:val="22"/>
        </w:rPr>
        <w:t xml:space="preserve">(work permit) </w:t>
      </w:r>
      <w:r w:rsidRPr="007A3E6D">
        <w:rPr>
          <w:rFonts w:asciiTheme="minorHAnsi" w:hAnsiTheme="minorHAnsi" w:cstheme="minorHAnsi"/>
          <w:sz w:val="22"/>
        </w:rPr>
        <w:t>exempt under R186(n).</w:t>
      </w:r>
    </w:p>
    <w:p w14:paraId="16C8EC18" w14:textId="77777777" w:rsidR="000E3BAA" w:rsidRPr="007A3E6D" w:rsidRDefault="000E3BAA" w:rsidP="000E3BAA">
      <w:pPr>
        <w:pStyle w:val="ListParagraph"/>
        <w:numPr>
          <w:ilvl w:val="0"/>
          <w:numId w:val="2"/>
        </w:numPr>
        <w:jc w:val="both"/>
        <w:rPr>
          <w:rFonts w:asciiTheme="minorHAnsi" w:hAnsiTheme="minorHAnsi" w:cstheme="minorHAnsi"/>
          <w:sz w:val="22"/>
        </w:rPr>
      </w:pPr>
      <w:r w:rsidRPr="007A3E6D">
        <w:rPr>
          <w:rFonts w:asciiTheme="minorHAnsi" w:hAnsiTheme="minorHAnsi" w:cstheme="minorHAnsi"/>
          <w:sz w:val="22"/>
        </w:rPr>
        <w:t xml:space="preserve">Academic Business Visitor and will be employment authorization </w:t>
      </w:r>
      <w:r w:rsidR="00642539">
        <w:rPr>
          <w:rFonts w:asciiTheme="minorHAnsi" w:hAnsiTheme="minorHAnsi" w:cstheme="minorHAnsi"/>
          <w:sz w:val="22"/>
        </w:rPr>
        <w:t xml:space="preserve">(work permit) </w:t>
      </w:r>
      <w:r w:rsidRPr="007A3E6D">
        <w:rPr>
          <w:rFonts w:asciiTheme="minorHAnsi" w:hAnsiTheme="minorHAnsi" w:cstheme="minorHAnsi"/>
          <w:sz w:val="22"/>
        </w:rPr>
        <w:t>exempt under R186(a).</w:t>
      </w:r>
    </w:p>
    <w:p w14:paraId="3516092B" w14:textId="77777777" w:rsidR="000E3BAA" w:rsidRPr="007A3E6D" w:rsidRDefault="000E3BAA" w:rsidP="000E3BAA">
      <w:pPr>
        <w:pStyle w:val="ListParagraph"/>
        <w:numPr>
          <w:ilvl w:val="0"/>
          <w:numId w:val="2"/>
        </w:numPr>
        <w:jc w:val="both"/>
        <w:rPr>
          <w:rFonts w:asciiTheme="minorHAnsi" w:hAnsiTheme="minorHAnsi" w:cstheme="minorHAnsi"/>
          <w:sz w:val="22"/>
        </w:rPr>
      </w:pPr>
      <w:r w:rsidRPr="007A3E6D">
        <w:rPr>
          <w:rFonts w:asciiTheme="minorHAnsi" w:hAnsiTheme="minorHAnsi" w:cstheme="minorHAnsi"/>
          <w:sz w:val="22"/>
        </w:rPr>
        <w:t>Academic Guest Speaker</w:t>
      </w:r>
      <w:r w:rsidR="004A6F4D">
        <w:rPr>
          <w:rFonts w:asciiTheme="minorHAnsi" w:hAnsiTheme="minorHAnsi" w:cstheme="minorHAnsi"/>
          <w:sz w:val="22"/>
        </w:rPr>
        <w:t>/Conference Speaker</w:t>
      </w:r>
      <w:r w:rsidRPr="007A3E6D">
        <w:rPr>
          <w:rFonts w:asciiTheme="minorHAnsi" w:hAnsiTheme="minorHAnsi" w:cstheme="minorHAnsi"/>
          <w:sz w:val="22"/>
        </w:rPr>
        <w:t xml:space="preserve"> and will be employment </w:t>
      </w:r>
      <w:r w:rsidR="004E330F">
        <w:rPr>
          <w:rFonts w:asciiTheme="minorHAnsi" w:hAnsiTheme="minorHAnsi" w:cstheme="minorHAnsi"/>
          <w:sz w:val="22"/>
        </w:rPr>
        <w:t xml:space="preserve">authorization (work permit) </w:t>
      </w:r>
      <w:r w:rsidRPr="007A3E6D">
        <w:rPr>
          <w:rFonts w:asciiTheme="minorHAnsi" w:hAnsiTheme="minorHAnsi" w:cstheme="minorHAnsi"/>
          <w:sz w:val="22"/>
        </w:rPr>
        <w:t>exempt under R186(j).</w:t>
      </w:r>
    </w:p>
    <w:p w14:paraId="296A9628" w14:textId="77777777" w:rsidR="0095045D" w:rsidRDefault="0095045D" w:rsidP="000E3BAA">
      <w:pPr>
        <w:pStyle w:val="ListParagraph"/>
        <w:numPr>
          <w:ilvl w:val="0"/>
          <w:numId w:val="2"/>
        </w:numPr>
        <w:jc w:val="both"/>
        <w:rPr>
          <w:rFonts w:asciiTheme="minorHAnsi" w:hAnsiTheme="minorHAnsi" w:cstheme="minorHAnsi"/>
          <w:sz w:val="22"/>
        </w:rPr>
      </w:pPr>
      <w:r>
        <w:rPr>
          <w:rFonts w:asciiTheme="minorHAnsi" w:hAnsiTheme="minorHAnsi" w:cstheme="minorHAnsi"/>
          <w:sz w:val="22"/>
        </w:rPr>
        <w:t>M</w:t>
      </w:r>
      <w:r w:rsidRPr="0095045D">
        <w:rPr>
          <w:rFonts w:asciiTheme="minorHAnsi" w:hAnsiTheme="minorHAnsi" w:cstheme="minorHAnsi"/>
          <w:sz w:val="22"/>
        </w:rPr>
        <w:t xml:space="preserve">ember of the executive of a committee/Board of Directors and will be employment authorization </w:t>
      </w:r>
      <w:r w:rsidR="004E330F">
        <w:rPr>
          <w:rFonts w:asciiTheme="minorHAnsi" w:hAnsiTheme="minorHAnsi" w:cstheme="minorHAnsi"/>
          <w:sz w:val="22"/>
        </w:rPr>
        <w:t xml:space="preserve">(work permit) </w:t>
      </w:r>
      <w:r w:rsidRPr="0095045D">
        <w:rPr>
          <w:rFonts w:asciiTheme="minorHAnsi" w:hAnsiTheme="minorHAnsi" w:cstheme="minorHAnsi"/>
          <w:sz w:val="22"/>
        </w:rPr>
        <w:t>exempt under R186(k)</w:t>
      </w:r>
      <w:r w:rsidR="00047976">
        <w:rPr>
          <w:rFonts w:asciiTheme="minorHAnsi" w:hAnsiTheme="minorHAnsi" w:cstheme="minorHAnsi"/>
          <w:sz w:val="22"/>
        </w:rPr>
        <w:t>.</w:t>
      </w:r>
    </w:p>
    <w:p w14:paraId="790F46B5" w14:textId="77777777" w:rsidR="00047976" w:rsidRDefault="00047976" w:rsidP="000E3BAA">
      <w:pPr>
        <w:pStyle w:val="ListParagraph"/>
        <w:numPr>
          <w:ilvl w:val="0"/>
          <w:numId w:val="2"/>
        </w:numPr>
        <w:jc w:val="both"/>
        <w:rPr>
          <w:rFonts w:asciiTheme="minorHAnsi" w:hAnsiTheme="minorHAnsi" w:cstheme="minorHAnsi"/>
          <w:sz w:val="22"/>
        </w:rPr>
      </w:pPr>
      <w:r>
        <w:rPr>
          <w:rFonts w:asciiTheme="minorHAnsi" w:hAnsiTheme="minorHAnsi" w:cstheme="minorHAnsi"/>
          <w:sz w:val="22"/>
        </w:rPr>
        <w:t>Academic Conference Attendee and will be employment authorization</w:t>
      </w:r>
      <w:r w:rsidR="004E330F">
        <w:rPr>
          <w:rFonts w:asciiTheme="minorHAnsi" w:hAnsiTheme="minorHAnsi" w:cstheme="minorHAnsi"/>
          <w:sz w:val="22"/>
        </w:rPr>
        <w:t xml:space="preserve"> (work permit)</w:t>
      </w:r>
      <w:r>
        <w:rPr>
          <w:rFonts w:asciiTheme="minorHAnsi" w:hAnsiTheme="minorHAnsi" w:cstheme="minorHAnsi"/>
          <w:sz w:val="22"/>
        </w:rPr>
        <w:t xml:space="preserve"> exempt under R186(k).</w:t>
      </w:r>
    </w:p>
    <w:p w14:paraId="5A188736" w14:textId="77777777" w:rsidR="004E330F" w:rsidRDefault="004E330F" w:rsidP="000E3BAA">
      <w:pPr>
        <w:pStyle w:val="ListParagraph"/>
        <w:numPr>
          <w:ilvl w:val="0"/>
          <w:numId w:val="2"/>
        </w:numPr>
        <w:jc w:val="both"/>
        <w:rPr>
          <w:rFonts w:asciiTheme="minorHAnsi" w:hAnsiTheme="minorHAnsi" w:cstheme="minorHAnsi"/>
          <w:sz w:val="22"/>
        </w:rPr>
      </w:pPr>
      <w:r>
        <w:rPr>
          <w:rFonts w:asciiTheme="minorHAnsi" w:hAnsiTheme="minorHAnsi" w:cstheme="minorHAnsi"/>
          <w:sz w:val="22"/>
        </w:rPr>
        <w:t>Academic Researcher here for 120-day period or less and will be employment authorization (work permit) exempt under</w:t>
      </w:r>
      <w:r w:rsidR="00763637">
        <w:rPr>
          <w:rFonts w:asciiTheme="minorHAnsi" w:hAnsiTheme="minorHAnsi" w:cstheme="minorHAnsi"/>
          <w:sz w:val="22"/>
        </w:rPr>
        <w:t xml:space="preserve"> A25.2 Public Policy and</w:t>
      </w:r>
      <w:r>
        <w:rPr>
          <w:rFonts w:asciiTheme="minorHAnsi" w:hAnsiTheme="minorHAnsi" w:cstheme="minorHAnsi"/>
          <w:sz w:val="22"/>
        </w:rPr>
        <w:t xml:space="preserve"> R200 of the Global Skills Strategy</w:t>
      </w:r>
      <w:r w:rsidR="00E23342">
        <w:rPr>
          <w:rFonts w:asciiTheme="minorHAnsi" w:hAnsiTheme="minorHAnsi" w:cstheme="minorHAnsi"/>
          <w:sz w:val="22"/>
        </w:rPr>
        <w:t xml:space="preserve"> Program</w:t>
      </w:r>
      <w:r>
        <w:rPr>
          <w:rFonts w:asciiTheme="minorHAnsi" w:hAnsiTheme="minorHAnsi" w:cstheme="minorHAnsi"/>
          <w:sz w:val="22"/>
        </w:rPr>
        <w:t>.</w:t>
      </w:r>
    </w:p>
    <w:p w14:paraId="7A080D63" w14:textId="77777777" w:rsidR="000E3BAA" w:rsidRPr="007A3E6D" w:rsidRDefault="003F55CB" w:rsidP="000E3BAA">
      <w:pPr>
        <w:pStyle w:val="ListParagraph"/>
        <w:numPr>
          <w:ilvl w:val="0"/>
          <w:numId w:val="2"/>
        </w:numPr>
        <w:jc w:val="both"/>
        <w:rPr>
          <w:rFonts w:asciiTheme="minorHAnsi" w:hAnsiTheme="minorHAnsi" w:cstheme="minorHAnsi"/>
          <w:sz w:val="22"/>
        </w:rPr>
      </w:pPr>
      <w:r>
        <w:rPr>
          <w:rFonts w:asciiTheme="minorHAnsi" w:hAnsiTheme="minorHAnsi" w:cstheme="minorHAnsi"/>
          <w:sz w:val="22"/>
        </w:rPr>
        <w:t>W</w:t>
      </w:r>
      <w:r w:rsidR="000E3BAA" w:rsidRPr="007A3E6D">
        <w:rPr>
          <w:rFonts w:asciiTheme="minorHAnsi" w:hAnsiTheme="minorHAnsi" w:cstheme="minorHAnsi"/>
          <w:sz w:val="22"/>
        </w:rPr>
        <w:t xml:space="preserve">orker under the Fullbright Program Exchange and </w:t>
      </w:r>
      <w:r w:rsidR="006D730B" w:rsidRPr="006D730B">
        <w:rPr>
          <w:rFonts w:asciiTheme="minorHAnsi" w:hAnsiTheme="minorHAnsi" w:cstheme="minorHAnsi"/>
          <w:sz w:val="22"/>
        </w:rPr>
        <w:t xml:space="preserve">will require employment authorization </w:t>
      </w:r>
      <w:r w:rsidR="004E330F">
        <w:rPr>
          <w:rFonts w:asciiTheme="minorHAnsi" w:hAnsiTheme="minorHAnsi" w:cstheme="minorHAnsi"/>
          <w:sz w:val="22"/>
        </w:rPr>
        <w:t xml:space="preserve">(work permit) </w:t>
      </w:r>
      <w:r w:rsidR="006D730B" w:rsidRPr="006D730B">
        <w:rPr>
          <w:rFonts w:asciiTheme="minorHAnsi" w:hAnsiTheme="minorHAnsi" w:cstheme="minorHAnsi"/>
          <w:sz w:val="22"/>
        </w:rPr>
        <w:t>but will</w:t>
      </w:r>
      <w:r w:rsidR="00070BA4" w:rsidRPr="007A3E6D">
        <w:rPr>
          <w:rFonts w:asciiTheme="minorHAnsi" w:hAnsiTheme="minorHAnsi" w:cstheme="minorHAnsi"/>
          <w:sz w:val="22"/>
        </w:rPr>
        <w:t xml:space="preserve"> be </w:t>
      </w:r>
      <w:r w:rsidR="007A656F">
        <w:rPr>
          <w:rFonts w:asciiTheme="minorHAnsi" w:hAnsiTheme="minorHAnsi" w:cstheme="minorHAnsi"/>
          <w:sz w:val="22"/>
        </w:rPr>
        <w:t>LMIA</w:t>
      </w:r>
      <w:r w:rsidR="00070BA4" w:rsidRPr="007A3E6D">
        <w:rPr>
          <w:rFonts w:asciiTheme="minorHAnsi" w:hAnsiTheme="minorHAnsi" w:cstheme="minorHAnsi"/>
          <w:sz w:val="22"/>
        </w:rPr>
        <w:t xml:space="preserve"> exempt under T11.</w:t>
      </w:r>
    </w:p>
    <w:p w14:paraId="21F688F3" w14:textId="77777777" w:rsidR="00790794" w:rsidRPr="007A3E6D" w:rsidRDefault="00790794" w:rsidP="00790794">
      <w:pPr>
        <w:pStyle w:val="ListParagraph"/>
        <w:numPr>
          <w:ilvl w:val="0"/>
          <w:numId w:val="2"/>
        </w:numPr>
        <w:jc w:val="both"/>
        <w:rPr>
          <w:rFonts w:asciiTheme="minorHAnsi" w:hAnsiTheme="minorHAnsi" w:cstheme="minorHAnsi"/>
          <w:sz w:val="22"/>
        </w:rPr>
      </w:pPr>
      <w:r>
        <w:rPr>
          <w:rFonts w:asciiTheme="minorHAnsi" w:hAnsiTheme="minorHAnsi" w:cstheme="minorHAnsi"/>
          <w:sz w:val="22"/>
        </w:rPr>
        <w:t xml:space="preserve">Worker on a Reciprocal Agreement and </w:t>
      </w:r>
      <w:r w:rsidR="006D730B" w:rsidRPr="006D730B">
        <w:rPr>
          <w:rFonts w:asciiTheme="minorHAnsi" w:hAnsiTheme="minorHAnsi" w:cstheme="minorHAnsi"/>
          <w:sz w:val="22"/>
        </w:rPr>
        <w:t xml:space="preserve">will require employment authorization </w:t>
      </w:r>
      <w:r w:rsidR="004E330F">
        <w:rPr>
          <w:rFonts w:asciiTheme="minorHAnsi" w:hAnsiTheme="minorHAnsi" w:cstheme="minorHAnsi"/>
          <w:sz w:val="22"/>
        </w:rPr>
        <w:t xml:space="preserve">(work permit) </w:t>
      </w:r>
      <w:r w:rsidR="006D730B" w:rsidRPr="006D730B">
        <w:rPr>
          <w:rFonts w:asciiTheme="minorHAnsi" w:hAnsiTheme="minorHAnsi" w:cstheme="minorHAnsi"/>
          <w:sz w:val="22"/>
        </w:rPr>
        <w:t>but will</w:t>
      </w:r>
      <w:r>
        <w:rPr>
          <w:rFonts w:asciiTheme="minorHAnsi" w:hAnsiTheme="minorHAnsi" w:cstheme="minorHAnsi"/>
          <w:sz w:val="22"/>
        </w:rPr>
        <w:t xml:space="preserve"> be </w:t>
      </w:r>
      <w:r w:rsidR="007A656F">
        <w:rPr>
          <w:rFonts w:asciiTheme="minorHAnsi" w:hAnsiTheme="minorHAnsi" w:cstheme="minorHAnsi"/>
          <w:sz w:val="22"/>
        </w:rPr>
        <w:t>LMIA</w:t>
      </w:r>
      <w:r>
        <w:rPr>
          <w:rFonts w:asciiTheme="minorHAnsi" w:hAnsiTheme="minorHAnsi" w:cstheme="minorHAnsi"/>
          <w:sz w:val="22"/>
        </w:rPr>
        <w:t xml:space="preserve"> exempt under C20.</w:t>
      </w:r>
    </w:p>
    <w:p w14:paraId="09F0A108" w14:textId="77777777" w:rsidR="00070BA4" w:rsidRPr="007A3E6D" w:rsidRDefault="003F55CB" w:rsidP="000E3BAA">
      <w:pPr>
        <w:pStyle w:val="ListParagraph"/>
        <w:numPr>
          <w:ilvl w:val="0"/>
          <w:numId w:val="2"/>
        </w:numPr>
        <w:jc w:val="both"/>
        <w:rPr>
          <w:rFonts w:asciiTheme="minorHAnsi" w:hAnsiTheme="minorHAnsi" w:cstheme="minorHAnsi"/>
          <w:sz w:val="22"/>
        </w:rPr>
      </w:pPr>
      <w:r>
        <w:rPr>
          <w:rFonts w:asciiTheme="minorHAnsi" w:hAnsiTheme="minorHAnsi" w:cstheme="minorHAnsi"/>
          <w:sz w:val="22"/>
        </w:rPr>
        <w:t>W</w:t>
      </w:r>
      <w:r w:rsidR="00070BA4" w:rsidRPr="007A3E6D">
        <w:rPr>
          <w:rFonts w:asciiTheme="minorHAnsi" w:hAnsiTheme="minorHAnsi" w:cstheme="minorHAnsi"/>
          <w:sz w:val="22"/>
        </w:rPr>
        <w:t xml:space="preserve">orker under the International Experience Canada/SWAP program and </w:t>
      </w:r>
      <w:r w:rsidR="006D730B" w:rsidRPr="006D730B">
        <w:rPr>
          <w:rFonts w:asciiTheme="minorHAnsi" w:hAnsiTheme="minorHAnsi" w:cstheme="minorHAnsi"/>
          <w:sz w:val="22"/>
        </w:rPr>
        <w:t>will require employment authorization</w:t>
      </w:r>
      <w:r w:rsidR="004E330F">
        <w:rPr>
          <w:rFonts w:asciiTheme="minorHAnsi" w:hAnsiTheme="minorHAnsi" w:cstheme="minorHAnsi"/>
          <w:sz w:val="22"/>
        </w:rPr>
        <w:t xml:space="preserve"> (work permit)</w:t>
      </w:r>
      <w:r w:rsidR="006D730B" w:rsidRPr="006D730B">
        <w:rPr>
          <w:rFonts w:asciiTheme="minorHAnsi" w:hAnsiTheme="minorHAnsi" w:cstheme="minorHAnsi"/>
          <w:sz w:val="22"/>
        </w:rPr>
        <w:t xml:space="preserve"> but will</w:t>
      </w:r>
      <w:r w:rsidR="00070BA4" w:rsidRPr="007A3E6D">
        <w:rPr>
          <w:rFonts w:asciiTheme="minorHAnsi" w:hAnsiTheme="minorHAnsi" w:cstheme="minorHAnsi"/>
          <w:sz w:val="22"/>
        </w:rPr>
        <w:t xml:space="preserve"> be </w:t>
      </w:r>
      <w:r w:rsidR="007A656F">
        <w:rPr>
          <w:rFonts w:asciiTheme="minorHAnsi" w:hAnsiTheme="minorHAnsi" w:cstheme="minorHAnsi"/>
          <w:sz w:val="22"/>
        </w:rPr>
        <w:t>LMIA</w:t>
      </w:r>
      <w:r w:rsidR="00070BA4" w:rsidRPr="007A3E6D">
        <w:rPr>
          <w:rFonts w:asciiTheme="minorHAnsi" w:hAnsiTheme="minorHAnsi" w:cstheme="minorHAnsi"/>
          <w:sz w:val="22"/>
        </w:rPr>
        <w:t xml:space="preserve"> exempt under C21.</w:t>
      </w:r>
    </w:p>
    <w:p w14:paraId="6F5E5FB5" w14:textId="77777777" w:rsidR="00070BA4" w:rsidRPr="007A3E6D" w:rsidRDefault="00070BA4" w:rsidP="000E3BAA">
      <w:pPr>
        <w:pStyle w:val="ListParagraph"/>
        <w:numPr>
          <w:ilvl w:val="0"/>
          <w:numId w:val="2"/>
        </w:numPr>
        <w:jc w:val="both"/>
        <w:rPr>
          <w:rFonts w:asciiTheme="minorHAnsi" w:hAnsiTheme="minorHAnsi" w:cstheme="minorHAnsi"/>
          <w:sz w:val="22"/>
        </w:rPr>
      </w:pPr>
      <w:r w:rsidRPr="007A3E6D">
        <w:rPr>
          <w:rFonts w:asciiTheme="minorHAnsi" w:hAnsiTheme="minorHAnsi" w:cstheme="minorHAnsi"/>
          <w:sz w:val="22"/>
        </w:rPr>
        <w:t xml:space="preserve">Guest Lecturer and </w:t>
      </w:r>
      <w:r w:rsidR="006D730B" w:rsidRPr="006D730B">
        <w:rPr>
          <w:rFonts w:asciiTheme="minorHAnsi" w:hAnsiTheme="minorHAnsi" w:cstheme="minorHAnsi"/>
          <w:sz w:val="22"/>
        </w:rPr>
        <w:t>will require employment authorization</w:t>
      </w:r>
      <w:r w:rsidR="004E330F">
        <w:rPr>
          <w:rFonts w:asciiTheme="minorHAnsi" w:hAnsiTheme="minorHAnsi" w:cstheme="minorHAnsi"/>
          <w:sz w:val="22"/>
        </w:rPr>
        <w:t xml:space="preserve"> (work permit)</w:t>
      </w:r>
      <w:r w:rsidR="006D730B" w:rsidRPr="006D730B">
        <w:rPr>
          <w:rFonts w:asciiTheme="minorHAnsi" w:hAnsiTheme="minorHAnsi" w:cstheme="minorHAnsi"/>
          <w:sz w:val="22"/>
        </w:rPr>
        <w:t xml:space="preserve"> but will </w:t>
      </w:r>
      <w:r w:rsidRPr="007A3E6D">
        <w:rPr>
          <w:rFonts w:asciiTheme="minorHAnsi" w:hAnsiTheme="minorHAnsi" w:cstheme="minorHAnsi"/>
          <w:sz w:val="22"/>
        </w:rPr>
        <w:t xml:space="preserve">be </w:t>
      </w:r>
      <w:r w:rsidR="007A656F">
        <w:rPr>
          <w:rFonts w:asciiTheme="minorHAnsi" w:hAnsiTheme="minorHAnsi" w:cstheme="minorHAnsi"/>
          <w:sz w:val="22"/>
        </w:rPr>
        <w:t>LMIA</w:t>
      </w:r>
      <w:r w:rsidRPr="007A3E6D">
        <w:rPr>
          <w:rFonts w:asciiTheme="minorHAnsi" w:hAnsiTheme="minorHAnsi" w:cstheme="minorHAnsi"/>
          <w:sz w:val="22"/>
        </w:rPr>
        <w:t xml:space="preserve"> exempt under C22.</w:t>
      </w:r>
    </w:p>
    <w:p w14:paraId="128A9E9D" w14:textId="77777777" w:rsidR="00070BA4" w:rsidRPr="007A3E6D" w:rsidRDefault="00070BA4" w:rsidP="000E3BAA">
      <w:pPr>
        <w:pStyle w:val="ListParagraph"/>
        <w:numPr>
          <w:ilvl w:val="0"/>
          <w:numId w:val="2"/>
        </w:numPr>
        <w:jc w:val="both"/>
        <w:rPr>
          <w:rFonts w:asciiTheme="minorHAnsi" w:hAnsiTheme="minorHAnsi" w:cstheme="minorHAnsi"/>
          <w:sz w:val="22"/>
        </w:rPr>
      </w:pPr>
      <w:r w:rsidRPr="007A3E6D">
        <w:rPr>
          <w:rFonts w:asciiTheme="minorHAnsi" w:hAnsiTheme="minorHAnsi" w:cstheme="minorHAnsi"/>
          <w:sz w:val="22"/>
        </w:rPr>
        <w:t xml:space="preserve">Visiting Professor and </w:t>
      </w:r>
      <w:r w:rsidR="006D730B" w:rsidRPr="006D730B">
        <w:rPr>
          <w:rFonts w:asciiTheme="minorHAnsi" w:hAnsiTheme="minorHAnsi" w:cstheme="minorHAnsi"/>
          <w:sz w:val="22"/>
        </w:rPr>
        <w:t xml:space="preserve">will require employment authorization </w:t>
      </w:r>
      <w:r w:rsidR="004E330F">
        <w:rPr>
          <w:rFonts w:asciiTheme="minorHAnsi" w:hAnsiTheme="minorHAnsi" w:cstheme="minorHAnsi"/>
          <w:sz w:val="22"/>
        </w:rPr>
        <w:t xml:space="preserve">(work permit) </w:t>
      </w:r>
      <w:r w:rsidR="006D730B" w:rsidRPr="006D730B">
        <w:rPr>
          <w:rFonts w:asciiTheme="minorHAnsi" w:hAnsiTheme="minorHAnsi" w:cstheme="minorHAnsi"/>
          <w:sz w:val="22"/>
        </w:rPr>
        <w:t>but will</w:t>
      </w:r>
      <w:r w:rsidRPr="007A3E6D">
        <w:rPr>
          <w:rFonts w:asciiTheme="minorHAnsi" w:hAnsiTheme="minorHAnsi" w:cstheme="minorHAnsi"/>
          <w:sz w:val="22"/>
        </w:rPr>
        <w:t xml:space="preserve"> be </w:t>
      </w:r>
      <w:r w:rsidR="007A656F">
        <w:rPr>
          <w:rFonts w:asciiTheme="minorHAnsi" w:hAnsiTheme="minorHAnsi" w:cstheme="minorHAnsi"/>
          <w:sz w:val="22"/>
        </w:rPr>
        <w:t>LMIA</w:t>
      </w:r>
      <w:r w:rsidRPr="007A3E6D">
        <w:rPr>
          <w:rFonts w:asciiTheme="minorHAnsi" w:hAnsiTheme="minorHAnsi" w:cstheme="minorHAnsi"/>
          <w:sz w:val="22"/>
        </w:rPr>
        <w:t xml:space="preserve"> exempt under C22.</w:t>
      </w:r>
    </w:p>
    <w:p w14:paraId="6AF3AA40" w14:textId="77777777" w:rsidR="00070BA4" w:rsidRDefault="00070BA4" w:rsidP="000E3BAA">
      <w:pPr>
        <w:pStyle w:val="ListParagraph"/>
        <w:numPr>
          <w:ilvl w:val="0"/>
          <w:numId w:val="2"/>
        </w:numPr>
        <w:jc w:val="both"/>
        <w:rPr>
          <w:rFonts w:asciiTheme="minorHAnsi" w:hAnsiTheme="minorHAnsi" w:cstheme="minorHAnsi"/>
          <w:sz w:val="22"/>
        </w:rPr>
      </w:pPr>
      <w:r w:rsidRPr="007A3E6D">
        <w:rPr>
          <w:rFonts w:asciiTheme="minorHAnsi" w:hAnsiTheme="minorHAnsi" w:cstheme="minorHAnsi"/>
          <w:sz w:val="22"/>
        </w:rPr>
        <w:lastRenderedPageBreak/>
        <w:t xml:space="preserve">Canada Research Chair/Canada Excellence Research Chair and </w:t>
      </w:r>
      <w:r w:rsidR="006D730B" w:rsidRPr="006D730B">
        <w:rPr>
          <w:rFonts w:asciiTheme="minorHAnsi" w:hAnsiTheme="minorHAnsi" w:cstheme="minorHAnsi"/>
          <w:sz w:val="22"/>
        </w:rPr>
        <w:t xml:space="preserve">will require employment authorization </w:t>
      </w:r>
      <w:r w:rsidR="004E330F">
        <w:rPr>
          <w:rFonts w:asciiTheme="minorHAnsi" w:hAnsiTheme="minorHAnsi" w:cstheme="minorHAnsi"/>
          <w:sz w:val="22"/>
        </w:rPr>
        <w:t xml:space="preserve">(work permit) </w:t>
      </w:r>
      <w:r w:rsidR="006D730B" w:rsidRPr="006D730B">
        <w:rPr>
          <w:rFonts w:asciiTheme="minorHAnsi" w:hAnsiTheme="minorHAnsi" w:cstheme="minorHAnsi"/>
          <w:sz w:val="22"/>
        </w:rPr>
        <w:t>but will</w:t>
      </w:r>
      <w:r w:rsidRPr="007A3E6D">
        <w:rPr>
          <w:rFonts w:asciiTheme="minorHAnsi" w:hAnsiTheme="minorHAnsi" w:cstheme="minorHAnsi"/>
          <w:sz w:val="22"/>
        </w:rPr>
        <w:t xml:space="preserve"> be </w:t>
      </w:r>
      <w:r w:rsidR="007A656F">
        <w:rPr>
          <w:rFonts w:asciiTheme="minorHAnsi" w:hAnsiTheme="minorHAnsi" w:cstheme="minorHAnsi"/>
          <w:sz w:val="22"/>
        </w:rPr>
        <w:t>LMIA</w:t>
      </w:r>
      <w:r w:rsidRPr="007A3E6D">
        <w:rPr>
          <w:rFonts w:asciiTheme="minorHAnsi" w:hAnsiTheme="minorHAnsi" w:cstheme="minorHAnsi"/>
          <w:sz w:val="22"/>
        </w:rPr>
        <w:t xml:space="preserve"> exempt under C3</w:t>
      </w:r>
      <w:r w:rsidR="00B50BE7">
        <w:rPr>
          <w:rFonts w:asciiTheme="minorHAnsi" w:hAnsiTheme="minorHAnsi" w:cstheme="minorHAnsi"/>
          <w:sz w:val="22"/>
        </w:rPr>
        <w:t>1</w:t>
      </w:r>
      <w:r w:rsidRPr="007A3E6D">
        <w:rPr>
          <w:rFonts w:asciiTheme="minorHAnsi" w:hAnsiTheme="minorHAnsi" w:cstheme="minorHAnsi"/>
          <w:sz w:val="22"/>
        </w:rPr>
        <w:t>.</w:t>
      </w:r>
    </w:p>
    <w:p w14:paraId="20D74274" w14:textId="77777777" w:rsidR="00B50BE7" w:rsidRPr="007A3E6D" w:rsidRDefault="00B50BE7" w:rsidP="000E3BAA">
      <w:pPr>
        <w:pStyle w:val="ListParagraph"/>
        <w:numPr>
          <w:ilvl w:val="0"/>
          <w:numId w:val="2"/>
        </w:numPr>
        <w:jc w:val="both"/>
        <w:rPr>
          <w:rFonts w:asciiTheme="minorHAnsi" w:hAnsiTheme="minorHAnsi" w:cstheme="minorHAnsi"/>
          <w:sz w:val="22"/>
        </w:rPr>
      </w:pPr>
      <w:r>
        <w:rPr>
          <w:rFonts w:asciiTheme="minorHAnsi" w:hAnsiTheme="minorHAnsi" w:cstheme="minorHAnsi"/>
          <w:sz w:val="22"/>
        </w:rPr>
        <w:t xml:space="preserve">Distinguished Scientist/Scholar sponsored by NSERC/CRC and </w:t>
      </w:r>
      <w:r w:rsidR="006D730B" w:rsidRPr="006D730B">
        <w:rPr>
          <w:rFonts w:asciiTheme="minorHAnsi" w:hAnsiTheme="minorHAnsi" w:cstheme="minorHAnsi"/>
          <w:sz w:val="22"/>
        </w:rPr>
        <w:t xml:space="preserve">will require employment authorization </w:t>
      </w:r>
      <w:r w:rsidR="004E330F">
        <w:rPr>
          <w:rFonts w:asciiTheme="minorHAnsi" w:hAnsiTheme="minorHAnsi" w:cstheme="minorHAnsi"/>
          <w:sz w:val="22"/>
        </w:rPr>
        <w:t xml:space="preserve">(work permit) </w:t>
      </w:r>
      <w:r w:rsidR="006D730B" w:rsidRPr="006D730B">
        <w:rPr>
          <w:rFonts w:asciiTheme="minorHAnsi" w:hAnsiTheme="minorHAnsi" w:cstheme="minorHAnsi"/>
          <w:sz w:val="22"/>
        </w:rPr>
        <w:t>but will</w:t>
      </w:r>
      <w:r>
        <w:rPr>
          <w:rFonts w:asciiTheme="minorHAnsi" w:hAnsiTheme="minorHAnsi" w:cstheme="minorHAnsi"/>
          <w:sz w:val="22"/>
        </w:rPr>
        <w:t xml:space="preserve"> be LMIA exempt under C31.</w:t>
      </w:r>
    </w:p>
    <w:p w14:paraId="7D1D1083" w14:textId="77777777" w:rsidR="006F521F" w:rsidRPr="007A3E6D" w:rsidRDefault="006F521F" w:rsidP="000E3BAA">
      <w:pPr>
        <w:pStyle w:val="ListParagraph"/>
        <w:numPr>
          <w:ilvl w:val="0"/>
          <w:numId w:val="2"/>
        </w:numPr>
        <w:jc w:val="both"/>
        <w:rPr>
          <w:rFonts w:asciiTheme="minorHAnsi" w:hAnsiTheme="minorHAnsi" w:cstheme="minorHAnsi"/>
          <w:sz w:val="22"/>
        </w:rPr>
      </w:pPr>
      <w:r w:rsidRPr="007A3E6D">
        <w:rPr>
          <w:rFonts w:asciiTheme="minorHAnsi" w:hAnsiTheme="minorHAnsi" w:cstheme="minorHAnsi"/>
          <w:sz w:val="22"/>
        </w:rPr>
        <w:t xml:space="preserve">Post-graduate worker and </w:t>
      </w:r>
      <w:r w:rsidR="006D730B" w:rsidRPr="006D730B">
        <w:rPr>
          <w:rFonts w:asciiTheme="minorHAnsi" w:hAnsiTheme="minorHAnsi" w:cstheme="minorHAnsi"/>
          <w:sz w:val="22"/>
        </w:rPr>
        <w:t xml:space="preserve">will require employment authorization </w:t>
      </w:r>
      <w:r w:rsidR="004E330F">
        <w:rPr>
          <w:rFonts w:asciiTheme="minorHAnsi" w:hAnsiTheme="minorHAnsi" w:cstheme="minorHAnsi"/>
          <w:sz w:val="22"/>
        </w:rPr>
        <w:t xml:space="preserve">(work permit) </w:t>
      </w:r>
      <w:r w:rsidR="006D730B" w:rsidRPr="006D730B">
        <w:rPr>
          <w:rFonts w:asciiTheme="minorHAnsi" w:hAnsiTheme="minorHAnsi" w:cstheme="minorHAnsi"/>
          <w:sz w:val="22"/>
        </w:rPr>
        <w:t>but will</w:t>
      </w:r>
      <w:r w:rsidRPr="007A3E6D">
        <w:rPr>
          <w:rFonts w:asciiTheme="minorHAnsi" w:hAnsiTheme="minorHAnsi" w:cstheme="minorHAnsi"/>
          <w:sz w:val="22"/>
        </w:rPr>
        <w:t xml:space="preserve"> be </w:t>
      </w:r>
      <w:r w:rsidR="007A656F">
        <w:rPr>
          <w:rFonts w:asciiTheme="minorHAnsi" w:hAnsiTheme="minorHAnsi" w:cstheme="minorHAnsi"/>
          <w:sz w:val="22"/>
        </w:rPr>
        <w:t>LMIA</w:t>
      </w:r>
      <w:r w:rsidRPr="007A3E6D">
        <w:rPr>
          <w:rFonts w:asciiTheme="minorHAnsi" w:hAnsiTheme="minorHAnsi" w:cstheme="minorHAnsi"/>
          <w:sz w:val="22"/>
        </w:rPr>
        <w:t xml:space="preserve"> exempt under C43.</w:t>
      </w:r>
    </w:p>
    <w:p w14:paraId="5F0F7084" w14:textId="77777777" w:rsidR="00070BA4" w:rsidRPr="007A3E6D" w:rsidRDefault="00070BA4" w:rsidP="000E3BAA">
      <w:pPr>
        <w:pStyle w:val="ListParagraph"/>
        <w:numPr>
          <w:ilvl w:val="0"/>
          <w:numId w:val="2"/>
        </w:numPr>
        <w:jc w:val="both"/>
        <w:rPr>
          <w:rFonts w:asciiTheme="minorHAnsi" w:hAnsiTheme="minorHAnsi" w:cstheme="minorHAnsi"/>
          <w:sz w:val="22"/>
        </w:rPr>
      </w:pPr>
      <w:r w:rsidRPr="007A3E6D">
        <w:rPr>
          <w:rFonts w:asciiTheme="minorHAnsi" w:hAnsiTheme="minorHAnsi" w:cstheme="minorHAnsi"/>
          <w:sz w:val="22"/>
        </w:rPr>
        <w:t xml:space="preserve">Post-doctoral Fellow and </w:t>
      </w:r>
      <w:r w:rsidR="006D730B" w:rsidRPr="006D730B">
        <w:rPr>
          <w:rFonts w:asciiTheme="minorHAnsi" w:hAnsiTheme="minorHAnsi" w:cstheme="minorHAnsi"/>
          <w:sz w:val="22"/>
        </w:rPr>
        <w:t>will require employment authorization</w:t>
      </w:r>
      <w:r w:rsidR="004E330F">
        <w:rPr>
          <w:rFonts w:asciiTheme="minorHAnsi" w:hAnsiTheme="minorHAnsi" w:cstheme="minorHAnsi"/>
          <w:sz w:val="22"/>
        </w:rPr>
        <w:t xml:space="preserve"> (work permit)</w:t>
      </w:r>
      <w:r w:rsidR="006D730B" w:rsidRPr="006D730B">
        <w:rPr>
          <w:rFonts w:asciiTheme="minorHAnsi" w:hAnsiTheme="minorHAnsi" w:cstheme="minorHAnsi"/>
          <w:sz w:val="22"/>
        </w:rPr>
        <w:t xml:space="preserve"> but will</w:t>
      </w:r>
      <w:r w:rsidRPr="007A3E6D">
        <w:rPr>
          <w:rFonts w:asciiTheme="minorHAnsi" w:hAnsiTheme="minorHAnsi" w:cstheme="minorHAnsi"/>
          <w:sz w:val="22"/>
        </w:rPr>
        <w:t xml:space="preserve"> be </w:t>
      </w:r>
      <w:r w:rsidR="007A656F">
        <w:rPr>
          <w:rFonts w:asciiTheme="minorHAnsi" w:hAnsiTheme="minorHAnsi" w:cstheme="minorHAnsi"/>
          <w:sz w:val="22"/>
        </w:rPr>
        <w:t>LMIA</w:t>
      </w:r>
      <w:r w:rsidRPr="007A3E6D">
        <w:rPr>
          <w:rFonts w:asciiTheme="minorHAnsi" w:hAnsiTheme="minorHAnsi" w:cstheme="minorHAnsi"/>
          <w:sz w:val="22"/>
        </w:rPr>
        <w:t xml:space="preserve"> exempt under C44.</w:t>
      </w:r>
    </w:p>
    <w:p w14:paraId="6E5C6CC4" w14:textId="77777777" w:rsidR="006F521F" w:rsidRDefault="006F521F" w:rsidP="000E3BAA">
      <w:pPr>
        <w:pStyle w:val="ListParagraph"/>
        <w:numPr>
          <w:ilvl w:val="0"/>
          <w:numId w:val="2"/>
        </w:numPr>
        <w:jc w:val="both"/>
        <w:rPr>
          <w:rFonts w:asciiTheme="minorHAnsi" w:hAnsiTheme="minorHAnsi" w:cstheme="minorHAnsi"/>
          <w:sz w:val="22"/>
        </w:rPr>
      </w:pPr>
      <w:r w:rsidRPr="007A3E6D">
        <w:rPr>
          <w:rFonts w:asciiTheme="minorHAnsi" w:hAnsiTheme="minorHAnsi" w:cstheme="minorHAnsi"/>
          <w:sz w:val="22"/>
        </w:rPr>
        <w:t xml:space="preserve">Research Award Recipient and </w:t>
      </w:r>
      <w:r w:rsidR="006D730B" w:rsidRPr="006D730B">
        <w:rPr>
          <w:rFonts w:asciiTheme="minorHAnsi" w:hAnsiTheme="minorHAnsi" w:cstheme="minorHAnsi"/>
          <w:sz w:val="22"/>
        </w:rPr>
        <w:t xml:space="preserve">will require employment authorization </w:t>
      </w:r>
      <w:r w:rsidR="004E330F">
        <w:rPr>
          <w:rFonts w:asciiTheme="minorHAnsi" w:hAnsiTheme="minorHAnsi" w:cstheme="minorHAnsi"/>
          <w:sz w:val="22"/>
        </w:rPr>
        <w:t xml:space="preserve">(work permit) </w:t>
      </w:r>
      <w:r w:rsidR="006D730B" w:rsidRPr="006D730B">
        <w:rPr>
          <w:rFonts w:asciiTheme="minorHAnsi" w:hAnsiTheme="minorHAnsi" w:cstheme="minorHAnsi"/>
          <w:sz w:val="22"/>
        </w:rPr>
        <w:t>but will</w:t>
      </w:r>
      <w:r w:rsidRPr="007A3E6D">
        <w:rPr>
          <w:rFonts w:asciiTheme="minorHAnsi" w:hAnsiTheme="minorHAnsi" w:cstheme="minorHAnsi"/>
          <w:sz w:val="22"/>
        </w:rPr>
        <w:t xml:space="preserve"> be </w:t>
      </w:r>
      <w:r w:rsidR="007A656F">
        <w:rPr>
          <w:rFonts w:asciiTheme="minorHAnsi" w:hAnsiTheme="minorHAnsi" w:cstheme="minorHAnsi"/>
          <w:sz w:val="22"/>
        </w:rPr>
        <w:t>LMIA</w:t>
      </w:r>
      <w:r w:rsidRPr="007A3E6D">
        <w:rPr>
          <w:rFonts w:asciiTheme="minorHAnsi" w:hAnsiTheme="minorHAnsi" w:cstheme="minorHAnsi"/>
          <w:sz w:val="22"/>
        </w:rPr>
        <w:t xml:space="preserve"> exempt under C44.</w:t>
      </w:r>
    </w:p>
    <w:p w14:paraId="6AC57BDC" w14:textId="77777777" w:rsidR="004E330F" w:rsidRDefault="003F55CB" w:rsidP="004E330F">
      <w:pPr>
        <w:pStyle w:val="ListParagraph"/>
        <w:numPr>
          <w:ilvl w:val="0"/>
          <w:numId w:val="2"/>
        </w:numPr>
        <w:jc w:val="both"/>
        <w:rPr>
          <w:rFonts w:asciiTheme="minorHAnsi" w:hAnsiTheme="minorHAnsi" w:cstheme="minorHAnsi"/>
          <w:sz w:val="22"/>
        </w:rPr>
      </w:pPr>
      <w:r>
        <w:rPr>
          <w:rFonts w:asciiTheme="minorHAnsi" w:hAnsiTheme="minorHAnsi" w:cstheme="minorHAnsi"/>
          <w:sz w:val="22"/>
        </w:rPr>
        <w:t>W</w:t>
      </w:r>
      <w:r w:rsidR="006F521F" w:rsidRPr="007A3E6D">
        <w:rPr>
          <w:rFonts w:asciiTheme="minorHAnsi" w:hAnsiTheme="minorHAnsi" w:cstheme="minorHAnsi"/>
          <w:sz w:val="22"/>
        </w:rPr>
        <w:t xml:space="preserve">orker under the NAFTA/CCFTA/GATS agreement and </w:t>
      </w:r>
      <w:r w:rsidR="006D730B" w:rsidRPr="006D730B">
        <w:rPr>
          <w:rFonts w:asciiTheme="minorHAnsi" w:hAnsiTheme="minorHAnsi" w:cstheme="minorHAnsi"/>
          <w:sz w:val="22"/>
        </w:rPr>
        <w:t>will require employment authorization</w:t>
      </w:r>
      <w:r w:rsidR="004E330F">
        <w:rPr>
          <w:rFonts w:asciiTheme="minorHAnsi" w:hAnsiTheme="minorHAnsi" w:cstheme="minorHAnsi"/>
          <w:sz w:val="22"/>
        </w:rPr>
        <w:t xml:space="preserve"> (work permit)</w:t>
      </w:r>
      <w:r w:rsidR="006D730B" w:rsidRPr="006D730B">
        <w:rPr>
          <w:rFonts w:asciiTheme="minorHAnsi" w:hAnsiTheme="minorHAnsi" w:cstheme="minorHAnsi"/>
          <w:sz w:val="22"/>
        </w:rPr>
        <w:t xml:space="preserve"> but will</w:t>
      </w:r>
      <w:r w:rsidR="006F521F" w:rsidRPr="007A3E6D">
        <w:rPr>
          <w:rFonts w:asciiTheme="minorHAnsi" w:hAnsiTheme="minorHAnsi" w:cstheme="minorHAnsi"/>
          <w:sz w:val="22"/>
        </w:rPr>
        <w:t xml:space="preserve"> be </w:t>
      </w:r>
      <w:r w:rsidR="007A656F">
        <w:rPr>
          <w:rFonts w:asciiTheme="minorHAnsi" w:hAnsiTheme="minorHAnsi" w:cstheme="minorHAnsi"/>
          <w:sz w:val="22"/>
        </w:rPr>
        <w:t>LMIA</w:t>
      </w:r>
      <w:r w:rsidR="006F521F" w:rsidRPr="007A3E6D">
        <w:rPr>
          <w:rFonts w:asciiTheme="minorHAnsi" w:hAnsiTheme="minorHAnsi" w:cstheme="minorHAnsi"/>
          <w:sz w:val="22"/>
        </w:rPr>
        <w:t xml:space="preserve"> exempt under C22.</w:t>
      </w:r>
    </w:p>
    <w:p w14:paraId="352D8D0D" w14:textId="77777777" w:rsidR="004E330F" w:rsidRDefault="004E330F" w:rsidP="004E330F">
      <w:pPr>
        <w:jc w:val="both"/>
        <w:rPr>
          <w:rFonts w:asciiTheme="minorHAnsi" w:hAnsiTheme="minorHAnsi" w:cstheme="minorHAnsi"/>
          <w:b/>
          <w:color w:val="FF0000"/>
          <w:sz w:val="22"/>
        </w:rPr>
      </w:pPr>
      <w:r w:rsidRPr="004E330F">
        <w:rPr>
          <w:rFonts w:asciiTheme="minorHAnsi" w:hAnsiTheme="minorHAnsi" w:cstheme="minorHAnsi"/>
          <w:b/>
          <w:color w:val="FF0000"/>
          <w:sz w:val="22"/>
        </w:rPr>
        <w:t>**INSERT “IMMIGRATION COMMENTS” FROM FOREIGN VISITOR CHECKLIST TO COMPLETE IMMIGRATION REQUIREMENTS**</w:t>
      </w:r>
    </w:p>
    <w:p w14:paraId="2F88F561" w14:textId="7B4DA6EE" w:rsidR="00E26AAC" w:rsidRPr="00E26AAC" w:rsidRDefault="00E26AAC" w:rsidP="00E23342">
      <w:pPr>
        <w:rPr>
          <w:rFonts w:asciiTheme="minorHAnsi" w:hAnsiTheme="minorHAnsi" w:cstheme="minorHAnsi"/>
          <w:sz w:val="22"/>
        </w:rPr>
      </w:pPr>
      <w:r>
        <w:rPr>
          <w:rFonts w:asciiTheme="minorHAnsi" w:hAnsiTheme="minorHAnsi" w:cstheme="minorHAnsi"/>
          <w:sz w:val="22"/>
        </w:rPr>
        <w:t>As a foreign national hired by a Canadian employer in Ontario, you have rights under the Employment Standards Act, 2000 (</w:t>
      </w:r>
      <w:hyperlink r:id="rId8" w:history="1">
        <w:r w:rsidRPr="00E23342">
          <w:rPr>
            <w:rStyle w:val="Hyperlink"/>
            <w:rFonts w:asciiTheme="minorHAnsi" w:hAnsiTheme="minorHAnsi" w:cstheme="minorHAnsi"/>
            <w:sz w:val="22"/>
          </w:rPr>
          <w:t>https://www.labour.gov.on.ca/english/es/pdf/is_fn_esa.pdf</w:t>
        </w:r>
      </w:hyperlink>
      <w:r>
        <w:rPr>
          <w:rFonts w:asciiTheme="minorHAnsi" w:hAnsiTheme="minorHAnsi" w:cstheme="minorHAnsi"/>
          <w:sz w:val="22"/>
        </w:rPr>
        <w:t>) as well as that of the Employment Protection for Foreign Nationals Act, 2009 (</w:t>
      </w:r>
      <w:r w:rsidR="000F26F7" w:rsidRPr="000F26F7">
        <w:rPr>
          <w:rStyle w:val="Hyperlink"/>
          <w:rFonts w:asciiTheme="minorHAnsi" w:hAnsiTheme="minorHAnsi" w:cstheme="minorHAnsi"/>
          <w:sz w:val="22"/>
        </w:rPr>
        <w:t>https://www.labour.</w:t>
      </w:r>
      <w:hyperlink r:id="rId9" w:history="1">
        <w:r w:rsidR="000F26F7" w:rsidRPr="000F26F7">
          <w:rPr>
            <w:rStyle w:val="Hyperlink"/>
            <w:rFonts w:asciiTheme="minorHAnsi" w:hAnsiTheme="minorHAnsi" w:cstheme="minorHAnsi"/>
            <w:sz w:val="22"/>
          </w:rPr>
          <w:t>gov</w:t>
        </w:r>
      </w:hyperlink>
      <w:r w:rsidR="000F26F7" w:rsidRPr="000F26F7">
        <w:rPr>
          <w:rStyle w:val="Hyperlink"/>
          <w:rFonts w:asciiTheme="minorHAnsi" w:hAnsiTheme="minorHAnsi" w:cstheme="minorHAnsi"/>
          <w:sz w:val="22"/>
        </w:rPr>
        <w:t>.on.ca/english/es/pubs/is_</w:t>
      </w:r>
      <w:hyperlink r:id="rId10" w:history="1">
        <w:r w:rsidR="000F26F7" w:rsidRPr="00480D2C">
          <w:rPr>
            <w:rStyle w:val="Hyperlink"/>
            <w:rFonts w:asciiTheme="minorHAnsi" w:hAnsiTheme="minorHAnsi" w:cstheme="minorHAnsi"/>
            <w:sz w:val="22"/>
          </w:rPr>
          <w:t>fn</w:t>
        </w:r>
      </w:hyperlink>
      <w:r w:rsidR="000F26F7" w:rsidRPr="000F26F7">
        <w:rPr>
          <w:rStyle w:val="Hyperlink"/>
          <w:rFonts w:asciiTheme="minorHAnsi" w:hAnsiTheme="minorHAnsi" w:cstheme="minorHAnsi"/>
          <w:sz w:val="22"/>
        </w:rPr>
        <w:t>_epfn.php</w:t>
      </w:r>
      <w:r w:rsidR="00480D2C">
        <w:rPr>
          <w:rStyle w:val="Hyperlink"/>
          <w:rFonts w:asciiTheme="minorHAnsi" w:hAnsiTheme="minorHAnsi" w:cstheme="minorHAnsi"/>
          <w:sz w:val="22"/>
        </w:rPr>
        <w:t xml:space="preserve">). </w:t>
      </w:r>
      <w:r>
        <w:rPr>
          <w:rFonts w:asciiTheme="minorHAnsi" w:hAnsiTheme="minorHAnsi" w:cstheme="minorHAnsi"/>
          <w:sz w:val="22"/>
        </w:rPr>
        <w:t>It is your responsibility to know your rights and what you are entitled to under these Acts.</w:t>
      </w:r>
    </w:p>
    <w:p w14:paraId="343A52EB" w14:textId="77777777" w:rsidR="00181A7B" w:rsidRPr="004E330F" w:rsidRDefault="00181A7B">
      <w:pPr>
        <w:jc w:val="both"/>
        <w:rPr>
          <w:rFonts w:asciiTheme="minorHAnsi" w:hAnsiTheme="minorHAnsi" w:cstheme="minorHAnsi"/>
          <w:color w:val="FF0000"/>
          <w:sz w:val="22"/>
        </w:rPr>
      </w:pPr>
    </w:p>
    <w:p w14:paraId="3C8BE28E" w14:textId="77777777" w:rsidR="00181A7B" w:rsidRPr="007A3E6D" w:rsidRDefault="00272D1A">
      <w:pPr>
        <w:jc w:val="both"/>
        <w:rPr>
          <w:rFonts w:asciiTheme="minorHAnsi" w:hAnsiTheme="minorHAnsi" w:cstheme="minorHAnsi"/>
          <w:b/>
          <w:sz w:val="22"/>
        </w:rPr>
      </w:pPr>
      <w:r>
        <w:rPr>
          <w:rFonts w:asciiTheme="minorHAnsi" w:hAnsiTheme="minorHAnsi" w:cstheme="minorHAnsi"/>
          <w:b/>
          <w:sz w:val="22"/>
        </w:rPr>
        <w:t>(</w:t>
      </w:r>
      <w:r w:rsidR="00E941BE">
        <w:rPr>
          <w:rFonts w:asciiTheme="minorHAnsi" w:hAnsiTheme="minorHAnsi" w:cstheme="minorHAnsi"/>
          <w:b/>
          <w:sz w:val="22"/>
        </w:rPr>
        <w:t>DELETE</w:t>
      </w:r>
      <w:r>
        <w:rPr>
          <w:rFonts w:asciiTheme="minorHAnsi" w:hAnsiTheme="minorHAnsi" w:cstheme="minorHAnsi"/>
          <w:b/>
          <w:sz w:val="22"/>
        </w:rPr>
        <w:t xml:space="preserve"> IF VISITOR IS </w:t>
      </w:r>
      <w:r w:rsidRPr="00FF728A">
        <w:rPr>
          <w:rFonts w:asciiTheme="minorHAnsi" w:hAnsiTheme="minorHAnsi" w:cstheme="minorHAnsi"/>
          <w:b/>
          <w:color w:val="FF0000"/>
          <w:sz w:val="22"/>
        </w:rPr>
        <w:t xml:space="preserve">NOT ON </w:t>
      </w:r>
      <w:r w:rsidRPr="00272D1A">
        <w:rPr>
          <w:rFonts w:asciiTheme="minorHAnsi" w:hAnsiTheme="minorHAnsi" w:cstheme="minorHAnsi"/>
          <w:b/>
          <w:color w:val="FF0000"/>
          <w:sz w:val="22"/>
        </w:rPr>
        <w:t>SABBATICAL</w:t>
      </w:r>
      <w:r w:rsidR="00181A7B" w:rsidRPr="007A3E6D">
        <w:rPr>
          <w:rFonts w:asciiTheme="minorHAnsi" w:hAnsiTheme="minorHAnsi" w:cstheme="minorHAnsi"/>
          <w:b/>
          <w:sz w:val="22"/>
        </w:rPr>
        <w:t>)</w:t>
      </w:r>
    </w:p>
    <w:p w14:paraId="5D7F2B9D" w14:textId="77777777" w:rsidR="00181A7B" w:rsidRPr="007A3E6D" w:rsidRDefault="00181A7B">
      <w:pPr>
        <w:jc w:val="both"/>
        <w:rPr>
          <w:rFonts w:asciiTheme="minorHAnsi" w:hAnsiTheme="minorHAnsi" w:cstheme="minorHAnsi"/>
          <w:sz w:val="22"/>
        </w:rPr>
      </w:pPr>
      <w:r w:rsidRPr="007A3E6D">
        <w:rPr>
          <w:rFonts w:asciiTheme="minorHAnsi" w:hAnsiTheme="minorHAnsi" w:cstheme="minorHAnsi"/>
          <w:sz w:val="22"/>
        </w:rPr>
        <w:t>I understand that you will be on sabbatical leave from the University of ________________.</w:t>
      </w:r>
      <w:r w:rsidR="00CA03D5">
        <w:rPr>
          <w:rFonts w:asciiTheme="minorHAnsi" w:hAnsiTheme="minorHAnsi" w:cstheme="minorHAnsi"/>
          <w:sz w:val="22"/>
        </w:rPr>
        <w:t xml:space="preserve"> Proof of your sabbatical leave from your home institution may be required to be presented at the port of entry for immigration purposes.</w:t>
      </w:r>
    </w:p>
    <w:p w14:paraId="72B9118E" w14:textId="77777777" w:rsidR="00181A7B" w:rsidRPr="007A3E6D" w:rsidRDefault="00181A7B">
      <w:pPr>
        <w:jc w:val="both"/>
        <w:rPr>
          <w:rFonts w:asciiTheme="minorHAnsi" w:hAnsiTheme="minorHAnsi" w:cstheme="minorHAnsi"/>
          <w:sz w:val="22"/>
        </w:rPr>
      </w:pPr>
    </w:p>
    <w:p w14:paraId="40E36787" w14:textId="77777777" w:rsidR="00A079B5" w:rsidRDefault="00A079B5">
      <w:pPr>
        <w:jc w:val="both"/>
        <w:rPr>
          <w:rFonts w:asciiTheme="minorHAnsi" w:hAnsiTheme="minorHAnsi" w:cstheme="minorHAnsi"/>
          <w:sz w:val="22"/>
        </w:rPr>
      </w:pPr>
      <w:r>
        <w:rPr>
          <w:rFonts w:asciiTheme="minorHAnsi" w:hAnsiTheme="minorHAnsi" w:cstheme="minorHAnsi"/>
          <w:b/>
          <w:sz w:val="22"/>
        </w:rPr>
        <w:t>(</w:t>
      </w:r>
      <w:r w:rsidR="00E941BE">
        <w:rPr>
          <w:rFonts w:asciiTheme="minorHAnsi" w:hAnsiTheme="minorHAnsi" w:cstheme="minorHAnsi"/>
          <w:b/>
          <w:sz w:val="22"/>
        </w:rPr>
        <w:t>DELETE</w:t>
      </w:r>
      <w:r>
        <w:rPr>
          <w:rFonts w:asciiTheme="minorHAnsi" w:hAnsiTheme="minorHAnsi" w:cstheme="minorHAnsi"/>
          <w:b/>
          <w:sz w:val="22"/>
        </w:rPr>
        <w:t xml:space="preserve"> IF THERE IS </w:t>
      </w:r>
      <w:r w:rsidRPr="00272D1A">
        <w:rPr>
          <w:rFonts w:asciiTheme="minorHAnsi" w:hAnsiTheme="minorHAnsi" w:cstheme="minorHAnsi"/>
          <w:b/>
          <w:color w:val="FF0000"/>
          <w:sz w:val="22"/>
        </w:rPr>
        <w:t>NO HONORARIUM</w:t>
      </w:r>
      <w:r>
        <w:rPr>
          <w:rFonts w:asciiTheme="minorHAnsi" w:hAnsiTheme="minorHAnsi" w:cstheme="minorHAnsi"/>
          <w:b/>
          <w:sz w:val="22"/>
        </w:rPr>
        <w:t>)</w:t>
      </w:r>
    </w:p>
    <w:p w14:paraId="6F077218" w14:textId="77777777" w:rsidR="00A079B5" w:rsidRPr="00A079B5" w:rsidRDefault="00A079B5">
      <w:pPr>
        <w:jc w:val="both"/>
        <w:rPr>
          <w:rFonts w:asciiTheme="minorHAnsi" w:hAnsiTheme="minorHAnsi" w:cstheme="minorHAnsi"/>
          <w:sz w:val="22"/>
        </w:rPr>
      </w:pPr>
      <w:r>
        <w:rPr>
          <w:rFonts w:asciiTheme="minorHAnsi" w:hAnsiTheme="minorHAnsi" w:cstheme="minorHAnsi"/>
          <w:sz w:val="22"/>
        </w:rPr>
        <w:t xml:space="preserve">You will be offered a total amount of $____ as an honorarium for your time here at uWaterloo, payable to you on the last day of your visit. </w:t>
      </w:r>
    </w:p>
    <w:p w14:paraId="0BB0EA93" w14:textId="77777777" w:rsidR="00A079B5" w:rsidRDefault="00A079B5">
      <w:pPr>
        <w:jc w:val="both"/>
        <w:rPr>
          <w:rFonts w:asciiTheme="minorHAnsi" w:hAnsiTheme="minorHAnsi" w:cstheme="minorHAnsi"/>
          <w:b/>
          <w:sz w:val="22"/>
        </w:rPr>
      </w:pPr>
    </w:p>
    <w:p w14:paraId="1D23B397" w14:textId="77777777" w:rsidR="00181A7B" w:rsidRPr="007A3E6D" w:rsidRDefault="00181A7B">
      <w:pPr>
        <w:jc w:val="both"/>
        <w:rPr>
          <w:rFonts w:asciiTheme="minorHAnsi" w:hAnsiTheme="minorHAnsi" w:cstheme="minorHAnsi"/>
          <w:b/>
          <w:sz w:val="22"/>
        </w:rPr>
      </w:pPr>
      <w:r w:rsidRPr="007A3E6D">
        <w:rPr>
          <w:rFonts w:asciiTheme="minorHAnsi" w:hAnsiTheme="minorHAnsi" w:cstheme="minorHAnsi"/>
          <w:b/>
          <w:sz w:val="22"/>
        </w:rPr>
        <w:t>(</w:t>
      </w:r>
      <w:r w:rsidR="00E941BE">
        <w:rPr>
          <w:rFonts w:asciiTheme="minorHAnsi" w:hAnsiTheme="minorHAnsi" w:cstheme="minorHAnsi"/>
          <w:b/>
          <w:sz w:val="22"/>
        </w:rPr>
        <w:t>DELETE</w:t>
      </w:r>
      <w:r w:rsidRPr="007A3E6D">
        <w:rPr>
          <w:rFonts w:asciiTheme="minorHAnsi" w:hAnsiTheme="minorHAnsi" w:cstheme="minorHAnsi"/>
          <w:b/>
          <w:sz w:val="22"/>
        </w:rPr>
        <w:t xml:space="preserve"> IF THERE IS </w:t>
      </w:r>
      <w:r w:rsidRPr="00272D1A">
        <w:rPr>
          <w:rFonts w:asciiTheme="minorHAnsi" w:hAnsiTheme="minorHAnsi" w:cstheme="minorHAnsi"/>
          <w:b/>
          <w:color w:val="FF0000"/>
          <w:sz w:val="22"/>
        </w:rPr>
        <w:t>NO SALARY</w:t>
      </w:r>
      <w:r w:rsidR="00E941BE">
        <w:rPr>
          <w:rFonts w:asciiTheme="minorHAnsi" w:hAnsiTheme="minorHAnsi" w:cstheme="minorHAnsi"/>
          <w:b/>
          <w:color w:val="FF0000"/>
          <w:sz w:val="22"/>
        </w:rPr>
        <w:t xml:space="preserve"> OFFERED</w:t>
      </w:r>
      <w:r w:rsidRPr="007A3E6D">
        <w:rPr>
          <w:rFonts w:asciiTheme="minorHAnsi" w:hAnsiTheme="minorHAnsi" w:cstheme="minorHAnsi"/>
          <w:b/>
          <w:sz w:val="22"/>
        </w:rPr>
        <w:t>)</w:t>
      </w:r>
    </w:p>
    <w:p w14:paraId="7DAD6571" w14:textId="77777777" w:rsidR="00181A7B" w:rsidRPr="007A3E6D" w:rsidRDefault="00181A7B">
      <w:pPr>
        <w:jc w:val="both"/>
        <w:rPr>
          <w:rFonts w:asciiTheme="minorHAnsi" w:hAnsiTheme="minorHAnsi" w:cstheme="minorHAnsi"/>
          <w:sz w:val="22"/>
        </w:rPr>
      </w:pPr>
      <w:r w:rsidRPr="007A3E6D">
        <w:rPr>
          <w:rFonts w:asciiTheme="minorHAnsi" w:hAnsiTheme="minorHAnsi" w:cstheme="minorHAnsi"/>
          <w:sz w:val="22"/>
        </w:rPr>
        <w:t xml:space="preserve">Your total salary for this period of </w:t>
      </w:r>
      <w:r w:rsidR="00F8370F">
        <w:rPr>
          <w:rFonts w:asciiTheme="minorHAnsi" w:hAnsiTheme="minorHAnsi" w:cstheme="minorHAnsi"/>
          <w:sz w:val="22"/>
        </w:rPr>
        <w:t>appointment</w:t>
      </w:r>
      <w:r w:rsidRPr="007A3E6D">
        <w:rPr>
          <w:rFonts w:asciiTheme="minorHAnsi" w:hAnsiTheme="minorHAnsi" w:cstheme="minorHAnsi"/>
          <w:sz w:val="22"/>
        </w:rPr>
        <w:t xml:space="preserve"> will be $___, payable in twelve monthly installments on the last Friday of each month.</w:t>
      </w:r>
    </w:p>
    <w:p w14:paraId="0019AC19" w14:textId="77777777" w:rsidR="00181A7B" w:rsidRPr="007A3E6D" w:rsidRDefault="00181A7B">
      <w:pPr>
        <w:jc w:val="both"/>
        <w:rPr>
          <w:rFonts w:asciiTheme="minorHAnsi" w:hAnsiTheme="minorHAnsi" w:cstheme="minorHAnsi"/>
          <w:sz w:val="22"/>
        </w:rPr>
      </w:pPr>
    </w:p>
    <w:p w14:paraId="73EBDAEC" w14:textId="77777777" w:rsidR="00181A7B" w:rsidRPr="007A3E6D" w:rsidRDefault="00181A7B">
      <w:pPr>
        <w:jc w:val="both"/>
        <w:rPr>
          <w:rFonts w:asciiTheme="minorHAnsi" w:hAnsiTheme="minorHAnsi" w:cstheme="minorHAnsi"/>
          <w:b/>
          <w:sz w:val="22"/>
        </w:rPr>
      </w:pPr>
      <w:r w:rsidRPr="007A3E6D">
        <w:rPr>
          <w:rFonts w:asciiTheme="minorHAnsi" w:hAnsiTheme="minorHAnsi" w:cstheme="minorHAnsi"/>
          <w:b/>
          <w:sz w:val="22"/>
        </w:rPr>
        <w:t>(</w:t>
      </w:r>
      <w:r w:rsidR="00E941BE">
        <w:rPr>
          <w:rFonts w:asciiTheme="minorHAnsi" w:hAnsiTheme="minorHAnsi" w:cstheme="minorHAnsi"/>
          <w:b/>
          <w:sz w:val="22"/>
        </w:rPr>
        <w:t>DELETE</w:t>
      </w:r>
      <w:r w:rsidRPr="007A3E6D">
        <w:rPr>
          <w:rFonts w:asciiTheme="minorHAnsi" w:hAnsiTheme="minorHAnsi" w:cstheme="minorHAnsi"/>
          <w:b/>
          <w:sz w:val="22"/>
        </w:rPr>
        <w:t xml:space="preserve"> IF THERE IS A </w:t>
      </w:r>
      <w:r w:rsidRPr="00272D1A">
        <w:rPr>
          <w:rFonts w:asciiTheme="minorHAnsi" w:hAnsiTheme="minorHAnsi" w:cstheme="minorHAnsi"/>
          <w:b/>
          <w:color w:val="FF0000"/>
          <w:sz w:val="22"/>
        </w:rPr>
        <w:t>SALARY</w:t>
      </w:r>
      <w:r w:rsidR="00E941BE">
        <w:rPr>
          <w:rFonts w:asciiTheme="minorHAnsi" w:hAnsiTheme="minorHAnsi" w:cstheme="minorHAnsi"/>
          <w:b/>
          <w:color w:val="FF0000"/>
          <w:sz w:val="22"/>
        </w:rPr>
        <w:t xml:space="preserve"> OFFERED</w:t>
      </w:r>
      <w:r w:rsidRPr="007A3E6D">
        <w:rPr>
          <w:rFonts w:asciiTheme="minorHAnsi" w:hAnsiTheme="minorHAnsi" w:cstheme="minorHAnsi"/>
          <w:b/>
          <w:sz w:val="22"/>
        </w:rPr>
        <w:t>)</w:t>
      </w:r>
    </w:p>
    <w:p w14:paraId="3A3A9782" w14:textId="77777777" w:rsidR="00E3109E" w:rsidRPr="007A3E6D" w:rsidRDefault="00181A7B">
      <w:pPr>
        <w:jc w:val="both"/>
        <w:rPr>
          <w:rFonts w:asciiTheme="minorHAnsi" w:hAnsiTheme="minorHAnsi" w:cstheme="minorHAnsi"/>
          <w:sz w:val="22"/>
        </w:rPr>
      </w:pPr>
      <w:r w:rsidRPr="007A3E6D">
        <w:rPr>
          <w:rFonts w:asciiTheme="minorHAnsi" w:hAnsiTheme="minorHAnsi" w:cstheme="minorHAnsi"/>
          <w:sz w:val="22"/>
        </w:rPr>
        <w:t xml:space="preserve">There is no salary associated with this </w:t>
      </w:r>
      <w:r w:rsidR="00801F9C" w:rsidRPr="007A3E6D">
        <w:rPr>
          <w:rFonts w:asciiTheme="minorHAnsi" w:hAnsiTheme="minorHAnsi" w:cstheme="minorHAnsi"/>
          <w:sz w:val="22"/>
        </w:rPr>
        <w:t>appointment</w:t>
      </w:r>
      <w:r w:rsidRPr="007A3E6D">
        <w:rPr>
          <w:rFonts w:asciiTheme="minorHAnsi" w:hAnsiTheme="minorHAnsi" w:cstheme="minorHAnsi"/>
          <w:sz w:val="22"/>
        </w:rPr>
        <w:t>.</w:t>
      </w:r>
      <w:r w:rsidR="007E2FC9" w:rsidRPr="007A3E6D">
        <w:rPr>
          <w:rFonts w:asciiTheme="minorHAnsi" w:hAnsiTheme="minorHAnsi" w:cstheme="minorHAnsi"/>
          <w:sz w:val="22"/>
        </w:rPr>
        <w:t xml:space="preserve"> </w:t>
      </w:r>
      <w:r w:rsidR="00E3109E" w:rsidRPr="007A3E6D">
        <w:rPr>
          <w:rFonts w:asciiTheme="minorHAnsi" w:hAnsiTheme="minorHAnsi" w:cstheme="minorHAnsi"/>
          <w:sz w:val="22"/>
        </w:rPr>
        <w:t xml:space="preserve">You have and will provide proof of your own funding as necessary to the University and Immigration Canada. </w:t>
      </w:r>
    </w:p>
    <w:p w14:paraId="74D31C95" w14:textId="77777777" w:rsidR="00E3109E" w:rsidRPr="007A3E6D" w:rsidRDefault="00E3109E">
      <w:pPr>
        <w:jc w:val="both"/>
        <w:rPr>
          <w:rFonts w:asciiTheme="minorHAnsi" w:hAnsiTheme="minorHAnsi" w:cstheme="minorHAnsi"/>
          <w:sz w:val="22"/>
        </w:rPr>
      </w:pPr>
    </w:p>
    <w:p w14:paraId="61FC6F78" w14:textId="77777777" w:rsidR="00E3109E" w:rsidRPr="007A3E6D" w:rsidRDefault="00E3109E">
      <w:pPr>
        <w:jc w:val="both"/>
        <w:rPr>
          <w:rFonts w:asciiTheme="minorHAnsi" w:hAnsiTheme="minorHAnsi" w:cstheme="minorHAnsi"/>
          <w:b/>
          <w:sz w:val="22"/>
        </w:rPr>
      </w:pPr>
      <w:r w:rsidRPr="007A3E6D">
        <w:rPr>
          <w:rFonts w:asciiTheme="minorHAnsi" w:hAnsiTheme="minorHAnsi" w:cstheme="minorHAnsi"/>
          <w:b/>
          <w:sz w:val="22"/>
        </w:rPr>
        <w:t>(</w:t>
      </w:r>
      <w:r w:rsidR="00E941BE">
        <w:rPr>
          <w:rFonts w:asciiTheme="minorHAnsi" w:hAnsiTheme="minorHAnsi" w:cstheme="minorHAnsi"/>
          <w:b/>
          <w:sz w:val="22"/>
        </w:rPr>
        <w:t>DELETE</w:t>
      </w:r>
      <w:r w:rsidRPr="007A3E6D">
        <w:rPr>
          <w:rFonts w:asciiTheme="minorHAnsi" w:hAnsiTheme="minorHAnsi" w:cstheme="minorHAnsi"/>
          <w:b/>
          <w:sz w:val="22"/>
        </w:rPr>
        <w:t xml:space="preserve"> IF THERE IS </w:t>
      </w:r>
      <w:r w:rsidR="00272D1A" w:rsidRPr="009E5EC6">
        <w:rPr>
          <w:rFonts w:asciiTheme="minorHAnsi" w:hAnsiTheme="minorHAnsi" w:cstheme="minorHAnsi"/>
          <w:b/>
          <w:color w:val="FF0000"/>
          <w:sz w:val="22"/>
        </w:rPr>
        <w:t>NOT A POSSIBLE ADDITIONAL APPT</w:t>
      </w:r>
      <w:r w:rsidRPr="007A3E6D">
        <w:rPr>
          <w:rFonts w:asciiTheme="minorHAnsi" w:hAnsiTheme="minorHAnsi" w:cstheme="minorHAnsi"/>
          <w:b/>
          <w:sz w:val="22"/>
        </w:rPr>
        <w:t>)</w:t>
      </w:r>
    </w:p>
    <w:p w14:paraId="2C4D4BCD" w14:textId="77777777" w:rsidR="00181A7B" w:rsidRPr="007A3E6D" w:rsidRDefault="009635DC">
      <w:pPr>
        <w:jc w:val="both"/>
        <w:rPr>
          <w:rFonts w:asciiTheme="minorHAnsi" w:hAnsiTheme="minorHAnsi" w:cstheme="minorHAnsi"/>
          <w:color w:val="FF0000"/>
          <w:sz w:val="22"/>
        </w:rPr>
      </w:pPr>
      <w:r w:rsidRPr="007A3E6D">
        <w:rPr>
          <w:rFonts w:asciiTheme="minorHAnsi" w:hAnsiTheme="minorHAnsi" w:cstheme="minorHAnsi"/>
          <w:sz w:val="22"/>
        </w:rPr>
        <w:t>During</w:t>
      </w:r>
      <w:r w:rsidR="007E2FC9" w:rsidRPr="007A3E6D">
        <w:rPr>
          <w:rFonts w:asciiTheme="minorHAnsi" w:hAnsiTheme="minorHAnsi" w:cstheme="minorHAnsi"/>
          <w:sz w:val="22"/>
        </w:rPr>
        <w:t xml:space="preserve"> your non-salaried appointment the Department/Chair/Dean</w:t>
      </w:r>
      <w:r w:rsidRPr="007A3E6D">
        <w:rPr>
          <w:rFonts w:asciiTheme="minorHAnsi" w:hAnsiTheme="minorHAnsi" w:cstheme="minorHAnsi"/>
          <w:sz w:val="22"/>
        </w:rPr>
        <w:t xml:space="preserve"> may offer an additional </w:t>
      </w:r>
      <w:r w:rsidR="001237CD" w:rsidRPr="007A3E6D">
        <w:rPr>
          <w:rFonts w:asciiTheme="minorHAnsi" w:hAnsiTheme="minorHAnsi" w:cstheme="minorHAnsi"/>
          <w:sz w:val="22"/>
        </w:rPr>
        <w:t>salaried appointment for a limited time during your present appointment. It will be your responsibility to have the appropriate immigration status in Canada to be paid for this additional appointment.</w:t>
      </w:r>
      <w:r w:rsidR="000E3BAA" w:rsidRPr="007A3E6D">
        <w:rPr>
          <w:rFonts w:asciiTheme="minorHAnsi" w:hAnsiTheme="minorHAnsi" w:cstheme="minorHAnsi"/>
          <w:sz w:val="22"/>
        </w:rPr>
        <w:t xml:space="preserve"> Work cannot begin until proof of appropriate immigration status can be given to</w:t>
      </w:r>
      <w:r w:rsidR="00272D1A">
        <w:rPr>
          <w:rFonts w:asciiTheme="minorHAnsi" w:hAnsiTheme="minorHAnsi" w:cstheme="minorHAnsi"/>
          <w:sz w:val="22"/>
        </w:rPr>
        <w:t xml:space="preserve"> Waterloo’s</w:t>
      </w:r>
      <w:r w:rsidR="000E3BAA" w:rsidRPr="007A3E6D">
        <w:rPr>
          <w:rFonts w:asciiTheme="minorHAnsi" w:hAnsiTheme="minorHAnsi" w:cstheme="minorHAnsi"/>
          <w:sz w:val="22"/>
        </w:rPr>
        <w:t xml:space="preserve"> H</w:t>
      </w:r>
      <w:r w:rsidR="00272D1A">
        <w:rPr>
          <w:rFonts w:asciiTheme="minorHAnsi" w:hAnsiTheme="minorHAnsi" w:cstheme="minorHAnsi"/>
          <w:sz w:val="22"/>
        </w:rPr>
        <w:t xml:space="preserve">uman </w:t>
      </w:r>
      <w:r w:rsidR="000E3BAA" w:rsidRPr="007A3E6D">
        <w:rPr>
          <w:rFonts w:asciiTheme="minorHAnsi" w:hAnsiTheme="minorHAnsi" w:cstheme="minorHAnsi"/>
          <w:sz w:val="22"/>
        </w:rPr>
        <w:t>R</w:t>
      </w:r>
      <w:r w:rsidR="00272D1A">
        <w:rPr>
          <w:rFonts w:asciiTheme="minorHAnsi" w:hAnsiTheme="minorHAnsi" w:cstheme="minorHAnsi"/>
          <w:sz w:val="22"/>
        </w:rPr>
        <w:t>esources</w:t>
      </w:r>
      <w:r w:rsidR="000E3BAA" w:rsidRPr="007A3E6D">
        <w:rPr>
          <w:rFonts w:asciiTheme="minorHAnsi" w:hAnsiTheme="minorHAnsi" w:cstheme="minorHAnsi"/>
          <w:sz w:val="22"/>
        </w:rPr>
        <w:t xml:space="preserve">. </w:t>
      </w:r>
    </w:p>
    <w:p w14:paraId="2C61BEF5" w14:textId="77777777" w:rsidR="00181A7B" w:rsidRPr="007A3E6D" w:rsidRDefault="00181A7B">
      <w:pPr>
        <w:jc w:val="both"/>
        <w:rPr>
          <w:rFonts w:asciiTheme="minorHAnsi" w:hAnsiTheme="minorHAnsi" w:cstheme="minorHAnsi"/>
          <w:sz w:val="22"/>
        </w:rPr>
      </w:pPr>
    </w:p>
    <w:p w14:paraId="3CE77B6B" w14:textId="77777777" w:rsidR="00181A7B" w:rsidRPr="007A3E6D" w:rsidRDefault="00E3109E">
      <w:pPr>
        <w:jc w:val="both"/>
        <w:rPr>
          <w:rFonts w:asciiTheme="minorHAnsi" w:hAnsiTheme="minorHAnsi" w:cstheme="minorHAnsi"/>
          <w:b/>
          <w:sz w:val="22"/>
        </w:rPr>
      </w:pPr>
      <w:r w:rsidRPr="007A3E6D">
        <w:rPr>
          <w:rFonts w:asciiTheme="minorHAnsi" w:hAnsiTheme="minorHAnsi" w:cstheme="minorHAnsi"/>
          <w:b/>
          <w:sz w:val="22"/>
        </w:rPr>
        <w:t xml:space="preserve">(IF A </w:t>
      </w:r>
      <w:r w:rsidRPr="00590626">
        <w:rPr>
          <w:rFonts w:asciiTheme="minorHAnsi" w:hAnsiTheme="minorHAnsi" w:cstheme="minorHAnsi"/>
          <w:b/>
          <w:color w:val="FF0000"/>
          <w:sz w:val="22"/>
        </w:rPr>
        <w:t>TRAVEL</w:t>
      </w:r>
      <w:r w:rsidR="003019F8" w:rsidRPr="00590626">
        <w:rPr>
          <w:rFonts w:asciiTheme="minorHAnsi" w:hAnsiTheme="minorHAnsi" w:cstheme="minorHAnsi"/>
          <w:b/>
          <w:color w:val="FF0000"/>
          <w:sz w:val="22"/>
        </w:rPr>
        <w:t>, ACCOMMODATION</w:t>
      </w:r>
      <w:r w:rsidR="00B9361B" w:rsidRPr="00590626">
        <w:rPr>
          <w:rFonts w:asciiTheme="minorHAnsi" w:hAnsiTheme="minorHAnsi" w:cstheme="minorHAnsi"/>
          <w:b/>
          <w:color w:val="FF0000"/>
          <w:sz w:val="22"/>
        </w:rPr>
        <w:t>/LIVING EXPENSES</w:t>
      </w:r>
      <w:r w:rsidRPr="00590626">
        <w:rPr>
          <w:rFonts w:asciiTheme="minorHAnsi" w:hAnsiTheme="minorHAnsi" w:cstheme="minorHAnsi"/>
          <w:b/>
          <w:color w:val="FF0000"/>
          <w:sz w:val="22"/>
        </w:rPr>
        <w:t xml:space="preserve"> OR LIVING </w:t>
      </w:r>
      <w:r w:rsidR="00181A7B" w:rsidRPr="00590626">
        <w:rPr>
          <w:rFonts w:asciiTheme="minorHAnsi" w:hAnsiTheme="minorHAnsi" w:cstheme="minorHAnsi"/>
          <w:b/>
          <w:color w:val="FF0000"/>
          <w:sz w:val="22"/>
        </w:rPr>
        <w:t>ALLOWANCE IS RECOMMENDED</w:t>
      </w:r>
      <w:r w:rsidR="00181A7B" w:rsidRPr="007A3E6D">
        <w:rPr>
          <w:rFonts w:asciiTheme="minorHAnsi" w:hAnsiTheme="minorHAnsi" w:cstheme="minorHAnsi"/>
          <w:b/>
          <w:sz w:val="22"/>
        </w:rPr>
        <w:t>)</w:t>
      </w:r>
    </w:p>
    <w:p w14:paraId="17769D7A" w14:textId="77777777" w:rsidR="00181A7B" w:rsidRPr="007A3E6D" w:rsidRDefault="00181A7B">
      <w:pPr>
        <w:pStyle w:val="BodyText2"/>
        <w:rPr>
          <w:rFonts w:asciiTheme="minorHAnsi" w:hAnsiTheme="minorHAnsi" w:cstheme="minorHAnsi"/>
        </w:rPr>
      </w:pPr>
      <w:r w:rsidRPr="007A3E6D">
        <w:rPr>
          <w:rFonts w:asciiTheme="minorHAnsi" w:hAnsiTheme="minorHAnsi" w:cstheme="minorHAnsi"/>
        </w:rPr>
        <w:t>Please note that you may claim reimbursement for the cost of your own</w:t>
      </w:r>
      <w:r w:rsidR="00E3109E" w:rsidRPr="007A3E6D">
        <w:rPr>
          <w:rFonts w:asciiTheme="minorHAnsi" w:hAnsiTheme="minorHAnsi" w:cstheme="minorHAnsi"/>
        </w:rPr>
        <w:t xml:space="preserve"> </w:t>
      </w:r>
      <w:r w:rsidR="003019F8">
        <w:rPr>
          <w:rFonts w:asciiTheme="minorHAnsi" w:hAnsiTheme="minorHAnsi" w:cstheme="minorHAnsi"/>
        </w:rPr>
        <w:t>[</w:t>
      </w:r>
      <w:r w:rsidR="00E3109E" w:rsidRPr="007A3E6D">
        <w:rPr>
          <w:rFonts w:asciiTheme="minorHAnsi" w:hAnsiTheme="minorHAnsi" w:cstheme="minorHAnsi"/>
        </w:rPr>
        <w:t>travel</w:t>
      </w:r>
      <w:r w:rsidR="003019F8">
        <w:rPr>
          <w:rFonts w:asciiTheme="minorHAnsi" w:hAnsiTheme="minorHAnsi" w:cstheme="minorHAnsi"/>
        </w:rPr>
        <w:t xml:space="preserve"> (airline ticket only)</w:t>
      </w:r>
      <w:r w:rsidR="00E3109E" w:rsidRPr="007A3E6D">
        <w:rPr>
          <w:rFonts w:asciiTheme="minorHAnsi" w:hAnsiTheme="minorHAnsi" w:cstheme="minorHAnsi"/>
        </w:rPr>
        <w:t xml:space="preserve"> </w:t>
      </w:r>
      <w:r w:rsidR="003019F8">
        <w:rPr>
          <w:rFonts w:asciiTheme="minorHAnsi" w:hAnsiTheme="minorHAnsi" w:cstheme="minorHAnsi"/>
        </w:rPr>
        <w:t>or accommodations</w:t>
      </w:r>
      <w:r w:rsidR="00B9361B">
        <w:rPr>
          <w:rFonts w:asciiTheme="minorHAnsi" w:hAnsiTheme="minorHAnsi" w:cstheme="minorHAnsi"/>
        </w:rPr>
        <w:t>/living expenses</w:t>
      </w:r>
      <w:r w:rsidR="003019F8">
        <w:rPr>
          <w:rFonts w:asciiTheme="minorHAnsi" w:hAnsiTheme="minorHAnsi" w:cstheme="minorHAnsi"/>
        </w:rPr>
        <w:t xml:space="preserve"> (including taxi to/from airport</w:t>
      </w:r>
      <w:r w:rsidR="00B9361B">
        <w:rPr>
          <w:rFonts w:asciiTheme="minorHAnsi" w:hAnsiTheme="minorHAnsi" w:cstheme="minorHAnsi"/>
        </w:rPr>
        <w:t>, hotel, meals</w:t>
      </w:r>
      <w:r w:rsidR="003019F8">
        <w:rPr>
          <w:rFonts w:asciiTheme="minorHAnsi" w:hAnsiTheme="minorHAnsi" w:cstheme="minorHAnsi"/>
        </w:rPr>
        <w:t xml:space="preserve">)] </w:t>
      </w:r>
      <w:r w:rsidR="00E3109E" w:rsidRPr="007A3E6D">
        <w:rPr>
          <w:rFonts w:asciiTheme="minorHAnsi" w:hAnsiTheme="minorHAnsi" w:cstheme="minorHAnsi"/>
        </w:rPr>
        <w:t xml:space="preserve">up to a limit of $___. An additional living allowance will also be given at a rate of no more than $50 for each working day of your </w:t>
      </w:r>
      <w:r w:rsidR="00E3109E" w:rsidRPr="007A3E6D">
        <w:rPr>
          <w:rFonts w:asciiTheme="minorHAnsi" w:hAnsiTheme="minorHAnsi" w:cstheme="minorHAnsi"/>
        </w:rPr>
        <w:lastRenderedPageBreak/>
        <w:t>stay up to a limit of $____.</w:t>
      </w:r>
      <w:r w:rsidRPr="007A3E6D">
        <w:rPr>
          <w:rFonts w:asciiTheme="minorHAnsi" w:hAnsiTheme="minorHAnsi" w:cstheme="minorHAnsi"/>
        </w:rPr>
        <w:t xml:space="preserve"> The</w:t>
      </w:r>
      <w:r w:rsidR="00E3109E" w:rsidRPr="007A3E6D">
        <w:rPr>
          <w:rFonts w:asciiTheme="minorHAnsi" w:hAnsiTheme="minorHAnsi" w:cstheme="minorHAnsi"/>
        </w:rPr>
        <w:t>se</w:t>
      </w:r>
      <w:r w:rsidRPr="007A3E6D">
        <w:rPr>
          <w:rFonts w:asciiTheme="minorHAnsi" w:hAnsiTheme="minorHAnsi" w:cstheme="minorHAnsi"/>
        </w:rPr>
        <w:t xml:space="preserve"> claim</w:t>
      </w:r>
      <w:r w:rsidR="00E3109E" w:rsidRPr="007A3E6D">
        <w:rPr>
          <w:rFonts w:asciiTheme="minorHAnsi" w:hAnsiTheme="minorHAnsi" w:cstheme="minorHAnsi"/>
        </w:rPr>
        <w:t>s</w:t>
      </w:r>
      <w:r w:rsidRPr="007A3E6D">
        <w:rPr>
          <w:rFonts w:asciiTheme="minorHAnsi" w:hAnsiTheme="minorHAnsi" w:cstheme="minorHAnsi"/>
        </w:rPr>
        <w:t xml:space="preserve"> should be made after your arrival at the University and must be supported by </w:t>
      </w:r>
      <w:r w:rsidR="00801F9C" w:rsidRPr="007A3E6D">
        <w:rPr>
          <w:rFonts w:asciiTheme="minorHAnsi" w:hAnsiTheme="minorHAnsi" w:cstheme="minorHAnsi"/>
        </w:rPr>
        <w:t>receipts</w:t>
      </w:r>
      <w:r w:rsidR="00E3109E" w:rsidRPr="007A3E6D">
        <w:rPr>
          <w:rFonts w:asciiTheme="minorHAnsi" w:hAnsiTheme="minorHAnsi" w:cstheme="minorHAnsi"/>
        </w:rPr>
        <w:t xml:space="preserve"> for the travel</w:t>
      </w:r>
      <w:r w:rsidR="003019F8">
        <w:rPr>
          <w:rFonts w:asciiTheme="minorHAnsi" w:hAnsiTheme="minorHAnsi" w:cstheme="minorHAnsi"/>
        </w:rPr>
        <w:t>/accommodation</w:t>
      </w:r>
      <w:r w:rsidR="00B9361B">
        <w:rPr>
          <w:rFonts w:asciiTheme="minorHAnsi" w:hAnsiTheme="minorHAnsi" w:cstheme="minorHAnsi"/>
        </w:rPr>
        <w:t>/living expenses</w:t>
      </w:r>
      <w:r w:rsidR="00E3109E" w:rsidRPr="007A3E6D">
        <w:rPr>
          <w:rFonts w:asciiTheme="minorHAnsi" w:hAnsiTheme="minorHAnsi" w:cstheme="minorHAnsi"/>
        </w:rPr>
        <w:t xml:space="preserve"> portion</w:t>
      </w:r>
      <w:r w:rsidRPr="007A3E6D">
        <w:rPr>
          <w:rFonts w:asciiTheme="minorHAnsi" w:hAnsiTheme="minorHAnsi" w:cstheme="minorHAnsi"/>
        </w:rPr>
        <w:t>.  The University does not pay for the travel</w:t>
      </w:r>
      <w:r w:rsidR="003019F8">
        <w:rPr>
          <w:rFonts w:asciiTheme="minorHAnsi" w:hAnsiTheme="minorHAnsi" w:cstheme="minorHAnsi"/>
        </w:rPr>
        <w:t>/accommodation</w:t>
      </w:r>
      <w:r w:rsidR="00B9361B">
        <w:rPr>
          <w:rFonts w:asciiTheme="minorHAnsi" w:hAnsiTheme="minorHAnsi" w:cstheme="minorHAnsi"/>
        </w:rPr>
        <w:t>/living</w:t>
      </w:r>
      <w:r w:rsidRPr="007A3E6D">
        <w:rPr>
          <w:rFonts w:asciiTheme="minorHAnsi" w:hAnsiTheme="minorHAnsi" w:cstheme="minorHAnsi"/>
        </w:rPr>
        <w:t xml:space="preserve"> expenses </w:t>
      </w:r>
      <w:r w:rsidR="00E3109E" w:rsidRPr="007A3E6D">
        <w:rPr>
          <w:rFonts w:asciiTheme="minorHAnsi" w:hAnsiTheme="minorHAnsi" w:cstheme="minorHAnsi"/>
        </w:rPr>
        <w:t xml:space="preserve">or living allowances </w:t>
      </w:r>
      <w:r w:rsidRPr="007A3E6D">
        <w:rPr>
          <w:rFonts w:asciiTheme="minorHAnsi" w:hAnsiTheme="minorHAnsi" w:cstheme="minorHAnsi"/>
        </w:rPr>
        <w:t>of family members.</w:t>
      </w:r>
    </w:p>
    <w:p w14:paraId="3C84107C" w14:textId="77777777" w:rsidR="00181A7B" w:rsidRPr="007A3E6D" w:rsidRDefault="00181A7B">
      <w:pPr>
        <w:jc w:val="both"/>
        <w:rPr>
          <w:rFonts w:asciiTheme="minorHAnsi" w:hAnsiTheme="minorHAnsi" w:cstheme="minorHAnsi"/>
          <w:sz w:val="22"/>
        </w:rPr>
      </w:pPr>
    </w:p>
    <w:p w14:paraId="3179439C" w14:textId="77777777" w:rsidR="00181A7B" w:rsidRPr="007A3E6D" w:rsidRDefault="00181A7B">
      <w:pPr>
        <w:pStyle w:val="BodyText2"/>
        <w:rPr>
          <w:rFonts w:asciiTheme="minorHAnsi" w:hAnsiTheme="minorHAnsi" w:cstheme="minorHAnsi"/>
          <w:b/>
        </w:rPr>
      </w:pPr>
      <w:r w:rsidRPr="007A3E6D">
        <w:rPr>
          <w:rFonts w:asciiTheme="minorHAnsi" w:hAnsiTheme="minorHAnsi" w:cstheme="minorHAnsi"/>
          <w:b/>
        </w:rPr>
        <w:t xml:space="preserve">(IF THERE IS A </w:t>
      </w:r>
      <w:r w:rsidRPr="00590626">
        <w:rPr>
          <w:rFonts w:asciiTheme="minorHAnsi" w:hAnsiTheme="minorHAnsi" w:cstheme="minorHAnsi"/>
          <w:b/>
          <w:color w:val="FF0000"/>
        </w:rPr>
        <w:t>SALARY AND APPT IS FOR A YEAR OR MORE</w:t>
      </w:r>
      <w:r w:rsidRPr="007A3E6D">
        <w:rPr>
          <w:rFonts w:asciiTheme="minorHAnsi" w:hAnsiTheme="minorHAnsi" w:cstheme="minorHAnsi"/>
          <w:b/>
        </w:rPr>
        <w:t>)</w:t>
      </w:r>
    </w:p>
    <w:p w14:paraId="142373FE" w14:textId="77777777" w:rsidR="00662097" w:rsidRDefault="00662097" w:rsidP="00662097">
      <w:pPr>
        <w:rPr>
          <w:color w:val="000000"/>
          <w:sz w:val="22"/>
        </w:rPr>
      </w:pPr>
      <w:r w:rsidRPr="00662097">
        <w:rPr>
          <w:rFonts w:asciiTheme="minorHAnsi" w:hAnsiTheme="minorHAnsi" w:cstheme="minorHAnsi"/>
          <w:sz w:val="22"/>
        </w:rPr>
        <w:t xml:space="preserve">The appointee shall be entitled to vacation in accordance </w:t>
      </w:r>
      <w:r w:rsidR="005643D6">
        <w:rPr>
          <w:rFonts w:asciiTheme="minorHAnsi" w:hAnsiTheme="minorHAnsi" w:cstheme="minorHAnsi"/>
          <w:sz w:val="22"/>
        </w:rPr>
        <w:t>to Policy 56</w:t>
      </w:r>
      <w:r w:rsidRPr="00662097">
        <w:rPr>
          <w:rFonts w:asciiTheme="minorHAnsi" w:hAnsiTheme="minorHAnsi" w:cstheme="minorHAnsi"/>
          <w:sz w:val="22"/>
        </w:rPr>
        <w:t xml:space="preserve"> </w:t>
      </w:r>
      <w:r w:rsidR="00FF2FDB">
        <w:rPr>
          <w:rFonts w:asciiTheme="minorHAnsi" w:hAnsiTheme="minorHAnsi" w:cstheme="minorHAnsi"/>
          <w:sz w:val="22"/>
        </w:rPr>
        <w:t xml:space="preserve">on Vacations and Vacation Pay for Non-regular Faculty Members, Including Graduate and Undergraduate Students with Academic Appointments </w:t>
      </w:r>
      <w:r w:rsidRPr="00662097">
        <w:rPr>
          <w:rFonts w:asciiTheme="minorHAnsi" w:hAnsiTheme="minorHAnsi" w:cstheme="minorHAnsi"/>
          <w:sz w:val="22"/>
        </w:rPr>
        <w:t>of the University of Waterloo</w:t>
      </w:r>
      <w:r w:rsidR="003317CD">
        <w:rPr>
          <w:color w:val="000000"/>
        </w:rPr>
        <w:t>:</w:t>
      </w:r>
      <w:r>
        <w:rPr>
          <w:color w:val="000000"/>
        </w:rPr>
        <w:t xml:space="preserve"> </w:t>
      </w:r>
    </w:p>
    <w:p w14:paraId="2F259338" w14:textId="77777777" w:rsidR="00181A7B" w:rsidRPr="00662097" w:rsidRDefault="00BA7A3B" w:rsidP="00662097">
      <w:pPr>
        <w:pStyle w:val="BodyText2"/>
        <w:rPr>
          <w:rFonts w:asciiTheme="minorHAnsi" w:hAnsiTheme="minorHAnsi" w:cstheme="minorHAnsi"/>
        </w:rPr>
      </w:pPr>
      <w:hyperlink r:id="rId11" w:history="1">
        <w:r w:rsidR="005643D6" w:rsidRPr="002E1D97">
          <w:rPr>
            <w:rStyle w:val="Hyperlink"/>
            <w:rFonts w:asciiTheme="minorHAnsi" w:hAnsiTheme="minorHAnsi"/>
          </w:rPr>
          <w:t>https://uwaterloo.ca/secretariat-general-counsel/policies-procedures-guidelines/policy-56</w:t>
        </w:r>
      </w:hyperlink>
      <w:r w:rsidR="005643D6">
        <w:rPr>
          <w:rFonts w:asciiTheme="minorHAnsi" w:hAnsiTheme="minorHAnsi"/>
          <w:color w:val="000000"/>
        </w:rPr>
        <w:t xml:space="preserve"> </w:t>
      </w:r>
      <w:r w:rsidR="003317CD">
        <w:rPr>
          <w:rFonts w:asciiTheme="minorHAnsi" w:hAnsiTheme="minorHAnsi"/>
          <w:color w:val="000000"/>
        </w:rPr>
        <w:t xml:space="preserve">and benefits as per Policy 23 on Eligibility for Pensions and Insured Benefits: </w:t>
      </w:r>
      <w:hyperlink r:id="rId12" w:history="1">
        <w:r w:rsidR="003317CD" w:rsidRPr="00B324C2">
          <w:rPr>
            <w:rStyle w:val="Hyperlink"/>
            <w:rFonts w:asciiTheme="minorHAnsi" w:hAnsiTheme="minorHAnsi"/>
          </w:rPr>
          <w:t>https://uwaterloo.ca/human-resources/support-employees/benefits/benefit-eligibility-and-eligible-dependents</w:t>
        </w:r>
      </w:hyperlink>
      <w:r w:rsidR="003317CD">
        <w:rPr>
          <w:rFonts w:asciiTheme="minorHAnsi" w:hAnsiTheme="minorHAnsi"/>
          <w:color w:val="000000"/>
        </w:rPr>
        <w:t xml:space="preserve">. </w:t>
      </w:r>
    </w:p>
    <w:p w14:paraId="4F8D8ACF" w14:textId="77777777" w:rsidR="00181A7B" w:rsidRPr="007A3E6D" w:rsidRDefault="00181A7B">
      <w:pPr>
        <w:pStyle w:val="BodyText2"/>
        <w:rPr>
          <w:rFonts w:asciiTheme="minorHAnsi" w:hAnsiTheme="minorHAnsi" w:cstheme="minorHAnsi"/>
        </w:rPr>
      </w:pPr>
    </w:p>
    <w:p w14:paraId="0412FB46" w14:textId="77777777" w:rsidR="00181A7B" w:rsidRPr="007A3E6D" w:rsidRDefault="000E3BAA">
      <w:pPr>
        <w:jc w:val="both"/>
        <w:rPr>
          <w:rFonts w:asciiTheme="minorHAnsi" w:hAnsiTheme="minorHAnsi" w:cstheme="minorHAnsi"/>
          <w:b/>
          <w:sz w:val="22"/>
          <w:u w:val="single"/>
        </w:rPr>
      </w:pPr>
      <w:r w:rsidRPr="007A3E6D">
        <w:rPr>
          <w:rFonts w:asciiTheme="minorHAnsi" w:hAnsiTheme="minorHAnsi" w:cstheme="minorHAnsi"/>
          <w:b/>
          <w:sz w:val="22"/>
          <w:u w:val="single"/>
        </w:rPr>
        <w:t>(</w:t>
      </w:r>
      <w:r w:rsidR="00181A7B" w:rsidRPr="007A3E6D">
        <w:rPr>
          <w:rFonts w:asciiTheme="minorHAnsi" w:hAnsiTheme="minorHAnsi" w:cstheme="minorHAnsi"/>
          <w:b/>
          <w:sz w:val="22"/>
          <w:u w:val="single"/>
        </w:rPr>
        <w:t xml:space="preserve">The following paragraph is </w:t>
      </w:r>
      <w:r w:rsidR="00181A7B" w:rsidRPr="00590626">
        <w:rPr>
          <w:rFonts w:asciiTheme="minorHAnsi" w:hAnsiTheme="minorHAnsi" w:cstheme="minorHAnsi"/>
          <w:b/>
          <w:color w:val="FF0000"/>
          <w:sz w:val="22"/>
          <w:u w:val="single"/>
        </w:rPr>
        <w:t xml:space="preserve">standard information </w:t>
      </w:r>
      <w:r w:rsidR="00181A7B" w:rsidRPr="009E5EC6">
        <w:rPr>
          <w:rFonts w:asciiTheme="minorHAnsi" w:hAnsiTheme="minorHAnsi" w:cstheme="minorHAnsi"/>
          <w:b/>
          <w:color w:val="FF0000"/>
          <w:sz w:val="22"/>
          <w:u w:val="single"/>
        </w:rPr>
        <w:t>for non-Canadian appointments</w:t>
      </w:r>
      <w:r w:rsidR="00181A7B" w:rsidRPr="007A3E6D">
        <w:rPr>
          <w:rFonts w:asciiTheme="minorHAnsi" w:hAnsiTheme="minorHAnsi" w:cstheme="minorHAnsi"/>
          <w:b/>
          <w:sz w:val="22"/>
          <w:u w:val="single"/>
        </w:rPr>
        <w:t>.</w:t>
      </w:r>
      <w:r w:rsidRPr="007A3E6D">
        <w:rPr>
          <w:rFonts w:asciiTheme="minorHAnsi" w:hAnsiTheme="minorHAnsi" w:cstheme="minorHAnsi"/>
          <w:b/>
          <w:sz w:val="22"/>
          <w:u w:val="single"/>
        </w:rPr>
        <w:t>)</w:t>
      </w:r>
    </w:p>
    <w:p w14:paraId="673E5843" w14:textId="77777777" w:rsidR="00B66437" w:rsidRDefault="00B66437" w:rsidP="00B66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i/>
          <w:sz w:val="22"/>
        </w:rPr>
      </w:pPr>
      <w:r w:rsidRPr="00590626">
        <w:rPr>
          <w:rFonts w:asciiTheme="minorHAnsi" w:hAnsiTheme="minorHAnsi" w:cstheme="minorHAnsi"/>
          <w:i/>
          <w:sz w:val="22"/>
        </w:rPr>
        <w:t xml:space="preserve">Please be advised that any person who is not a Canadian Citizen, </w:t>
      </w:r>
      <w:r w:rsidR="00423FC9" w:rsidRPr="00590626">
        <w:rPr>
          <w:rFonts w:asciiTheme="minorHAnsi" w:hAnsiTheme="minorHAnsi" w:cstheme="minorHAnsi"/>
          <w:i/>
          <w:sz w:val="22"/>
        </w:rPr>
        <w:t>or</w:t>
      </w:r>
      <w:r w:rsidRPr="00590626">
        <w:rPr>
          <w:rFonts w:asciiTheme="minorHAnsi" w:hAnsiTheme="minorHAnsi" w:cstheme="minorHAnsi"/>
          <w:i/>
          <w:sz w:val="22"/>
        </w:rPr>
        <w:t xml:space="preserve"> who does not have Permanent Resident status in Canada, </w:t>
      </w:r>
      <w:r w:rsidRPr="00590626">
        <w:rPr>
          <w:rFonts w:asciiTheme="minorHAnsi" w:hAnsiTheme="minorHAnsi" w:cstheme="minorHAnsi"/>
          <w:i/>
          <w:sz w:val="22"/>
          <w:u w:val="single"/>
        </w:rPr>
        <w:t xml:space="preserve">must secure permission from </w:t>
      </w:r>
      <w:r w:rsidR="00471DB2">
        <w:rPr>
          <w:rFonts w:asciiTheme="minorHAnsi" w:hAnsiTheme="minorHAnsi" w:cstheme="minorHAnsi"/>
          <w:i/>
          <w:sz w:val="22"/>
          <w:u w:val="single"/>
        </w:rPr>
        <w:t>Immigration, Refugee and Citizenship Canada (IRCC)</w:t>
      </w:r>
      <w:r w:rsidRPr="00590626">
        <w:rPr>
          <w:rFonts w:asciiTheme="minorHAnsi" w:hAnsiTheme="minorHAnsi" w:cstheme="minorHAnsi"/>
          <w:i/>
          <w:sz w:val="22"/>
          <w:u w:val="single"/>
        </w:rPr>
        <w:t xml:space="preserve"> to perform any work</w:t>
      </w:r>
      <w:r w:rsidR="00101B39" w:rsidRPr="00590626">
        <w:rPr>
          <w:rFonts w:asciiTheme="minorHAnsi" w:hAnsiTheme="minorHAnsi" w:cstheme="minorHAnsi"/>
          <w:i/>
          <w:sz w:val="22"/>
          <w:u w:val="single"/>
        </w:rPr>
        <w:t xml:space="preserve"> or visit</w:t>
      </w:r>
      <w:r w:rsidRPr="00590626">
        <w:rPr>
          <w:rFonts w:asciiTheme="minorHAnsi" w:hAnsiTheme="minorHAnsi" w:cstheme="minorHAnsi"/>
          <w:i/>
          <w:sz w:val="22"/>
          <w:u w:val="single"/>
        </w:rPr>
        <w:t xml:space="preserve"> in Canada</w:t>
      </w:r>
      <w:r w:rsidRPr="00590626">
        <w:rPr>
          <w:rFonts w:asciiTheme="minorHAnsi" w:hAnsiTheme="minorHAnsi" w:cstheme="minorHAnsi"/>
          <w:i/>
          <w:sz w:val="22"/>
        </w:rPr>
        <w:t xml:space="preserve">. </w:t>
      </w:r>
      <w:r w:rsidR="00471DB2" w:rsidRPr="00471DB2">
        <w:rPr>
          <w:rFonts w:asciiTheme="minorHAnsi" w:hAnsiTheme="minorHAnsi" w:cstheme="minorHAnsi"/>
          <w:i/>
          <w:sz w:val="22"/>
        </w:rPr>
        <w:t>The University of Waterloo may also have an obligation to seek permission from</w:t>
      </w:r>
      <w:r w:rsidR="00471DB2">
        <w:rPr>
          <w:rFonts w:asciiTheme="minorHAnsi" w:hAnsiTheme="minorHAnsi" w:cstheme="minorHAnsi"/>
          <w:i/>
          <w:sz w:val="22"/>
        </w:rPr>
        <w:t xml:space="preserve"> IRCC and/or</w:t>
      </w:r>
      <w:r w:rsidR="00471DB2" w:rsidRPr="00471DB2">
        <w:rPr>
          <w:rFonts w:asciiTheme="minorHAnsi" w:hAnsiTheme="minorHAnsi" w:cstheme="minorHAnsi"/>
          <w:i/>
          <w:sz w:val="22"/>
        </w:rPr>
        <w:t xml:space="preserve"> Employment and Social Development Canada (ESDC) for a confirmation against the Labour Market. Therefore, t</w:t>
      </w:r>
      <w:r w:rsidR="00A06BF2" w:rsidRPr="00590626">
        <w:rPr>
          <w:rFonts w:asciiTheme="minorHAnsi" w:hAnsiTheme="minorHAnsi" w:cstheme="minorHAnsi"/>
          <w:i/>
          <w:sz w:val="22"/>
        </w:rPr>
        <w:t xml:space="preserve">his invitation </w:t>
      </w:r>
      <w:r w:rsidRPr="00590626">
        <w:rPr>
          <w:rFonts w:asciiTheme="minorHAnsi" w:hAnsiTheme="minorHAnsi" w:cstheme="minorHAnsi"/>
          <w:i/>
          <w:sz w:val="22"/>
        </w:rPr>
        <w:t>is contingent upon such permission</w:t>
      </w:r>
      <w:r w:rsidR="00471DB2">
        <w:rPr>
          <w:rFonts w:asciiTheme="minorHAnsi" w:hAnsiTheme="minorHAnsi" w:cstheme="minorHAnsi"/>
          <w:i/>
          <w:sz w:val="22"/>
        </w:rPr>
        <w:t>s</w:t>
      </w:r>
      <w:r w:rsidRPr="00590626">
        <w:rPr>
          <w:rFonts w:asciiTheme="minorHAnsi" w:hAnsiTheme="minorHAnsi" w:cstheme="minorHAnsi"/>
          <w:i/>
          <w:sz w:val="22"/>
        </w:rPr>
        <w:t xml:space="preserve">.  Although the University will follow the prescribed procedures in application for such permission as the </w:t>
      </w:r>
      <w:r w:rsidR="00471DB2">
        <w:rPr>
          <w:rFonts w:asciiTheme="minorHAnsi" w:hAnsiTheme="minorHAnsi" w:cstheme="minorHAnsi"/>
          <w:i/>
          <w:sz w:val="22"/>
        </w:rPr>
        <w:t>employer/</w:t>
      </w:r>
      <w:r w:rsidR="00A06BF2" w:rsidRPr="00590626">
        <w:rPr>
          <w:rFonts w:asciiTheme="minorHAnsi" w:hAnsiTheme="minorHAnsi" w:cstheme="minorHAnsi"/>
          <w:i/>
          <w:sz w:val="22"/>
        </w:rPr>
        <w:t>host academic institution</w:t>
      </w:r>
      <w:r w:rsidR="00543455">
        <w:rPr>
          <w:rFonts w:asciiTheme="minorHAnsi" w:hAnsiTheme="minorHAnsi" w:cstheme="minorHAnsi"/>
          <w:i/>
          <w:sz w:val="22"/>
        </w:rPr>
        <w:t xml:space="preserve">, </w:t>
      </w:r>
      <w:r w:rsidR="00F855DC">
        <w:rPr>
          <w:rFonts w:asciiTheme="minorHAnsi" w:hAnsiTheme="minorHAnsi" w:cstheme="minorHAnsi"/>
          <w:i/>
          <w:sz w:val="22"/>
        </w:rPr>
        <w:t>t</w:t>
      </w:r>
      <w:r w:rsidRPr="00590626">
        <w:rPr>
          <w:rFonts w:asciiTheme="minorHAnsi" w:hAnsiTheme="minorHAnsi" w:cstheme="minorHAnsi"/>
          <w:i/>
          <w:sz w:val="22"/>
        </w:rPr>
        <w:t>he authorization is granted to you personally and the University cannot guarantee that it will be obtained.  You are therefore advised to pursue the matter of permission (in writing</w:t>
      </w:r>
      <w:r w:rsidR="00C47C5C" w:rsidRPr="00590626">
        <w:rPr>
          <w:rFonts w:asciiTheme="minorHAnsi" w:hAnsiTheme="minorHAnsi" w:cstheme="minorHAnsi"/>
          <w:i/>
          <w:sz w:val="22"/>
        </w:rPr>
        <w:t>,</w:t>
      </w:r>
      <w:r w:rsidRPr="00590626">
        <w:rPr>
          <w:rFonts w:asciiTheme="minorHAnsi" w:hAnsiTheme="minorHAnsi" w:cstheme="minorHAnsi"/>
          <w:i/>
          <w:sz w:val="22"/>
        </w:rPr>
        <w:t xml:space="preserve"> in person</w:t>
      </w:r>
      <w:r w:rsidR="00C47C5C" w:rsidRPr="00590626">
        <w:rPr>
          <w:rFonts w:asciiTheme="minorHAnsi" w:hAnsiTheme="minorHAnsi" w:cstheme="minorHAnsi"/>
          <w:i/>
          <w:sz w:val="22"/>
        </w:rPr>
        <w:t xml:space="preserve"> or online</w:t>
      </w:r>
      <w:r w:rsidRPr="00590626">
        <w:rPr>
          <w:rFonts w:asciiTheme="minorHAnsi" w:hAnsiTheme="minorHAnsi" w:cstheme="minorHAnsi"/>
          <w:i/>
          <w:sz w:val="22"/>
        </w:rPr>
        <w:t xml:space="preserve">) with a Canadian embassy, high commission or consulate in your country as soon as possible. At that time, you should have this letter of </w:t>
      </w:r>
      <w:r w:rsidR="00236EAB" w:rsidRPr="00590626">
        <w:rPr>
          <w:rFonts w:asciiTheme="minorHAnsi" w:hAnsiTheme="minorHAnsi" w:cstheme="minorHAnsi"/>
          <w:i/>
          <w:sz w:val="22"/>
        </w:rPr>
        <w:t>invitation/</w:t>
      </w:r>
      <w:r w:rsidRPr="00590626">
        <w:rPr>
          <w:rFonts w:asciiTheme="minorHAnsi" w:hAnsiTheme="minorHAnsi" w:cstheme="minorHAnsi"/>
          <w:i/>
          <w:sz w:val="22"/>
        </w:rPr>
        <w:t xml:space="preserve">appointment from the University of Waterloo in your possession. In the event that a formal documented permission is not presented to the University </w:t>
      </w:r>
      <w:r w:rsidR="00236EAB" w:rsidRPr="00590626">
        <w:rPr>
          <w:rFonts w:asciiTheme="minorHAnsi" w:hAnsiTheme="minorHAnsi" w:cstheme="minorHAnsi"/>
          <w:i/>
          <w:sz w:val="22"/>
        </w:rPr>
        <w:t xml:space="preserve">at the time of </w:t>
      </w:r>
      <w:r w:rsidRPr="00590626">
        <w:rPr>
          <w:rFonts w:asciiTheme="minorHAnsi" w:hAnsiTheme="minorHAnsi" w:cstheme="minorHAnsi"/>
          <w:i/>
          <w:sz w:val="22"/>
        </w:rPr>
        <w:t xml:space="preserve">your arrival, the </w:t>
      </w:r>
      <w:r w:rsidR="00A06BF2" w:rsidRPr="00590626">
        <w:rPr>
          <w:rFonts w:asciiTheme="minorHAnsi" w:hAnsiTheme="minorHAnsi" w:cstheme="minorHAnsi"/>
          <w:i/>
          <w:sz w:val="22"/>
        </w:rPr>
        <w:t>invitation</w:t>
      </w:r>
      <w:r w:rsidRPr="00590626">
        <w:rPr>
          <w:rFonts w:asciiTheme="minorHAnsi" w:hAnsiTheme="minorHAnsi" w:cstheme="minorHAnsi"/>
          <w:i/>
          <w:sz w:val="22"/>
        </w:rPr>
        <w:t xml:space="preserve"> may be withdrawn without further notice.</w:t>
      </w:r>
      <w:r w:rsidRPr="00B66437">
        <w:rPr>
          <w:rFonts w:asciiTheme="minorHAnsi" w:hAnsiTheme="minorHAnsi" w:cstheme="minorHAnsi"/>
          <w:i/>
          <w:sz w:val="22"/>
        </w:rPr>
        <w:t xml:space="preserve"> </w:t>
      </w:r>
    </w:p>
    <w:p w14:paraId="5DCCE625" w14:textId="77777777" w:rsidR="00F53ED2" w:rsidRDefault="00F53ED2" w:rsidP="00B66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rPr>
      </w:pPr>
    </w:p>
    <w:p w14:paraId="0FC12378" w14:textId="77777777" w:rsidR="00B66437" w:rsidRPr="00B66437" w:rsidRDefault="00B66437" w:rsidP="00B66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i/>
          <w:sz w:val="22"/>
        </w:rPr>
      </w:pPr>
      <w:r w:rsidRPr="00590626">
        <w:rPr>
          <w:rFonts w:asciiTheme="minorHAnsi" w:hAnsiTheme="minorHAnsi" w:cstheme="minorHAnsi"/>
          <w:i/>
          <w:sz w:val="22"/>
        </w:rPr>
        <w:t xml:space="preserve">Individuals who hold Permanent Resident status in Canada are not required to obtain any other permission to perform work in Canada but should present documentation of the Permanent Resident status to the University upon acceptance of any offer of </w:t>
      </w:r>
      <w:r w:rsidR="00F8370F">
        <w:rPr>
          <w:rFonts w:asciiTheme="minorHAnsi" w:hAnsiTheme="minorHAnsi" w:cstheme="minorHAnsi"/>
          <w:i/>
          <w:sz w:val="22"/>
        </w:rPr>
        <w:t>appointment</w:t>
      </w:r>
      <w:r w:rsidRPr="00590626">
        <w:rPr>
          <w:rFonts w:asciiTheme="minorHAnsi" w:hAnsiTheme="minorHAnsi" w:cstheme="minorHAnsi"/>
          <w:i/>
          <w:sz w:val="22"/>
        </w:rPr>
        <w:t>.</w:t>
      </w:r>
    </w:p>
    <w:p w14:paraId="7F7A7653" w14:textId="77777777" w:rsidR="00B66437" w:rsidRPr="00B66437" w:rsidRDefault="00B66437" w:rsidP="00B66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i/>
          <w:sz w:val="22"/>
        </w:rPr>
      </w:pPr>
    </w:p>
    <w:p w14:paraId="181A5626" w14:textId="77777777" w:rsidR="00181A7B" w:rsidRPr="007A3E6D" w:rsidRDefault="00F53E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rPr>
      </w:pPr>
      <w:r w:rsidRPr="007A3E6D">
        <w:rPr>
          <w:rFonts w:asciiTheme="minorHAnsi" w:hAnsiTheme="minorHAnsi" w:cstheme="minorHAnsi"/>
          <w:b/>
          <w:sz w:val="22"/>
        </w:rPr>
        <w:t xml:space="preserve"> </w:t>
      </w:r>
      <w:r w:rsidR="000E3BAA" w:rsidRPr="007A3E6D">
        <w:rPr>
          <w:rFonts w:asciiTheme="minorHAnsi" w:hAnsiTheme="minorHAnsi" w:cstheme="minorHAnsi"/>
          <w:b/>
          <w:sz w:val="22"/>
        </w:rPr>
        <w:t xml:space="preserve">(If </w:t>
      </w:r>
      <w:r w:rsidR="000E3BAA" w:rsidRPr="00590626">
        <w:rPr>
          <w:rFonts w:asciiTheme="minorHAnsi" w:hAnsiTheme="minorHAnsi" w:cstheme="minorHAnsi"/>
          <w:b/>
          <w:color w:val="FF0000"/>
          <w:sz w:val="22"/>
        </w:rPr>
        <w:t>non-Canadian and already on campus – reappointment/additional appointment</w:t>
      </w:r>
      <w:r w:rsidR="000E3BAA" w:rsidRPr="007A3E6D">
        <w:rPr>
          <w:rFonts w:asciiTheme="minorHAnsi" w:hAnsiTheme="minorHAnsi" w:cstheme="minorHAnsi"/>
          <w:b/>
          <w:sz w:val="22"/>
        </w:rPr>
        <w:t>)</w:t>
      </w:r>
    </w:p>
    <w:p w14:paraId="4567BD5B" w14:textId="77777777" w:rsidR="00B66437" w:rsidRPr="00B66437" w:rsidRDefault="00B66437" w:rsidP="00B66437">
      <w:pPr>
        <w:jc w:val="both"/>
        <w:rPr>
          <w:rFonts w:asciiTheme="minorHAnsi" w:hAnsiTheme="minorHAnsi" w:cstheme="minorHAnsi"/>
          <w:sz w:val="22"/>
        </w:rPr>
      </w:pPr>
      <w:r w:rsidRPr="00B66437">
        <w:rPr>
          <w:rFonts w:asciiTheme="minorHAnsi" w:hAnsiTheme="minorHAnsi" w:cstheme="minorHAnsi"/>
          <w:i/>
          <w:sz w:val="22"/>
        </w:rPr>
        <w:t xml:space="preserve">Please be advised that any person who is not a Canadian Citizen, and who does not have Permanent Resident status in Canada, </w:t>
      </w:r>
      <w:r w:rsidRPr="00B66437">
        <w:rPr>
          <w:rFonts w:asciiTheme="minorHAnsi" w:hAnsiTheme="minorHAnsi" w:cstheme="minorHAnsi"/>
          <w:i/>
          <w:sz w:val="22"/>
          <w:u w:val="single"/>
        </w:rPr>
        <w:t>must secure permission from Immigration</w:t>
      </w:r>
      <w:r w:rsidR="00F855DC">
        <w:rPr>
          <w:rFonts w:asciiTheme="minorHAnsi" w:hAnsiTheme="minorHAnsi" w:cstheme="minorHAnsi"/>
          <w:i/>
          <w:sz w:val="22"/>
          <w:u w:val="single"/>
        </w:rPr>
        <w:t>, Refugee and Citizenship</w:t>
      </w:r>
      <w:r w:rsidRPr="00B66437">
        <w:rPr>
          <w:rFonts w:asciiTheme="minorHAnsi" w:hAnsiTheme="minorHAnsi" w:cstheme="minorHAnsi"/>
          <w:i/>
          <w:sz w:val="22"/>
          <w:u w:val="single"/>
        </w:rPr>
        <w:t xml:space="preserve"> Canada (</w:t>
      </w:r>
      <w:r w:rsidR="00F855DC">
        <w:rPr>
          <w:rFonts w:asciiTheme="minorHAnsi" w:hAnsiTheme="minorHAnsi" w:cstheme="minorHAnsi"/>
          <w:i/>
          <w:sz w:val="22"/>
          <w:u w:val="single"/>
        </w:rPr>
        <w:t>IRC</w:t>
      </w:r>
      <w:r w:rsidRPr="00B66437">
        <w:rPr>
          <w:rFonts w:asciiTheme="minorHAnsi" w:hAnsiTheme="minorHAnsi" w:cstheme="minorHAnsi"/>
          <w:i/>
          <w:sz w:val="22"/>
          <w:u w:val="single"/>
        </w:rPr>
        <w:t xml:space="preserve">C) to </w:t>
      </w:r>
      <w:r w:rsidR="00642539">
        <w:rPr>
          <w:rFonts w:asciiTheme="minorHAnsi" w:hAnsiTheme="minorHAnsi" w:cstheme="minorHAnsi"/>
          <w:i/>
          <w:sz w:val="22"/>
          <w:u w:val="single"/>
        </w:rPr>
        <w:t>continue</w:t>
      </w:r>
      <w:r w:rsidRPr="00B66437">
        <w:rPr>
          <w:rFonts w:asciiTheme="minorHAnsi" w:hAnsiTheme="minorHAnsi" w:cstheme="minorHAnsi"/>
          <w:i/>
          <w:sz w:val="22"/>
          <w:u w:val="single"/>
        </w:rPr>
        <w:t xml:space="preserve"> any work</w:t>
      </w:r>
      <w:r w:rsidR="00AB7EBE">
        <w:rPr>
          <w:rFonts w:asciiTheme="minorHAnsi" w:hAnsiTheme="minorHAnsi" w:cstheme="minorHAnsi"/>
          <w:i/>
          <w:sz w:val="22"/>
          <w:u w:val="single"/>
        </w:rPr>
        <w:t xml:space="preserve"> or visit </w:t>
      </w:r>
      <w:r w:rsidRPr="00B66437">
        <w:rPr>
          <w:rFonts w:asciiTheme="minorHAnsi" w:hAnsiTheme="minorHAnsi" w:cstheme="minorHAnsi"/>
          <w:i/>
          <w:sz w:val="22"/>
          <w:u w:val="single"/>
        </w:rPr>
        <w:t>in Canada</w:t>
      </w:r>
      <w:r w:rsidRPr="00B66437">
        <w:rPr>
          <w:rFonts w:asciiTheme="minorHAnsi" w:hAnsiTheme="minorHAnsi" w:cstheme="minorHAnsi"/>
          <w:i/>
          <w:sz w:val="22"/>
        </w:rPr>
        <w:t xml:space="preserve">.  </w:t>
      </w:r>
      <w:r w:rsidR="00A06BF2">
        <w:rPr>
          <w:rFonts w:asciiTheme="minorHAnsi" w:hAnsiTheme="minorHAnsi" w:cstheme="minorHAnsi"/>
          <w:i/>
          <w:sz w:val="22"/>
        </w:rPr>
        <w:t>T</w:t>
      </w:r>
      <w:r w:rsidRPr="00B66437">
        <w:rPr>
          <w:rFonts w:asciiTheme="minorHAnsi" w:hAnsiTheme="minorHAnsi" w:cstheme="minorHAnsi"/>
          <w:i/>
          <w:sz w:val="22"/>
        </w:rPr>
        <w:t xml:space="preserve">his </w:t>
      </w:r>
      <w:r w:rsidR="00A06BF2">
        <w:rPr>
          <w:rFonts w:asciiTheme="minorHAnsi" w:hAnsiTheme="minorHAnsi" w:cstheme="minorHAnsi"/>
          <w:i/>
          <w:sz w:val="22"/>
        </w:rPr>
        <w:t>invitation</w:t>
      </w:r>
      <w:r w:rsidRPr="00B66437">
        <w:rPr>
          <w:rFonts w:asciiTheme="minorHAnsi" w:hAnsiTheme="minorHAnsi" w:cstheme="minorHAnsi"/>
          <w:i/>
          <w:sz w:val="22"/>
        </w:rPr>
        <w:t xml:space="preserve"> is contingent upon such </w:t>
      </w:r>
      <w:r w:rsidR="00642539">
        <w:rPr>
          <w:rFonts w:asciiTheme="minorHAnsi" w:hAnsiTheme="minorHAnsi" w:cstheme="minorHAnsi"/>
          <w:i/>
          <w:sz w:val="22"/>
        </w:rPr>
        <w:t xml:space="preserve">renewed </w:t>
      </w:r>
      <w:r w:rsidRPr="00B66437">
        <w:rPr>
          <w:rFonts w:asciiTheme="minorHAnsi" w:hAnsiTheme="minorHAnsi" w:cstheme="minorHAnsi"/>
          <w:i/>
          <w:sz w:val="22"/>
        </w:rPr>
        <w:t>permission</w:t>
      </w:r>
      <w:r w:rsidR="00642539">
        <w:rPr>
          <w:rFonts w:asciiTheme="minorHAnsi" w:hAnsiTheme="minorHAnsi" w:cstheme="minorHAnsi"/>
          <w:i/>
          <w:sz w:val="22"/>
        </w:rPr>
        <w:t>s</w:t>
      </w:r>
      <w:r w:rsidRPr="00B66437">
        <w:rPr>
          <w:rFonts w:asciiTheme="minorHAnsi" w:hAnsiTheme="minorHAnsi" w:cstheme="minorHAnsi"/>
          <w:i/>
          <w:sz w:val="22"/>
        </w:rPr>
        <w:t xml:space="preserve">.  Although the University will follow the prescribed procedures in application for such permission as the </w:t>
      </w:r>
      <w:r w:rsidR="00A06BF2">
        <w:rPr>
          <w:rFonts w:asciiTheme="minorHAnsi" w:hAnsiTheme="minorHAnsi" w:cstheme="minorHAnsi"/>
          <w:i/>
          <w:sz w:val="22"/>
        </w:rPr>
        <w:t>host academic institution</w:t>
      </w:r>
      <w:r w:rsidRPr="00B66437">
        <w:rPr>
          <w:rFonts w:asciiTheme="minorHAnsi" w:hAnsiTheme="minorHAnsi" w:cstheme="minorHAnsi"/>
          <w:i/>
          <w:sz w:val="22"/>
        </w:rPr>
        <w:t>, the permission is granted to you personally and the University cannot guarantee that it will be obtained.  You are therefore advised to pursue the matter of permission online with Immigration</w:t>
      </w:r>
      <w:r w:rsidR="00F855DC">
        <w:rPr>
          <w:rFonts w:asciiTheme="minorHAnsi" w:hAnsiTheme="minorHAnsi" w:cstheme="minorHAnsi"/>
          <w:i/>
          <w:sz w:val="22"/>
        </w:rPr>
        <w:t>, Refugee and Citizenship</w:t>
      </w:r>
      <w:r w:rsidRPr="00B66437">
        <w:rPr>
          <w:rFonts w:asciiTheme="minorHAnsi" w:hAnsiTheme="minorHAnsi" w:cstheme="minorHAnsi"/>
          <w:i/>
          <w:sz w:val="22"/>
        </w:rPr>
        <w:t xml:space="preserve"> Canada</w:t>
      </w:r>
      <w:r w:rsidR="00F855DC">
        <w:rPr>
          <w:rFonts w:asciiTheme="minorHAnsi" w:hAnsiTheme="minorHAnsi" w:cstheme="minorHAnsi"/>
          <w:i/>
          <w:sz w:val="22"/>
        </w:rPr>
        <w:t xml:space="preserve"> (IRCC)</w:t>
      </w:r>
      <w:r w:rsidRPr="00B66437">
        <w:rPr>
          <w:rFonts w:asciiTheme="minorHAnsi" w:hAnsiTheme="minorHAnsi" w:cstheme="minorHAnsi"/>
          <w:i/>
          <w:sz w:val="22"/>
        </w:rPr>
        <w:t xml:space="preserve"> as soon as possible. The application and guidelines can be found at http://www.cic.gc.ca.   In the event that formal documented permission is not presented to the University by the </w:t>
      </w:r>
      <w:r w:rsidR="00642539">
        <w:rPr>
          <w:rFonts w:asciiTheme="minorHAnsi" w:hAnsiTheme="minorHAnsi" w:cstheme="minorHAnsi"/>
          <w:i/>
          <w:sz w:val="22"/>
        </w:rPr>
        <w:t>re-appointment</w:t>
      </w:r>
      <w:r w:rsidRPr="00B66437">
        <w:rPr>
          <w:rFonts w:asciiTheme="minorHAnsi" w:hAnsiTheme="minorHAnsi" w:cstheme="minorHAnsi"/>
          <w:i/>
          <w:sz w:val="22"/>
        </w:rPr>
        <w:t xml:space="preserve"> date of this </w:t>
      </w:r>
      <w:r w:rsidR="00A06BF2">
        <w:rPr>
          <w:rFonts w:asciiTheme="minorHAnsi" w:hAnsiTheme="minorHAnsi" w:cstheme="minorHAnsi"/>
          <w:i/>
          <w:sz w:val="22"/>
        </w:rPr>
        <w:t>invitation</w:t>
      </w:r>
      <w:r w:rsidRPr="00B66437">
        <w:rPr>
          <w:rFonts w:asciiTheme="minorHAnsi" w:hAnsiTheme="minorHAnsi" w:cstheme="minorHAnsi"/>
          <w:i/>
          <w:sz w:val="22"/>
        </w:rPr>
        <w:t xml:space="preserve">, the </w:t>
      </w:r>
      <w:r w:rsidR="00A06BF2">
        <w:rPr>
          <w:rFonts w:asciiTheme="minorHAnsi" w:hAnsiTheme="minorHAnsi" w:cstheme="minorHAnsi"/>
          <w:i/>
          <w:sz w:val="22"/>
        </w:rPr>
        <w:t>invitation</w:t>
      </w:r>
      <w:r w:rsidRPr="00B66437">
        <w:rPr>
          <w:rFonts w:asciiTheme="minorHAnsi" w:hAnsiTheme="minorHAnsi" w:cstheme="minorHAnsi"/>
          <w:i/>
          <w:sz w:val="22"/>
        </w:rPr>
        <w:t xml:space="preserve"> may be withdrawn without further notice. </w:t>
      </w:r>
    </w:p>
    <w:p w14:paraId="37D825D3" w14:textId="77777777" w:rsidR="00B66437" w:rsidRDefault="00B66437" w:rsidP="00B66437">
      <w:pPr>
        <w:jc w:val="both"/>
        <w:rPr>
          <w:rFonts w:asciiTheme="minorHAnsi" w:hAnsiTheme="minorHAnsi" w:cstheme="minorHAnsi"/>
          <w:sz w:val="22"/>
        </w:rPr>
      </w:pPr>
    </w:p>
    <w:p w14:paraId="4C4758E4" w14:textId="77777777" w:rsidR="00B66437" w:rsidRPr="00B66437" w:rsidRDefault="00B66437" w:rsidP="00B66437">
      <w:pPr>
        <w:jc w:val="both"/>
        <w:rPr>
          <w:rFonts w:asciiTheme="minorHAnsi" w:hAnsiTheme="minorHAnsi" w:cstheme="minorHAnsi"/>
          <w:i/>
          <w:sz w:val="22"/>
        </w:rPr>
      </w:pPr>
      <w:r w:rsidRPr="00B66437">
        <w:rPr>
          <w:rFonts w:asciiTheme="minorHAnsi" w:hAnsiTheme="minorHAnsi" w:cstheme="minorHAnsi"/>
          <w:i/>
          <w:sz w:val="22"/>
        </w:rPr>
        <w:t xml:space="preserve">Individuals who hold Permanent Resident status in Canada are not required to obtain any other permission to perform work in Canada but should present documentation of the Permanent Resident status to the University upon acceptance of any offer of </w:t>
      </w:r>
      <w:r w:rsidR="00F8370F">
        <w:rPr>
          <w:rFonts w:asciiTheme="minorHAnsi" w:hAnsiTheme="minorHAnsi" w:cstheme="minorHAnsi"/>
          <w:i/>
          <w:sz w:val="22"/>
        </w:rPr>
        <w:t>appointment</w:t>
      </w:r>
      <w:r w:rsidRPr="00B66437">
        <w:rPr>
          <w:rFonts w:asciiTheme="minorHAnsi" w:hAnsiTheme="minorHAnsi" w:cstheme="minorHAnsi"/>
          <w:i/>
          <w:sz w:val="22"/>
        </w:rPr>
        <w:t>.</w:t>
      </w:r>
    </w:p>
    <w:p w14:paraId="6829F21A" w14:textId="77777777" w:rsidR="00181A7B" w:rsidRPr="007A3E6D" w:rsidRDefault="00181A7B">
      <w:pPr>
        <w:jc w:val="both"/>
        <w:rPr>
          <w:rFonts w:asciiTheme="minorHAnsi" w:hAnsiTheme="minorHAnsi" w:cstheme="minorHAnsi"/>
          <w:sz w:val="22"/>
        </w:rPr>
      </w:pPr>
    </w:p>
    <w:p w14:paraId="2C39B008" w14:textId="77777777" w:rsidR="009F64EC" w:rsidRDefault="009F64EC">
      <w:pPr>
        <w:jc w:val="both"/>
        <w:outlineLvl w:val="0"/>
        <w:rPr>
          <w:rFonts w:asciiTheme="minorHAnsi" w:hAnsiTheme="minorHAnsi" w:cstheme="minorHAnsi"/>
          <w:sz w:val="22"/>
        </w:rPr>
      </w:pPr>
      <w:r>
        <w:rPr>
          <w:rFonts w:asciiTheme="minorHAnsi" w:hAnsiTheme="minorHAnsi" w:cstheme="minorHAnsi"/>
          <w:b/>
          <w:sz w:val="22"/>
        </w:rPr>
        <w:t xml:space="preserve">(If </w:t>
      </w:r>
      <w:r w:rsidRPr="00590626">
        <w:rPr>
          <w:rFonts w:asciiTheme="minorHAnsi" w:hAnsiTheme="minorHAnsi" w:cstheme="minorHAnsi"/>
          <w:b/>
          <w:color w:val="FF0000"/>
          <w:sz w:val="22"/>
        </w:rPr>
        <w:t>Employer Compliance IMM5802 is required</w:t>
      </w:r>
      <w:r>
        <w:rPr>
          <w:rFonts w:asciiTheme="minorHAnsi" w:hAnsiTheme="minorHAnsi" w:cstheme="minorHAnsi"/>
          <w:b/>
          <w:sz w:val="22"/>
        </w:rPr>
        <w:t>)</w:t>
      </w:r>
    </w:p>
    <w:p w14:paraId="3C22DB8D" w14:textId="77777777" w:rsidR="009F64EC" w:rsidRDefault="009F64EC">
      <w:pPr>
        <w:jc w:val="both"/>
        <w:outlineLvl w:val="0"/>
        <w:rPr>
          <w:rFonts w:asciiTheme="minorHAnsi" w:hAnsiTheme="minorHAnsi" w:cstheme="minorHAnsi"/>
          <w:sz w:val="22"/>
        </w:rPr>
      </w:pPr>
      <w:r>
        <w:rPr>
          <w:rFonts w:asciiTheme="minorHAnsi" w:hAnsiTheme="minorHAnsi" w:cstheme="minorHAnsi"/>
          <w:sz w:val="22"/>
        </w:rPr>
        <w:lastRenderedPageBreak/>
        <w:t xml:space="preserve">An </w:t>
      </w:r>
      <w:r w:rsidRPr="009F64EC">
        <w:rPr>
          <w:rFonts w:asciiTheme="minorHAnsi" w:hAnsiTheme="minorHAnsi" w:cstheme="minorHAnsi"/>
          <w:sz w:val="22"/>
        </w:rPr>
        <w:t xml:space="preserve">Employer Compliance </w:t>
      </w:r>
      <w:r>
        <w:rPr>
          <w:rFonts w:asciiTheme="minorHAnsi" w:hAnsiTheme="minorHAnsi" w:cstheme="minorHAnsi"/>
          <w:sz w:val="22"/>
        </w:rPr>
        <w:t xml:space="preserve">Fee is required to be paid and the form IMM5802 </w:t>
      </w:r>
      <w:r w:rsidR="00F855DC">
        <w:rPr>
          <w:rFonts w:asciiTheme="minorHAnsi" w:hAnsiTheme="minorHAnsi" w:cstheme="minorHAnsi"/>
          <w:sz w:val="22"/>
        </w:rPr>
        <w:t>to be completed and filed with IRC</w:t>
      </w:r>
      <w:r>
        <w:rPr>
          <w:rFonts w:asciiTheme="minorHAnsi" w:hAnsiTheme="minorHAnsi" w:cstheme="minorHAnsi"/>
          <w:sz w:val="22"/>
        </w:rPr>
        <w:t>C</w:t>
      </w:r>
      <w:r w:rsidRPr="009F64EC">
        <w:rPr>
          <w:rFonts w:asciiTheme="minorHAnsi" w:hAnsiTheme="minorHAnsi" w:cstheme="minorHAnsi"/>
          <w:sz w:val="22"/>
        </w:rPr>
        <w:t xml:space="preserve"> </w:t>
      </w:r>
      <w:r>
        <w:rPr>
          <w:rFonts w:asciiTheme="minorHAnsi" w:hAnsiTheme="minorHAnsi" w:cstheme="minorHAnsi"/>
          <w:sz w:val="22"/>
        </w:rPr>
        <w:t>by the University of Waterloo a</w:t>
      </w:r>
      <w:r w:rsidR="002C2D26">
        <w:rPr>
          <w:rFonts w:asciiTheme="minorHAnsi" w:hAnsiTheme="minorHAnsi" w:cstheme="minorHAnsi"/>
          <w:sz w:val="22"/>
        </w:rPr>
        <w:t>s</w:t>
      </w:r>
      <w:r>
        <w:rPr>
          <w:rFonts w:asciiTheme="minorHAnsi" w:hAnsiTheme="minorHAnsi" w:cstheme="minorHAnsi"/>
          <w:sz w:val="22"/>
        </w:rPr>
        <w:t xml:space="preserve"> the host academic institution. </w:t>
      </w:r>
      <w:r w:rsidRPr="009F64EC">
        <w:rPr>
          <w:rFonts w:asciiTheme="minorHAnsi" w:hAnsiTheme="minorHAnsi" w:cstheme="minorHAnsi"/>
          <w:sz w:val="22"/>
        </w:rPr>
        <w:t xml:space="preserve">The </w:t>
      </w:r>
      <w:r>
        <w:rPr>
          <w:rFonts w:asciiTheme="minorHAnsi" w:hAnsiTheme="minorHAnsi" w:cstheme="minorHAnsi"/>
          <w:sz w:val="22"/>
        </w:rPr>
        <w:t>F</w:t>
      </w:r>
      <w:r w:rsidRPr="009F64EC">
        <w:rPr>
          <w:rFonts w:asciiTheme="minorHAnsi" w:hAnsiTheme="minorHAnsi" w:cstheme="minorHAnsi"/>
          <w:sz w:val="22"/>
        </w:rPr>
        <w:t xml:space="preserve">ee </w:t>
      </w:r>
      <w:r>
        <w:rPr>
          <w:rFonts w:asciiTheme="minorHAnsi" w:hAnsiTheme="minorHAnsi" w:cstheme="minorHAnsi"/>
          <w:sz w:val="22"/>
        </w:rPr>
        <w:t>will</w:t>
      </w:r>
      <w:r w:rsidRPr="009F64EC">
        <w:rPr>
          <w:rFonts w:asciiTheme="minorHAnsi" w:hAnsiTheme="minorHAnsi" w:cstheme="minorHAnsi"/>
          <w:sz w:val="22"/>
        </w:rPr>
        <w:t xml:space="preserve"> be paid and the form completed after receipt of</w:t>
      </w:r>
      <w:r>
        <w:rPr>
          <w:rFonts w:asciiTheme="minorHAnsi" w:hAnsiTheme="minorHAnsi" w:cstheme="minorHAnsi"/>
          <w:sz w:val="22"/>
        </w:rPr>
        <w:t xml:space="preserve"> the sign-back acceptance of this</w:t>
      </w:r>
      <w:r w:rsidRPr="009F64EC">
        <w:rPr>
          <w:rFonts w:asciiTheme="minorHAnsi" w:hAnsiTheme="minorHAnsi" w:cstheme="minorHAnsi"/>
          <w:sz w:val="22"/>
        </w:rPr>
        <w:t xml:space="preserve"> </w:t>
      </w:r>
      <w:r>
        <w:rPr>
          <w:rFonts w:asciiTheme="minorHAnsi" w:hAnsiTheme="minorHAnsi" w:cstheme="minorHAnsi"/>
          <w:sz w:val="22"/>
        </w:rPr>
        <w:t>invitation/</w:t>
      </w:r>
      <w:r w:rsidRPr="009F64EC">
        <w:rPr>
          <w:rFonts w:asciiTheme="minorHAnsi" w:hAnsiTheme="minorHAnsi" w:cstheme="minorHAnsi"/>
          <w:sz w:val="22"/>
        </w:rPr>
        <w:t>appointment.</w:t>
      </w:r>
      <w:r>
        <w:rPr>
          <w:rFonts w:asciiTheme="minorHAnsi" w:hAnsiTheme="minorHAnsi" w:cstheme="minorHAnsi"/>
          <w:sz w:val="22"/>
        </w:rPr>
        <w:t xml:space="preserve"> E-copies of the fee receipt will be provided back to you once the submission is completed for you to include </w:t>
      </w:r>
      <w:r w:rsidR="00F855DC">
        <w:rPr>
          <w:rFonts w:asciiTheme="minorHAnsi" w:hAnsiTheme="minorHAnsi" w:cstheme="minorHAnsi"/>
          <w:sz w:val="22"/>
        </w:rPr>
        <w:t>with your application to IRC</w:t>
      </w:r>
      <w:r>
        <w:rPr>
          <w:rFonts w:asciiTheme="minorHAnsi" w:hAnsiTheme="minorHAnsi" w:cstheme="minorHAnsi"/>
          <w:sz w:val="22"/>
        </w:rPr>
        <w:t>C for the appropriate permissions for your visit/appointment with the University.</w:t>
      </w:r>
    </w:p>
    <w:p w14:paraId="204D965A" w14:textId="77777777" w:rsidR="003B733E" w:rsidRDefault="003B733E">
      <w:pPr>
        <w:jc w:val="both"/>
        <w:outlineLvl w:val="0"/>
        <w:rPr>
          <w:rFonts w:asciiTheme="minorHAnsi" w:hAnsiTheme="minorHAnsi" w:cstheme="minorHAnsi"/>
          <w:sz w:val="22"/>
        </w:rPr>
      </w:pPr>
    </w:p>
    <w:p w14:paraId="5B8DC446" w14:textId="77777777" w:rsidR="003B733E" w:rsidRPr="003B733E" w:rsidRDefault="003B733E">
      <w:pPr>
        <w:jc w:val="both"/>
        <w:outlineLvl w:val="0"/>
        <w:rPr>
          <w:rFonts w:asciiTheme="minorHAnsi" w:hAnsiTheme="minorHAnsi" w:cstheme="minorHAnsi"/>
          <w:b/>
          <w:sz w:val="22"/>
        </w:rPr>
      </w:pPr>
      <w:r>
        <w:rPr>
          <w:rFonts w:asciiTheme="minorHAnsi" w:hAnsiTheme="minorHAnsi" w:cstheme="minorHAnsi"/>
          <w:b/>
          <w:sz w:val="22"/>
        </w:rPr>
        <w:t xml:space="preserve">(If </w:t>
      </w:r>
      <w:r w:rsidRPr="003B733E">
        <w:rPr>
          <w:rFonts w:asciiTheme="minorHAnsi" w:hAnsiTheme="minorHAnsi" w:cstheme="minorHAnsi"/>
          <w:b/>
          <w:color w:val="FF0000"/>
          <w:sz w:val="22"/>
        </w:rPr>
        <w:t>eTA is required</w:t>
      </w:r>
      <w:r>
        <w:rPr>
          <w:rFonts w:asciiTheme="minorHAnsi" w:hAnsiTheme="minorHAnsi" w:cstheme="minorHAnsi"/>
          <w:b/>
          <w:sz w:val="22"/>
        </w:rPr>
        <w:t>)</w:t>
      </w:r>
    </w:p>
    <w:p w14:paraId="68AF9981" w14:textId="77777777" w:rsidR="003B733E" w:rsidRPr="003B733E" w:rsidRDefault="003B733E" w:rsidP="003B733E">
      <w:pPr>
        <w:rPr>
          <w:rFonts w:asciiTheme="minorHAnsi" w:hAnsiTheme="minorHAnsi" w:cstheme="minorHAnsi"/>
          <w:i/>
          <w:sz w:val="22"/>
        </w:rPr>
      </w:pPr>
      <w:r w:rsidRPr="003B733E">
        <w:rPr>
          <w:rFonts w:asciiTheme="minorHAnsi" w:hAnsiTheme="minorHAnsi" w:cstheme="minorHAnsi"/>
          <w:i/>
          <w:sz w:val="22"/>
        </w:rPr>
        <w:t xml:space="preserve">As a passport holder from a country that does not require a Temporary Resident Visa before entering Canada, you </w:t>
      </w:r>
      <w:r>
        <w:rPr>
          <w:rFonts w:asciiTheme="minorHAnsi" w:hAnsiTheme="minorHAnsi" w:cstheme="minorHAnsi"/>
          <w:i/>
          <w:sz w:val="22"/>
        </w:rPr>
        <w:t>will</w:t>
      </w:r>
      <w:r w:rsidRPr="003B733E">
        <w:rPr>
          <w:rFonts w:asciiTheme="minorHAnsi" w:hAnsiTheme="minorHAnsi" w:cstheme="minorHAnsi"/>
          <w:i/>
          <w:sz w:val="22"/>
        </w:rPr>
        <w:t xml:space="preserve"> need to apply for an Electronic Travel Authorization (eTA) prior to arrival to Canada</w:t>
      </w:r>
      <w:r>
        <w:rPr>
          <w:rFonts w:asciiTheme="minorHAnsi" w:hAnsiTheme="minorHAnsi" w:cstheme="minorHAnsi"/>
          <w:i/>
          <w:sz w:val="22"/>
        </w:rPr>
        <w:t xml:space="preserve"> as of August 1, 2016</w:t>
      </w:r>
      <w:r w:rsidRPr="003B733E">
        <w:rPr>
          <w:rFonts w:asciiTheme="minorHAnsi" w:hAnsiTheme="minorHAnsi" w:cstheme="minorHAnsi"/>
          <w:i/>
          <w:sz w:val="22"/>
        </w:rPr>
        <w:t>; all other immigration documentation/permissions you may apply for directly at a Port of Entry. Please visit the Citizenship</w:t>
      </w:r>
      <w:r>
        <w:rPr>
          <w:rFonts w:asciiTheme="minorHAnsi" w:hAnsiTheme="minorHAnsi" w:cstheme="minorHAnsi"/>
          <w:i/>
          <w:sz w:val="22"/>
        </w:rPr>
        <w:t xml:space="preserve"> and Immigration Canada website</w:t>
      </w:r>
      <w:r w:rsidRPr="003B733E">
        <w:rPr>
          <w:rFonts w:asciiTheme="minorHAnsi" w:hAnsiTheme="minorHAnsi" w:cstheme="minorHAnsi"/>
          <w:i/>
          <w:sz w:val="22"/>
        </w:rPr>
        <w:t xml:space="preserve"> to determine if an eTA is required prior to arrival: </w:t>
      </w:r>
      <w:hyperlink r:id="rId13" w:history="1">
        <w:r w:rsidRPr="003B733E">
          <w:rPr>
            <w:rStyle w:val="Hyperlink"/>
            <w:rFonts w:asciiTheme="minorHAnsi" w:hAnsiTheme="minorHAnsi" w:cstheme="minorHAnsi"/>
            <w:i/>
            <w:sz w:val="22"/>
          </w:rPr>
          <w:t>http://www.cic.gc.ca/english/visit/eta.asp</w:t>
        </w:r>
      </w:hyperlink>
      <w:r w:rsidRPr="003B733E">
        <w:rPr>
          <w:rFonts w:asciiTheme="minorHAnsi" w:hAnsiTheme="minorHAnsi" w:cstheme="minorHAnsi"/>
          <w:i/>
          <w:sz w:val="22"/>
        </w:rPr>
        <w:t>. Upon arrival at the Port of Entry, you should have this letter of invitation from the University of Waterloo and your passport with validity for the entire period of the visit – the eTA, if one was required, will be electronically attached to your passport number. In the event that formal permission/entry stamp is not presented to the University at the time of your arrival, the invitation may be withdrawn without further notice.</w:t>
      </w:r>
    </w:p>
    <w:p w14:paraId="33A0CF2B" w14:textId="77777777" w:rsidR="003B733E" w:rsidRPr="007A3E6D" w:rsidRDefault="003B733E">
      <w:pPr>
        <w:jc w:val="both"/>
        <w:outlineLvl w:val="0"/>
        <w:rPr>
          <w:rFonts w:asciiTheme="minorHAnsi" w:hAnsiTheme="minorHAnsi" w:cstheme="minorHAnsi"/>
          <w:sz w:val="22"/>
        </w:rPr>
      </w:pPr>
    </w:p>
    <w:p w14:paraId="3B386E47" w14:textId="77777777" w:rsidR="00181A7B" w:rsidRPr="007A3E6D" w:rsidRDefault="00181A7B">
      <w:pPr>
        <w:jc w:val="both"/>
        <w:outlineLvl w:val="0"/>
        <w:rPr>
          <w:rFonts w:asciiTheme="minorHAnsi" w:hAnsiTheme="minorHAnsi" w:cstheme="minorHAnsi"/>
          <w:sz w:val="22"/>
        </w:rPr>
      </w:pPr>
      <w:r w:rsidRPr="007A3E6D">
        <w:rPr>
          <w:rFonts w:asciiTheme="minorHAnsi" w:hAnsiTheme="minorHAnsi" w:cstheme="minorHAnsi"/>
          <w:sz w:val="22"/>
        </w:rPr>
        <w:t xml:space="preserve">Your duties will be to </w:t>
      </w:r>
      <w:r w:rsidR="00E3109E" w:rsidRPr="007A3E6D">
        <w:rPr>
          <w:rFonts w:asciiTheme="minorHAnsi" w:hAnsiTheme="minorHAnsi" w:cstheme="minorHAnsi"/>
          <w:b/>
          <w:sz w:val="22"/>
        </w:rPr>
        <w:t>(INSERT BRIEF DESCRIPTION OF DUTIES/PURPOSE OF VISIT)</w:t>
      </w:r>
    </w:p>
    <w:p w14:paraId="7EEB6278" w14:textId="77777777" w:rsidR="003400E1" w:rsidRDefault="003400E1">
      <w:pPr>
        <w:jc w:val="both"/>
        <w:rPr>
          <w:rFonts w:asciiTheme="minorHAnsi" w:hAnsiTheme="minorHAnsi" w:cstheme="minorHAnsi"/>
          <w:b/>
          <w:sz w:val="22"/>
        </w:rPr>
      </w:pPr>
    </w:p>
    <w:p w14:paraId="272D9D24" w14:textId="77777777" w:rsidR="00181A7B" w:rsidRPr="007A3E6D" w:rsidRDefault="00181A7B">
      <w:pPr>
        <w:jc w:val="both"/>
        <w:rPr>
          <w:rFonts w:asciiTheme="minorHAnsi" w:hAnsiTheme="minorHAnsi" w:cstheme="minorHAnsi"/>
          <w:b/>
          <w:sz w:val="22"/>
        </w:rPr>
      </w:pPr>
      <w:r w:rsidRPr="007A3E6D">
        <w:rPr>
          <w:rFonts w:asciiTheme="minorHAnsi" w:hAnsiTheme="minorHAnsi" w:cstheme="minorHAnsi"/>
          <w:b/>
          <w:sz w:val="22"/>
        </w:rPr>
        <w:t>(</w:t>
      </w:r>
      <w:r w:rsidR="00E941BE">
        <w:rPr>
          <w:rFonts w:asciiTheme="minorHAnsi" w:hAnsiTheme="minorHAnsi" w:cstheme="minorHAnsi"/>
          <w:b/>
          <w:sz w:val="22"/>
        </w:rPr>
        <w:t>DELETE</w:t>
      </w:r>
      <w:r w:rsidRPr="007A3E6D">
        <w:rPr>
          <w:rFonts w:asciiTheme="minorHAnsi" w:hAnsiTheme="minorHAnsi" w:cstheme="minorHAnsi"/>
          <w:b/>
          <w:sz w:val="22"/>
        </w:rPr>
        <w:t xml:space="preserve"> IF THERE IS </w:t>
      </w:r>
      <w:r w:rsidRPr="00FF728A">
        <w:rPr>
          <w:rFonts w:asciiTheme="minorHAnsi" w:hAnsiTheme="minorHAnsi" w:cstheme="minorHAnsi"/>
          <w:b/>
          <w:color w:val="FF0000"/>
          <w:sz w:val="22"/>
        </w:rPr>
        <w:t>NO SALARY</w:t>
      </w:r>
      <w:r w:rsidR="00E941BE">
        <w:rPr>
          <w:rFonts w:asciiTheme="minorHAnsi" w:hAnsiTheme="minorHAnsi" w:cstheme="minorHAnsi"/>
          <w:b/>
          <w:color w:val="FF0000"/>
          <w:sz w:val="22"/>
        </w:rPr>
        <w:t xml:space="preserve"> is offered</w:t>
      </w:r>
      <w:r w:rsidRPr="007A3E6D">
        <w:rPr>
          <w:rFonts w:asciiTheme="minorHAnsi" w:hAnsiTheme="minorHAnsi" w:cstheme="minorHAnsi"/>
          <w:b/>
          <w:sz w:val="22"/>
        </w:rPr>
        <w:t>)</w:t>
      </w:r>
    </w:p>
    <w:p w14:paraId="1BF2382F" w14:textId="77777777" w:rsidR="00181A7B" w:rsidRPr="007A3E6D" w:rsidRDefault="00181A7B">
      <w:pPr>
        <w:pStyle w:val="BodyText2"/>
        <w:rPr>
          <w:rFonts w:asciiTheme="minorHAnsi" w:hAnsiTheme="minorHAnsi" w:cstheme="minorHAnsi"/>
        </w:rPr>
      </w:pPr>
      <w:r w:rsidRPr="007A3E6D">
        <w:rPr>
          <w:rFonts w:asciiTheme="minorHAnsi" w:hAnsiTheme="minorHAnsi" w:cstheme="minorHAnsi"/>
        </w:rPr>
        <w:t>Enclosed is a summary of payroll procedures and information related to the Ontario Health Insurance Plan which will be of interest to you.</w:t>
      </w:r>
    </w:p>
    <w:p w14:paraId="36622F34" w14:textId="77777777" w:rsidR="000E3BAA" w:rsidRDefault="000E3BAA">
      <w:pPr>
        <w:pStyle w:val="BodyText2"/>
        <w:rPr>
          <w:rFonts w:asciiTheme="minorHAnsi" w:hAnsiTheme="minorHAnsi" w:cstheme="minorHAnsi"/>
        </w:rPr>
      </w:pPr>
    </w:p>
    <w:p w14:paraId="6FB9A658" w14:textId="77777777" w:rsidR="0049378C" w:rsidRPr="0049378C" w:rsidRDefault="0049378C">
      <w:pPr>
        <w:pStyle w:val="BodyText2"/>
        <w:rPr>
          <w:rFonts w:asciiTheme="minorHAnsi" w:hAnsiTheme="minorHAnsi" w:cstheme="minorHAnsi"/>
          <w:b/>
        </w:rPr>
      </w:pPr>
      <w:r w:rsidRPr="0049378C">
        <w:rPr>
          <w:rFonts w:asciiTheme="minorHAnsi" w:hAnsiTheme="minorHAnsi" w:cstheme="minorHAnsi"/>
          <w:b/>
        </w:rPr>
        <w:t>(</w:t>
      </w:r>
      <w:r w:rsidR="00E941BE">
        <w:rPr>
          <w:rFonts w:asciiTheme="minorHAnsi" w:hAnsiTheme="minorHAnsi" w:cstheme="minorHAnsi"/>
          <w:b/>
        </w:rPr>
        <w:t>DELETE</w:t>
      </w:r>
      <w:r w:rsidRPr="0049378C">
        <w:rPr>
          <w:rFonts w:asciiTheme="minorHAnsi" w:hAnsiTheme="minorHAnsi" w:cstheme="minorHAnsi"/>
          <w:b/>
        </w:rPr>
        <w:t xml:space="preserve"> IF THERE IS </w:t>
      </w:r>
      <w:r w:rsidRPr="00FF728A">
        <w:rPr>
          <w:rFonts w:asciiTheme="minorHAnsi" w:hAnsiTheme="minorHAnsi" w:cstheme="minorHAnsi"/>
          <w:b/>
          <w:color w:val="FF0000"/>
        </w:rPr>
        <w:t>NO SALARY</w:t>
      </w:r>
      <w:r w:rsidR="00E941BE">
        <w:rPr>
          <w:rFonts w:asciiTheme="minorHAnsi" w:hAnsiTheme="minorHAnsi" w:cstheme="minorHAnsi"/>
          <w:b/>
          <w:color w:val="FF0000"/>
        </w:rPr>
        <w:t xml:space="preserve"> is offered</w:t>
      </w:r>
      <w:r w:rsidRPr="0049378C">
        <w:rPr>
          <w:rFonts w:asciiTheme="minorHAnsi" w:hAnsiTheme="minorHAnsi" w:cstheme="minorHAnsi"/>
          <w:b/>
        </w:rPr>
        <w:t>)</w:t>
      </w:r>
    </w:p>
    <w:p w14:paraId="402F709C" w14:textId="77777777" w:rsidR="000E3BAA" w:rsidRPr="007A3E6D" w:rsidRDefault="000E3BAA">
      <w:pPr>
        <w:pStyle w:val="BodyText2"/>
        <w:rPr>
          <w:rFonts w:asciiTheme="minorHAnsi" w:hAnsiTheme="minorHAnsi" w:cstheme="minorHAnsi"/>
        </w:rPr>
      </w:pPr>
      <w:r w:rsidRPr="007A3E6D">
        <w:rPr>
          <w:rFonts w:asciiTheme="minorHAnsi" w:hAnsiTheme="minorHAnsi" w:cstheme="minorHAnsi"/>
        </w:rPr>
        <w:t>Your salary and benefits will begin when you arrive at the University to take up the appointment.  If you foresee that you will be unable to arrive at the University within a few days of the proposed starting date, please inform me as soon as possible to determine whether a new starting date for the appointment can be arranged.</w:t>
      </w:r>
    </w:p>
    <w:p w14:paraId="76FFE736" w14:textId="77777777" w:rsidR="00181A7B" w:rsidRPr="007A3E6D" w:rsidRDefault="00181A7B">
      <w:pPr>
        <w:jc w:val="both"/>
        <w:rPr>
          <w:rFonts w:asciiTheme="minorHAnsi" w:hAnsiTheme="minorHAnsi" w:cstheme="minorHAnsi"/>
          <w:sz w:val="22"/>
        </w:rPr>
      </w:pPr>
    </w:p>
    <w:p w14:paraId="5CAD5C20" w14:textId="4620DF8B" w:rsidR="000A67AB" w:rsidRDefault="000A67AB" w:rsidP="000A67AB">
      <w:pPr>
        <w:jc w:val="both"/>
        <w:rPr>
          <w:rFonts w:asciiTheme="minorHAnsi" w:hAnsiTheme="minorHAnsi" w:cstheme="minorHAnsi"/>
          <w:b/>
          <w:i/>
          <w:iCs/>
          <w:color w:val="FF0000"/>
          <w:sz w:val="22"/>
          <w:u w:val="single"/>
          <w:lang w:val="en-US"/>
        </w:rPr>
      </w:pPr>
      <w:r w:rsidRPr="000A67AB">
        <w:rPr>
          <w:rFonts w:asciiTheme="minorHAnsi" w:hAnsiTheme="minorHAnsi" w:cstheme="minorHAnsi"/>
          <w:b/>
          <w:bCs/>
          <w:i/>
          <w:sz w:val="22"/>
          <w:u w:val="single"/>
          <w:lang w:val="en-US"/>
        </w:rPr>
        <w:t>Vaccination Requirements</w:t>
      </w:r>
      <w:r w:rsidR="00BA7A3B">
        <w:rPr>
          <w:rFonts w:asciiTheme="minorHAnsi" w:hAnsiTheme="minorHAnsi" w:cstheme="minorHAnsi"/>
          <w:b/>
          <w:bCs/>
          <w:i/>
          <w:sz w:val="22"/>
          <w:u w:val="single"/>
          <w:lang w:val="en-US"/>
        </w:rPr>
        <w:t xml:space="preserve"> – Effective October 17, 2021</w:t>
      </w:r>
      <w:r w:rsidRPr="000A67AB">
        <w:rPr>
          <w:rFonts w:asciiTheme="minorHAnsi" w:hAnsiTheme="minorHAnsi" w:cstheme="minorHAnsi"/>
          <w:b/>
          <w:i/>
          <w:iCs/>
          <w:color w:val="FF0000"/>
          <w:sz w:val="22"/>
          <w:u w:val="single"/>
          <w:lang w:val="en-US"/>
        </w:rPr>
        <w:t xml:space="preserve"> </w:t>
      </w:r>
    </w:p>
    <w:p w14:paraId="5E1FF990" w14:textId="69C6AAFA" w:rsidR="000A67AB" w:rsidRPr="000A67AB" w:rsidRDefault="000A67AB" w:rsidP="00670284">
      <w:pPr>
        <w:rPr>
          <w:rFonts w:asciiTheme="minorHAnsi" w:hAnsiTheme="minorHAnsi" w:cstheme="minorHAnsi"/>
          <w:bCs/>
          <w:sz w:val="22"/>
          <w:lang w:val="en-US"/>
        </w:rPr>
      </w:pPr>
      <w:r w:rsidRPr="000A67AB">
        <w:rPr>
          <w:rFonts w:asciiTheme="minorHAnsi" w:hAnsiTheme="minorHAnsi" w:cstheme="minorHAnsi"/>
          <w:bCs/>
          <w:sz w:val="22"/>
          <w:lang w:val="en-US"/>
        </w:rPr>
        <w:t>All employees</w:t>
      </w:r>
      <w:r w:rsidR="00670284">
        <w:rPr>
          <w:rFonts w:asciiTheme="minorHAnsi" w:hAnsiTheme="minorHAnsi" w:cstheme="minorHAnsi"/>
          <w:bCs/>
          <w:sz w:val="22"/>
          <w:lang w:val="en-US"/>
        </w:rPr>
        <w:t xml:space="preserve"> and formalized visitors</w:t>
      </w:r>
      <w:r w:rsidRPr="000A67AB">
        <w:rPr>
          <w:rFonts w:asciiTheme="minorHAnsi" w:hAnsiTheme="minorHAnsi" w:cstheme="minorHAnsi"/>
          <w:bCs/>
          <w:sz w:val="22"/>
          <w:lang w:val="en-US"/>
        </w:rPr>
        <w:t xml:space="preserve"> of the University are required to comply with the University’s vaccination requirements, which can be found here: </w:t>
      </w:r>
      <w:hyperlink r:id="rId14" w:history="1">
        <w:r w:rsidRPr="000A67AB">
          <w:rPr>
            <w:rStyle w:val="Hyperlink"/>
            <w:rFonts w:asciiTheme="minorHAnsi" w:hAnsiTheme="minorHAnsi" w:cstheme="minorHAnsi"/>
            <w:bCs/>
            <w:iCs/>
            <w:sz w:val="22"/>
          </w:rPr>
          <w:t>https://uwaterloo.ca/coronavirus/return/vaccination-requirement</w:t>
        </w:r>
      </w:hyperlink>
    </w:p>
    <w:p w14:paraId="2AB29CA2" w14:textId="77777777" w:rsidR="000A67AB" w:rsidRPr="000A67AB" w:rsidRDefault="000A67AB" w:rsidP="000A67AB">
      <w:pPr>
        <w:jc w:val="both"/>
        <w:rPr>
          <w:rFonts w:asciiTheme="minorHAnsi" w:hAnsiTheme="minorHAnsi" w:cstheme="minorHAnsi"/>
          <w:b/>
          <w:i/>
          <w:color w:val="FF0000"/>
          <w:sz w:val="22"/>
          <w:u w:val="single"/>
          <w:lang w:val="en-US"/>
        </w:rPr>
      </w:pPr>
    </w:p>
    <w:p w14:paraId="5255FAF4" w14:textId="77777777" w:rsidR="009D2600" w:rsidRPr="009D2600" w:rsidRDefault="009D2600" w:rsidP="009D2600">
      <w:pPr>
        <w:jc w:val="both"/>
        <w:rPr>
          <w:rFonts w:asciiTheme="minorHAnsi" w:hAnsiTheme="minorHAnsi" w:cstheme="minorHAnsi"/>
          <w:b/>
          <w:i/>
          <w:color w:val="FF0000"/>
          <w:sz w:val="22"/>
          <w:u w:val="single"/>
        </w:rPr>
      </w:pPr>
      <w:r w:rsidRPr="009D2600">
        <w:rPr>
          <w:rFonts w:asciiTheme="minorHAnsi" w:hAnsiTheme="minorHAnsi" w:cstheme="minorHAnsi"/>
          <w:b/>
          <w:i/>
          <w:color w:val="FF0000"/>
          <w:sz w:val="22"/>
          <w:u w:val="single"/>
        </w:rPr>
        <w:t xml:space="preserve">Mandatory Statement for </w:t>
      </w:r>
      <w:r w:rsidR="005F14F0">
        <w:rPr>
          <w:rFonts w:asciiTheme="minorHAnsi" w:hAnsiTheme="minorHAnsi" w:cstheme="minorHAnsi"/>
          <w:b/>
          <w:i/>
          <w:color w:val="FF0000"/>
          <w:sz w:val="22"/>
          <w:u w:val="single"/>
        </w:rPr>
        <w:t xml:space="preserve">ALL </w:t>
      </w:r>
      <w:r w:rsidRPr="009D2600">
        <w:rPr>
          <w:rFonts w:asciiTheme="minorHAnsi" w:hAnsiTheme="minorHAnsi" w:cstheme="minorHAnsi"/>
          <w:b/>
          <w:i/>
          <w:color w:val="FF0000"/>
          <w:sz w:val="22"/>
          <w:u w:val="single"/>
        </w:rPr>
        <w:t xml:space="preserve">appointees who are Canadian OR non-Canadian </w:t>
      </w:r>
    </w:p>
    <w:p w14:paraId="478931B1" w14:textId="77777777" w:rsidR="009D2600" w:rsidRPr="009D2600" w:rsidRDefault="009D2600" w:rsidP="009D2600">
      <w:pPr>
        <w:jc w:val="both"/>
        <w:rPr>
          <w:rFonts w:asciiTheme="minorHAnsi" w:hAnsiTheme="minorHAnsi" w:cstheme="minorHAnsi"/>
          <w:bCs/>
          <w:i/>
          <w:iCs/>
          <w:sz w:val="22"/>
        </w:rPr>
      </w:pPr>
      <w:r w:rsidRPr="009D2600">
        <w:rPr>
          <w:rFonts w:asciiTheme="minorHAnsi" w:hAnsiTheme="minorHAnsi" w:cstheme="minorHAnsi"/>
          <w:bCs/>
          <w:i/>
          <w:iCs/>
          <w:sz w:val="22"/>
        </w:rPr>
        <w:t xml:space="preserve">Participation in the University Health Insurance Plan (UHIP) is mandatory for all individuals who have a formalized relationship with the University of Waterloo including their accompanying dependents (spouse/children) if they are not eligible for Ontario Health Insurance (OHIP).  Please contact the Human Resources Department at </w:t>
      </w:r>
      <w:hyperlink r:id="rId15" w:history="1">
        <w:r w:rsidRPr="009D2600">
          <w:rPr>
            <w:rStyle w:val="Hyperlink"/>
            <w:rFonts w:asciiTheme="minorHAnsi" w:hAnsiTheme="minorHAnsi" w:cstheme="minorHAnsi"/>
            <w:bCs/>
            <w:i/>
            <w:iCs/>
            <w:sz w:val="22"/>
          </w:rPr>
          <w:t>hrhelp@uwaterloo.ca</w:t>
        </w:r>
      </w:hyperlink>
      <w:r w:rsidRPr="009D2600">
        <w:rPr>
          <w:rFonts w:asciiTheme="minorHAnsi" w:hAnsiTheme="minorHAnsi" w:cstheme="minorHAnsi"/>
          <w:bCs/>
          <w:i/>
          <w:iCs/>
          <w:sz w:val="22"/>
        </w:rPr>
        <w:t xml:space="preserve"> to arrange an appointment to enroll in UHIP as soon as you arrive.</w:t>
      </w:r>
    </w:p>
    <w:p w14:paraId="75441EFA" w14:textId="77777777" w:rsidR="009D2600" w:rsidRPr="009D2600" w:rsidRDefault="009D2600" w:rsidP="009D2600">
      <w:pPr>
        <w:jc w:val="both"/>
        <w:rPr>
          <w:rFonts w:asciiTheme="minorHAnsi" w:hAnsiTheme="minorHAnsi" w:cstheme="minorHAnsi"/>
          <w:bCs/>
          <w:i/>
          <w:iCs/>
          <w:sz w:val="22"/>
        </w:rPr>
      </w:pPr>
    </w:p>
    <w:p w14:paraId="51654831" w14:textId="77777777" w:rsidR="009D2600" w:rsidRDefault="009D2600" w:rsidP="009D2600">
      <w:pPr>
        <w:jc w:val="both"/>
        <w:rPr>
          <w:rFonts w:asciiTheme="minorHAnsi" w:hAnsiTheme="minorHAnsi" w:cstheme="minorHAnsi"/>
          <w:i/>
          <w:sz w:val="22"/>
        </w:rPr>
      </w:pPr>
      <w:r w:rsidRPr="009D2600">
        <w:rPr>
          <w:rFonts w:asciiTheme="minorHAnsi" w:hAnsiTheme="minorHAnsi" w:cstheme="minorHAnsi"/>
          <w:i/>
          <w:sz w:val="22"/>
        </w:rPr>
        <w:t xml:space="preserve">During the first term of </w:t>
      </w:r>
      <w:r w:rsidR="00F8370F">
        <w:rPr>
          <w:rFonts w:asciiTheme="minorHAnsi" w:hAnsiTheme="minorHAnsi" w:cstheme="minorHAnsi"/>
          <w:i/>
          <w:sz w:val="22"/>
        </w:rPr>
        <w:t>your appointmen</w:t>
      </w:r>
      <w:r w:rsidRPr="009D2600">
        <w:rPr>
          <w:rFonts w:asciiTheme="minorHAnsi" w:hAnsiTheme="minorHAnsi" w:cstheme="minorHAnsi"/>
          <w:i/>
          <w:sz w:val="22"/>
        </w:rPr>
        <w:t>t</w:t>
      </w:r>
      <w:r w:rsidR="00AB7EBE">
        <w:rPr>
          <w:rFonts w:asciiTheme="minorHAnsi" w:hAnsiTheme="minorHAnsi" w:cstheme="minorHAnsi"/>
          <w:i/>
          <w:sz w:val="22"/>
        </w:rPr>
        <w:t xml:space="preserve"> or visit</w:t>
      </w:r>
      <w:r w:rsidRPr="009D2600">
        <w:rPr>
          <w:rFonts w:asciiTheme="minorHAnsi" w:hAnsiTheme="minorHAnsi" w:cstheme="minorHAnsi"/>
          <w:i/>
          <w:sz w:val="22"/>
        </w:rPr>
        <w:t xml:space="preserve">, you are required to complete three mandatory on-line Safety courses and the Accessibility for Ontarians with Disabilities on-line training modules. Links can be found on the </w:t>
      </w:r>
      <w:hyperlink r:id="rId16" w:history="1">
        <w:r w:rsidRPr="009D2600">
          <w:rPr>
            <w:rStyle w:val="Hyperlink"/>
            <w:rFonts w:asciiTheme="minorHAnsi" w:hAnsiTheme="minorHAnsi" w:cstheme="minorHAnsi"/>
            <w:i/>
            <w:sz w:val="22"/>
          </w:rPr>
          <w:t>Safety Office</w:t>
        </w:r>
      </w:hyperlink>
      <w:r w:rsidRPr="009D2600">
        <w:rPr>
          <w:rFonts w:asciiTheme="minorHAnsi" w:hAnsiTheme="minorHAnsi" w:cstheme="minorHAnsi"/>
          <w:i/>
          <w:sz w:val="22"/>
        </w:rPr>
        <w:t xml:space="preserve"> and </w:t>
      </w:r>
      <w:hyperlink r:id="rId17" w:history="1">
        <w:r w:rsidRPr="009D2600">
          <w:rPr>
            <w:rStyle w:val="Hyperlink"/>
            <w:rFonts w:asciiTheme="minorHAnsi" w:hAnsiTheme="minorHAnsi" w:cstheme="minorHAnsi"/>
            <w:i/>
            <w:sz w:val="22"/>
          </w:rPr>
          <w:t>AccessAbility Services</w:t>
        </w:r>
      </w:hyperlink>
      <w:r w:rsidRPr="009D2600">
        <w:rPr>
          <w:rFonts w:asciiTheme="minorHAnsi" w:hAnsiTheme="minorHAnsi" w:cstheme="minorHAnsi"/>
          <w:i/>
          <w:sz w:val="22"/>
        </w:rPr>
        <w:t xml:space="preserve"> web sites.</w:t>
      </w:r>
    </w:p>
    <w:p w14:paraId="358F64E1" w14:textId="77777777" w:rsidR="00642539" w:rsidRDefault="00642539" w:rsidP="009D2600">
      <w:pPr>
        <w:jc w:val="both"/>
        <w:rPr>
          <w:rFonts w:asciiTheme="minorHAnsi" w:hAnsiTheme="minorHAnsi" w:cstheme="minorHAnsi"/>
          <w:i/>
          <w:sz w:val="22"/>
        </w:rPr>
      </w:pPr>
    </w:p>
    <w:p w14:paraId="591DE6DA" w14:textId="77777777" w:rsidR="00642539" w:rsidRPr="009D2600" w:rsidRDefault="00642539" w:rsidP="009D2600">
      <w:pPr>
        <w:jc w:val="both"/>
        <w:rPr>
          <w:rFonts w:asciiTheme="minorHAnsi" w:hAnsiTheme="minorHAnsi" w:cstheme="minorHAnsi"/>
          <w:i/>
          <w:sz w:val="22"/>
        </w:rPr>
      </w:pPr>
      <w:r>
        <w:rPr>
          <w:rFonts w:asciiTheme="minorHAnsi" w:hAnsiTheme="minorHAnsi" w:cstheme="minorHAnsi"/>
          <w:i/>
          <w:sz w:val="22"/>
        </w:rPr>
        <w:t xml:space="preserve">It is to be understood by your acceptance of this offer that you agree to be expressly subject to such terms and conditions of appointment as are from time to time in effect at the University applicable to the classification of your appointment, including, without intending to limit the generality of the foregoing, </w:t>
      </w:r>
      <w:r>
        <w:rPr>
          <w:rFonts w:asciiTheme="minorHAnsi" w:hAnsiTheme="minorHAnsi" w:cstheme="minorHAnsi"/>
          <w:i/>
          <w:sz w:val="22"/>
        </w:rPr>
        <w:lastRenderedPageBreak/>
        <w:t>terms relative to published policies, procedures and/or guidelines. It is to be further understood that these terms, incidents and policies are subject to amendment or variation from time to time.</w:t>
      </w:r>
    </w:p>
    <w:p w14:paraId="6B2E0E3D" w14:textId="77777777" w:rsidR="00181A7B" w:rsidRPr="007A3E6D" w:rsidRDefault="00181A7B">
      <w:pPr>
        <w:jc w:val="both"/>
        <w:rPr>
          <w:rFonts w:asciiTheme="minorHAnsi" w:hAnsiTheme="minorHAnsi" w:cstheme="minorHAnsi"/>
          <w:sz w:val="22"/>
        </w:rPr>
      </w:pPr>
    </w:p>
    <w:p w14:paraId="60E51A37" w14:textId="77777777" w:rsidR="00325D50" w:rsidRPr="00325D50" w:rsidRDefault="00325D50" w:rsidP="00325D50">
      <w:pPr>
        <w:jc w:val="both"/>
        <w:rPr>
          <w:rFonts w:asciiTheme="minorHAnsi" w:hAnsiTheme="minorHAnsi" w:cstheme="minorHAnsi"/>
          <w:sz w:val="22"/>
        </w:rPr>
      </w:pPr>
      <w:r w:rsidRPr="00325D50">
        <w:rPr>
          <w:rFonts w:asciiTheme="minorHAnsi" w:hAnsiTheme="minorHAnsi" w:cstheme="minorHAnsi"/>
          <w:sz w:val="22"/>
        </w:rPr>
        <w:t>The University of Waterloo is committed to accessibility for persons with disabilities. We intend to ensure that all employees are able to fully participate in the workplace. If you have any accommodation requests while working at the University, please contact Occupational Health</w:t>
      </w:r>
      <w:r w:rsidRPr="00325D50">
        <w:rPr>
          <w:rFonts w:asciiTheme="minorHAnsi" w:hAnsiTheme="minorHAnsi" w:cstheme="minorHAnsi"/>
          <w:i/>
          <w:iCs/>
          <w:sz w:val="22"/>
        </w:rPr>
        <w:t xml:space="preserve"> (</w:t>
      </w:r>
      <w:hyperlink r:id="rId18" w:history="1">
        <w:r w:rsidRPr="00325D50">
          <w:rPr>
            <w:rStyle w:val="Hyperlink"/>
            <w:rFonts w:asciiTheme="minorHAnsi" w:hAnsiTheme="minorHAnsi" w:cstheme="minorHAnsi"/>
            <w:sz w:val="22"/>
          </w:rPr>
          <w:t>https://uwaterloo.ca/occupational-health/</w:t>
        </w:r>
      </w:hyperlink>
      <w:r w:rsidRPr="00325D50">
        <w:rPr>
          <w:rFonts w:asciiTheme="minorHAnsi" w:hAnsiTheme="minorHAnsi" w:cstheme="minorHAnsi"/>
          <w:i/>
          <w:iCs/>
          <w:sz w:val="22"/>
        </w:rPr>
        <w:t xml:space="preserve">) </w:t>
      </w:r>
      <w:r w:rsidRPr="00325D50">
        <w:rPr>
          <w:rFonts w:asciiTheme="minorHAnsi" w:hAnsiTheme="minorHAnsi" w:cstheme="minorHAnsi"/>
          <w:sz w:val="22"/>
        </w:rPr>
        <w:t xml:space="preserve">by email at </w:t>
      </w:r>
      <w:hyperlink r:id="rId19" w:history="1">
        <w:r w:rsidRPr="00325D50">
          <w:rPr>
            <w:rStyle w:val="Hyperlink"/>
            <w:rFonts w:asciiTheme="minorHAnsi" w:hAnsiTheme="minorHAnsi" w:cstheme="minorHAnsi"/>
            <w:sz w:val="22"/>
          </w:rPr>
          <w:t>occupationalhealth@uwaterloo.ca</w:t>
        </w:r>
      </w:hyperlink>
      <w:r w:rsidRPr="00325D50">
        <w:rPr>
          <w:rFonts w:asciiTheme="minorHAnsi" w:hAnsiTheme="minorHAnsi" w:cstheme="minorHAnsi"/>
          <w:sz w:val="22"/>
        </w:rPr>
        <w:t xml:space="preserve"> or by phone at 888-4567 ext. 36264.</w:t>
      </w:r>
    </w:p>
    <w:p w14:paraId="502BAB16" w14:textId="77777777" w:rsidR="00325D50" w:rsidRDefault="00325D50">
      <w:pPr>
        <w:jc w:val="both"/>
        <w:rPr>
          <w:rFonts w:asciiTheme="minorHAnsi" w:hAnsiTheme="minorHAnsi" w:cstheme="minorHAnsi"/>
          <w:sz w:val="22"/>
        </w:rPr>
      </w:pPr>
    </w:p>
    <w:p w14:paraId="364F558B" w14:textId="77777777" w:rsidR="00181A7B" w:rsidRPr="007A3E6D" w:rsidRDefault="00181A7B">
      <w:pPr>
        <w:jc w:val="both"/>
        <w:rPr>
          <w:rFonts w:asciiTheme="minorHAnsi" w:hAnsiTheme="minorHAnsi" w:cstheme="minorHAnsi"/>
          <w:sz w:val="22"/>
        </w:rPr>
      </w:pPr>
      <w:r w:rsidRPr="007A3E6D">
        <w:rPr>
          <w:rFonts w:asciiTheme="minorHAnsi" w:hAnsiTheme="minorHAnsi" w:cstheme="minorHAnsi"/>
          <w:sz w:val="22"/>
        </w:rPr>
        <w:t xml:space="preserve">Should you have any questions concerning the appointment, please communicate directly with Professor </w:t>
      </w:r>
      <w:r w:rsidR="000E3BAA" w:rsidRPr="007A3E6D">
        <w:rPr>
          <w:rFonts w:asciiTheme="minorHAnsi" w:hAnsiTheme="minorHAnsi" w:cstheme="minorHAnsi"/>
          <w:sz w:val="22"/>
        </w:rPr>
        <w:t>XXX</w:t>
      </w:r>
      <w:r w:rsidRPr="007A3E6D">
        <w:rPr>
          <w:rFonts w:asciiTheme="minorHAnsi" w:hAnsiTheme="minorHAnsi" w:cstheme="minorHAnsi"/>
          <w:sz w:val="22"/>
        </w:rPr>
        <w:t xml:space="preserve"> or me.</w:t>
      </w:r>
    </w:p>
    <w:p w14:paraId="1C917437" w14:textId="77777777" w:rsidR="00181A7B" w:rsidRPr="007A3E6D" w:rsidRDefault="00181A7B">
      <w:pPr>
        <w:rPr>
          <w:rFonts w:asciiTheme="minorHAnsi" w:hAnsiTheme="minorHAnsi" w:cstheme="minorHAnsi"/>
          <w:sz w:val="22"/>
        </w:rPr>
      </w:pPr>
    </w:p>
    <w:p w14:paraId="132416BC" w14:textId="77777777" w:rsidR="00181A7B" w:rsidRPr="007A3E6D" w:rsidRDefault="00181A7B">
      <w:pPr>
        <w:rPr>
          <w:rFonts w:asciiTheme="minorHAnsi" w:hAnsiTheme="minorHAnsi" w:cstheme="minorHAnsi"/>
          <w:sz w:val="22"/>
        </w:rPr>
      </w:pPr>
      <w:r w:rsidRPr="007A3E6D">
        <w:rPr>
          <w:rFonts w:asciiTheme="minorHAnsi" w:hAnsiTheme="minorHAnsi" w:cstheme="minorHAnsi"/>
          <w:sz w:val="22"/>
        </w:rPr>
        <w:t>We look forward to your acceptance of this offer</w:t>
      </w:r>
      <w:r w:rsidR="00801F9C" w:rsidRPr="007A3E6D">
        <w:rPr>
          <w:rFonts w:asciiTheme="minorHAnsi" w:hAnsiTheme="minorHAnsi" w:cstheme="minorHAnsi"/>
          <w:sz w:val="22"/>
        </w:rPr>
        <w:t>,</w:t>
      </w:r>
      <w:r w:rsidRPr="007A3E6D">
        <w:rPr>
          <w:rFonts w:asciiTheme="minorHAnsi" w:hAnsiTheme="minorHAnsi" w:cstheme="minorHAnsi"/>
          <w:sz w:val="22"/>
        </w:rPr>
        <w:t xml:space="preserve"> which you can indicate by signing the enclosed copy of this letter and returning it to me at your earliest convenience. </w:t>
      </w:r>
      <w:r w:rsidRPr="007A3E6D">
        <w:rPr>
          <w:rFonts w:asciiTheme="minorHAnsi" w:hAnsiTheme="minorHAnsi" w:cstheme="minorHAnsi"/>
          <w:b/>
          <w:sz w:val="22"/>
        </w:rPr>
        <w:t>(OR MENTION A DATE)</w:t>
      </w:r>
    </w:p>
    <w:p w14:paraId="6A88D8FA" w14:textId="77777777" w:rsidR="00181A7B" w:rsidRPr="007A3E6D" w:rsidRDefault="00181A7B">
      <w:pPr>
        <w:rPr>
          <w:rFonts w:asciiTheme="minorHAnsi" w:hAnsiTheme="minorHAnsi" w:cstheme="minorHAnsi"/>
          <w:sz w:val="22"/>
        </w:rPr>
      </w:pPr>
    </w:p>
    <w:p w14:paraId="1EF8CEE1" w14:textId="77777777" w:rsidR="00181A7B" w:rsidRPr="007A3E6D" w:rsidRDefault="00181A7B">
      <w:pPr>
        <w:jc w:val="both"/>
        <w:rPr>
          <w:rFonts w:asciiTheme="minorHAnsi" w:hAnsiTheme="minorHAnsi" w:cstheme="minorHAnsi"/>
          <w:sz w:val="22"/>
        </w:rPr>
      </w:pPr>
      <w:r w:rsidRPr="007A3E6D">
        <w:rPr>
          <w:rFonts w:asciiTheme="minorHAnsi" w:hAnsiTheme="minorHAnsi" w:cstheme="minorHAnsi"/>
          <w:sz w:val="22"/>
        </w:rPr>
        <w:t>Sincerely,</w:t>
      </w:r>
    </w:p>
    <w:p w14:paraId="4A256255" w14:textId="77777777" w:rsidR="00181A7B" w:rsidRPr="007A3E6D" w:rsidRDefault="00181A7B">
      <w:pPr>
        <w:rPr>
          <w:rFonts w:asciiTheme="minorHAnsi" w:hAnsiTheme="minorHAnsi" w:cstheme="minorHAnsi"/>
          <w:sz w:val="22"/>
        </w:rPr>
      </w:pPr>
    </w:p>
    <w:p w14:paraId="173A337E" w14:textId="77777777" w:rsidR="006F521F" w:rsidRPr="007A3E6D" w:rsidRDefault="006F521F">
      <w:pPr>
        <w:rPr>
          <w:rFonts w:asciiTheme="minorHAnsi" w:hAnsiTheme="minorHAnsi" w:cstheme="minorHAnsi"/>
          <w:sz w:val="22"/>
        </w:rPr>
      </w:pPr>
    </w:p>
    <w:p w14:paraId="2ED62FBB" w14:textId="77777777" w:rsidR="006F521F" w:rsidRPr="007A3E6D" w:rsidRDefault="006F521F">
      <w:pPr>
        <w:rPr>
          <w:rFonts w:asciiTheme="minorHAnsi" w:hAnsiTheme="minorHAnsi" w:cstheme="minorHAnsi"/>
          <w:sz w:val="22"/>
        </w:rPr>
      </w:pPr>
    </w:p>
    <w:p w14:paraId="69F1F34B" w14:textId="77777777" w:rsidR="006F521F" w:rsidRPr="007A3E6D" w:rsidRDefault="006F521F">
      <w:pPr>
        <w:rPr>
          <w:rFonts w:asciiTheme="minorHAnsi" w:hAnsiTheme="minorHAnsi" w:cstheme="minorHAnsi"/>
          <w:sz w:val="22"/>
        </w:rPr>
      </w:pPr>
    </w:p>
    <w:p w14:paraId="020F86B3" w14:textId="77777777" w:rsidR="00181A7B" w:rsidRPr="007A3E6D" w:rsidRDefault="00181A7B">
      <w:pPr>
        <w:rPr>
          <w:rFonts w:asciiTheme="minorHAnsi" w:hAnsiTheme="minorHAnsi" w:cstheme="minorHAnsi"/>
          <w:sz w:val="20"/>
        </w:rPr>
      </w:pPr>
      <w:r w:rsidRPr="007A3E6D">
        <w:rPr>
          <w:rFonts w:asciiTheme="minorHAnsi" w:hAnsiTheme="minorHAnsi" w:cstheme="minorHAnsi"/>
          <w:sz w:val="20"/>
        </w:rPr>
        <w:t>______________________________</w:t>
      </w:r>
      <w:r w:rsidRPr="007A3E6D">
        <w:rPr>
          <w:rFonts w:asciiTheme="minorHAnsi" w:hAnsiTheme="minorHAnsi" w:cstheme="minorHAnsi"/>
          <w:sz w:val="20"/>
        </w:rPr>
        <w:tab/>
      </w:r>
      <w:r w:rsidRPr="007A3E6D">
        <w:rPr>
          <w:rFonts w:asciiTheme="minorHAnsi" w:hAnsiTheme="minorHAnsi" w:cstheme="minorHAnsi"/>
          <w:sz w:val="20"/>
        </w:rPr>
        <w:tab/>
        <w:t>_________________________</w:t>
      </w:r>
    </w:p>
    <w:p w14:paraId="28AF3D92" w14:textId="77777777" w:rsidR="00181A7B" w:rsidRPr="007A3E6D" w:rsidRDefault="000E3BAA">
      <w:pPr>
        <w:rPr>
          <w:rFonts w:asciiTheme="minorHAnsi" w:hAnsiTheme="minorHAnsi" w:cstheme="minorHAnsi"/>
          <w:sz w:val="22"/>
        </w:rPr>
      </w:pPr>
      <w:r w:rsidRPr="007A3E6D">
        <w:rPr>
          <w:rFonts w:asciiTheme="minorHAnsi" w:hAnsiTheme="minorHAnsi" w:cstheme="minorHAnsi"/>
          <w:sz w:val="22"/>
        </w:rPr>
        <w:t>XXX, XXXXX</w:t>
      </w:r>
      <w:r w:rsidR="009A6318" w:rsidRPr="007A3E6D">
        <w:rPr>
          <w:rFonts w:asciiTheme="minorHAnsi" w:hAnsiTheme="minorHAnsi" w:cstheme="minorHAnsi"/>
          <w:sz w:val="22"/>
        </w:rPr>
        <w:tab/>
      </w:r>
      <w:r w:rsidR="00801F9C" w:rsidRPr="007A3E6D">
        <w:rPr>
          <w:rFonts w:asciiTheme="minorHAnsi" w:hAnsiTheme="minorHAnsi" w:cstheme="minorHAnsi"/>
          <w:sz w:val="22"/>
        </w:rPr>
        <w:tab/>
      </w:r>
      <w:r w:rsidR="00801F9C" w:rsidRPr="007A3E6D">
        <w:rPr>
          <w:rFonts w:asciiTheme="minorHAnsi" w:hAnsiTheme="minorHAnsi" w:cstheme="minorHAnsi"/>
          <w:sz w:val="22"/>
        </w:rPr>
        <w:tab/>
      </w:r>
      <w:r w:rsidR="00801F9C" w:rsidRPr="007A3E6D">
        <w:rPr>
          <w:rFonts w:asciiTheme="minorHAnsi" w:hAnsiTheme="minorHAnsi" w:cstheme="minorHAnsi"/>
          <w:sz w:val="22"/>
        </w:rPr>
        <w:tab/>
      </w:r>
      <w:r w:rsidR="00181A7B" w:rsidRPr="007A3E6D">
        <w:rPr>
          <w:rFonts w:asciiTheme="minorHAnsi" w:hAnsiTheme="minorHAnsi" w:cstheme="minorHAnsi"/>
          <w:sz w:val="22"/>
        </w:rPr>
        <w:tab/>
      </w:r>
      <w:r w:rsidR="00181A7B" w:rsidRPr="007A3E6D">
        <w:rPr>
          <w:rFonts w:asciiTheme="minorHAnsi" w:hAnsiTheme="minorHAnsi" w:cstheme="minorHAnsi"/>
          <w:sz w:val="22"/>
        </w:rPr>
        <w:tab/>
        <w:t>Date</w:t>
      </w:r>
    </w:p>
    <w:p w14:paraId="65D9DAE3" w14:textId="77777777" w:rsidR="00181A7B" w:rsidRPr="007A3E6D" w:rsidRDefault="00181A7B">
      <w:pPr>
        <w:rPr>
          <w:rFonts w:asciiTheme="minorHAnsi" w:hAnsiTheme="minorHAnsi" w:cstheme="minorHAnsi"/>
          <w:sz w:val="22"/>
        </w:rPr>
      </w:pPr>
    </w:p>
    <w:p w14:paraId="71AF26EE" w14:textId="77777777" w:rsidR="00181A7B" w:rsidRPr="007A3E6D" w:rsidRDefault="00181A7B">
      <w:pPr>
        <w:rPr>
          <w:rFonts w:asciiTheme="minorHAnsi" w:hAnsiTheme="minorHAnsi" w:cstheme="minorHAnsi"/>
          <w:sz w:val="22"/>
        </w:rPr>
      </w:pPr>
      <w:r w:rsidRPr="007A3E6D">
        <w:rPr>
          <w:rFonts w:asciiTheme="minorHAnsi" w:hAnsiTheme="minorHAnsi" w:cstheme="minorHAnsi"/>
          <w:sz w:val="22"/>
        </w:rPr>
        <w:t>Encl.</w:t>
      </w:r>
    </w:p>
    <w:p w14:paraId="67756AF3" w14:textId="77777777" w:rsidR="00181A7B" w:rsidRPr="007A3E6D" w:rsidRDefault="00181A7B">
      <w:pPr>
        <w:ind w:right="-180"/>
        <w:jc w:val="both"/>
        <w:rPr>
          <w:rFonts w:asciiTheme="minorHAnsi" w:hAnsiTheme="minorHAnsi" w:cstheme="minorHAnsi"/>
          <w:sz w:val="20"/>
        </w:rPr>
      </w:pPr>
    </w:p>
    <w:p w14:paraId="1E94DB19" w14:textId="77777777" w:rsidR="00181A7B" w:rsidRPr="007A3E6D" w:rsidRDefault="00181A7B">
      <w:pPr>
        <w:jc w:val="center"/>
        <w:outlineLvl w:val="0"/>
        <w:rPr>
          <w:rFonts w:asciiTheme="minorHAnsi" w:hAnsiTheme="minorHAnsi" w:cstheme="minorHAnsi"/>
          <w:sz w:val="22"/>
        </w:rPr>
      </w:pPr>
      <w:r w:rsidRPr="007A3E6D">
        <w:rPr>
          <w:rFonts w:asciiTheme="minorHAnsi" w:hAnsiTheme="minorHAnsi" w:cstheme="minorHAnsi"/>
          <w:sz w:val="22"/>
        </w:rPr>
        <w:t>ACCEPTANCE</w:t>
      </w:r>
    </w:p>
    <w:p w14:paraId="4FA61A5C" w14:textId="77777777" w:rsidR="00181A7B" w:rsidRPr="007A3E6D" w:rsidRDefault="00181A7B">
      <w:pPr>
        <w:jc w:val="center"/>
        <w:rPr>
          <w:rFonts w:asciiTheme="minorHAnsi" w:hAnsiTheme="minorHAnsi" w:cstheme="minorHAnsi"/>
          <w:sz w:val="22"/>
        </w:rPr>
      </w:pPr>
    </w:p>
    <w:p w14:paraId="324E11D1" w14:textId="77777777" w:rsidR="00181A7B" w:rsidRPr="007A3E6D" w:rsidRDefault="00181A7B">
      <w:pPr>
        <w:jc w:val="center"/>
        <w:rPr>
          <w:rFonts w:asciiTheme="minorHAnsi" w:hAnsiTheme="minorHAnsi" w:cstheme="minorHAnsi"/>
          <w:sz w:val="22"/>
        </w:rPr>
      </w:pPr>
    </w:p>
    <w:p w14:paraId="780E42F5" w14:textId="77777777" w:rsidR="00181A7B" w:rsidRPr="007A3E6D" w:rsidRDefault="00181A7B">
      <w:pPr>
        <w:jc w:val="both"/>
        <w:rPr>
          <w:rFonts w:asciiTheme="minorHAnsi" w:hAnsiTheme="minorHAnsi" w:cstheme="minorHAnsi"/>
          <w:sz w:val="22"/>
        </w:rPr>
      </w:pPr>
      <w:r w:rsidRPr="007A3E6D">
        <w:rPr>
          <w:rFonts w:asciiTheme="minorHAnsi" w:hAnsiTheme="minorHAnsi" w:cstheme="minorHAnsi"/>
          <w:sz w:val="22"/>
        </w:rPr>
        <w:t>I hereby accept the above offer for services from the University of Waterloo and acknowledge and accept the terms and conditions of this appointment.</w:t>
      </w:r>
      <w:r w:rsidR="009B08DE">
        <w:rPr>
          <w:rFonts w:asciiTheme="minorHAnsi" w:hAnsiTheme="minorHAnsi" w:cstheme="minorHAnsi"/>
          <w:sz w:val="22"/>
        </w:rPr>
        <w:t xml:space="preserve"> </w:t>
      </w:r>
      <w:r w:rsidR="009B08DE" w:rsidRPr="009B08DE">
        <w:rPr>
          <w:rFonts w:asciiTheme="minorHAnsi" w:hAnsiTheme="minorHAnsi" w:cstheme="minorHAnsi"/>
          <w:sz w:val="22"/>
        </w:rPr>
        <w:t xml:space="preserve">This document outlines the terms and conditions relating to my </w:t>
      </w:r>
      <w:r w:rsidR="009B08DE">
        <w:rPr>
          <w:rFonts w:asciiTheme="minorHAnsi" w:hAnsiTheme="minorHAnsi" w:cstheme="minorHAnsi"/>
          <w:sz w:val="22"/>
        </w:rPr>
        <w:t>visiting/definite term appointment</w:t>
      </w:r>
      <w:r w:rsidR="009B08DE" w:rsidRPr="009B08DE">
        <w:rPr>
          <w:rFonts w:asciiTheme="minorHAnsi" w:hAnsiTheme="minorHAnsi" w:cstheme="minorHAnsi"/>
          <w:sz w:val="22"/>
        </w:rPr>
        <w:t xml:space="preserve"> with the </w:t>
      </w:r>
      <w:r w:rsidR="009B08DE">
        <w:rPr>
          <w:rFonts w:asciiTheme="minorHAnsi" w:hAnsiTheme="minorHAnsi" w:cstheme="minorHAnsi"/>
          <w:sz w:val="22"/>
        </w:rPr>
        <w:t>U</w:t>
      </w:r>
      <w:r w:rsidR="009B08DE" w:rsidRPr="009B08DE">
        <w:rPr>
          <w:rFonts w:asciiTheme="minorHAnsi" w:hAnsiTheme="minorHAnsi" w:cstheme="minorHAnsi"/>
          <w:sz w:val="22"/>
        </w:rPr>
        <w:t>niversity, notwithstanding any other written or oral representations which have been made to me.</w:t>
      </w:r>
    </w:p>
    <w:p w14:paraId="562BAE82" w14:textId="77777777" w:rsidR="00181A7B" w:rsidRPr="007A3E6D" w:rsidRDefault="00181A7B">
      <w:pPr>
        <w:jc w:val="both"/>
        <w:rPr>
          <w:rFonts w:asciiTheme="minorHAnsi" w:hAnsiTheme="minorHAnsi" w:cstheme="minorHAnsi"/>
          <w:sz w:val="22"/>
        </w:rPr>
      </w:pPr>
    </w:p>
    <w:p w14:paraId="64D294A8" w14:textId="77777777" w:rsidR="00181A7B" w:rsidRPr="007A3E6D" w:rsidRDefault="00181A7B">
      <w:pPr>
        <w:jc w:val="both"/>
        <w:rPr>
          <w:rFonts w:asciiTheme="minorHAnsi" w:hAnsiTheme="minorHAnsi" w:cstheme="minorHAnsi"/>
          <w:sz w:val="22"/>
        </w:rPr>
      </w:pPr>
    </w:p>
    <w:p w14:paraId="7D9DCC4A" w14:textId="77777777" w:rsidR="00181A7B" w:rsidRPr="007A3E6D" w:rsidRDefault="00181A7B">
      <w:pPr>
        <w:jc w:val="both"/>
        <w:rPr>
          <w:rFonts w:asciiTheme="minorHAnsi" w:hAnsiTheme="minorHAnsi" w:cstheme="minorHAnsi"/>
          <w:sz w:val="22"/>
        </w:rPr>
      </w:pPr>
      <w:r w:rsidRPr="007A3E6D">
        <w:rPr>
          <w:rFonts w:asciiTheme="minorHAnsi" w:hAnsiTheme="minorHAnsi" w:cstheme="minorHAnsi"/>
          <w:sz w:val="22"/>
        </w:rPr>
        <w:t xml:space="preserve">Dated at </w:t>
      </w:r>
      <w:r w:rsidRPr="007A3E6D">
        <w:rPr>
          <w:rFonts w:asciiTheme="minorHAnsi" w:hAnsiTheme="minorHAnsi" w:cstheme="minorHAnsi"/>
          <w:sz w:val="20"/>
        </w:rPr>
        <w:t>____________________</w:t>
      </w:r>
      <w:r w:rsidRPr="007A3E6D">
        <w:rPr>
          <w:rFonts w:asciiTheme="minorHAnsi" w:hAnsiTheme="minorHAnsi" w:cstheme="minorHAnsi"/>
          <w:sz w:val="22"/>
        </w:rPr>
        <w:t xml:space="preserve">, this </w:t>
      </w:r>
      <w:r w:rsidRPr="007A3E6D">
        <w:rPr>
          <w:rFonts w:asciiTheme="minorHAnsi" w:hAnsiTheme="minorHAnsi" w:cstheme="minorHAnsi"/>
          <w:sz w:val="20"/>
        </w:rPr>
        <w:t>___________</w:t>
      </w:r>
      <w:r w:rsidRPr="007A3E6D">
        <w:rPr>
          <w:rFonts w:asciiTheme="minorHAnsi" w:hAnsiTheme="minorHAnsi" w:cstheme="minorHAnsi"/>
          <w:sz w:val="22"/>
        </w:rPr>
        <w:t xml:space="preserve">day of </w:t>
      </w:r>
      <w:r w:rsidRPr="007A3E6D">
        <w:rPr>
          <w:rFonts w:asciiTheme="minorHAnsi" w:hAnsiTheme="minorHAnsi" w:cstheme="minorHAnsi"/>
          <w:sz w:val="20"/>
        </w:rPr>
        <w:t>_________________,</w:t>
      </w:r>
      <w:r w:rsidRPr="007A3E6D">
        <w:rPr>
          <w:rFonts w:asciiTheme="minorHAnsi" w:hAnsiTheme="minorHAnsi" w:cstheme="minorHAnsi"/>
          <w:sz w:val="22"/>
        </w:rPr>
        <w:t xml:space="preserve"> _______.</w:t>
      </w:r>
    </w:p>
    <w:p w14:paraId="29B33C3A" w14:textId="77777777" w:rsidR="00181A7B" w:rsidRPr="007A3E6D" w:rsidRDefault="00181A7B">
      <w:pPr>
        <w:tabs>
          <w:tab w:val="left" w:pos="1530"/>
          <w:tab w:val="left" w:pos="4140"/>
          <w:tab w:val="left" w:pos="6300"/>
          <w:tab w:val="left" w:pos="8190"/>
        </w:tabs>
        <w:rPr>
          <w:rFonts w:asciiTheme="minorHAnsi" w:hAnsiTheme="minorHAnsi" w:cstheme="minorHAnsi"/>
          <w:sz w:val="18"/>
        </w:rPr>
      </w:pPr>
      <w:r w:rsidRPr="007A3E6D">
        <w:rPr>
          <w:rFonts w:asciiTheme="minorHAnsi" w:hAnsiTheme="minorHAnsi" w:cstheme="minorHAnsi"/>
          <w:sz w:val="22"/>
        </w:rPr>
        <w:tab/>
      </w:r>
      <w:r w:rsidRPr="007A3E6D">
        <w:rPr>
          <w:rFonts w:asciiTheme="minorHAnsi" w:hAnsiTheme="minorHAnsi" w:cstheme="minorHAnsi"/>
          <w:sz w:val="18"/>
        </w:rPr>
        <w:t>(place)</w:t>
      </w:r>
      <w:r w:rsidRPr="007A3E6D">
        <w:rPr>
          <w:rFonts w:asciiTheme="minorHAnsi" w:hAnsiTheme="minorHAnsi" w:cstheme="minorHAnsi"/>
          <w:sz w:val="18"/>
        </w:rPr>
        <w:tab/>
        <w:t>(day)</w:t>
      </w:r>
      <w:r w:rsidRPr="007A3E6D">
        <w:rPr>
          <w:rFonts w:asciiTheme="minorHAnsi" w:hAnsiTheme="minorHAnsi" w:cstheme="minorHAnsi"/>
          <w:sz w:val="18"/>
        </w:rPr>
        <w:tab/>
        <w:t>(month)</w:t>
      </w:r>
      <w:r w:rsidRPr="007A3E6D">
        <w:rPr>
          <w:rFonts w:asciiTheme="minorHAnsi" w:hAnsiTheme="minorHAnsi" w:cstheme="minorHAnsi"/>
          <w:sz w:val="18"/>
        </w:rPr>
        <w:tab/>
        <w:t>(year)</w:t>
      </w:r>
    </w:p>
    <w:p w14:paraId="5C1A54F6" w14:textId="77777777" w:rsidR="00181A7B" w:rsidRPr="007A3E6D" w:rsidRDefault="00181A7B">
      <w:pPr>
        <w:rPr>
          <w:rFonts w:asciiTheme="minorHAnsi" w:hAnsiTheme="minorHAnsi" w:cstheme="minorHAnsi"/>
          <w:sz w:val="22"/>
        </w:rPr>
      </w:pPr>
      <w:r w:rsidRPr="007A3E6D">
        <w:rPr>
          <w:rFonts w:asciiTheme="minorHAnsi" w:hAnsiTheme="minorHAnsi" w:cstheme="minorHAnsi"/>
          <w:sz w:val="22"/>
        </w:rPr>
        <w:tab/>
      </w:r>
      <w:r w:rsidRPr="007A3E6D">
        <w:rPr>
          <w:rFonts w:asciiTheme="minorHAnsi" w:hAnsiTheme="minorHAnsi" w:cstheme="minorHAnsi"/>
          <w:sz w:val="22"/>
        </w:rPr>
        <w:tab/>
      </w:r>
      <w:r w:rsidRPr="007A3E6D">
        <w:rPr>
          <w:rFonts w:asciiTheme="minorHAnsi" w:hAnsiTheme="minorHAnsi" w:cstheme="minorHAnsi"/>
          <w:sz w:val="22"/>
        </w:rPr>
        <w:tab/>
      </w:r>
      <w:r w:rsidRPr="007A3E6D">
        <w:rPr>
          <w:rFonts w:asciiTheme="minorHAnsi" w:hAnsiTheme="minorHAnsi" w:cstheme="minorHAnsi"/>
          <w:sz w:val="22"/>
        </w:rPr>
        <w:tab/>
      </w:r>
      <w:r w:rsidRPr="007A3E6D">
        <w:rPr>
          <w:rFonts w:asciiTheme="minorHAnsi" w:hAnsiTheme="minorHAnsi" w:cstheme="minorHAnsi"/>
          <w:sz w:val="22"/>
        </w:rPr>
        <w:tab/>
      </w:r>
      <w:r w:rsidRPr="007A3E6D">
        <w:rPr>
          <w:rFonts w:asciiTheme="minorHAnsi" w:hAnsiTheme="minorHAnsi" w:cstheme="minorHAnsi"/>
          <w:sz w:val="22"/>
        </w:rPr>
        <w:tab/>
      </w:r>
      <w:r w:rsidRPr="007A3E6D">
        <w:rPr>
          <w:rFonts w:asciiTheme="minorHAnsi" w:hAnsiTheme="minorHAnsi" w:cstheme="minorHAnsi"/>
          <w:sz w:val="22"/>
        </w:rPr>
        <w:tab/>
      </w:r>
    </w:p>
    <w:p w14:paraId="793A3DAD" w14:textId="77777777" w:rsidR="00181A7B" w:rsidRPr="007A3E6D" w:rsidRDefault="00181A7B">
      <w:pPr>
        <w:rPr>
          <w:rFonts w:asciiTheme="minorHAnsi" w:hAnsiTheme="minorHAnsi" w:cstheme="minorHAnsi"/>
          <w:sz w:val="22"/>
        </w:rPr>
      </w:pPr>
    </w:p>
    <w:p w14:paraId="4A5D0DA8" w14:textId="77777777" w:rsidR="00181A7B" w:rsidRPr="007A3E6D" w:rsidRDefault="00181A7B">
      <w:pPr>
        <w:rPr>
          <w:rFonts w:asciiTheme="minorHAnsi" w:hAnsiTheme="minorHAnsi" w:cstheme="minorHAnsi"/>
          <w:sz w:val="22"/>
        </w:rPr>
      </w:pPr>
    </w:p>
    <w:p w14:paraId="6EE1D0F4" w14:textId="77777777" w:rsidR="00181A7B" w:rsidRPr="007A3E6D" w:rsidRDefault="00181A7B">
      <w:pPr>
        <w:ind w:left="4320" w:firstLine="720"/>
        <w:rPr>
          <w:rFonts w:asciiTheme="minorHAnsi" w:hAnsiTheme="minorHAnsi" w:cstheme="minorHAnsi"/>
          <w:sz w:val="20"/>
        </w:rPr>
      </w:pPr>
      <w:r w:rsidRPr="007A3E6D">
        <w:rPr>
          <w:rFonts w:asciiTheme="minorHAnsi" w:hAnsiTheme="minorHAnsi" w:cstheme="minorHAnsi"/>
          <w:sz w:val="20"/>
        </w:rPr>
        <w:t>______________________________</w:t>
      </w:r>
    </w:p>
    <w:p w14:paraId="681A0232" w14:textId="77777777" w:rsidR="00181A7B" w:rsidRPr="007A3E6D" w:rsidRDefault="00181A7B" w:rsidP="00801F9C">
      <w:pPr>
        <w:ind w:right="-180"/>
        <w:jc w:val="both"/>
        <w:outlineLvl w:val="0"/>
        <w:rPr>
          <w:rFonts w:asciiTheme="minorHAnsi" w:hAnsiTheme="minorHAnsi" w:cstheme="minorHAnsi"/>
        </w:rPr>
      </w:pPr>
      <w:r w:rsidRPr="007A3E6D">
        <w:rPr>
          <w:rFonts w:asciiTheme="minorHAnsi" w:hAnsiTheme="minorHAnsi" w:cstheme="minorHAnsi"/>
          <w:sz w:val="22"/>
        </w:rPr>
        <w:tab/>
      </w:r>
      <w:r w:rsidRPr="007A3E6D">
        <w:rPr>
          <w:rFonts w:asciiTheme="minorHAnsi" w:hAnsiTheme="minorHAnsi" w:cstheme="minorHAnsi"/>
          <w:sz w:val="22"/>
        </w:rPr>
        <w:tab/>
      </w:r>
      <w:r w:rsidRPr="007A3E6D">
        <w:rPr>
          <w:rFonts w:asciiTheme="minorHAnsi" w:hAnsiTheme="minorHAnsi" w:cstheme="minorHAnsi"/>
          <w:sz w:val="22"/>
        </w:rPr>
        <w:tab/>
      </w:r>
      <w:r w:rsidRPr="007A3E6D">
        <w:rPr>
          <w:rFonts w:asciiTheme="minorHAnsi" w:hAnsiTheme="minorHAnsi" w:cstheme="minorHAnsi"/>
          <w:sz w:val="22"/>
        </w:rPr>
        <w:tab/>
      </w:r>
      <w:r w:rsidRPr="007A3E6D">
        <w:rPr>
          <w:rFonts w:asciiTheme="minorHAnsi" w:hAnsiTheme="minorHAnsi" w:cstheme="minorHAnsi"/>
          <w:sz w:val="22"/>
        </w:rPr>
        <w:tab/>
      </w:r>
      <w:r w:rsidRPr="007A3E6D">
        <w:rPr>
          <w:rFonts w:asciiTheme="minorHAnsi" w:hAnsiTheme="minorHAnsi" w:cstheme="minorHAnsi"/>
          <w:sz w:val="22"/>
        </w:rPr>
        <w:tab/>
      </w:r>
      <w:r w:rsidRPr="007A3E6D">
        <w:rPr>
          <w:rFonts w:asciiTheme="minorHAnsi" w:hAnsiTheme="minorHAnsi" w:cstheme="minorHAnsi"/>
          <w:sz w:val="22"/>
        </w:rPr>
        <w:tab/>
        <w:t>Signature</w:t>
      </w:r>
    </w:p>
    <w:sectPr w:rsidR="00181A7B" w:rsidRPr="007A3E6D" w:rsidSect="006F521F">
      <w:footerReference w:type="default" r:id="rId20"/>
      <w:pgSz w:w="12240" w:h="15840"/>
      <w:pgMar w:top="1440" w:right="1440" w:bottom="1440" w:left="1440" w:header="720" w:footer="1008"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5BC6F9" w14:textId="77777777" w:rsidR="00070BA4" w:rsidRDefault="00070BA4">
      <w:r>
        <w:separator/>
      </w:r>
    </w:p>
  </w:endnote>
  <w:endnote w:type="continuationSeparator" w:id="0">
    <w:p w14:paraId="0255C20A" w14:textId="77777777" w:rsidR="00070BA4" w:rsidRDefault="00070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Palatino">
    <w:altName w:val="Book Antiqua"/>
    <w:charset w:val="00"/>
    <w:family w:val="roman"/>
    <w:pitch w:val="variable"/>
    <w:sig w:usb0="00000007" w:usb1="00000000" w:usb2="00000000" w:usb3="00000000" w:csb0="00000093"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C58F14" w14:textId="77777777" w:rsidR="00070BA4" w:rsidRPr="003400E1" w:rsidRDefault="00070BA4">
    <w:pPr>
      <w:pStyle w:val="Footer"/>
      <w:rPr>
        <w:rFonts w:asciiTheme="minorHAnsi" w:hAnsiTheme="minorHAnsi"/>
        <w:sz w:val="18"/>
      </w:rPr>
    </w:pPr>
    <w:r>
      <w:tab/>
    </w:r>
    <w:r w:rsidRPr="003400E1">
      <w:rPr>
        <w:rFonts w:asciiTheme="minorHAnsi" w:hAnsiTheme="minorHAnsi"/>
        <w:sz w:val="22"/>
      </w:rPr>
      <w:t xml:space="preserve">Page </w:t>
    </w:r>
    <w:r w:rsidRPr="003400E1">
      <w:rPr>
        <w:rStyle w:val="PageNumber"/>
        <w:rFonts w:asciiTheme="minorHAnsi" w:hAnsiTheme="minorHAnsi"/>
        <w:sz w:val="22"/>
      </w:rPr>
      <w:fldChar w:fldCharType="begin"/>
    </w:r>
    <w:r w:rsidRPr="003400E1">
      <w:rPr>
        <w:rStyle w:val="PageNumber"/>
        <w:rFonts w:asciiTheme="minorHAnsi" w:hAnsiTheme="minorHAnsi"/>
        <w:sz w:val="22"/>
      </w:rPr>
      <w:instrText xml:space="preserve"> PAGE </w:instrText>
    </w:r>
    <w:r w:rsidRPr="003400E1">
      <w:rPr>
        <w:rStyle w:val="PageNumber"/>
        <w:rFonts w:asciiTheme="minorHAnsi" w:hAnsiTheme="minorHAnsi"/>
        <w:sz w:val="22"/>
      </w:rPr>
      <w:fldChar w:fldCharType="separate"/>
    </w:r>
    <w:r w:rsidR="000F26F7">
      <w:rPr>
        <w:rStyle w:val="PageNumber"/>
        <w:rFonts w:asciiTheme="minorHAnsi" w:hAnsiTheme="minorHAnsi"/>
        <w:noProof/>
        <w:sz w:val="22"/>
      </w:rPr>
      <w:t>5</w:t>
    </w:r>
    <w:r w:rsidRPr="003400E1">
      <w:rPr>
        <w:rStyle w:val="PageNumber"/>
        <w:rFonts w:asciiTheme="minorHAnsi" w:hAnsiTheme="minorHAnsi"/>
        <w:sz w:val="22"/>
      </w:rPr>
      <w:fldChar w:fldCharType="end"/>
    </w:r>
    <w:r w:rsidRPr="003400E1">
      <w:rPr>
        <w:rStyle w:val="PageNumber"/>
        <w:rFonts w:asciiTheme="minorHAnsi" w:hAnsiTheme="minorHAns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D3252F" w14:textId="77777777" w:rsidR="00070BA4" w:rsidRDefault="00070BA4">
      <w:r>
        <w:separator/>
      </w:r>
    </w:p>
  </w:footnote>
  <w:footnote w:type="continuationSeparator" w:id="0">
    <w:p w14:paraId="120150AC" w14:textId="77777777" w:rsidR="00070BA4" w:rsidRDefault="00070B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A"/>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7DE1BC4"/>
    <w:multiLevelType w:val="hybridMultilevel"/>
    <w:tmpl w:val="AA364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655"/>
    <w:rsid w:val="00047976"/>
    <w:rsid w:val="000709FB"/>
    <w:rsid w:val="00070BA4"/>
    <w:rsid w:val="000862F4"/>
    <w:rsid w:val="000A67AB"/>
    <w:rsid w:val="000B689C"/>
    <w:rsid w:val="000C616A"/>
    <w:rsid w:val="000D5063"/>
    <w:rsid w:val="000E3BAA"/>
    <w:rsid w:val="000F26F7"/>
    <w:rsid w:val="00101B39"/>
    <w:rsid w:val="001237CD"/>
    <w:rsid w:val="00135A14"/>
    <w:rsid w:val="00181A7B"/>
    <w:rsid w:val="00236EAB"/>
    <w:rsid w:val="00272D1A"/>
    <w:rsid w:val="002C2D26"/>
    <w:rsid w:val="002D4D60"/>
    <w:rsid w:val="002D6420"/>
    <w:rsid w:val="002F169C"/>
    <w:rsid w:val="003019F8"/>
    <w:rsid w:val="00325D50"/>
    <w:rsid w:val="003317CD"/>
    <w:rsid w:val="00332219"/>
    <w:rsid w:val="003400E1"/>
    <w:rsid w:val="003B733E"/>
    <w:rsid w:val="003F34FE"/>
    <w:rsid w:val="003F4F27"/>
    <w:rsid w:val="003F55CB"/>
    <w:rsid w:val="00423FC9"/>
    <w:rsid w:val="00440949"/>
    <w:rsid w:val="00462986"/>
    <w:rsid w:val="00462E0E"/>
    <w:rsid w:val="00471DB2"/>
    <w:rsid w:val="00480D2C"/>
    <w:rsid w:val="0049378C"/>
    <w:rsid w:val="004A6F4D"/>
    <w:rsid w:val="004C5479"/>
    <w:rsid w:val="004E330F"/>
    <w:rsid w:val="00543455"/>
    <w:rsid w:val="00552277"/>
    <w:rsid w:val="005643D6"/>
    <w:rsid w:val="0058154A"/>
    <w:rsid w:val="00590626"/>
    <w:rsid w:val="005E3765"/>
    <w:rsid w:val="005F14F0"/>
    <w:rsid w:val="0060634C"/>
    <w:rsid w:val="00630099"/>
    <w:rsid w:val="00642539"/>
    <w:rsid w:val="00662097"/>
    <w:rsid w:val="00670284"/>
    <w:rsid w:val="0068053A"/>
    <w:rsid w:val="006D730B"/>
    <w:rsid w:val="006F521F"/>
    <w:rsid w:val="00712086"/>
    <w:rsid w:val="007401C9"/>
    <w:rsid w:val="00763038"/>
    <w:rsid w:val="00763637"/>
    <w:rsid w:val="007806BE"/>
    <w:rsid w:val="00790794"/>
    <w:rsid w:val="007A3E6D"/>
    <w:rsid w:val="007A656F"/>
    <w:rsid w:val="007E2FC9"/>
    <w:rsid w:val="007E3655"/>
    <w:rsid w:val="00801F9C"/>
    <w:rsid w:val="008E1BB4"/>
    <w:rsid w:val="008E6DB2"/>
    <w:rsid w:val="00945EAB"/>
    <w:rsid w:val="0095045D"/>
    <w:rsid w:val="009635DC"/>
    <w:rsid w:val="009A6318"/>
    <w:rsid w:val="009B08DE"/>
    <w:rsid w:val="009D2600"/>
    <w:rsid w:val="009E5EC6"/>
    <w:rsid w:val="009F64EC"/>
    <w:rsid w:val="00A00C7F"/>
    <w:rsid w:val="00A06BF2"/>
    <w:rsid w:val="00A079B5"/>
    <w:rsid w:val="00A31C0A"/>
    <w:rsid w:val="00AB7EBE"/>
    <w:rsid w:val="00B50BE7"/>
    <w:rsid w:val="00B66437"/>
    <w:rsid w:val="00B9361B"/>
    <w:rsid w:val="00BA7A3B"/>
    <w:rsid w:val="00BE1DDF"/>
    <w:rsid w:val="00BE3A44"/>
    <w:rsid w:val="00C167DA"/>
    <w:rsid w:val="00C47C5C"/>
    <w:rsid w:val="00CA03D5"/>
    <w:rsid w:val="00DA70BF"/>
    <w:rsid w:val="00DC4CF7"/>
    <w:rsid w:val="00DC71DA"/>
    <w:rsid w:val="00DD48EB"/>
    <w:rsid w:val="00E23342"/>
    <w:rsid w:val="00E26AAC"/>
    <w:rsid w:val="00E3109E"/>
    <w:rsid w:val="00E56AE6"/>
    <w:rsid w:val="00E941BE"/>
    <w:rsid w:val="00EB12E0"/>
    <w:rsid w:val="00F53ED2"/>
    <w:rsid w:val="00F8370F"/>
    <w:rsid w:val="00F855DC"/>
    <w:rsid w:val="00FA7F00"/>
    <w:rsid w:val="00FF2FDB"/>
    <w:rsid w:val="00FF728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48C6621"/>
  <w15:docId w15:val="{8001FC47-FADD-47B0-8B29-E3D6B1FEB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F27"/>
    <w:rPr>
      <w:sz w:val="24"/>
      <w:lang w:val="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F4F27"/>
    <w:pPr>
      <w:tabs>
        <w:tab w:val="center" w:pos="4320"/>
        <w:tab w:val="right" w:pos="8640"/>
      </w:tabs>
    </w:pPr>
  </w:style>
  <w:style w:type="paragraph" w:styleId="BodyText2">
    <w:name w:val="Body Text 2"/>
    <w:basedOn w:val="Normal"/>
    <w:rsid w:val="003F4F27"/>
    <w:pPr>
      <w:jc w:val="both"/>
    </w:pPr>
    <w:rPr>
      <w:rFonts w:ascii="Palatino" w:hAnsi="Palatino"/>
      <w:sz w:val="22"/>
    </w:rPr>
  </w:style>
  <w:style w:type="paragraph" w:styleId="Header">
    <w:name w:val="header"/>
    <w:basedOn w:val="Normal"/>
    <w:rsid w:val="003F4F27"/>
    <w:pPr>
      <w:tabs>
        <w:tab w:val="center" w:pos="4320"/>
        <w:tab w:val="right" w:pos="8640"/>
      </w:tabs>
    </w:pPr>
  </w:style>
  <w:style w:type="character" w:styleId="PageNumber">
    <w:name w:val="page number"/>
    <w:basedOn w:val="DefaultParagraphFont"/>
    <w:rsid w:val="003F4F27"/>
  </w:style>
  <w:style w:type="paragraph" w:styleId="DocumentMap">
    <w:name w:val="Document Map"/>
    <w:basedOn w:val="Normal"/>
    <w:rsid w:val="003F4F27"/>
    <w:pPr>
      <w:shd w:val="clear" w:color="auto" w:fill="000080"/>
    </w:pPr>
    <w:rPr>
      <w:rFonts w:ascii="Helvetica" w:eastAsia="MS Gothic" w:hAnsi="Helvetica"/>
    </w:rPr>
  </w:style>
  <w:style w:type="paragraph" w:styleId="ListParagraph">
    <w:name w:val="List Paragraph"/>
    <w:basedOn w:val="Normal"/>
    <w:uiPriority w:val="72"/>
    <w:qFormat/>
    <w:rsid w:val="000E3BAA"/>
    <w:pPr>
      <w:ind w:left="720"/>
      <w:contextualSpacing/>
    </w:pPr>
  </w:style>
  <w:style w:type="character" w:styleId="CommentReference">
    <w:name w:val="annotation reference"/>
    <w:basedOn w:val="DefaultParagraphFont"/>
    <w:uiPriority w:val="99"/>
    <w:semiHidden/>
    <w:unhideWhenUsed/>
    <w:rsid w:val="00DC71DA"/>
    <w:rPr>
      <w:sz w:val="16"/>
      <w:szCs w:val="16"/>
    </w:rPr>
  </w:style>
  <w:style w:type="paragraph" w:styleId="CommentText">
    <w:name w:val="annotation text"/>
    <w:basedOn w:val="Normal"/>
    <w:link w:val="CommentTextChar"/>
    <w:uiPriority w:val="99"/>
    <w:semiHidden/>
    <w:unhideWhenUsed/>
    <w:rsid w:val="00DC71DA"/>
    <w:rPr>
      <w:sz w:val="20"/>
    </w:rPr>
  </w:style>
  <w:style w:type="character" w:customStyle="1" w:styleId="CommentTextChar">
    <w:name w:val="Comment Text Char"/>
    <w:basedOn w:val="DefaultParagraphFont"/>
    <w:link w:val="CommentText"/>
    <w:uiPriority w:val="99"/>
    <w:semiHidden/>
    <w:rsid w:val="00DC71DA"/>
  </w:style>
  <w:style w:type="paragraph" w:styleId="CommentSubject">
    <w:name w:val="annotation subject"/>
    <w:basedOn w:val="CommentText"/>
    <w:next w:val="CommentText"/>
    <w:link w:val="CommentSubjectChar"/>
    <w:uiPriority w:val="99"/>
    <w:semiHidden/>
    <w:unhideWhenUsed/>
    <w:rsid w:val="00DC71DA"/>
    <w:rPr>
      <w:b/>
      <w:bCs/>
    </w:rPr>
  </w:style>
  <w:style w:type="character" w:customStyle="1" w:styleId="CommentSubjectChar">
    <w:name w:val="Comment Subject Char"/>
    <w:basedOn w:val="CommentTextChar"/>
    <w:link w:val="CommentSubject"/>
    <w:uiPriority w:val="99"/>
    <w:semiHidden/>
    <w:rsid w:val="00DC71DA"/>
    <w:rPr>
      <w:b/>
      <w:bCs/>
    </w:rPr>
  </w:style>
  <w:style w:type="paragraph" w:styleId="BalloonText">
    <w:name w:val="Balloon Text"/>
    <w:basedOn w:val="Normal"/>
    <w:link w:val="BalloonTextChar"/>
    <w:uiPriority w:val="99"/>
    <w:semiHidden/>
    <w:unhideWhenUsed/>
    <w:rsid w:val="00DC71DA"/>
    <w:rPr>
      <w:rFonts w:ascii="Tahoma" w:hAnsi="Tahoma" w:cs="Tahoma"/>
      <w:sz w:val="16"/>
      <w:szCs w:val="16"/>
    </w:rPr>
  </w:style>
  <w:style w:type="character" w:customStyle="1" w:styleId="BalloonTextChar">
    <w:name w:val="Balloon Text Char"/>
    <w:basedOn w:val="DefaultParagraphFont"/>
    <w:link w:val="BalloonText"/>
    <w:uiPriority w:val="99"/>
    <w:semiHidden/>
    <w:rsid w:val="00DC71DA"/>
    <w:rPr>
      <w:rFonts w:ascii="Tahoma" w:hAnsi="Tahoma" w:cs="Tahoma"/>
      <w:sz w:val="16"/>
      <w:szCs w:val="16"/>
    </w:rPr>
  </w:style>
  <w:style w:type="paragraph" w:styleId="BodyText">
    <w:name w:val="Body Text"/>
    <w:basedOn w:val="Normal"/>
    <w:link w:val="BodyTextChar"/>
    <w:uiPriority w:val="99"/>
    <w:semiHidden/>
    <w:unhideWhenUsed/>
    <w:rsid w:val="00B66437"/>
    <w:pPr>
      <w:spacing w:after="120"/>
    </w:pPr>
  </w:style>
  <w:style w:type="character" w:customStyle="1" w:styleId="BodyTextChar">
    <w:name w:val="Body Text Char"/>
    <w:basedOn w:val="DefaultParagraphFont"/>
    <w:link w:val="BodyText"/>
    <w:uiPriority w:val="99"/>
    <w:semiHidden/>
    <w:rsid w:val="00B66437"/>
    <w:rPr>
      <w:sz w:val="24"/>
    </w:rPr>
  </w:style>
  <w:style w:type="character" w:styleId="Hyperlink">
    <w:name w:val="Hyperlink"/>
    <w:basedOn w:val="DefaultParagraphFont"/>
    <w:uiPriority w:val="99"/>
    <w:unhideWhenUsed/>
    <w:rsid w:val="009D2600"/>
    <w:rPr>
      <w:color w:val="0000FF" w:themeColor="hyperlink"/>
      <w:u w:val="single"/>
    </w:rPr>
  </w:style>
  <w:style w:type="character" w:styleId="FollowedHyperlink">
    <w:name w:val="FollowedHyperlink"/>
    <w:basedOn w:val="DefaultParagraphFont"/>
    <w:uiPriority w:val="99"/>
    <w:semiHidden/>
    <w:unhideWhenUsed/>
    <w:rsid w:val="000F26F7"/>
    <w:rPr>
      <w:color w:val="800080" w:themeColor="followedHyperlink"/>
      <w:u w:val="single"/>
    </w:rPr>
  </w:style>
  <w:style w:type="character" w:styleId="UnresolvedMention">
    <w:name w:val="Unresolved Mention"/>
    <w:basedOn w:val="DefaultParagraphFont"/>
    <w:uiPriority w:val="99"/>
    <w:semiHidden/>
    <w:unhideWhenUsed/>
    <w:rsid w:val="00480D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8845326">
      <w:bodyDiv w:val="1"/>
      <w:marLeft w:val="0"/>
      <w:marRight w:val="0"/>
      <w:marTop w:val="0"/>
      <w:marBottom w:val="0"/>
      <w:divBdr>
        <w:top w:val="none" w:sz="0" w:space="0" w:color="auto"/>
        <w:left w:val="none" w:sz="0" w:space="0" w:color="auto"/>
        <w:bottom w:val="none" w:sz="0" w:space="0" w:color="auto"/>
        <w:right w:val="none" w:sz="0" w:space="0" w:color="auto"/>
      </w:divBdr>
    </w:div>
    <w:div w:id="513347606">
      <w:bodyDiv w:val="1"/>
      <w:marLeft w:val="0"/>
      <w:marRight w:val="0"/>
      <w:marTop w:val="0"/>
      <w:marBottom w:val="0"/>
      <w:divBdr>
        <w:top w:val="none" w:sz="0" w:space="0" w:color="auto"/>
        <w:left w:val="none" w:sz="0" w:space="0" w:color="auto"/>
        <w:bottom w:val="none" w:sz="0" w:space="0" w:color="auto"/>
        <w:right w:val="none" w:sz="0" w:space="0" w:color="auto"/>
      </w:divBdr>
    </w:div>
    <w:div w:id="727072819">
      <w:bodyDiv w:val="1"/>
      <w:marLeft w:val="0"/>
      <w:marRight w:val="0"/>
      <w:marTop w:val="0"/>
      <w:marBottom w:val="0"/>
      <w:divBdr>
        <w:top w:val="none" w:sz="0" w:space="0" w:color="auto"/>
        <w:left w:val="none" w:sz="0" w:space="0" w:color="auto"/>
        <w:bottom w:val="none" w:sz="0" w:space="0" w:color="auto"/>
        <w:right w:val="none" w:sz="0" w:space="0" w:color="auto"/>
      </w:divBdr>
    </w:div>
    <w:div w:id="798374910">
      <w:bodyDiv w:val="1"/>
      <w:marLeft w:val="0"/>
      <w:marRight w:val="0"/>
      <w:marTop w:val="0"/>
      <w:marBottom w:val="0"/>
      <w:divBdr>
        <w:top w:val="none" w:sz="0" w:space="0" w:color="auto"/>
        <w:left w:val="none" w:sz="0" w:space="0" w:color="auto"/>
        <w:bottom w:val="none" w:sz="0" w:space="0" w:color="auto"/>
        <w:right w:val="none" w:sz="0" w:space="0" w:color="auto"/>
      </w:divBdr>
    </w:div>
    <w:div w:id="875235323">
      <w:bodyDiv w:val="1"/>
      <w:marLeft w:val="0"/>
      <w:marRight w:val="0"/>
      <w:marTop w:val="0"/>
      <w:marBottom w:val="0"/>
      <w:divBdr>
        <w:top w:val="none" w:sz="0" w:space="0" w:color="auto"/>
        <w:left w:val="none" w:sz="0" w:space="0" w:color="auto"/>
        <w:bottom w:val="none" w:sz="0" w:space="0" w:color="auto"/>
        <w:right w:val="none" w:sz="0" w:space="0" w:color="auto"/>
      </w:divBdr>
    </w:div>
    <w:div w:id="918444576">
      <w:bodyDiv w:val="1"/>
      <w:marLeft w:val="0"/>
      <w:marRight w:val="0"/>
      <w:marTop w:val="0"/>
      <w:marBottom w:val="0"/>
      <w:divBdr>
        <w:top w:val="none" w:sz="0" w:space="0" w:color="auto"/>
        <w:left w:val="none" w:sz="0" w:space="0" w:color="auto"/>
        <w:bottom w:val="none" w:sz="0" w:space="0" w:color="auto"/>
        <w:right w:val="none" w:sz="0" w:space="0" w:color="auto"/>
      </w:divBdr>
    </w:div>
    <w:div w:id="1142188208">
      <w:bodyDiv w:val="1"/>
      <w:marLeft w:val="0"/>
      <w:marRight w:val="0"/>
      <w:marTop w:val="0"/>
      <w:marBottom w:val="0"/>
      <w:divBdr>
        <w:top w:val="none" w:sz="0" w:space="0" w:color="auto"/>
        <w:left w:val="none" w:sz="0" w:space="0" w:color="auto"/>
        <w:bottom w:val="none" w:sz="0" w:space="0" w:color="auto"/>
        <w:right w:val="none" w:sz="0" w:space="0" w:color="auto"/>
      </w:divBdr>
    </w:div>
    <w:div w:id="1434402113">
      <w:bodyDiv w:val="1"/>
      <w:marLeft w:val="0"/>
      <w:marRight w:val="0"/>
      <w:marTop w:val="0"/>
      <w:marBottom w:val="0"/>
      <w:divBdr>
        <w:top w:val="none" w:sz="0" w:space="0" w:color="auto"/>
        <w:left w:val="none" w:sz="0" w:space="0" w:color="auto"/>
        <w:bottom w:val="none" w:sz="0" w:space="0" w:color="auto"/>
        <w:right w:val="none" w:sz="0" w:space="0" w:color="auto"/>
      </w:divBdr>
    </w:div>
    <w:div w:id="1442065239">
      <w:bodyDiv w:val="1"/>
      <w:marLeft w:val="0"/>
      <w:marRight w:val="0"/>
      <w:marTop w:val="0"/>
      <w:marBottom w:val="0"/>
      <w:divBdr>
        <w:top w:val="none" w:sz="0" w:space="0" w:color="auto"/>
        <w:left w:val="none" w:sz="0" w:space="0" w:color="auto"/>
        <w:bottom w:val="none" w:sz="0" w:space="0" w:color="auto"/>
        <w:right w:val="none" w:sz="0" w:space="0" w:color="auto"/>
      </w:divBdr>
    </w:div>
    <w:div w:id="1774858698">
      <w:bodyDiv w:val="1"/>
      <w:marLeft w:val="0"/>
      <w:marRight w:val="0"/>
      <w:marTop w:val="0"/>
      <w:marBottom w:val="0"/>
      <w:divBdr>
        <w:top w:val="none" w:sz="0" w:space="0" w:color="auto"/>
        <w:left w:val="none" w:sz="0" w:space="0" w:color="auto"/>
        <w:bottom w:val="none" w:sz="0" w:space="0" w:color="auto"/>
        <w:right w:val="none" w:sz="0" w:space="0" w:color="auto"/>
      </w:divBdr>
    </w:div>
    <w:div w:id="189827658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labour.gov.on.ca/english/es/pdf/is_fn_esa.pdf" TargetMode="External"/><Relationship Id="rId13" Type="http://schemas.openxmlformats.org/officeDocument/2006/relationships/hyperlink" Target="http://www.cic.gc.ca/english/visit/eta.asp" TargetMode="External"/><Relationship Id="rId18" Type="http://schemas.openxmlformats.org/officeDocument/2006/relationships/hyperlink" Target="https://uwaterloo.ca/occupational-health/"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uwaterloo.ca/human-resources/support-employees/benefits/benefit-eligibility-and-eligible-dependents" TargetMode="External"/><Relationship Id="rId17" Type="http://schemas.openxmlformats.org/officeDocument/2006/relationships/hyperlink" Target="https://uwaterloo.ca/disability-services/" TargetMode="External"/><Relationship Id="rId2" Type="http://schemas.openxmlformats.org/officeDocument/2006/relationships/numbering" Target="numbering.xml"/><Relationship Id="rId16" Type="http://schemas.openxmlformats.org/officeDocument/2006/relationships/hyperlink" Target="https://uwaterloo.ca/safety-offic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waterloo.ca/secretariat-general-counsel/policies-procedures-guidelines/policy-56" TargetMode="External"/><Relationship Id="rId5" Type="http://schemas.openxmlformats.org/officeDocument/2006/relationships/webSettings" Target="webSettings.xml"/><Relationship Id="rId15" Type="http://schemas.openxmlformats.org/officeDocument/2006/relationships/hyperlink" Target="mailto:hrhelp@uwaterloo.ca" TargetMode="External"/><Relationship Id="rId10" Type="http://schemas.openxmlformats.org/officeDocument/2006/relationships/hyperlink" Target="https://www.labour.gov.on.ca/english/es/pubs/is_fn_epfn.php" TargetMode="External"/><Relationship Id="rId19" Type="http://schemas.openxmlformats.org/officeDocument/2006/relationships/hyperlink" Target="mailto:occupationalhealth@uwaterloo.ca" TargetMode="External"/><Relationship Id="rId4" Type="http://schemas.openxmlformats.org/officeDocument/2006/relationships/settings" Target="settings.xml"/><Relationship Id="rId9" Type="http://schemas.openxmlformats.org/officeDocument/2006/relationships/hyperlink" Target="https://www.labour.gov.on.ca/english/es/pubs/is_fn_epfn.php" TargetMode="External"/><Relationship Id="rId14" Type="http://schemas.openxmlformats.org/officeDocument/2006/relationships/hyperlink" Target="https://uwaterloo.ca/coronavirus/return/vaccination-requiremen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FD711-CCCF-45A8-89B5-F38C68984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5</Pages>
  <Words>2038</Words>
  <Characters>12761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#5,5R,Visiting(new)</vt:lpstr>
    </vt:vector>
  </TitlesOfParts>
  <Company>Math Faculty U of Waterloo</Company>
  <LinksUpToDate>false</LinksUpToDate>
  <CharactersWithSpaces>14770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#5,5R,Visiting(new)</dc:title>
  <dc:creator>Rediña</dc:creator>
  <cp:lastModifiedBy>Frances Hannigan</cp:lastModifiedBy>
  <cp:revision>14</cp:revision>
  <cp:lastPrinted>2015-12-22T15:13:00Z</cp:lastPrinted>
  <dcterms:created xsi:type="dcterms:W3CDTF">2017-05-25T18:39:00Z</dcterms:created>
  <dcterms:modified xsi:type="dcterms:W3CDTF">2021-09-20T14:46:00Z</dcterms:modified>
</cp:coreProperties>
</file>