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D2" w:rsidRPr="00CC2BBA" w:rsidRDefault="0043397A" w:rsidP="00BF4FD2">
      <w:pPr>
        <w:rPr>
          <w:rFonts w:ascii="Times New Roman" w:hAnsi="Times New Roman" w:cs="Times New Roman"/>
          <w:sz w:val="24"/>
          <w:szCs w:val="24"/>
          <w:lang w:val="fr-CA"/>
        </w:rPr>
      </w:pPr>
      <w:r w:rsidRPr="00CC2BBA">
        <w:rPr>
          <w:rFonts w:ascii="Times New Roman" w:hAnsi="Times New Roman" w:cs="Times New Roman"/>
          <w:sz w:val="24"/>
          <w:szCs w:val="24"/>
          <w:lang w:val="fr-CA"/>
        </w:rPr>
        <w:t>FR651</w:t>
      </w:r>
      <w:r w:rsidRPr="00CC2BBA">
        <w:rPr>
          <w:rFonts w:ascii="Times New Roman" w:hAnsi="Times New Roman" w:cs="Times New Roman"/>
          <w:sz w:val="24"/>
          <w:szCs w:val="24"/>
          <w:lang w:val="fr-CA"/>
        </w:rPr>
        <w:tab/>
        <w:t>Littérature française du XIXe siècle</w:t>
      </w:r>
    </w:p>
    <w:p w:rsidR="00CC2BBA" w:rsidRDefault="00CC2BBA" w:rsidP="00BF4FD2">
      <w:pPr>
        <w:rPr>
          <w:rFonts w:ascii="Times New Roman" w:hAnsi="Times New Roman" w:cs="Times New Roman"/>
          <w:sz w:val="24"/>
          <w:szCs w:val="24"/>
          <w:lang w:val="fr-CA"/>
        </w:rPr>
      </w:pPr>
      <w:r>
        <w:rPr>
          <w:rFonts w:ascii="Times New Roman" w:hAnsi="Times New Roman" w:cs="Times New Roman"/>
          <w:sz w:val="24"/>
          <w:szCs w:val="24"/>
          <w:lang w:val="fr-CA"/>
        </w:rPr>
        <w:t>N. Gauthier</w:t>
      </w:r>
    </w:p>
    <w:p w:rsidR="0043397A" w:rsidRPr="00CC2BBA" w:rsidRDefault="0043397A" w:rsidP="00BF4FD2">
      <w:pPr>
        <w:rPr>
          <w:rFonts w:ascii="Times New Roman" w:hAnsi="Times New Roman" w:cs="Times New Roman"/>
          <w:sz w:val="24"/>
          <w:szCs w:val="24"/>
          <w:lang w:val="fr-CA"/>
        </w:rPr>
      </w:pPr>
      <w:r w:rsidRPr="00CC2BBA">
        <w:rPr>
          <w:rFonts w:ascii="Times New Roman" w:hAnsi="Times New Roman" w:cs="Times New Roman"/>
          <w:sz w:val="24"/>
          <w:szCs w:val="24"/>
          <w:lang w:val="fr-CA"/>
        </w:rPr>
        <w:t>Automne</w:t>
      </w:r>
      <w:r w:rsidR="00A752B9">
        <w:rPr>
          <w:rFonts w:ascii="Times New Roman" w:hAnsi="Times New Roman" w:cs="Times New Roman"/>
          <w:sz w:val="24"/>
          <w:szCs w:val="24"/>
          <w:lang w:val="fr-CA"/>
        </w:rPr>
        <w:t> </w:t>
      </w:r>
      <w:r w:rsidRPr="00CC2BBA">
        <w:rPr>
          <w:rFonts w:ascii="Times New Roman" w:hAnsi="Times New Roman" w:cs="Times New Roman"/>
          <w:sz w:val="24"/>
          <w:szCs w:val="24"/>
          <w:lang w:val="fr-CA"/>
        </w:rPr>
        <w:t>2020</w:t>
      </w:r>
    </w:p>
    <w:p w:rsidR="0043397A" w:rsidRPr="00CC2BBA" w:rsidRDefault="0043397A" w:rsidP="00BF4FD2">
      <w:pPr>
        <w:rPr>
          <w:rFonts w:ascii="Times New Roman" w:hAnsi="Times New Roman" w:cs="Times New Roman"/>
          <w:sz w:val="24"/>
          <w:szCs w:val="24"/>
          <w:lang w:val="fr-CA"/>
        </w:rPr>
      </w:pPr>
    </w:p>
    <w:p w:rsidR="0043397A" w:rsidRPr="00CC2BBA" w:rsidRDefault="0043397A" w:rsidP="00BF4FD2">
      <w:pPr>
        <w:rPr>
          <w:rFonts w:ascii="Times New Roman" w:hAnsi="Times New Roman" w:cs="Times New Roman"/>
          <w:sz w:val="24"/>
          <w:szCs w:val="24"/>
          <w:lang w:val="fr-CA"/>
        </w:rPr>
      </w:pPr>
      <w:r w:rsidRPr="00CC2BBA">
        <w:rPr>
          <w:rFonts w:ascii="Times New Roman" w:hAnsi="Times New Roman" w:cs="Times New Roman"/>
          <w:sz w:val="24"/>
          <w:szCs w:val="24"/>
          <w:lang w:val="fr-CA"/>
        </w:rPr>
        <w:t>«</w:t>
      </w:r>
      <w:r w:rsidR="00A752B9">
        <w:rPr>
          <w:rFonts w:ascii="Times New Roman" w:hAnsi="Times New Roman" w:cs="Times New Roman"/>
          <w:sz w:val="24"/>
          <w:szCs w:val="24"/>
          <w:lang w:val="fr-CA"/>
        </w:rPr>
        <w:t> </w:t>
      </w:r>
      <w:r w:rsidRPr="00CC2BBA">
        <w:rPr>
          <w:rFonts w:ascii="Times New Roman" w:hAnsi="Times New Roman" w:cs="Times New Roman"/>
          <w:sz w:val="24"/>
          <w:szCs w:val="24"/>
          <w:lang w:val="fr-CA"/>
        </w:rPr>
        <w:t>Les forces invisibles</w:t>
      </w:r>
      <w:r w:rsidR="00A752B9">
        <w:rPr>
          <w:rFonts w:ascii="Times New Roman" w:hAnsi="Times New Roman" w:cs="Times New Roman"/>
          <w:sz w:val="24"/>
          <w:szCs w:val="24"/>
          <w:lang w:val="fr-CA"/>
        </w:rPr>
        <w:t> </w:t>
      </w:r>
      <w:r w:rsidRPr="00CC2BBA">
        <w:rPr>
          <w:rFonts w:ascii="Times New Roman" w:hAnsi="Times New Roman" w:cs="Times New Roman"/>
          <w:sz w:val="24"/>
          <w:szCs w:val="24"/>
          <w:lang w:val="fr-CA"/>
        </w:rPr>
        <w:t>»</w:t>
      </w:r>
    </w:p>
    <w:p w:rsidR="0043397A" w:rsidRPr="00CC2BBA" w:rsidRDefault="0043397A" w:rsidP="00BF4FD2">
      <w:pPr>
        <w:rPr>
          <w:rFonts w:ascii="Times New Roman" w:hAnsi="Times New Roman" w:cs="Times New Roman"/>
          <w:sz w:val="24"/>
          <w:szCs w:val="24"/>
          <w:lang w:val="fr-CA"/>
        </w:rPr>
      </w:pPr>
    </w:p>
    <w:p w:rsidR="00BF4FD2" w:rsidRPr="00CC2BBA" w:rsidRDefault="00BF4FD2" w:rsidP="00BF4FD2">
      <w:pPr>
        <w:jc w:val="both"/>
        <w:rPr>
          <w:rFonts w:ascii="Times New Roman" w:hAnsi="Times New Roman" w:cs="Times New Roman"/>
          <w:sz w:val="24"/>
          <w:szCs w:val="24"/>
          <w:lang w:val="fr-CA"/>
        </w:rPr>
      </w:pPr>
      <w:bookmarkStart w:id="0" w:name="_GoBack"/>
      <w:r w:rsidRPr="00CC2BBA">
        <w:rPr>
          <w:rFonts w:ascii="Times New Roman" w:hAnsi="Times New Roman" w:cs="Times New Roman"/>
          <w:sz w:val="24"/>
          <w:szCs w:val="24"/>
          <w:lang w:val="fr-CA"/>
        </w:rPr>
        <w:t>Les apparences</w:t>
      </w:r>
      <w:r w:rsidR="00A752B9">
        <w:rPr>
          <w:rFonts w:ascii="Times New Roman" w:hAnsi="Times New Roman" w:cs="Times New Roman"/>
          <w:sz w:val="24"/>
          <w:szCs w:val="24"/>
          <w:lang w:val="fr-CA"/>
        </w:rPr>
        <w:t xml:space="preserve"> – </w:t>
      </w:r>
      <w:r w:rsidRPr="00CC2BBA">
        <w:rPr>
          <w:rFonts w:ascii="Times New Roman" w:hAnsi="Times New Roman" w:cs="Times New Roman"/>
          <w:sz w:val="24"/>
          <w:szCs w:val="24"/>
          <w:lang w:val="fr-CA"/>
        </w:rPr>
        <w:t xml:space="preserve">ce que l’on </w:t>
      </w:r>
      <w:r w:rsidR="00A752B9">
        <w:rPr>
          <w:rFonts w:ascii="Times New Roman" w:hAnsi="Times New Roman" w:cs="Times New Roman"/>
          <w:sz w:val="24"/>
          <w:szCs w:val="24"/>
          <w:lang w:val="fr-CA"/>
        </w:rPr>
        <w:t xml:space="preserve">peut </w:t>
      </w:r>
      <w:r w:rsidRPr="00CC2BBA">
        <w:rPr>
          <w:rFonts w:ascii="Times New Roman" w:hAnsi="Times New Roman" w:cs="Times New Roman"/>
          <w:sz w:val="24"/>
          <w:szCs w:val="24"/>
          <w:lang w:val="fr-CA"/>
        </w:rPr>
        <w:t>voi</w:t>
      </w:r>
      <w:r w:rsidR="00A752B9">
        <w:rPr>
          <w:rFonts w:ascii="Times New Roman" w:hAnsi="Times New Roman" w:cs="Times New Roman"/>
          <w:sz w:val="24"/>
          <w:szCs w:val="24"/>
          <w:lang w:val="fr-CA"/>
        </w:rPr>
        <w:t xml:space="preserve">r – </w:t>
      </w:r>
      <w:r w:rsidRPr="00CC2BBA">
        <w:rPr>
          <w:rFonts w:ascii="Times New Roman" w:hAnsi="Times New Roman" w:cs="Times New Roman"/>
          <w:sz w:val="24"/>
          <w:szCs w:val="24"/>
          <w:lang w:val="fr-CA"/>
        </w:rPr>
        <w:t>ont profondément fasciné la culture et la littérature du XIX</w:t>
      </w:r>
      <w:r w:rsidRPr="00CC2BBA">
        <w:rPr>
          <w:rFonts w:ascii="Times New Roman" w:hAnsi="Times New Roman" w:cs="Times New Roman"/>
          <w:sz w:val="24"/>
          <w:szCs w:val="24"/>
          <w:vertAlign w:val="superscript"/>
          <w:lang w:val="fr-CA"/>
        </w:rPr>
        <w:t>e</w:t>
      </w:r>
      <w:r w:rsidRPr="00CC2BBA">
        <w:rPr>
          <w:rFonts w:ascii="Times New Roman" w:hAnsi="Times New Roman" w:cs="Times New Roman"/>
          <w:sz w:val="24"/>
          <w:szCs w:val="24"/>
          <w:lang w:val="fr-CA"/>
        </w:rPr>
        <w:t xml:space="preserve"> siècle en France. Cependant, il faut insister sur le fait que, au fil des découvertes scientifiques, les forces invisibles sont devenues tout aussi fascinantes, alors que les savants commencent à en repérer les effets et s’efforcent d’en comprendre le fonctionnement. La littérature, notamment, s’empare de ces phénomènes et les travaille, leur attribuant des propriétés tenant souvent de la magie et même un caractère effrayant puisque ces forces invisibles sont fréquemment perçues et représentées comme mortelles. Ceci est particulièrement vrai au tournant du XX</w:t>
      </w:r>
      <w:r w:rsidRPr="00A752B9">
        <w:rPr>
          <w:rFonts w:ascii="Times New Roman" w:hAnsi="Times New Roman" w:cs="Times New Roman"/>
          <w:sz w:val="24"/>
          <w:szCs w:val="24"/>
          <w:vertAlign w:val="superscript"/>
          <w:lang w:val="fr-CA"/>
        </w:rPr>
        <w:t>e</w:t>
      </w:r>
      <w:r w:rsidR="00A752B9">
        <w:rPr>
          <w:rFonts w:ascii="Times New Roman" w:hAnsi="Times New Roman" w:cs="Times New Roman"/>
          <w:sz w:val="24"/>
          <w:szCs w:val="24"/>
          <w:lang w:val="fr-CA"/>
        </w:rPr>
        <w:t xml:space="preserve"> </w:t>
      </w:r>
      <w:r w:rsidRPr="00CC2BBA">
        <w:rPr>
          <w:rFonts w:ascii="Times New Roman" w:hAnsi="Times New Roman" w:cs="Times New Roman"/>
          <w:sz w:val="24"/>
          <w:szCs w:val="24"/>
          <w:lang w:val="fr-CA"/>
        </w:rPr>
        <w:t xml:space="preserve">siècle, incluant ainsi la Belle Époque et les années qui précèdent et suivent cette période ; on pourrait y voir une de ses obsessions, comme on le découvrira dans ce séminaire. Nous étudierons ce que la récurrence de ce motif peut nous dire des écrivains et des écrivaines qui y ont recours, mais </w:t>
      </w:r>
      <w:bookmarkEnd w:id="0"/>
      <w:r w:rsidRPr="00CC2BBA">
        <w:rPr>
          <w:rFonts w:ascii="Times New Roman" w:hAnsi="Times New Roman" w:cs="Times New Roman"/>
          <w:sz w:val="24"/>
          <w:szCs w:val="24"/>
          <w:lang w:val="fr-CA"/>
        </w:rPr>
        <w:t>aussi des enjeux et des peurs de la société dont ils et elles se font l’expression.</w:t>
      </w:r>
    </w:p>
    <w:sectPr w:rsidR="00BF4FD2" w:rsidRPr="00CC2B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B9" w:rsidRDefault="00A752B9" w:rsidP="00A752B9">
      <w:pPr>
        <w:spacing w:after="0" w:line="240" w:lineRule="auto"/>
      </w:pPr>
      <w:r>
        <w:separator/>
      </w:r>
    </w:p>
  </w:endnote>
  <w:endnote w:type="continuationSeparator" w:id="0">
    <w:p w:rsidR="00A752B9" w:rsidRDefault="00A752B9" w:rsidP="00A7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B9" w:rsidRDefault="00A752B9" w:rsidP="00A752B9">
      <w:pPr>
        <w:spacing w:after="0" w:line="240" w:lineRule="auto"/>
      </w:pPr>
      <w:r>
        <w:separator/>
      </w:r>
    </w:p>
  </w:footnote>
  <w:footnote w:type="continuationSeparator" w:id="0">
    <w:p w:rsidR="00A752B9" w:rsidRDefault="00A752B9" w:rsidP="00A7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D2"/>
    <w:rsid w:val="00182F20"/>
    <w:rsid w:val="0043397A"/>
    <w:rsid w:val="0053624F"/>
    <w:rsid w:val="00A752B9"/>
    <w:rsid w:val="00BF4FD2"/>
    <w:rsid w:val="00CC2BBA"/>
    <w:rsid w:val="00EA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4334"/>
  <w15:chartTrackingRefBased/>
  <w15:docId w15:val="{6A19D757-25F4-4E66-AF0B-033DC31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A687D"/>
    <w:pPr>
      <w:spacing w:after="240" w:line="240" w:lineRule="auto"/>
      <w:ind w:left="851" w:right="851"/>
      <w:jc w:val="both"/>
    </w:pPr>
    <w:rPr>
      <w:rFonts w:ascii="Times New Roman" w:hAnsi="Times New Roman"/>
      <w:iCs/>
      <w:sz w:val="20"/>
    </w:rPr>
  </w:style>
  <w:style w:type="character" w:customStyle="1" w:styleId="IntenseQuoteChar">
    <w:name w:val="Intense Quote Char"/>
    <w:basedOn w:val="DefaultParagraphFont"/>
    <w:link w:val="IntenseQuote"/>
    <w:uiPriority w:val="30"/>
    <w:rsid w:val="00EA687D"/>
    <w:rPr>
      <w:rFonts w:ascii="Times New Roman" w:hAnsi="Times New Roman"/>
      <w:iCs/>
      <w:sz w:val="20"/>
    </w:rPr>
  </w:style>
  <w:style w:type="paragraph" w:styleId="Header">
    <w:name w:val="header"/>
    <w:basedOn w:val="Normal"/>
    <w:link w:val="HeaderChar"/>
    <w:uiPriority w:val="99"/>
    <w:unhideWhenUsed/>
    <w:rsid w:val="00A7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B9"/>
  </w:style>
  <w:style w:type="paragraph" w:styleId="Footer">
    <w:name w:val="footer"/>
    <w:basedOn w:val="Normal"/>
    <w:link w:val="FooterChar"/>
    <w:uiPriority w:val="99"/>
    <w:unhideWhenUsed/>
    <w:rsid w:val="00A7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NG</cp:lastModifiedBy>
  <cp:revision>4</cp:revision>
  <dcterms:created xsi:type="dcterms:W3CDTF">2020-03-30T15:05:00Z</dcterms:created>
  <dcterms:modified xsi:type="dcterms:W3CDTF">2020-03-30T15:09:00Z</dcterms:modified>
</cp:coreProperties>
</file>