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word/glossary/document.xml" ContentType="application/vnd.openxmlformats-officedocument.wordprocessingml.document.glossary+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003F33DC" w:rsidP="003B7472" w:rsidRDefault="003F33DC" w14:paraId="672A6659" wp14:textId="77777777">
      <w:pPr>
        <w:jc w:val="center"/>
        <w:rPr>
          <w:b/>
          <w:sz w:val="28"/>
          <w:szCs w:val="28"/>
        </w:rPr>
      </w:pPr>
    </w:p>
    <w:p xmlns:wp14="http://schemas.microsoft.com/office/word/2010/wordml" w:rsidR="003F33DC" w:rsidP="003B7472" w:rsidRDefault="003F33DC" w14:paraId="0A37501D" wp14:textId="77777777">
      <w:pPr>
        <w:jc w:val="center"/>
        <w:rPr>
          <w:b/>
          <w:sz w:val="28"/>
          <w:szCs w:val="28"/>
        </w:rPr>
      </w:pPr>
    </w:p>
    <w:p xmlns:wp14="http://schemas.microsoft.com/office/word/2010/wordml" w:rsidR="003F33DC" w:rsidP="003B7472" w:rsidRDefault="003F33DC" w14:paraId="5DAB6C7B" wp14:textId="77777777">
      <w:pPr>
        <w:jc w:val="center"/>
        <w:rPr>
          <w:b/>
          <w:sz w:val="28"/>
          <w:szCs w:val="28"/>
        </w:rPr>
      </w:pPr>
    </w:p>
    <w:p xmlns:wp14="http://schemas.microsoft.com/office/word/2010/wordml" w:rsidR="003F33DC" w:rsidP="003B7472" w:rsidRDefault="003F33DC" w14:paraId="02EB378F" wp14:textId="77777777">
      <w:pPr>
        <w:jc w:val="center"/>
        <w:rPr>
          <w:b/>
          <w:sz w:val="28"/>
          <w:szCs w:val="28"/>
        </w:rPr>
      </w:pPr>
    </w:p>
    <w:p xmlns:wp14="http://schemas.microsoft.com/office/word/2010/wordml" w:rsidR="003F33DC" w:rsidP="003B7472" w:rsidRDefault="003F33DC" w14:paraId="6A05A809" wp14:textId="77777777">
      <w:pPr>
        <w:jc w:val="center"/>
        <w:rPr>
          <w:b/>
          <w:sz w:val="28"/>
          <w:szCs w:val="28"/>
        </w:rPr>
      </w:pPr>
    </w:p>
    <w:p xmlns:wp14="http://schemas.microsoft.com/office/word/2010/wordml" w:rsidR="003F33DC" w:rsidP="003B7472" w:rsidRDefault="003F33DC" w14:paraId="5A39BBE3" wp14:textId="77777777">
      <w:pPr>
        <w:jc w:val="center"/>
        <w:rPr>
          <w:b/>
          <w:sz w:val="28"/>
          <w:szCs w:val="28"/>
        </w:rPr>
      </w:pPr>
    </w:p>
    <w:p xmlns:wp14="http://schemas.microsoft.com/office/word/2010/wordml" w:rsidR="003F33DC" w:rsidP="003B7472" w:rsidRDefault="003F33DC" w14:paraId="41C8F396" wp14:textId="77777777">
      <w:pPr>
        <w:jc w:val="center"/>
        <w:rPr>
          <w:b/>
          <w:sz w:val="28"/>
          <w:szCs w:val="28"/>
        </w:rPr>
      </w:pPr>
    </w:p>
    <w:p xmlns:wp14="http://schemas.microsoft.com/office/word/2010/wordml" w:rsidR="003F33DC" w:rsidP="003B7472" w:rsidRDefault="00750E29" w14:paraId="3D37D24D" wp14:textId="77777777">
      <w:pPr>
        <w:jc w:val="center"/>
        <w:rPr>
          <w:b/>
          <w:sz w:val="28"/>
          <w:szCs w:val="28"/>
        </w:rPr>
      </w:pPr>
      <w:r>
        <w:rPr>
          <w:b/>
          <w:sz w:val="28"/>
          <w:szCs w:val="28"/>
        </w:rPr>
        <w:t>Board of Directors</w:t>
      </w:r>
    </w:p>
    <w:p xmlns:wp14="http://schemas.microsoft.com/office/word/2010/wordml" w:rsidR="003F33DC" w:rsidP="003B7472" w:rsidRDefault="003F33DC" w14:paraId="72A3D3EC" wp14:textId="77777777">
      <w:pPr>
        <w:jc w:val="center"/>
        <w:rPr>
          <w:b/>
          <w:sz w:val="28"/>
          <w:szCs w:val="28"/>
        </w:rPr>
      </w:pPr>
    </w:p>
    <w:p xmlns:wp14="http://schemas.microsoft.com/office/word/2010/wordml" w:rsidR="003F33DC" w:rsidP="003B7472" w:rsidRDefault="00750E29" w14:paraId="74149383" wp14:textId="77777777">
      <w:pPr>
        <w:jc w:val="center"/>
        <w:rPr>
          <w:b/>
          <w:sz w:val="28"/>
          <w:szCs w:val="28"/>
        </w:rPr>
      </w:pPr>
      <w:r>
        <w:rPr>
          <w:b/>
          <w:sz w:val="28"/>
          <w:szCs w:val="28"/>
        </w:rPr>
        <w:t>Regular Meeting</w:t>
      </w:r>
      <w:r w:rsidR="00B63E44">
        <w:rPr>
          <w:b/>
          <w:sz w:val="28"/>
          <w:szCs w:val="28"/>
        </w:rPr>
        <w:t xml:space="preserve"> Minutes</w:t>
      </w:r>
    </w:p>
    <w:p xmlns:wp14="http://schemas.microsoft.com/office/word/2010/wordml" w:rsidR="00750E29" w:rsidP="003B7472" w:rsidRDefault="00750E29" w14:paraId="0D0B940D" wp14:textId="77777777">
      <w:pPr>
        <w:jc w:val="center"/>
        <w:rPr>
          <w:b/>
          <w:sz w:val="28"/>
          <w:szCs w:val="28"/>
        </w:rPr>
      </w:pPr>
    </w:p>
    <w:p xmlns:wp14="http://schemas.microsoft.com/office/word/2010/wordml" w:rsidR="00750E29" w:rsidP="003B7472" w:rsidRDefault="00184F8B" w14:paraId="418A89A7" wp14:textId="77777777">
      <w:pPr>
        <w:jc w:val="center"/>
        <w:rPr>
          <w:b/>
          <w:sz w:val="28"/>
          <w:szCs w:val="28"/>
        </w:rPr>
      </w:pPr>
      <w:r>
        <w:rPr>
          <w:b/>
          <w:sz w:val="28"/>
          <w:szCs w:val="28"/>
        </w:rPr>
        <w:t>October</w:t>
      </w:r>
      <w:r w:rsidR="00750E29">
        <w:rPr>
          <w:b/>
          <w:sz w:val="28"/>
          <w:szCs w:val="28"/>
        </w:rPr>
        <w:t xml:space="preserve"> </w:t>
      </w:r>
      <w:r>
        <w:rPr>
          <w:b/>
          <w:sz w:val="28"/>
          <w:szCs w:val="28"/>
        </w:rPr>
        <w:t>16</w:t>
      </w:r>
      <w:r w:rsidR="00750E29">
        <w:rPr>
          <w:b/>
          <w:sz w:val="28"/>
          <w:szCs w:val="28"/>
        </w:rPr>
        <w:t>, 201</w:t>
      </w:r>
      <w:r>
        <w:rPr>
          <w:b/>
          <w:sz w:val="28"/>
          <w:szCs w:val="28"/>
        </w:rPr>
        <w:t>8</w:t>
      </w:r>
    </w:p>
    <w:p xmlns:wp14="http://schemas.microsoft.com/office/word/2010/wordml" w:rsidR="003F33DC" w:rsidP="003B7472" w:rsidRDefault="003F33DC" w14:paraId="0E27B00A" wp14:textId="77777777">
      <w:pPr>
        <w:jc w:val="center"/>
        <w:rPr>
          <w:b/>
          <w:sz w:val="28"/>
          <w:szCs w:val="28"/>
        </w:rPr>
      </w:pPr>
    </w:p>
    <w:p xmlns:wp14="http://schemas.microsoft.com/office/word/2010/wordml" w:rsidR="00B3300F" w:rsidP="003B7472" w:rsidRDefault="00B3300F" w14:paraId="60061E4C" wp14:textId="77777777">
      <w:pPr>
        <w:jc w:val="center"/>
        <w:rPr>
          <w:b/>
          <w:sz w:val="28"/>
          <w:szCs w:val="28"/>
        </w:rPr>
      </w:pPr>
    </w:p>
    <w:p xmlns:wp14="http://schemas.microsoft.com/office/word/2010/wordml" w:rsidR="00B3300F" w:rsidP="003B7472" w:rsidRDefault="00B3300F" w14:paraId="44EAFD9C" wp14:textId="77777777">
      <w:pPr>
        <w:jc w:val="center"/>
        <w:rPr>
          <w:b/>
          <w:sz w:val="28"/>
          <w:szCs w:val="28"/>
        </w:rPr>
      </w:pPr>
    </w:p>
    <w:p xmlns:wp14="http://schemas.microsoft.com/office/word/2010/wordml" w:rsidR="00B3300F" w:rsidP="003B7472" w:rsidRDefault="00B3300F" w14:paraId="4B94D5A5" wp14:textId="77777777">
      <w:pPr>
        <w:jc w:val="center"/>
        <w:rPr>
          <w:b/>
          <w:sz w:val="28"/>
          <w:szCs w:val="28"/>
        </w:rPr>
      </w:pPr>
    </w:p>
    <w:p xmlns:wp14="http://schemas.microsoft.com/office/word/2010/wordml" w:rsidR="00B3300F" w:rsidP="003B7472" w:rsidRDefault="00B3300F" w14:paraId="3DEEC669" wp14:textId="77777777">
      <w:pPr>
        <w:jc w:val="center"/>
        <w:rPr>
          <w:b/>
          <w:sz w:val="28"/>
          <w:szCs w:val="28"/>
        </w:rPr>
      </w:pPr>
    </w:p>
    <w:p xmlns:wp14="http://schemas.microsoft.com/office/word/2010/wordml" w:rsidR="00B3300F" w:rsidP="003B7472" w:rsidRDefault="00B3300F" w14:paraId="3656B9AB" wp14:textId="77777777">
      <w:pPr>
        <w:jc w:val="center"/>
        <w:rPr>
          <w:b/>
          <w:sz w:val="28"/>
          <w:szCs w:val="28"/>
        </w:rPr>
      </w:pPr>
    </w:p>
    <w:p xmlns:wp14="http://schemas.microsoft.com/office/word/2010/wordml" w:rsidR="00B3300F" w:rsidP="003B7472" w:rsidRDefault="00B3300F" w14:paraId="45FB0818" wp14:textId="77777777">
      <w:pPr>
        <w:jc w:val="center"/>
        <w:rPr>
          <w:b/>
          <w:sz w:val="28"/>
          <w:szCs w:val="28"/>
        </w:rPr>
      </w:pPr>
    </w:p>
    <w:p xmlns:wp14="http://schemas.microsoft.com/office/word/2010/wordml" w:rsidR="00B3300F" w:rsidP="003B7472" w:rsidRDefault="00B3300F" w14:paraId="049F31CB" wp14:textId="77777777">
      <w:pPr>
        <w:jc w:val="center"/>
        <w:rPr>
          <w:b/>
          <w:sz w:val="28"/>
          <w:szCs w:val="28"/>
        </w:rPr>
      </w:pPr>
    </w:p>
    <w:p xmlns:wp14="http://schemas.microsoft.com/office/word/2010/wordml" w:rsidR="00B3300F" w:rsidP="003B7472" w:rsidRDefault="00B3300F" w14:paraId="53128261" wp14:textId="77777777">
      <w:pPr>
        <w:jc w:val="center"/>
        <w:rPr>
          <w:b/>
          <w:sz w:val="28"/>
          <w:szCs w:val="28"/>
        </w:rPr>
      </w:pPr>
    </w:p>
    <w:p xmlns:wp14="http://schemas.microsoft.com/office/word/2010/wordml" w:rsidR="00B3300F" w:rsidP="003B7472" w:rsidRDefault="00B3300F" w14:paraId="62486C05" wp14:textId="77777777">
      <w:pPr>
        <w:jc w:val="center"/>
        <w:rPr>
          <w:b/>
          <w:sz w:val="28"/>
          <w:szCs w:val="28"/>
        </w:rPr>
      </w:pPr>
    </w:p>
    <w:p xmlns:wp14="http://schemas.microsoft.com/office/word/2010/wordml" w:rsidR="00B3300F" w:rsidP="003B7472" w:rsidRDefault="00B3300F" w14:paraId="4101652C" wp14:textId="77777777">
      <w:pPr>
        <w:jc w:val="center"/>
        <w:rPr>
          <w:b/>
          <w:sz w:val="28"/>
          <w:szCs w:val="28"/>
        </w:rPr>
      </w:pPr>
    </w:p>
    <w:p xmlns:wp14="http://schemas.microsoft.com/office/word/2010/wordml" w:rsidR="003F33DC" w:rsidP="003B7472" w:rsidRDefault="00184F8B" w14:paraId="5986D2B4" wp14:textId="77777777">
      <w:pPr>
        <w:jc w:val="center"/>
        <w:rPr>
          <w:b/>
        </w:rPr>
      </w:pPr>
      <w:r>
        <w:rPr>
          <w:b/>
        </w:rPr>
        <w:t>October</w:t>
      </w:r>
      <w:r w:rsidR="003F33DC">
        <w:rPr>
          <w:b/>
        </w:rPr>
        <w:t xml:space="preserve"> </w:t>
      </w:r>
      <w:r>
        <w:rPr>
          <w:b/>
        </w:rPr>
        <w:t>18,</w:t>
      </w:r>
      <w:r w:rsidR="003F33DC">
        <w:rPr>
          <w:b/>
        </w:rPr>
        <w:t xml:space="preserve"> 201</w:t>
      </w:r>
      <w:r>
        <w:rPr>
          <w:b/>
        </w:rPr>
        <w:t>8</w:t>
      </w:r>
    </w:p>
    <w:p xmlns:wp14="http://schemas.microsoft.com/office/word/2010/wordml" w:rsidR="003F33DC" w:rsidP="003B7472" w:rsidRDefault="003F33DC" w14:paraId="4B99056E" wp14:textId="77777777">
      <w:pPr>
        <w:jc w:val="center"/>
        <w:rPr>
          <w:b/>
        </w:rPr>
      </w:pPr>
    </w:p>
    <w:p xmlns:wp14="http://schemas.microsoft.com/office/word/2010/wordml" w:rsidR="003F33DC" w:rsidP="003B7472" w:rsidRDefault="00750E29" w14:paraId="2F15CC4A" wp14:textId="77777777">
      <w:pPr>
        <w:jc w:val="center"/>
        <w:rPr>
          <w:b/>
        </w:rPr>
      </w:pPr>
      <w:r>
        <w:rPr>
          <w:b/>
        </w:rPr>
        <w:t>Board Secretary</w:t>
      </w:r>
      <w:r w:rsidR="00184F8B">
        <w:rPr>
          <w:b/>
        </w:rPr>
        <w:t>:</w:t>
      </w:r>
      <w:r w:rsidRPr="00184F8B" w:rsidR="00184F8B">
        <w:t xml:space="preserve"> </w:t>
      </w:r>
      <w:r w:rsidR="00184F8B">
        <w:t>Rose Vogt, General Manager</w:t>
      </w:r>
    </w:p>
    <w:p xmlns:wp14="http://schemas.microsoft.com/office/word/2010/wordml" w:rsidRPr="003F33DC" w:rsidR="00750E29" w:rsidP="003B7472" w:rsidRDefault="00750E29" w14:paraId="7528432A" wp14:textId="77777777">
      <w:pPr>
        <w:jc w:val="center"/>
        <w:rPr>
          <w:b/>
        </w:rPr>
      </w:pPr>
      <w:r>
        <w:rPr>
          <w:b/>
        </w:rPr>
        <w:t>Minutes Taker</w:t>
      </w:r>
      <w:r w:rsidR="00184F8B">
        <w:rPr>
          <w:b/>
        </w:rPr>
        <w:t>:</w:t>
      </w:r>
      <w:r w:rsidRPr="00184F8B" w:rsidR="00184F8B">
        <w:t xml:space="preserve"> Allison Sachs, Chair</w:t>
      </w:r>
    </w:p>
    <w:p xmlns:wp14="http://schemas.microsoft.com/office/word/2010/wordml" w:rsidR="003F33DC" w:rsidP="003B7472" w:rsidRDefault="00B3300F" w14:paraId="0E37611B" wp14:textId="77777777">
      <w:pPr>
        <w:jc w:val="center"/>
        <w:rPr>
          <w:b/>
          <w:sz w:val="28"/>
          <w:szCs w:val="28"/>
        </w:rPr>
      </w:pPr>
      <w:r w:rsidRPr="007A5503">
        <w:rPr>
          <w:rFonts w:ascii="Cambria" w:hAnsi="Cambria" w:eastAsia="MS Mincho"/>
          <w:noProof/>
          <w:sz w:val="32"/>
          <w:szCs w:val="32"/>
          <w:lang w:val="en-US"/>
        </w:rPr>
        <w:drawing>
          <wp:anchor xmlns:wp14="http://schemas.microsoft.com/office/word/2010/wordprocessingDrawing" distT="0" distB="0" distL="114300" distR="114300" simplePos="0" relativeHeight="251659264" behindDoc="0" locked="0" layoutInCell="1" allowOverlap="1" wp14:anchorId="7B38C04B" wp14:editId="6A26FB0C">
            <wp:simplePos x="0" y="0"/>
            <wp:positionH relativeFrom="margin">
              <wp:align>center</wp:align>
            </wp:positionH>
            <wp:positionV relativeFrom="margin">
              <wp:align>bottom</wp:align>
            </wp:positionV>
            <wp:extent cx="1167765" cy="1167765"/>
            <wp:effectExtent l="0" t="0" r="63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a-cres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7765" cy="1167765"/>
                    </a:xfrm>
                    <a:prstGeom prst="rect">
                      <a:avLst/>
                    </a:prstGeom>
                  </pic:spPr>
                </pic:pic>
              </a:graphicData>
            </a:graphic>
            <wp14:sizeRelH relativeFrom="page">
              <wp14:pctWidth>0</wp14:pctWidth>
            </wp14:sizeRelH>
            <wp14:sizeRelV relativeFrom="page">
              <wp14:pctHeight>0</wp14:pctHeight>
            </wp14:sizeRelV>
          </wp:anchor>
        </w:drawing>
      </w:r>
    </w:p>
    <w:p xmlns:wp14="http://schemas.microsoft.com/office/word/2010/wordml" w:rsidR="003F33DC" w:rsidP="003B7472" w:rsidRDefault="003F33DC" w14:paraId="1299C43A" wp14:textId="77777777">
      <w:pPr>
        <w:jc w:val="center"/>
        <w:rPr>
          <w:b/>
          <w:sz w:val="28"/>
          <w:szCs w:val="28"/>
        </w:rPr>
        <w:sectPr w:rsidR="003F33DC" w:rsidSect="00EE48CA">
          <w:footerReference w:type="even" r:id="rId8"/>
          <w:footerReference w:type="default" r:id="rId9"/>
          <w:pgSz w:w="12240" w:h="15840" w:orient="portrait"/>
          <w:pgMar w:top="1440" w:right="1440" w:bottom="1440" w:left="1440" w:header="708" w:footer="708" w:gutter="0"/>
          <w:pgBorders w:display="firstPage" w:offsetFrom="page">
            <w:top w:val="single" w:color="auto" w:sz="4" w:space="24"/>
            <w:left w:val="single" w:color="auto" w:sz="4" w:space="24"/>
            <w:bottom w:val="single" w:color="auto" w:sz="4" w:space="24"/>
            <w:right w:val="single" w:color="auto" w:sz="4" w:space="24"/>
          </w:pgBorders>
          <w:cols w:space="708"/>
          <w:titlePg/>
          <w:docGrid w:linePitch="360"/>
        </w:sectPr>
      </w:pPr>
    </w:p>
    <w:p xmlns:wp14="http://schemas.microsoft.com/office/word/2010/wordml" w:rsidRPr="00206192" w:rsidR="00184F8B" w:rsidP="00206192" w:rsidRDefault="00206192" w14:paraId="53ABFF11" wp14:textId="77777777">
      <w:pPr>
        <w:jc w:val="center"/>
        <w:rPr>
          <w:b/>
        </w:rPr>
      </w:pPr>
      <w:r w:rsidRPr="00206192">
        <w:rPr>
          <w:b/>
        </w:rPr>
        <w:lastRenderedPageBreak/>
        <w:t>ATTENDENCE</w:t>
      </w:r>
    </w:p>
    <w:p xmlns:wp14="http://schemas.microsoft.com/office/word/2010/wordml" w:rsidR="00206192" w:rsidP="00206192" w:rsidRDefault="00206192" w14:paraId="4DDBEF00" wp14:textId="77777777"/>
    <w:p xmlns:wp14="http://schemas.microsoft.com/office/word/2010/wordml" w:rsidR="00274AD8" w:rsidP="00206192" w:rsidRDefault="00274AD8" w14:paraId="3461D779" wp14:textId="77777777"/>
    <w:tbl>
      <w:tblPr>
        <w:tblStyle w:val="TableGrid"/>
        <w:tblW w:w="5000" w:type="pct"/>
        <w:tblLook w:val="04A0" w:firstRow="1" w:lastRow="0" w:firstColumn="1" w:lastColumn="0" w:noHBand="0" w:noVBand="1"/>
      </w:tblPr>
      <w:tblGrid>
        <w:gridCol w:w="3775"/>
        <w:gridCol w:w="1859"/>
        <w:gridCol w:w="1859"/>
        <w:gridCol w:w="1857"/>
      </w:tblGrid>
      <w:tr xmlns:wp14="http://schemas.microsoft.com/office/word/2010/wordml" w:rsidRPr="00906714" w:rsidR="00206192" w:rsidTr="33FACE32" w14:paraId="33D36515" wp14:textId="77777777">
        <w:trPr>
          <w:trHeight w:val="432"/>
        </w:trPr>
        <w:tc>
          <w:tcPr>
            <w:tcW w:w="2019" w:type="pct"/>
            <w:shd w:val="clear" w:color="auto" w:fill="E7E6E6" w:themeFill="background2"/>
            <w:tcMar/>
            <w:vAlign w:val="center"/>
          </w:tcPr>
          <w:p w:rsidRPr="00906714" w:rsidR="00206192" w:rsidP="00206192" w:rsidRDefault="00206192" w14:paraId="6D4F5EE1" wp14:textId="77777777">
            <w:pPr>
              <w:ind w:right="-5353"/>
              <w:rPr>
                <w:b/>
              </w:rPr>
            </w:pPr>
            <w:r w:rsidRPr="00906714">
              <w:rPr>
                <w:b/>
              </w:rPr>
              <w:t>Name and Position</w:t>
            </w:r>
          </w:p>
        </w:tc>
        <w:tc>
          <w:tcPr>
            <w:tcW w:w="994" w:type="pct"/>
            <w:shd w:val="clear" w:color="auto" w:fill="E7E6E6" w:themeFill="background2"/>
            <w:tcMar/>
            <w:vAlign w:val="center"/>
          </w:tcPr>
          <w:p w:rsidRPr="00906714" w:rsidR="00206192" w:rsidP="00206192" w:rsidRDefault="00206192" w14:paraId="3555D47A" wp14:textId="77777777">
            <w:pPr>
              <w:jc w:val="center"/>
              <w:rPr>
                <w:b/>
              </w:rPr>
            </w:pPr>
            <w:r w:rsidRPr="00906714">
              <w:rPr>
                <w:b/>
              </w:rPr>
              <w:t>Present</w:t>
            </w:r>
          </w:p>
        </w:tc>
        <w:tc>
          <w:tcPr>
            <w:tcW w:w="994" w:type="pct"/>
            <w:shd w:val="clear" w:color="auto" w:fill="E7E6E6" w:themeFill="background2"/>
            <w:tcMar/>
            <w:vAlign w:val="center"/>
          </w:tcPr>
          <w:p w:rsidRPr="00906714" w:rsidR="00206192" w:rsidP="33FACE32" w:rsidRDefault="00206192" w14:paraId="49CDEDF8" w14:noSpellErr="1" wp14:textId="410D3B1F">
            <w:pPr>
              <w:jc w:val="center"/>
              <w:rPr>
                <w:b w:val="1"/>
                <w:bCs w:val="1"/>
              </w:rPr>
            </w:pPr>
            <w:r w:rsidRPr="33FACE32" w:rsidR="33FACE32">
              <w:rPr>
                <w:b w:val="1"/>
                <w:bCs w:val="1"/>
              </w:rPr>
              <w:t>Regrets</w:t>
            </w:r>
            <w:r w:rsidRPr="33FACE32" w:rsidR="33FACE32">
              <w:rPr>
                <w:b w:val="1"/>
                <w:bCs w:val="1"/>
              </w:rPr>
              <w:t>*</w:t>
            </w:r>
          </w:p>
        </w:tc>
        <w:tc>
          <w:tcPr>
            <w:tcW w:w="994" w:type="pct"/>
            <w:shd w:val="clear" w:color="auto" w:fill="E7E6E6" w:themeFill="background2"/>
            <w:tcMar/>
            <w:vAlign w:val="center"/>
          </w:tcPr>
          <w:p w:rsidRPr="00906714" w:rsidR="00206192" w:rsidP="00206192" w:rsidRDefault="00206192" w14:paraId="5EA7D55E" wp14:textId="77777777">
            <w:pPr>
              <w:jc w:val="center"/>
              <w:rPr>
                <w:b/>
              </w:rPr>
            </w:pPr>
            <w:r w:rsidRPr="00906714">
              <w:rPr>
                <w:b/>
              </w:rPr>
              <w:t>Absent</w:t>
            </w:r>
          </w:p>
        </w:tc>
      </w:tr>
      <w:tr xmlns:wp14="http://schemas.microsoft.com/office/word/2010/wordml" w:rsidR="00206192" w:rsidTr="33FACE32" w14:paraId="62FFC9B0" wp14:textId="77777777">
        <w:trPr>
          <w:trHeight w:val="432"/>
        </w:trPr>
        <w:tc>
          <w:tcPr>
            <w:tcW w:w="2019" w:type="pct"/>
            <w:tcMar/>
            <w:vAlign w:val="center"/>
          </w:tcPr>
          <w:p w:rsidR="00206192" w:rsidP="00206192" w:rsidRDefault="00206192" w14:paraId="3EDEC051" wp14:textId="77777777">
            <w:pPr>
              <w:ind w:right="-5353"/>
            </w:pPr>
            <w:r>
              <w:t>Allison Sachs, Chair of Board</w:t>
            </w:r>
          </w:p>
        </w:tc>
        <w:tc>
          <w:tcPr>
            <w:tcW w:w="994" w:type="pct"/>
            <w:tcMar/>
            <w:vAlign w:val="center"/>
          </w:tcPr>
          <w:p w:rsidR="00206192" w:rsidP="00292086" w:rsidRDefault="00206192" w14:paraId="33096EF0" wp14:textId="77777777">
            <w:pPr>
              <w:jc w:val="center"/>
            </w:pPr>
            <w:r>
              <w:t>X</w:t>
            </w:r>
          </w:p>
        </w:tc>
        <w:tc>
          <w:tcPr>
            <w:tcW w:w="994" w:type="pct"/>
            <w:tcMar/>
            <w:vAlign w:val="center"/>
          </w:tcPr>
          <w:p w:rsidR="00206192" w:rsidP="00292086" w:rsidRDefault="00206192" w14:paraId="3CF2D8B6" wp14:textId="77777777">
            <w:pPr>
              <w:jc w:val="center"/>
            </w:pPr>
          </w:p>
        </w:tc>
        <w:tc>
          <w:tcPr>
            <w:tcW w:w="994" w:type="pct"/>
            <w:tcMar/>
            <w:vAlign w:val="center"/>
          </w:tcPr>
          <w:p w:rsidR="00206192" w:rsidP="00292086" w:rsidRDefault="00206192" w14:paraId="0FB78278" wp14:textId="77777777">
            <w:pPr>
              <w:jc w:val="center"/>
            </w:pPr>
          </w:p>
        </w:tc>
      </w:tr>
      <w:tr xmlns:wp14="http://schemas.microsoft.com/office/word/2010/wordml" w:rsidR="00206192" w:rsidTr="33FACE32" w14:paraId="7F53154B" wp14:textId="77777777">
        <w:trPr>
          <w:trHeight w:val="432"/>
        </w:trPr>
        <w:tc>
          <w:tcPr>
            <w:tcW w:w="2019" w:type="pct"/>
            <w:tcMar/>
            <w:vAlign w:val="center"/>
          </w:tcPr>
          <w:p w:rsidR="00206192" w:rsidP="00206192" w:rsidRDefault="00206192" w14:paraId="0DE30982" wp14:textId="77777777">
            <w:pPr>
              <w:ind w:right="-5353"/>
            </w:pPr>
            <w:r>
              <w:t>Evan Andrews, Director</w:t>
            </w:r>
          </w:p>
        </w:tc>
        <w:tc>
          <w:tcPr>
            <w:tcW w:w="994" w:type="pct"/>
            <w:tcMar/>
            <w:vAlign w:val="center"/>
          </w:tcPr>
          <w:p w:rsidR="00206192" w:rsidP="00292086" w:rsidRDefault="00206192" w14:paraId="0C5453E4" wp14:textId="77777777">
            <w:pPr>
              <w:jc w:val="center"/>
            </w:pPr>
            <w:r>
              <w:t>R</w:t>
            </w:r>
          </w:p>
        </w:tc>
        <w:tc>
          <w:tcPr>
            <w:tcW w:w="994" w:type="pct"/>
            <w:tcMar/>
            <w:vAlign w:val="center"/>
          </w:tcPr>
          <w:p w:rsidR="00206192" w:rsidP="00292086" w:rsidRDefault="00206192" w14:paraId="1FC39945" wp14:textId="77777777">
            <w:pPr>
              <w:jc w:val="center"/>
            </w:pPr>
          </w:p>
        </w:tc>
        <w:tc>
          <w:tcPr>
            <w:tcW w:w="994" w:type="pct"/>
            <w:tcMar/>
            <w:vAlign w:val="center"/>
          </w:tcPr>
          <w:p w:rsidR="00206192" w:rsidP="00292086" w:rsidRDefault="00206192" w14:paraId="0562CB0E" wp14:textId="77777777">
            <w:pPr>
              <w:jc w:val="center"/>
            </w:pPr>
          </w:p>
        </w:tc>
      </w:tr>
      <w:tr xmlns:wp14="http://schemas.microsoft.com/office/word/2010/wordml" w:rsidR="00206192" w:rsidTr="33FACE32" w14:paraId="553F1F87" wp14:textId="77777777">
        <w:trPr>
          <w:trHeight w:val="432"/>
        </w:trPr>
        <w:tc>
          <w:tcPr>
            <w:tcW w:w="2019" w:type="pct"/>
            <w:tcMar/>
            <w:vAlign w:val="center"/>
          </w:tcPr>
          <w:p w:rsidR="00206192" w:rsidP="00206192" w:rsidRDefault="00206192" w14:paraId="57727027" wp14:textId="77777777">
            <w:pPr>
              <w:ind w:right="-5353"/>
            </w:pPr>
            <w:r>
              <w:t>Vacant, Director</w:t>
            </w:r>
          </w:p>
        </w:tc>
        <w:tc>
          <w:tcPr>
            <w:tcW w:w="994" w:type="pct"/>
            <w:tcMar/>
            <w:vAlign w:val="center"/>
          </w:tcPr>
          <w:p w:rsidR="00206192" w:rsidP="00292086" w:rsidRDefault="00206192" w14:paraId="34CE0A41" wp14:textId="77777777">
            <w:pPr>
              <w:jc w:val="center"/>
            </w:pPr>
          </w:p>
        </w:tc>
        <w:tc>
          <w:tcPr>
            <w:tcW w:w="994" w:type="pct"/>
            <w:tcMar/>
            <w:vAlign w:val="center"/>
          </w:tcPr>
          <w:p w:rsidR="00206192" w:rsidP="00292086" w:rsidRDefault="00206192" w14:paraId="62EBF3C5" wp14:textId="77777777">
            <w:pPr>
              <w:jc w:val="center"/>
            </w:pPr>
          </w:p>
        </w:tc>
        <w:tc>
          <w:tcPr>
            <w:tcW w:w="994" w:type="pct"/>
            <w:tcMar/>
            <w:vAlign w:val="center"/>
          </w:tcPr>
          <w:p w:rsidR="00206192" w:rsidP="00292086" w:rsidRDefault="00206192" w14:paraId="16B65AF3" wp14:textId="77777777">
            <w:pPr>
              <w:jc w:val="center"/>
            </w:pPr>
            <w:r>
              <w:t>X (resigned)</w:t>
            </w:r>
          </w:p>
        </w:tc>
      </w:tr>
      <w:tr xmlns:wp14="http://schemas.microsoft.com/office/word/2010/wordml" w:rsidR="00206192" w:rsidTr="33FACE32" w14:paraId="4C70C840" wp14:textId="77777777">
        <w:trPr>
          <w:trHeight w:val="432"/>
        </w:trPr>
        <w:tc>
          <w:tcPr>
            <w:tcW w:w="2019" w:type="pct"/>
            <w:tcMar/>
            <w:vAlign w:val="center"/>
          </w:tcPr>
          <w:p w:rsidR="00206192" w:rsidP="00206192" w:rsidRDefault="00206192" w14:paraId="02070EDB" wp14:textId="77777777">
            <w:pPr>
              <w:ind w:right="-5353"/>
            </w:pPr>
            <w:r>
              <w:t>Emily Cyr, Director, Vice Chair</w:t>
            </w:r>
          </w:p>
        </w:tc>
        <w:tc>
          <w:tcPr>
            <w:tcW w:w="994" w:type="pct"/>
            <w:tcMar/>
            <w:vAlign w:val="center"/>
          </w:tcPr>
          <w:p w:rsidR="00206192" w:rsidP="00292086" w:rsidRDefault="00206192" w14:paraId="6D98A12B" wp14:textId="77777777">
            <w:pPr>
              <w:jc w:val="center"/>
            </w:pPr>
          </w:p>
        </w:tc>
        <w:tc>
          <w:tcPr>
            <w:tcW w:w="994" w:type="pct"/>
            <w:tcMar/>
            <w:vAlign w:val="center"/>
          </w:tcPr>
          <w:p w:rsidR="00206192" w:rsidP="00292086" w:rsidRDefault="00274AD8" w14:paraId="7E0CB7FE" wp14:textId="77777777">
            <w:pPr>
              <w:jc w:val="center"/>
            </w:pPr>
            <w:r>
              <w:t>X</w:t>
            </w:r>
          </w:p>
        </w:tc>
        <w:tc>
          <w:tcPr>
            <w:tcW w:w="994" w:type="pct"/>
            <w:tcMar/>
            <w:vAlign w:val="center"/>
          </w:tcPr>
          <w:p w:rsidR="00206192" w:rsidP="00292086" w:rsidRDefault="00206192" w14:paraId="2946DB82" wp14:textId="77777777">
            <w:pPr>
              <w:jc w:val="center"/>
            </w:pPr>
          </w:p>
        </w:tc>
      </w:tr>
      <w:tr xmlns:wp14="http://schemas.microsoft.com/office/word/2010/wordml" w:rsidR="00206192" w:rsidTr="33FACE32" w14:paraId="10E751DA" wp14:textId="77777777">
        <w:trPr>
          <w:trHeight w:val="432"/>
        </w:trPr>
        <w:tc>
          <w:tcPr>
            <w:tcW w:w="2019" w:type="pct"/>
            <w:tcMar/>
            <w:vAlign w:val="center"/>
          </w:tcPr>
          <w:p w:rsidR="00206192" w:rsidP="00206192" w:rsidRDefault="00206192" w14:paraId="34939E32" wp14:textId="77777777">
            <w:pPr>
              <w:ind w:right="-5353"/>
            </w:pPr>
            <w:r>
              <w:t>Sondra Eger, Director</w:t>
            </w:r>
          </w:p>
        </w:tc>
        <w:tc>
          <w:tcPr>
            <w:tcW w:w="994" w:type="pct"/>
            <w:tcMar/>
            <w:vAlign w:val="center"/>
          </w:tcPr>
          <w:p w:rsidR="00206192" w:rsidP="00292086" w:rsidRDefault="00206192" w14:paraId="41E61A33" wp14:textId="77777777">
            <w:pPr>
              <w:jc w:val="center"/>
            </w:pPr>
            <w:r>
              <w:t>X</w:t>
            </w:r>
          </w:p>
        </w:tc>
        <w:tc>
          <w:tcPr>
            <w:tcW w:w="994" w:type="pct"/>
            <w:tcMar/>
            <w:vAlign w:val="center"/>
          </w:tcPr>
          <w:p w:rsidR="00206192" w:rsidP="00292086" w:rsidRDefault="00206192" w14:paraId="5997CC1D" wp14:textId="77777777">
            <w:pPr>
              <w:jc w:val="center"/>
            </w:pPr>
          </w:p>
        </w:tc>
        <w:tc>
          <w:tcPr>
            <w:tcW w:w="994" w:type="pct"/>
            <w:tcMar/>
            <w:vAlign w:val="center"/>
          </w:tcPr>
          <w:p w:rsidR="00206192" w:rsidP="00292086" w:rsidRDefault="00206192" w14:paraId="110FFD37" wp14:textId="77777777">
            <w:pPr>
              <w:jc w:val="center"/>
            </w:pPr>
          </w:p>
        </w:tc>
      </w:tr>
      <w:tr xmlns:wp14="http://schemas.microsoft.com/office/word/2010/wordml" w:rsidR="00206192" w:rsidTr="33FACE32" w14:paraId="2ED84233" wp14:textId="77777777">
        <w:trPr>
          <w:trHeight w:val="432"/>
        </w:trPr>
        <w:tc>
          <w:tcPr>
            <w:tcW w:w="2019" w:type="pct"/>
            <w:tcMar/>
            <w:vAlign w:val="center"/>
          </w:tcPr>
          <w:p w:rsidR="00206192" w:rsidP="00206192" w:rsidRDefault="00206192" w14:paraId="7B999385" wp14:textId="77777777">
            <w:pPr>
              <w:ind w:right="-5353"/>
            </w:pPr>
            <w:r>
              <w:t>Julia Goyal, Director</w:t>
            </w:r>
          </w:p>
        </w:tc>
        <w:tc>
          <w:tcPr>
            <w:tcW w:w="994" w:type="pct"/>
            <w:tcMar/>
            <w:vAlign w:val="center"/>
          </w:tcPr>
          <w:p w:rsidR="00206192" w:rsidP="00292086" w:rsidRDefault="00206192" w14:paraId="6B699379" wp14:textId="77777777">
            <w:pPr>
              <w:jc w:val="center"/>
            </w:pPr>
          </w:p>
        </w:tc>
        <w:tc>
          <w:tcPr>
            <w:tcW w:w="994" w:type="pct"/>
            <w:tcMar/>
            <w:vAlign w:val="center"/>
          </w:tcPr>
          <w:p w:rsidR="00206192" w:rsidP="00292086" w:rsidRDefault="00206192" w14:paraId="7FBD737D" w14:noSpellErr="1" wp14:textId="2D926AB1">
            <w:pPr>
              <w:jc w:val="center"/>
            </w:pPr>
            <w:r w:rsidR="33FACE32">
              <w:rPr/>
              <w:t>16:15</w:t>
            </w:r>
          </w:p>
        </w:tc>
        <w:tc>
          <w:tcPr>
            <w:tcW w:w="994" w:type="pct"/>
            <w:tcMar/>
            <w:vAlign w:val="center"/>
          </w:tcPr>
          <w:p w:rsidR="00206192" w:rsidP="00292086" w:rsidRDefault="00206192" w14:paraId="3FE9F23F" wp14:textId="77777777">
            <w:pPr>
              <w:jc w:val="center"/>
            </w:pPr>
          </w:p>
        </w:tc>
      </w:tr>
      <w:tr xmlns:wp14="http://schemas.microsoft.com/office/word/2010/wordml" w:rsidR="00206192" w:rsidTr="33FACE32" w14:paraId="1B8A5B1A" wp14:textId="77777777">
        <w:trPr>
          <w:trHeight w:val="432"/>
        </w:trPr>
        <w:tc>
          <w:tcPr>
            <w:tcW w:w="2019" w:type="pct"/>
            <w:tcMar/>
            <w:vAlign w:val="center"/>
          </w:tcPr>
          <w:p w:rsidR="00206192" w:rsidP="00206192" w:rsidRDefault="00206192" w14:paraId="0BEE9F09" wp14:textId="77777777">
            <w:pPr>
              <w:ind w:right="-5353"/>
            </w:pPr>
            <w:r>
              <w:t>Amanda Joynt, Director</w:t>
            </w:r>
          </w:p>
        </w:tc>
        <w:tc>
          <w:tcPr>
            <w:tcW w:w="994" w:type="pct"/>
            <w:tcMar/>
            <w:vAlign w:val="center"/>
          </w:tcPr>
          <w:p w:rsidR="00206192" w:rsidP="00292086" w:rsidRDefault="00206192" w14:paraId="2A5697B1" wp14:textId="77777777">
            <w:pPr>
              <w:jc w:val="center"/>
            </w:pPr>
            <w:r>
              <w:t>X</w:t>
            </w:r>
          </w:p>
        </w:tc>
        <w:tc>
          <w:tcPr>
            <w:tcW w:w="994" w:type="pct"/>
            <w:tcMar/>
            <w:vAlign w:val="center"/>
          </w:tcPr>
          <w:p w:rsidR="00206192" w:rsidP="00292086" w:rsidRDefault="00206192" w14:paraId="1F72F646" wp14:textId="77777777">
            <w:pPr>
              <w:jc w:val="center"/>
            </w:pPr>
          </w:p>
        </w:tc>
        <w:tc>
          <w:tcPr>
            <w:tcW w:w="994" w:type="pct"/>
            <w:tcMar/>
            <w:vAlign w:val="center"/>
          </w:tcPr>
          <w:p w:rsidR="00206192" w:rsidP="00292086" w:rsidRDefault="00206192" w14:paraId="08CE6F91" wp14:textId="77777777">
            <w:pPr>
              <w:jc w:val="center"/>
            </w:pPr>
          </w:p>
        </w:tc>
      </w:tr>
      <w:tr xmlns:wp14="http://schemas.microsoft.com/office/word/2010/wordml" w:rsidR="00206192" w:rsidTr="33FACE32" w14:paraId="0D22837D" wp14:textId="77777777">
        <w:trPr>
          <w:trHeight w:val="432"/>
        </w:trPr>
        <w:tc>
          <w:tcPr>
            <w:tcW w:w="2019" w:type="pct"/>
            <w:tcMar/>
            <w:vAlign w:val="center"/>
          </w:tcPr>
          <w:p w:rsidR="00206192" w:rsidP="00206192" w:rsidRDefault="00206192" w14:paraId="6A61DB7C" wp14:textId="77777777">
            <w:pPr>
              <w:ind w:right="-5353"/>
            </w:pPr>
            <w:r>
              <w:t>Norman Kearney, Director</w:t>
            </w:r>
          </w:p>
        </w:tc>
        <w:tc>
          <w:tcPr>
            <w:tcW w:w="994" w:type="pct"/>
            <w:tcMar/>
            <w:vAlign w:val="center"/>
          </w:tcPr>
          <w:p w:rsidR="00206192" w:rsidP="00292086" w:rsidRDefault="00206192" w14:paraId="2AA7E729" wp14:textId="77777777">
            <w:pPr>
              <w:jc w:val="center"/>
            </w:pPr>
            <w:r>
              <w:t>X</w:t>
            </w:r>
          </w:p>
        </w:tc>
        <w:tc>
          <w:tcPr>
            <w:tcW w:w="994" w:type="pct"/>
            <w:tcMar/>
            <w:vAlign w:val="center"/>
          </w:tcPr>
          <w:p w:rsidR="00206192" w:rsidP="00292086" w:rsidRDefault="00206192" w14:paraId="61CDCEAD" wp14:textId="77777777">
            <w:pPr>
              <w:jc w:val="center"/>
            </w:pPr>
          </w:p>
        </w:tc>
        <w:tc>
          <w:tcPr>
            <w:tcW w:w="994" w:type="pct"/>
            <w:tcMar/>
            <w:vAlign w:val="center"/>
          </w:tcPr>
          <w:p w:rsidR="00206192" w:rsidP="00292086" w:rsidRDefault="00206192" w14:paraId="6BB9E253" wp14:textId="77777777">
            <w:pPr>
              <w:jc w:val="center"/>
            </w:pPr>
          </w:p>
        </w:tc>
      </w:tr>
      <w:tr xmlns:wp14="http://schemas.microsoft.com/office/word/2010/wordml" w:rsidR="00206192" w:rsidTr="33FACE32" w14:paraId="0F0D1892" wp14:textId="77777777">
        <w:trPr>
          <w:trHeight w:val="432"/>
        </w:trPr>
        <w:tc>
          <w:tcPr>
            <w:tcW w:w="2019" w:type="pct"/>
            <w:tcMar/>
            <w:vAlign w:val="center"/>
          </w:tcPr>
          <w:p w:rsidR="00206192" w:rsidP="00206192" w:rsidRDefault="00206192" w14:paraId="699CB4DC" wp14:textId="77777777">
            <w:pPr>
              <w:ind w:right="-5353"/>
            </w:pPr>
            <w:r>
              <w:t>Graham Mayberry, Director</w:t>
            </w:r>
          </w:p>
        </w:tc>
        <w:tc>
          <w:tcPr>
            <w:tcW w:w="994" w:type="pct"/>
            <w:tcMar/>
            <w:vAlign w:val="center"/>
          </w:tcPr>
          <w:p w:rsidR="00206192" w:rsidP="00292086" w:rsidRDefault="00206192" w14:paraId="6AE3BE76" wp14:textId="77777777">
            <w:pPr>
              <w:jc w:val="center"/>
            </w:pPr>
            <w:r>
              <w:t>X</w:t>
            </w:r>
          </w:p>
        </w:tc>
        <w:tc>
          <w:tcPr>
            <w:tcW w:w="994" w:type="pct"/>
            <w:tcMar/>
            <w:vAlign w:val="center"/>
          </w:tcPr>
          <w:p w:rsidR="00206192" w:rsidP="00292086" w:rsidRDefault="00206192" w14:paraId="23DE523C" wp14:textId="77777777">
            <w:pPr>
              <w:jc w:val="center"/>
            </w:pPr>
          </w:p>
        </w:tc>
        <w:tc>
          <w:tcPr>
            <w:tcW w:w="994" w:type="pct"/>
            <w:tcMar/>
            <w:vAlign w:val="center"/>
          </w:tcPr>
          <w:p w:rsidR="00206192" w:rsidP="00292086" w:rsidRDefault="00206192" w14:paraId="52E56223" wp14:textId="77777777">
            <w:pPr>
              <w:jc w:val="center"/>
            </w:pPr>
          </w:p>
        </w:tc>
      </w:tr>
      <w:tr xmlns:wp14="http://schemas.microsoft.com/office/word/2010/wordml" w:rsidR="00206192" w:rsidTr="33FACE32" w14:paraId="0643726B" wp14:textId="77777777">
        <w:trPr>
          <w:trHeight w:val="432"/>
        </w:trPr>
        <w:tc>
          <w:tcPr>
            <w:tcW w:w="2019" w:type="pct"/>
            <w:tcMar/>
            <w:vAlign w:val="center"/>
          </w:tcPr>
          <w:p w:rsidR="00206192" w:rsidP="00206192" w:rsidRDefault="00206192" w14:paraId="57FB24B9" wp14:textId="77777777">
            <w:pPr>
              <w:ind w:right="-5353"/>
            </w:pPr>
            <w:r>
              <w:t>Nick Revington, Director</w:t>
            </w:r>
          </w:p>
        </w:tc>
        <w:tc>
          <w:tcPr>
            <w:tcW w:w="994" w:type="pct"/>
            <w:tcMar/>
            <w:vAlign w:val="center"/>
          </w:tcPr>
          <w:p w:rsidR="00206192" w:rsidP="00292086" w:rsidRDefault="00206192" w14:paraId="18F67DA1" wp14:textId="77777777">
            <w:pPr>
              <w:jc w:val="center"/>
            </w:pPr>
            <w:r>
              <w:t>X</w:t>
            </w:r>
          </w:p>
        </w:tc>
        <w:tc>
          <w:tcPr>
            <w:tcW w:w="994" w:type="pct"/>
            <w:tcMar/>
            <w:vAlign w:val="center"/>
          </w:tcPr>
          <w:p w:rsidR="00206192" w:rsidP="00292086" w:rsidRDefault="00206192" w14:paraId="07547A01" wp14:textId="77777777">
            <w:pPr>
              <w:jc w:val="center"/>
            </w:pPr>
          </w:p>
        </w:tc>
        <w:tc>
          <w:tcPr>
            <w:tcW w:w="994" w:type="pct"/>
            <w:tcMar/>
            <w:vAlign w:val="center"/>
          </w:tcPr>
          <w:p w:rsidR="00206192" w:rsidP="00292086" w:rsidRDefault="00206192" w14:paraId="5043CB0F" wp14:textId="77777777">
            <w:pPr>
              <w:jc w:val="center"/>
            </w:pPr>
          </w:p>
        </w:tc>
      </w:tr>
      <w:tr xmlns:wp14="http://schemas.microsoft.com/office/word/2010/wordml" w:rsidR="00206192" w:rsidTr="33FACE32" w14:paraId="6D0F0545" wp14:textId="77777777">
        <w:trPr>
          <w:trHeight w:val="432"/>
        </w:trPr>
        <w:tc>
          <w:tcPr>
            <w:tcW w:w="2019" w:type="pct"/>
            <w:tcMar/>
            <w:vAlign w:val="center"/>
          </w:tcPr>
          <w:p w:rsidR="00206192" w:rsidP="00206192" w:rsidRDefault="00206192" w14:paraId="1EF7F885" wp14:textId="77777777">
            <w:pPr>
              <w:ind w:right="-5353"/>
            </w:pPr>
            <w:r>
              <w:t>Rebecca Stirling Director</w:t>
            </w:r>
          </w:p>
        </w:tc>
        <w:tc>
          <w:tcPr>
            <w:tcW w:w="994" w:type="pct"/>
            <w:tcMar/>
            <w:vAlign w:val="center"/>
          </w:tcPr>
          <w:p w:rsidR="00206192" w:rsidP="00292086" w:rsidRDefault="00206192" w14:paraId="07459315" wp14:textId="77777777">
            <w:pPr>
              <w:jc w:val="center"/>
            </w:pPr>
          </w:p>
        </w:tc>
        <w:tc>
          <w:tcPr>
            <w:tcW w:w="994" w:type="pct"/>
            <w:tcMar/>
            <w:vAlign w:val="center"/>
          </w:tcPr>
          <w:p w:rsidR="00206192" w:rsidP="00292086" w:rsidRDefault="00206192" w14:paraId="6C1E9C98" w14:noSpellErr="1" wp14:textId="284B8C25">
            <w:pPr>
              <w:jc w:val="center"/>
            </w:pPr>
            <w:r w:rsidR="33FACE32">
              <w:rPr/>
              <w:t>16:26</w:t>
            </w:r>
          </w:p>
        </w:tc>
        <w:tc>
          <w:tcPr>
            <w:tcW w:w="994" w:type="pct"/>
            <w:tcMar/>
            <w:vAlign w:val="center"/>
          </w:tcPr>
          <w:p w:rsidR="00206192" w:rsidP="00292086" w:rsidRDefault="00206192" w14:paraId="6537F28F" wp14:textId="77777777">
            <w:pPr>
              <w:jc w:val="center"/>
            </w:pPr>
          </w:p>
        </w:tc>
      </w:tr>
      <w:tr xmlns:wp14="http://schemas.microsoft.com/office/word/2010/wordml" w:rsidR="00206192" w:rsidTr="33FACE32" w14:paraId="66A05D52" wp14:textId="77777777">
        <w:trPr>
          <w:trHeight w:val="432"/>
        </w:trPr>
        <w:tc>
          <w:tcPr>
            <w:tcW w:w="2019" w:type="pct"/>
            <w:tcMar/>
            <w:vAlign w:val="center"/>
          </w:tcPr>
          <w:p w:rsidR="00206192" w:rsidP="00206192" w:rsidRDefault="00206192" w14:paraId="0F54BC1B" wp14:textId="77777777">
            <w:pPr>
              <w:ind w:right="-5353"/>
            </w:pPr>
            <w:r>
              <w:t xml:space="preserve">Chris Van </w:t>
            </w:r>
            <w:proofErr w:type="spellStart"/>
            <w:r>
              <w:t>Bommel</w:t>
            </w:r>
            <w:proofErr w:type="spellEnd"/>
            <w:r>
              <w:t>, Council Speaker</w:t>
            </w:r>
          </w:p>
        </w:tc>
        <w:tc>
          <w:tcPr>
            <w:tcW w:w="994" w:type="pct"/>
            <w:tcMar/>
            <w:vAlign w:val="center"/>
          </w:tcPr>
          <w:p w:rsidR="00206192" w:rsidP="00292086" w:rsidRDefault="00206192" w14:paraId="1551937A" wp14:textId="77777777">
            <w:pPr>
              <w:jc w:val="center"/>
            </w:pPr>
            <w:r>
              <w:t>X</w:t>
            </w:r>
          </w:p>
        </w:tc>
        <w:tc>
          <w:tcPr>
            <w:tcW w:w="994" w:type="pct"/>
            <w:tcMar/>
            <w:vAlign w:val="center"/>
          </w:tcPr>
          <w:p w:rsidR="00206192" w:rsidP="00292086" w:rsidRDefault="00206192" w14:paraId="6DFB9E20" wp14:textId="77777777">
            <w:pPr>
              <w:jc w:val="center"/>
            </w:pPr>
          </w:p>
        </w:tc>
        <w:tc>
          <w:tcPr>
            <w:tcW w:w="994" w:type="pct"/>
            <w:tcMar/>
            <w:vAlign w:val="center"/>
          </w:tcPr>
          <w:p w:rsidR="00206192" w:rsidP="00292086" w:rsidRDefault="00206192" w14:paraId="70DF9E56" wp14:textId="77777777">
            <w:pPr>
              <w:jc w:val="center"/>
            </w:pPr>
          </w:p>
        </w:tc>
      </w:tr>
      <w:tr xmlns:wp14="http://schemas.microsoft.com/office/word/2010/wordml" w:rsidR="00206192" w:rsidTr="33FACE32" w14:paraId="440DD799" wp14:textId="77777777">
        <w:trPr>
          <w:trHeight w:val="432"/>
        </w:trPr>
        <w:tc>
          <w:tcPr>
            <w:tcW w:w="2019" w:type="pct"/>
            <w:tcMar/>
            <w:vAlign w:val="center"/>
          </w:tcPr>
          <w:p w:rsidR="00206192" w:rsidP="00206192" w:rsidRDefault="00206192" w14:paraId="12B56664" wp14:textId="77777777">
            <w:pPr>
              <w:ind w:right="-5353"/>
            </w:pPr>
            <w:r>
              <w:t>Naima Samuel President</w:t>
            </w:r>
          </w:p>
        </w:tc>
        <w:tc>
          <w:tcPr>
            <w:tcW w:w="994" w:type="pct"/>
            <w:tcMar/>
            <w:vAlign w:val="center"/>
          </w:tcPr>
          <w:p w:rsidR="00206192" w:rsidP="00292086" w:rsidRDefault="00206192" w14:paraId="32795DD3" wp14:textId="77777777">
            <w:pPr>
              <w:jc w:val="center"/>
            </w:pPr>
            <w:r>
              <w:t>R</w:t>
            </w:r>
          </w:p>
        </w:tc>
        <w:tc>
          <w:tcPr>
            <w:tcW w:w="994" w:type="pct"/>
            <w:tcMar/>
            <w:vAlign w:val="center"/>
          </w:tcPr>
          <w:p w:rsidR="00206192" w:rsidP="00292086" w:rsidRDefault="00206192" w14:paraId="44E871BC" wp14:textId="77777777">
            <w:pPr>
              <w:jc w:val="center"/>
            </w:pPr>
          </w:p>
        </w:tc>
        <w:tc>
          <w:tcPr>
            <w:tcW w:w="994" w:type="pct"/>
            <w:tcMar/>
            <w:vAlign w:val="center"/>
          </w:tcPr>
          <w:p w:rsidR="00206192" w:rsidP="00292086" w:rsidRDefault="00206192" w14:paraId="144A5D23" wp14:textId="77777777">
            <w:pPr>
              <w:jc w:val="center"/>
            </w:pPr>
          </w:p>
        </w:tc>
      </w:tr>
      <w:tr xmlns:wp14="http://schemas.microsoft.com/office/word/2010/wordml" w:rsidR="00206192" w:rsidTr="33FACE32" w14:paraId="4CA106E9" wp14:textId="77777777">
        <w:trPr>
          <w:trHeight w:val="432"/>
        </w:trPr>
        <w:tc>
          <w:tcPr>
            <w:tcW w:w="2019" w:type="pct"/>
            <w:tcMar/>
            <w:vAlign w:val="center"/>
          </w:tcPr>
          <w:p w:rsidR="00206192" w:rsidP="00206192" w:rsidRDefault="00206192" w14:paraId="3CC9124E" wp14:textId="77777777">
            <w:pPr>
              <w:ind w:right="-5353"/>
            </w:pPr>
            <w:r>
              <w:t>Rose Vogt, General Manager</w:t>
            </w:r>
          </w:p>
        </w:tc>
        <w:tc>
          <w:tcPr>
            <w:tcW w:w="994" w:type="pct"/>
            <w:tcMar/>
            <w:vAlign w:val="center"/>
          </w:tcPr>
          <w:p w:rsidR="00206192" w:rsidP="00292086" w:rsidRDefault="00206192" w14:paraId="738610EB" wp14:textId="77777777">
            <w:pPr>
              <w:jc w:val="center"/>
            </w:pPr>
          </w:p>
        </w:tc>
        <w:tc>
          <w:tcPr>
            <w:tcW w:w="994" w:type="pct"/>
            <w:tcMar/>
            <w:vAlign w:val="center"/>
          </w:tcPr>
          <w:p w:rsidR="00206192" w:rsidP="00292086" w:rsidRDefault="00206192" w14:paraId="540B4049" wp14:textId="77777777">
            <w:pPr>
              <w:jc w:val="center"/>
            </w:pPr>
            <w:r>
              <w:t>X</w:t>
            </w:r>
          </w:p>
        </w:tc>
        <w:tc>
          <w:tcPr>
            <w:tcW w:w="994" w:type="pct"/>
            <w:tcMar/>
            <w:vAlign w:val="center"/>
          </w:tcPr>
          <w:p w:rsidR="00206192" w:rsidP="00292086" w:rsidRDefault="00206192" w14:paraId="637805D2" wp14:textId="77777777">
            <w:pPr>
              <w:jc w:val="center"/>
            </w:pPr>
          </w:p>
        </w:tc>
      </w:tr>
    </w:tbl>
    <w:p xmlns:wp14="http://schemas.microsoft.com/office/word/2010/wordml" w:rsidR="00206192" w:rsidP="33FACE32" w:rsidRDefault="00206192" w14:paraId="463F29E8" wp14:textId="0427AC96">
      <w:pPr>
        <w:pStyle w:val="Standard"/>
        <w:rPr>
          <w:rFonts w:eastAsia="BatangChe" w:cs="Times New Roman"/>
        </w:rPr>
      </w:pPr>
      <w:r w:rsidRPr="33FACE32" w:rsidR="33FACE32">
        <w:rPr>
          <w:rFonts w:eastAsia="BatangChe" w:cs="Times New Roman"/>
          <w:sz w:val="20"/>
          <w:szCs w:val="20"/>
        </w:rPr>
        <w:t>*A time in the Regrets or Absent column indicates a director arriving at that time, after the meeting was called to order</w:t>
      </w:r>
    </w:p>
    <w:p xmlns:wp14="http://schemas.microsoft.com/office/word/2010/wordml" w:rsidR="00274AD8" w:rsidP="00206192" w:rsidRDefault="00274AD8" w14:paraId="3B7B4B86" wp14:textId="77777777">
      <w:pPr>
        <w:pStyle w:val="Standard"/>
        <w:rPr>
          <w:rFonts w:eastAsia="BatangChe" w:cs="Times New Roman"/>
        </w:rPr>
      </w:pPr>
    </w:p>
    <w:tbl>
      <w:tblPr>
        <w:tblStyle w:val="TableGrid"/>
        <w:tblW w:w="0" w:type="auto"/>
        <w:tblLook w:val="04A0" w:firstRow="1" w:lastRow="0" w:firstColumn="1" w:lastColumn="0" w:noHBand="0" w:noVBand="1"/>
      </w:tblPr>
      <w:tblGrid>
        <w:gridCol w:w="3420"/>
        <w:gridCol w:w="2965"/>
        <w:gridCol w:w="2965"/>
      </w:tblGrid>
      <w:tr xmlns:wp14="http://schemas.microsoft.com/office/word/2010/wordml" w:rsidR="00206192" w:rsidTr="00206192" w14:paraId="0C68763D" wp14:textId="77777777">
        <w:trPr>
          <w:trHeight w:val="432"/>
        </w:trPr>
        <w:tc>
          <w:tcPr>
            <w:tcW w:w="3420" w:type="dxa"/>
            <w:shd w:val="clear" w:color="auto" w:fill="E7E6E6" w:themeFill="background2"/>
            <w:vAlign w:val="center"/>
          </w:tcPr>
          <w:p w:rsidRPr="00D30CAA" w:rsidR="00206192" w:rsidP="00206192" w:rsidRDefault="00206192" w14:paraId="1AEFE9AF" wp14:textId="77777777">
            <w:pPr>
              <w:pStyle w:val="Standard"/>
              <w:rPr>
                <w:rFonts w:eastAsia="BatangChe" w:cs="Times New Roman"/>
                <w:b/>
              </w:rPr>
            </w:pPr>
            <w:r w:rsidRPr="00D30CAA">
              <w:rPr>
                <w:rFonts w:eastAsia="BatangChe" w:cs="Times New Roman"/>
                <w:b/>
              </w:rPr>
              <w:t>Councillors</w:t>
            </w:r>
          </w:p>
        </w:tc>
        <w:tc>
          <w:tcPr>
            <w:tcW w:w="2965" w:type="dxa"/>
            <w:shd w:val="clear" w:color="auto" w:fill="E7E6E6" w:themeFill="background2"/>
            <w:vAlign w:val="center"/>
          </w:tcPr>
          <w:p w:rsidRPr="00D30CAA" w:rsidR="00206192" w:rsidP="00206192" w:rsidRDefault="00206192" w14:paraId="62271BBB" wp14:textId="77777777">
            <w:pPr>
              <w:pStyle w:val="Standard"/>
              <w:jc w:val="center"/>
              <w:rPr>
                <w:rFonts w:eastAsia="BatangChe" w:cs="Times New Roman"/>
                <w:b/>
              </w:rPr>
            </w:pPr>
            <w:r w:rsidRPr="00D30CAA">
              <w:rPr>
                <w:rFonts w:eastAsia="BatangChe" w:cs="Times New Roman"/>
                <w:b/>
              </w:rPr>
              <w:t>Present with notice</w:t>
            </w:r>
          </w:p>
        </w:tc>
        <w:tc>
          <w:tcPr>
            <w:tcW w:w="2965" w:type="dxa"/>
            <w:shd w:val="clear" w:color="auto" w:fill="E7E6E6" w:themeFill="background2"/>
            <w:vAlign w:val="center"/>
          </w:tcPr>
          <w:p w:rsidRPr="00D30CAA" w:rsidR="00206192" w:rsidP="00206192" w:rsidRDefault="00206192" w14:paraId="6303C38C" wp14:textId="77777777">
            <w:pPr>
              <w:pStyle w:val="Standard"/>
              <w:jc w:val="center"/>
              <w:rPr>
                <w:rFonts w:eastAsia="BatangChe" w:cs="Times New Roman"/>
                <w:b/>
              </w:rPr>
            </w:pPr>
            <w:r w:rsidRPr="00D30CAA">
              <w:rPr>
                <w:rFonts w:eastAsia="BatangChe" w:cs="Times New Roman"/>
                <w:b/>
              </w:rPr>
              <w:t>Present</w:t>
            </w:r>
          </w:p>
        </w:tc>
      </w:tr>
      <w:tr xmlns:wp14="http://schemas.microsoft.com/office/word/2010/wordml" w:rsidR="00206192" w:rsidTr="00206192" w14:paraId="421C6C53" wp14:textId="77777777">
        <w:trPr>
          <w:trHeight w:val="432"/>
        </w:trPr>
        <w:tc>
          <w:tcPr>
            <w:tcW w:w="3420" w:type="dxa"/>
            <w:vAlign w:val="center"/>
          </w:tcPr>
          <w:p w:rsidR="00206192" w:rsidP="00206192" w:rsidRDefault="00206192" w14:paraId="225461EF" wp14:textId="77777777">
            <w:pPr>
              <w:pStyle w:val="Standard"/>
              <w:rPr>
                <w:rFonts w:eastAsia="BatangChe" w:cs="Times New Roman"/>
              </w:rPr>
            </w:pPr>
            <w:r>
              <w:rPr>
                <w:rFonts w:eastAsia="BatangChe" w:cs="Times New Roman"/>
              </w:rPr>
              <w:t>Jen Reid, Physics &amp; Astronomy councillor</w:t>
            </w:r>
          </w:p>
        </w:tc>
        <w:tc>
          <w:tcPr>
            <w:tcW w:w="2965" w:type="dxa"/>
            <w:vAlign w:val="center"/>
          </w:tcPr>
          <w:p w:rsidR="00206192" w:rsidP="00206192" w:rsidRDefault="00206192" w14:paraId="2FC106A0" wp14:textId="77777777">
            <w:pPr>
              <w:pStyle w:val="Standard"/>
              <w:jc w:val="center"/>
              <w:rPr>
                <w:rFonts w:eastAsia="BatangChe" w:cs="Times New Roman"/>
              </w:rPr>
            </w:pPr>
            <w:r>
              <w:rPr>
                <w:rFonts w:eastAsia="BatangChe" w:cs="Times New Roman"/>
              </w:rPr>
              <w:t>X</w:t>
            </w:r>
          </w:p>
        </w:tc>
        <w:tc>
          <w:tcPr>
            <w:tcW w:w="2965" w:type="dxa"/>
            <w:vAlign w:val="center"/>
          </w:tcPr>
          <w:p w:rsidR="00206192" w:rsidP="00206192" w:rsidRDefault="00206192" w14:paraId="3A0FF5F2" wp14:textId="77777777">
            <w:pPr>
              <w:pStyle w:val="Standard"/>
              <w:jc w:val="center"/>
              <w:rPr>
                <w:rFonts w:eastAsia="BatangChe" w:cs="Times New Roman"/>
              </w:rPr>
            </w:pPr>
          </w:p>
        </w:tc>
      </w:tr>
    </w:tbl>
    <w:p xmlns:wp14="http://schemas.microsoft.com/office/word/2010/wordml" w:rsidR="00274AD8" w:rsidP="00206192" w:rsidRDefault="00274AD8" w14:paraId="5630AD66" wp14:textId="77777777">
      <w:pPr>
        <w:pStyle w:val="ListParagraph"/>
        <w:rPr>
          <w:b/>
        </w:rPr>
      </w:pPr>
    </w:p>
    <w:p xmlns:wp14="http://schemas.microsoft.com/office/word/2010/wordml" w:rsidR="00274AD8" w:rsidRDefault="00274AD8" w14:paraId="61829076" wp14:textId="77777777">
      <w:pPr>
        <w:rPr>
          <w:b/>
        </w:rPr>
      </w:pPr>
      <w:r>
        <w:rPr>
          <w:b/>
        </w:rPr>
        <w:br w:type="page"/>
      </w:r>
    </w:p>
    <w:p xmlns:wp14="http://schemas.microsoft.com/office/word/2010/wordml" w:rsidR="00206192" w:rsidP="00206192" w:rsidRDefault="00206192" w14:paraId="2BA226A1" wp14:textId="77777777">
      <w:pPr>
        <w:pStyle w:val="ListParagraph"/>
        <w:rPr>
          <w:b/>
        </w:rPr>
      </w:pPr>
    </w:p>
    <w:p xmlns:wp14="http://schemas.microsoft.com/office/word/2010/wordml" w:rsidRPr="00206192" w:rsidR="00206192" w:rsidP="00206192" w:rsidRDefault="00206192" w14:paraId="0BC1E11A" wp14:textId="77777777">
      <w:pPr>
        <w:jc w:val="center"/>
        <w:rPr>
          <w:b/>
        </w:rPr>
      </w:pPr>
      <w:r w:rsidRPr="00206192">
        <w:rPr>
          <w:b/>
        </w:rPr>
        <w:t>MINUTES</w:t>
      </w:r>
    </w:p>
    <w:p xmlns:wp14="http://schemas.microsoft.com/office/word/2010/wordml" w:rsidR="00184F8B" w:rsidP="00184F8B" w:rsidRDefault="00184F8B" w14:paraId="17AD93B2" wp14:textId="77777777">
      <w:pPr>
        <w:pStyle w:val="ListParagraph"/>
        <w:rPr>
          <w:b/>
        </w:rPr>
      </w:pPr>
    </w:p>
    <w:p xmlns:wp14="http://schemas.microsoft.com/office/word/2010/wordml" w:rsidRPr="00292086" w:rsidR="00750E29" w:rsidP="00415803" w:rsidRDefault="00750E29" w14:paraId="279EBAB7" wp14:textId="77777777">
      <w:pPr>
        <w:pStyle w:val="ListParagraph"/>
        <w:numPr>
          <w:ilvl w:val="0"/>
          <w:numId w:val="13"/>
        </w:numPr>
      </w:pPr>
      <w:r w:rsidRPr="00292086">
        <w:t>Welcome and Opening Remarks</w:t>
      </w:r>
    </w:p>
    <w:p xmlns:wp14="http://schemas.microsoft.com/office/word/2010/wordml" w:rsidRPr="00292086" w:rsidR="00415803" w:rsidP="00415803" w:rsidRDefault="00415803" w14:paraId="41092D4F" wp14:textId="77777777">
      <w:pPr>
        <w:pStyle w:val="ListParagraph"/>
        <w:numPr>
          <w:ilvl w:val="0"/>
          <w:numId w:val="13"/>
        </w:numPr>
      </w:pPr>
      <w:r w:rsidRPr="00292086">
        <w:t>Board Development</w:t>
      </w:r>
    </w:p>
    <w:p xmlns:wp14="http://schemas.microsoft.com/office/word/2010/wordml" w:rsidRPr="00415803" w:rsidR="00415803" w:rsidP="00206192" w:rsidRDefault="00415803" w14:paraId="65D70D60" wp14:textId="77777777">
      <w:pPr>
        <w:pStyle w:val="ListParagraph"/>
        <w:numPr>
          <w:ilvl w:val="1"/>
          <w:numId w:val="13"/>
        </w:numPr>
        <w:rPr>
          <w:b/>
        </w:rPr>
      </w:pPr>
      <w:r w:rsidRPr="00415803">
        <w:rPr>
          <w:b/>
        </w:rPr>
        <w:t>Action Items:</w:t>
      </w:r>
    </w:p>
    <w:p xmlns:wp14="http://schemas.microsoft.com/office/word/2010/wordml" w:rsidR="00415803" w:rsidP="00206192" w:rsidRDefault="00206192" w14:paraId="5F53554F" wp14:textId="77777777">
      <w:pPr>
        <w:pStyle w:val="ListParagraph"/>
        <w:numPr>
          <w:ilvl w:val="2"/>
          <w:numId w:val="13"/>
        </w:numPr>
      </w:pPr>
      <w:r w:rsidRPr="00206192">
        <w:rPr>
          <w:b/>
        </w:rPr>
        <w:t>Norman</w:t>
      </w:r>
      <w:r>
        <w:t xml:space="preserve"> and </w:t>
      </w:r>
      <w:r w:rsidRPr="00206192">
        <w:rPr>
          <w:b/>
        </w:rPr>
        <w:t>Graham</w:t>
      </w:r>
      <w:r>
        <w:t xml:space="preserve"> will be developing a </w:t>
      </w:r>
      <w:r w:rsidR="00335CCD">
        <w:t>“</w:t>
      </w:r>
      <w:r>
        <w:t>budget training/finance training</w:t>
      </w:r>
      <w:r w:rsidR="00335CCD">
        <w:t>/STRATEGIC FINANCIAL LITERACY”</w:t>
      </w:r>
      <w:r>
        <w:t xml:space="preserve"> Board development module for the November 20 </w:t>
      </w:r>
      <w:r w:rsidR="00335CCD">
        <w:t xml:space="preserve">regular </w:t>
      </w:r>
      <w:r>
        <w:t>meeting</w:t>
      </w:r>
    </w:p>
    <w:p xmlns:wp14="http://schemas.microsoft.com/office/word/2010/wordml" w:rsidR="00335CCD" w:rsidP="00206192" w:rsidRDefault="00335CCD" w14:paraId="0A66CEB7" wp14:textId="77777777">
      <w:pPr>
        <w:pStyle w:val="ListParagraph"/>
        <w:numPr>
          <w:ilvl w:val="2"/>
          <w:numId w:val="13"/>
        </w:numPr>
      </w:pPr>
      <w:r w:rsidRPr="00206192">
        <w:rPr>
          <w:b/>
        </w:rPr>
        <w:t>Norman</w:t>
      </w:r>
      <w:r>
        <w:t xml:space="preserve"> and </w:t>
      </w:r>
      <w:r w:rsidRPr="00206192">
        <w:rPr>
          <w:b/>
        </w:rPr>
        <w:t>Graham</w:t>
      </w:r>
      <w:r>
        <w:t xml:space="preserve"> will consult the board via email after coming up with some broad-strokes plan</w:t>
      </w:r>
    </w:p>
    <w:p xmlns:wp14="http://schemas.microsoft.com/office/word/2010/wordml" w:rsidRPr="00415803" w:rsidR="00335CCD" w:rsidP="00206192" w:rsidRDefault="00335CCD" w14:paraId="2E3DBC03" wp14:textId="77777777">
      <w:pPr>
        <w:pStyle w:val="ListParagraph"/>
        <w:numPr>
          <w:ilvl w:val="2"/>
          <w:numId w:val="13"/>
        </w:numPr>
      </w:pPr>
      <w:r>
        <w:rPr>
          <w:b/>
        </w:rPr>
        <w:t>All Directors</w:t>
      </w:r>
      <w:r>
        <w:t xml:space="preserve"> will share with Norman and Graham any input re</w:t>
      </w:r>
      <w:r w:rsidR="00E40C60">
        <w:t>g</w:t>
      </w:r>
      <w:r>
        <w:t>arding this training</w:t>
      </w:r>
    </w:p>
    <w:p xmlns:wp14="http://schemas.microsoft.com/office/word/2010/wordml" w:rsidRPr="00292086" w:rsidR="00335CCD" w:rsidP="00335CCD" w:rsidRDefault="00335CCD" w14:paraId="7234A83E" wp14:textId="77777777">
      <w:pPr>
        <w:pStyle w:val="ListParagraph"/>
        <w:numPr>
          <w:ilvl w:val="0"/>
          <w:numId w:val="13"/>
        </w:numPr>
      </w:pPr>
      <w:r w:rsidRPr="00292086">
        <w:t xml:space="preserve">Approval of the Minutes </w:t>
      </w:r>
    </w:p>
    <w:p xmlns:wp14="http://schemas.microsoft.com/office/word/2010/wordml" w:rsidRPr="00335CCD" w:rsidR="00335CCD" w:rsidP="00335CCD" w:rsidRDefault="00335CCD" w14:paraId="3BF5E4E6" wp14:textId="77777777">
      <w:pPr>
        <w:pStyle w:val="ListParagraph"/>
        <w:numPr>
          <w:ilvl w:val="1"/>
          <w:numId w:val="13"/>
        </w:numPr>
      </w:pPr>
      <w:r w:rsidRPr="00335CCD">
        <w:t>September 18 Regular Meeting</w:t>
      </w:r>
    </w:p>
    <w:p xmlns:wp14="http://schemas.microsoft.com/office/word/2010/wordml" w:rsidR="00335CCD" w:rsidP="00335CCD" w:rsidRDefault="00335CCD" w14:paraId="076E547A" wp14:textId="77777777">
      <w:pPr>
        <w:pStyle w:val="ListParagraph"/>
        <w:numPr>
          <w:ilvl w:val="2"/>
          <w:numId w:val="13"/>
        </w:numPr>
        <w:rPr>
          <w:b/>
        </w:rPr>
      </w:pPr>
      <w:r>
        <w:rPr>
          <w:b/>
        </w:rPr>
        <w:t>BIRT the September 18 regular meeting of the board minutes are approved</w:t>
      </w:r>
    </w:p>
    <w:p xmlns:wp14="http://schemas.microsoft.com/office/word/2010/wordml" w:rsidRPr="00415803" w:rsidR="00335CCD" w:rsidP="00335CCD" w:rsidRDefault="00335CCD" w14:paraId="1A8D75DF" wp14:textId="77777777">
      <w:pPr>
        <w:pStyle w:val="ListParagraph"/>
        <w:numPr>
          <w:ilvl w:val="3"/>
          <w:numId w:val="13"/>
        </w:numPr>
      </w:pPr>
      <w:r>
        <w:t xml:space="preserve">Sachs </w:t>
      </w:r>
      <w:r w:rsidRPr="00415803">
        <w:t>/</w:t>
      </w:r>
      <w:r>
        <w:t xml:space="preserve"> Joynt</w:t>
      </w:r>
    </w:p>
    <w:p xmlns:wp14="http://schemas.microsoft.com/office/word/2010/wordml" w:rsidRPr="00415803" w:rsidR="00335CCD" w:rsidP="00335CCD" w:rsidRDefault="00335CCD" w14:paraId="68EFE363" wp14:textId="77777777">
      <w:pPr>
        <w:pStyle w:val="ListParagraph"/>
        <w:numPr>
          <w:ilvl w:val="3"/>
          <w:numId w:val="13"/>
        </w:numPr>
      </w:pPr>
      <w:r w:rsidRPr="00415803">
        <w:t>Carried Unanimously</w:t>
      </w:r>
    </w:p>
    <w:p xmlns:wp14="http://schemas.microsoft.com/office/word/2010/wordml" w:rsidRPr="00415803" w:rsidR="00335CCD" w:rsidP="00E40C60" w:rsidRDefault="005E4A71" w14:paraId="622E1DDC" wp14:textId="77777777">
      <w:pPr>
        <w:pStyle w:val="ListParagraph"/>
        <w:numPr>
          <w:ilvl w:val="3"/>
          <w:numId w:val="13"/>
        </w:numPr>
      </w:pPr>
      <w:r w:rsidRPr="005E4A71">
        <w:rPr>
          <w:b/>
        </w:rPr>
        <w:t>Amendment</w:t>
      </w:r>
      <w:r>
        <w:t xml:space="preserve">: </w:t>
      </w:r>
      <w:r w:rsidR="00335CCD">
        <w:t>Ev</w:t>
      </w:r>
      <w:r w:rsidR="00E40C60">
        <w:t>a</w:t>
      </w:r>
      <w:r w:rsidR="00335CCD">
        <w:t>n</w:t>
      </w:r>
      <w:r w:rsidR="00E40C60">
        <w:t xml:space="preserve"> Andrews</w:t>
      </w:r>
      <w:r w:rsidR="00335CCD">
        <w:t xml:space="preserve"> was present remotely at the September 18 </w:t>
      </w:r>
      <w:r w:rsidR="00E40C60">
        <w:t>meeting</w:t>
      </w:r>
    </w:p>
    <w:p xmlns:wp14="http://schemas.microsoft.com/office/word/2010/wordml" w:rsidRPr="00292086" w:rsidR="00415803" w:rsidP="00415803" w:rsidRDefault="00415803" w14:paraId="09A7D767" wp14:textId="77777777">
      <w:pPr>
        <w:pStyle w:val="ListParagraph"/>
        <w:numPr>
          <w:ilvl w:val="0"/>
          <w:numId w:val="13"/>
        </w:numPr>
      </w:pPr>
      <w:r w:rsidRPr="00292086">
        <w:t xml:space="preserve">Presidential Reports </w:t>
      </w:r>
    </w:p>
    <w:p xmlns:wp14="http://schemas.microsoft.com/office/word/2010/wordml" w:rsidRPr="00292086" w:rsidR="005E4A71" w:rsidP="005E4A71" w:rsidRDefault="00E40C60" w14:paraId="765F3451" wp14:textId="77777777">
      <w:pPr>
        <w:pStyle w:val="ListParagraph"/>
        <w:numPr>
          <w:ilvl w:val="1"/>
          <w:numId w:val="13"/>
        </w:numPr>
      </w:pPr>
      <w:r>
        <w:t>Monitoring Report EL-2 Respect for Persons, Society, and the Environment</w:t>
      </w:r>
    </w:p>
    <w:p xmlns:wp14="http://schemas.microsoft.com/office/word/2010/wordml" w:rsidR="005E4A71" w:rsidP="005E4A71" w:rsidRDefault="00E40C60" w14:paraId="52D4BC07" wp14:textId="77777777">
      <w:pPr>
        <w:pStyle w:val="ListParagraph"/>
        <w:numPr>
          <w:ilvl w:val="2"/>
          <w:numId w:val="13"/>
        </w:numPr>
        <w:rPr>
          <w:b/>
        </w:rPr>
      </w:pPr>
      <w:r>
        <w:rPr>
          <w:b/>
        </w:rPr>
        <w:t>BIRT the report is accepted</w:t>
      </w:r>
      <w:r w:rsidR="00DC4F88">
        <w:rPr>
          <w:b/>
        </w:rPr>
        <w:t xml:space="preserve"> and does not need to be resubmitted</w:t>
      </w:r>
    </w:p>
    <w:p xmlns:wp14="http://schemas.microsoft.com/office/word/2010/wordml" w:rsidRPr="00415803" w:rsidR="005E4A71" w:rsidP="005E4A71" w:rsidRDefault="005E4A71" w14:paraId="5AE7E737" wp14:textId="77777777">
      <w:pPr>
        <w:pStyle w:val="ListParagraph"/>
        <w:numPr>
          <w:ilvl w:val="3"/>
          <w:numId w:val="13"/>
        </w:numPr>
      </w:pPr>
      <w:r>
        <w:t>[</w:t>
      </w:r>
      <w:r w:rsidR="00CD150F">
        <w:t>Sachs</w:t>
      </w:r>
      <w:r>
        <w:t xml:space="preserve">] </w:t>
      </w:r>
      <w:r w:rsidRPr="00415803">
        <w:t>/</w:t>
      </w:r>
      <w:r>
        <w:t xml:space="preserve"> [</w:t>
      </w:r>
      <w:r w:rsidR="00CD150F">
        <w:t>Revington</w:t>
      </w:r>
      <w:r>
        <w:t>]</w:t>
      </w:r>
    </w:p>
    <w:p xmlns:wp14="http://schemas.microsoft.com/office/word/2010/wordml" w:rsidRPr="00415803" w:rsidR="005E4A71" w:rsidP="005E4A71" w:rsidRDefault="005E4A71" w14:paraId="1592171F" wp14:textId="77777777">
      <w:pPr>
        <w:pStyle w:val="ListParagraph"/>
        <w:numPr>
          <w:ilvl w:val="3"/>
          <w:numId w:val="13"/>
        </w:numPr>
      </w:pPr>
      <w:r>
        <w:t>[</w:t>
      </w:r>
      <w:r w:rsidRPr="00415803">
        <w:t>Carried</w:t>
      </w:r>
      <w:r w:rsidR="00CD150F">
        <w:t xml:space="preserve"> Unanimously</w:t>
      </w:r>
      <w:r>
        <w:t>]</w:t>
      </w:r>
    </w:p>
    <w:p xmlns:wp14="http://schemas.microsoft.com/office/word/2010/wordml" w:rsidRPr="00415803" w:rsidR="005E4A71" w:rsidP="005E4A71" w:rsidRDefault="005E4A71" w14:paraId="4998F29B" wp14:textId="77777777">
      <w:pPr>
        <w:pStyle w:val="ListParagraph"/>
        <w:numPr>
          <w:ilvl w:val="3"/>
          <w:numId w:val="13"/>
        </w:numPr>
      </w:pPr>
      <w:r w:rsidRPr="00415803">
        <w:t>Discussion</w:t>
      </w:r>
      <w:r w:rsidR="00E40C60">
        <w:t>/feedback</w:t>
      </w:r>
      <w:r w:rsidRPr="00415803">
        <w:t>:</w:t>
      </w:r>
    </w:p>
    <w:p xmlns:wp14="http://schemas.microsoft.com/office/word/2010/wordml" w:rsidR="00DC4F88" w:rsidP="005E4A71" w:rsidRDefault="00DC4F88" w14:paraId="2DA5CD63" wp14:textId="77777777">
      <w:pPr>
        <w:pStyle w:val="ListParagraph"/>
        <w:numPr>
          <w:ilvl w:val="4"/>
          <w:numId w:val="13"/>
        </w:numPr>
      </w:pPr>
      <w:r>
        <w:t xml:space="preserve">Board members asked for further data in the future to support compliance/non-compliance, but this report does not need to be resubmitted with more data [no Board members object to this when asked] </w:t>
      </w:r>
    </w:p>
    <w:p xmlns:wp14="http://schemas.microsoft.com/office/word/2010/wordml" w:rsidR="00DC4F88" w:rsidP="005E4A71" w:rsidRDefault="00DC4F88" w14:paraId="2F58E97C" wp14:textId="77777777">
      <w:pPr>
        <w:pStyle w:val="ListParagraph"/>
        <w:numPr>
          <w:ilvl w:val="4"/>
          <w:numId w:val="13"/>
        </w:numPr>
      </w:pPr>
      <w:r>
        <w:t>Idea: supplementary tools as appendices to EL policies, develop checklists</w:t>
      </w:r>
    </w:p>
    <w:p xmlns:wp14="http://schemas.microsoft.com/office/word/2010/wordml" w:rsidR="00DC4F88" w:rsidP="005E4A71" w:rsidRDefault="00CD150F" w14:paraId="385407B7" wp14:textId="77777777">
      <w:pPr>
        <w:pStyle w:val="ListParagraph"/>
        <w:numPr>
          <w:ilvl w:val="4"/>
          <w:numId w:val="13"/>
        </w:numPr>
      </w:pPr>
      <w:r>
        <w:t>Kearney</w:t>
      </w:r>
      <w:r w:rsidR="00DC4F88">
        <w:t xml:space="preserve"> acknowledges requested change to pulling out each item in ELs individually</w:t>
      </w:r>
    </w:p>
    <w:p xmlns:wp14="http://schemas.microsoft.com/office/word/2010/wordml" w:rsidR="00CD150F" w:rsidP="005E4A71" w:rsidRDefault="00CD150F" w14:paraId="5F91EB23" wp14:textId="77777777">
      <w:pPr>
        <w:pStyle w:val="ListParagraph"/>
        <w:numPr>
          <w:ilvl w:val="4"/>
          <w:numId w:val="13"/>
        </w:numPr>
      </w:pPr>
      <w:r>
        <w:t xml:space="preserve">How far along is management in compiling handbooks/operating manual </w:t>
      </w:r>
      <w:proofErr w:type="spellStart"/>
      <w:r>
        <w:t>etc</w:t>
      </w:r>
      <w:proofErr w:type="spellEnd"/>
      <w:r>
        <w:t xml:space="preserve">? scattered, waiting on new staff, hopefully </w:t>
      </w:r>
    </w:p>
    <w:p xmlns:wp14="http://schemas.microsoft.com/office/word/2010/wordml" w:rsidRPr="00415803" w:rsidR="005E4A71" w:rsidP="005E4A71" w:rsidRDefault="005E4A71" w14:paraId="6248C90F" wp14:textId="77777777">
      <w:pPr>
        <w:pStyle w:val="ListParagraph"/>
        <w:numPr>
          <w:ilvl w:val="3"/>
          <w:numId w:val="13"/>
        </w:numPr>
        <w:rPr>
          <w:b/>
        </w:rPr>
      </w:pPr>
      <w:r w:rsidRPr="00415803">
        <w:rPr>
          <w:b/>
        </w:rPr>
        <w:t>Action Items:</w:t>
      </w:r>
    </w:p>
    <w:p xmlns:wp14="http://schemas.microsoft.com/office/word/2010/wordml" w:rsidRPr="00292086" w:rsidR="00415803" w:rsidP="00DC4F88" w:rsidRDefault="005E4A71" w14:paraId="4DB67223" wp14:textId="77777777">
      <w:pPr>
        <w:pStyle w:val="ListParagraph"/>
        <w:numPr>
          <w:ilvl w:val="4"/>
          <w:numId w:val="13"/>
        </w:numPr>
      </w:pPr>
      <w:r w:rsidRPr="00415803">
        <w:t xml:space="preserve">[Brief </w:t>
      </w:r>
      <w:r>
        <w:t>d</w:t>
      </w:r>
      <w:r w:rsidRPr="00415803">
        <w:t xml:space="preserve">escription of </w:t>
      </w:r>
      <w:r>
        <w:t>an a</w:t>
      </w:r>
      <w:r w:rsidRPr="00415803">
        <w:t xml:space="preserve">ction </w:t>
      </w:r>
      <w:r>
        <w:t>item</w:t>
      </w:r>
      <w:r w:rsidRPr="00415803">
        <w:t xml:space="preserve"> #1, include responsible party]</w:t>
      </w:r>
    </w:p>
    <w:p xmlns:wp14="http://schemas.microsoft.com/office/word/2010/wordml" w:rsidRPr="00292086" w:rsidR="003D4744" w:rsidP="00CD150F" w:rsidRDefault="00CD150F" w14:paraId="7305FD94" wp14:textId="77777777">
      <w:pPr>
        <w:pStyle w:val="ListParagraph"/>
        <w:numPr>
          <w:ilvl w:val="1"/>
          <w:numId w:val="13"/>
        </w:numPr>
      </w:pPr>
      <w:r>
        <w:t xml:space="preserve">State of the Organization &amp; </w:t>
      </w:r>
      <w:r>
        <w:t xml:space="preserve">Workplan Update </w:t>
      </w:r>
    </w:p>
    <w:p xmlns:wp14="http://schemas.microsoft.com/office/word/2010/wordml" w:rsidR="003D4744" w:rsidP="003D4744" w:rsidRDefault="00EC55D9" w14:paraId="5B75F107" wp14:textId="77777777">
      <w:pPr>
        <w:pStyle w:val="ListParagraph"/>
        <w:numPr>
          <w:ilvl w:val="2"/>
          <w:numId w:val="13"/>
        </w:numPr>
        <w:rPr>
          <w:b/>
        </w:rPr>
      </w:pPr>
      <w:r>
        <w:rPr>
          <w:b/>
        </w:rPr>
        <w:t>Accepting Verbal Report</w:t>
      </w:r>
    </w:p>
    <w:p xmlns:wp14="http://schemas.microsoft.com/office/word/2010/wordml" w:rsidRPr="00415803" w:rsidR="003D4744" w:rsidP="003D4744" w:rsidRDefault="003D4744" w14:paraId="76E8A04E" wp14:textId="77777777">
      <w:pPr>
        <w:pStyle w:val="ListParagraph"/>
        <w:numPr>
          <w:ilvl w:val="3"/>
          <w:numId w:val="13"/>
        </w:numPr>
      </w:pPr>
      <w:r>
        <w:t>[</w:t>
      </w:r>
      <w:r w:rsidR="00EC55D9">
        <w:t>Sachs</w:t>
      </w:r>
      <w:r>
        <w:t xml:space="preserve">] </w:t>
      </w:r>
      <w:r w:rsidRPr="00415803">
        <w:t>/</w:t>
      </w:r>
      <w:r>
        <w:t xml:space="preserve"> [</w:t>
      </w:r>
      <w:r w:rsidR="00EC55D9">
        <w:t>Goyal</w:t>
      </w:r>
      <w:r>
        <w:t>]</w:t>
      </w:r>
    </w:p>
    <w:p xmlns:wp14="http://schemas.microsoft.com/office/word/2010/wordml" w:rsidRPr="00415803" w:rsidR="003D4744" w:rsidP="003D4744" w:rsidRDefault="003D4744" w14:paraId="01D7CFCA" wp14:textId="77777777">
      <w:pPr>
        <w:pStyle w:val="ListParagraph"/>
        <w:numPr>
          <w:ilvl w:val="3"/>
          <w:numId w:val="13"/>
        </w:numPr>
      </w:pPr>
      <w:r>
        <w:t>[</w:t>
      </w:r>
      <w:r w:rsidRPr="00415803">
        <w:t>Carried Unanimously</w:t>
      </w:r>
      <w:r>
        <w:t>]</w:t>
      </w:r>
    </w:p>
    <w:p xmlns:wp14="http://schemas.microsoft.com/office/word/2010/wordml" w:rsidRPr="00415803" w:rsidR="003D4744" w:rsidP="003D4744" w:rsidRDefault="003D4744" w14:paraId="3ADB5458" wp14:textId="77777777">
      <w:pPr>
        <w:pStyle w:val="ListParagraph"/>
        <w:numPr>
          <w:ilvl w:val="3"/>
          <w:numId w:val="13"/>
        </w:numPr>
      </w:pPr>
      <w:r w:rsidRPr="00415803">
        <w:t>Discussion:</w:t>
      </w:r>
    </w:p>
    <w:p xmlns:wp14="http://schemas.microsoft.com/office/word/2010/wordml" w:rsidR="003D4744" w:rsidP="003D4744" w:rsidRDefault="00CD150F" w14:paraId="525AC68D" wp14:textId="77777777">
      <w:pPr>
        <w:pStyle w:val="ListParagraph"/>
        <w:numPr>
          <w:ilvl w:val="4"/>
          <w:numId w:val="13"/>
        </w:numPr>
      </w:pPr>
      <w:r>
        <w:lastRenderedPageBreak/>
        <w:t>Whoever was reporting directly to GM is now reporting to the president</w:t>
      </w:r>
    </w:p>
    <w:p xmlns:wp14="http://schemas.microsoft.com/office/word/2010/wordml" w:rsidR="00CD150F" w:rsidP="003D4744" w:rsidRDefault="00CD150F" w14:paraId="49BF0E64" wp14:textId="77777777">
      <w:pPr>
        <w:pStyle w:val="ListParagraph"/>
        <w:numPr>
          <w:ilvl w:val="4"/>
          <w:numId w:val="13"/>
        </w:numPr>
      </w:pPr>
      <w:r>
        <w:t>Admin Assistant and Interim General Manager starting before end of month</w:t>
      </w:r>
    </w:p>
    <w:p xmlns:wp14="http://schemas.microsoft.com/office/word/2010/wordml" w:rsidR="00CD150F" w:rsidP="003D4744" w:rsidRDefault="00CD150F" w14:paraId="1D7A413E" wp14:textId="77777777">
      <w:pPr>
        <w:pStyle w:val="ListParagraph"/>
        <w:numPr>
          <w:ilvl w:val="4"/>
          <w:numId w:val="13"/>
        </w:numPr>
      </w:pPr>
      <w:r>
        <w:t>Workplan: Communications plan drafted. Will be shared with Board and Council. Outreach plan not started.</w:t>
      </w:r>
    </w:p>
    <w:p xmlns:wp14="http://schemas.microsoft.com/office/word/2010/wordml" w:rsidR="00CD150F" w:rsidP="003D4744" w:rsidRDefault="00CD150F" w14:paraId="1541CCDF" wp14:textId="77777777">
      <w:pPr>
        <w:pStyle w:val="ListParagraph"/>
        <w:numPr>
          <w:ilvl w:val="4"/>
          <w:numId w:val="13"/>
        </w:numPr>
      </w:pPr>
      <w:r>
        <w:t>President preparing</w:t>
      </w:r>
      <w:r w:rsidR="00EC55D9">
        <w:t>/discussing</w:t>
      </w:r>
      <w:r>
        <w:t xml:space="preserve"> July/August financials with accountant</w:t>
      </w:r>
    </w:p>
    <w:p xmlns:wp14="http://schemas.microsoft.com/office/word/2010/wordml" w:rsidRPr="00415803" w:rsidR="00EC55D9" w:rsidP="003D4744" w:rsidRDefault="00EC55D9" w14:paraId="05A02C8F" wp14:textId="77777777">
      <w:pPr>
        <w:pStyle w:val="ListParagraph"/>
        <w:numPr>
          <w:ilvl w:val="4"/>
          <w:numId w:val="13"/>
        </w:numPr>
      </w:pPr>
      <w:r>
        <w:t>Progress on Mental Health initiatives (relates to ends)</w:t>
      </w:r>
    </w:p>
    <w:p xmlns:wp14="http://schemas.microsoft.com/office/word/2010/wordml" w:rsidRPr="00415803" w:rsidR="003D4744" w:rsidP="003D4744" w:rsidRDefault="003D4744" w14:paraId="19CF8C4A" wp14:textId="77777777">
      <w:pPr>
        <w:pStyle w:val="ListParagraph"/>
        <w:numPr>
          <w:ilvl w:val="3"/>
          <w:numId w:val="13"/>
        </w:numPr>
        <w:rPr>
          <w:b/>
        </w:rPr>
      </w:pPr>
      <w:r w:rsidRPr="00415803">
        <w:rPr>
          <w:b/>
        </w:rPr>
        <w:t>Action Items:</w:t>
      </w:r>
    </w:p>
    <w:p xmlns:wp14="http://schemas.microsoft.com/office/word/2010/wordml" w:rsidRPr="00415803" w:rsidR="005E4A71" w:rsidP="003D4744" w:rsidRDefault="003D4744" w14:paraId="777F0ED6" wp14:textId="77777777">
      <w:pPr>
        <w:pStyle w:val="ListParagraph"/>
        <w:numPr>
          <w:ilvl w:val="4"/>
          <w:numId w:val="13"/>
        </w:numPr>
      </w:pPr>
      <w:r w:rsidRPr="00415803">
        <w:t xml:space="preserve">[Brief </w:t>
      </w:r>
      <w:r>
        <w:t>d</w:t>
      </w:r>
      <w:r w:rsidRPr="00415803">
        <w:t xml:space="preserve">escription of </w:t>
      </w:r>
      <w:r>
        <w:t>an a</w:t>
      </w:r>
      <w:r w:rsidRPr="00415803">
        <w:t xml:space="preserve">ction </w:t>
      </w:r>
      <w:r>
        <w:t>item</w:t>
      </w:r>
      <w:r w:rsidRPr="00415803">
        <w:t xml:space="preserve"> #1, include responsible party]</w:t>
      </w:r>
    </w:p>
    <w:p xmlns:wp14="http://schemas.microsoft.com/office/word/2010/wordml" w:rsidRPr="00292086" w:rsidR="00415803" w:rsidP="00415803" w:rsidRDefault="00415803" w14:paraId="365F8E08" wp14:textId="77777777">
      <w:pPr>
        <w:pStyle w:val="ListParagraph"/>
        <w:numPr>
          <w:ilvl w:val="0"/>
          <w:numId w:val="13"/>
        </w:numPr>
      </w:pPr>
      <w:r w:rsidRPr="00292086">
        <w:t xml:space="preserve">Board Committee Reports </w:t>
      </w:r>
    </w:p>
    <w:p xmlns:wp14="http://schemas.microsoft.com/office/word/2010/wordml" w:rsidRPr="009A7CBC" w:rsidR="008E2F6C" w:rsidP="008E2F6C" w:rsidRDefault="008E2F6C" w14:paraId="3F8F4FD5" wp14:textId="77777777">
      <w:pPr>
        <w:pStyle w:val="ListParagraph"/>
        <w:numPr>
          <w:ilvl w:val="1"/>
          <w:numId w:val="13"/>
        </w:numPr>
      </w:pPr>
      <w:r>
        <w:t>HR report (written)</w:t>
      </w:r>
      <w:r w:rsidRPr="009A7CBC">
        <w:t xml:space="preserve"> </w:t>
      </w:r>
      <w:r>
        <w:t>(Joynt)</w:t>
      </w:r>
    </w:p>
    <w:p xmlns:wp14="http://schemas.microsoft.com/office/word/2010/wordml" w:rsidRPr="00415803" w:rsidR="008E2F6C" w:rsidP="008E2F6C" w:rsidRDefault="008E2F6C" w14:paraId="33EFF5C2" wp14:textId="77777777">
      <w:pPr>
        <w:pStyle w:val="ListParagraph"/>
        <w:numPr>
          <w:ilvl w:val="2"/>
          <w:numId w:val="13"/>
        </w:numPr>
      </w:pPr>
      <w:r w:rsidRPr="00415803">
        <w:t>Discussion:</w:t>
      </w:r>
    </w:p>
    <w:p xmlns:wp14="http://schemas.microsoft.com/office/word/2010/wordml" w:rsidRPr="00415803" w:rsidR="008E2F6C" w:rsidP="008E2F6C" w:rsidRDefault="008E2F6C" w14:paraId="10EACA71" wp14:textId="77777777">
      <w:pPr>
        <w:pStyle w:val="ListParagraph"/>
        <w:numPr>
          <w:ilvl w:val="3"/>
          <w:numId w:val="13"/>
        </w:numPr>
      </w:pPr>
      <w:r>
        <w:t>The President sees interim GM as an employee of the President, not the board</w:t>
      </w:r>
    </w:p>
    <w:p xmlns:wp14="http://schemas.microsoft.com/office/word/2010/wordml" w:rsidRPr="00415803" w:rsidR="008E2F6C" w:rsidP="008E2F6C" w:rsidRDefault="008E2F6C" w14:paraId="21DE6662" wp14:textId="77777777">
      <w:pPr>
        <w:pStyle w:val="ListParagraph"/>
        <w:numPr>
          <w:ilvl w:val="2"/>
          <w:numId w:val="13"/>
        </w:numPr>
        <w:rPr>
          <w:b/>
        </w:rPr>
      </w:pPr>
      <w:r w:rsidRPr="00415803">
        <w:rPr>
          <w:b/>
        </w:rPr>
        <w:t>Action Items:</w:t>
      </w:r>
    </w:p>
    <w:p xmlns:wp14="http://schemas.microsoft.com/office/word/2010/wordml" w:rsidR="008E2F6C" w:rsidP="008E2F6C" w:rsidRDefault="008E2F6C" w14:paraId="4CD12F7A" wp14:textId="77777777">
      <w:pPr>
        <w:pStyle w:val="ListParagraph"/>
        <w:numPr>
          <w:ilvl w:val="3"/>
          <w:numId w:val="13"/>
        </w:numPr>
      </w:pPr>
      <w:r>
        <w:t>The board should have a conversation about how the ED’s tasks are divided amongst the interim General Manager, the administrative assistant, the President, and Grad House staff</w:t>
      </w:r>
    </w:p>
    <w:p xmlns:wp14="http://schemas.microsoft.com/office/word/2010/wordml" w:rsidR="008E2F6C" w:rsidP="008E2F6C" w:rsidRDefault="008E2F6C" w14:paraId="59602AD8" wp14:textId="77777777">
      <w:pPr>
        <w:pStyle w:val="ListParagraph"/>
        <w:numPr>
          <w:ilvl w:val="1"/>
          <w:numId w:val="13"/>
        </w:numPr>
      </w:pPr>
      <w:r>
        <w:t>HR task force report (verbal) (Samuels)</w:t>
      </w:r>
    </w:p>
    <w:p xmlns:wp14="http://schemas.microsoft.com/office/word/2010/wordml" w:rsidR="008E2F6C" w:rsidP="008E2F6C" w:rsidRDefault="008E2F6C" w14:paraId="60491D8A" wp14:textId="77777777">
      <w:pPr>
        <w:pStyle w:val="ListParagraph"/>
        <w:numPr>
          <w:ilvl w:val="2"/>
          <w:numId w:val="13"/>
        </w:numPr>
      </w:pPr>
      <w:r>
        <w:t>Confidential Session [Kearney] / [Stir</w:t>
      </w:r>
      <w:r w:rsidR="00462B48">
        <w:t>l</w:t>
      </w:r>
      <w:r>
        <w:t>ing] Carried by consent</w:t>
      </w:r>
    </w:p>
    <w:p xmlns:wp14="http://schemas.microsoft.com/office/word/2010/wordml" w:rsidR="00621E48" w:rsidP="00621E48" w:rsidRDefault="00D30F61" w14:paraId="65021020" wp14:textId="77777777">
      <w:pPr>
        <w:pStyle w:val="ListParagraph"/>
        <w:numPr>
          <w:ilvl w:val="1"/>
          <w:numId w:val="13"/>
        </w:numPr>
      </w:pPr>
      <w:r>
        <w:t xml:space="preserve">JPRC VP clarifications Report &amp; GP-1 Amendments report (written) (Van </w:t>
      </w:r>
      <w:proofErr w:type="spellStart"/>
      <w:r>
        <w:t>Bommel</w:t>
      </w:r>
      <w:proofErr w:type="spellEnd"/>
      <w:r>
        <w:t>)</w:t>
      </w:r>
    </w:p>
    <w:p xmlns:wp14="http://schemas.microsoft.com/office/word/2010/wordml" w:rsidR="00462B48" w:rsidP="00462B48" w:rsidRDefault="00462B48" w14:paraId="7F929442" wp14:textId="77777777">
      <w:pPr>
        <w:pStyle w:val="ListParagraph"/>
        <w:numPr>
          <w:ilvl w:val="2"/>
          <w:numId w:val="13"/>
        </w:numPr>
      </w:pPr>
      <w:r>
        <w:t>BIRT the answer to the question “who will lead the VP hiring process?” be “The incoming president” [Sachs/????]</w:t>
      </w:r>
    </w:p>
    <w:p xmlns:wp14="http://schemas.microsoft.com/office/word/2010/wordml" w:rsidR="00462B48" w:rsidP="00462B48" w:rsidRDefault="00462B48" w14:paraId="2EE8D28E" wp14:textId="77777777">
      <w:pPr>
        <w:pStyle w:val="ListParagraph"/>
        <w:numPr>
          <w:ilvl w:val="3"/>
          <w:numId w:val="13"/>
        </w:numPr>
      </w:pPr>
      <w:r>
        <w:t>Postponed indefinitely by consent [????/????]</w:t>
      </w:r>
    </w:p>
    <w:p xmlns:wp14="http://schemas.microsoft.com/office/word/2010/wordml" w:rsidR="00D30F61" w:rsidP="00D30F61" w:rsidRDefault="00D30F61" w14:paraId="4AFE23A4" wp14:textId="77777777">
      <w:pPr>
        <w:pStyle w:val="ListParagraph"/>
        <w:numPr>
          <w:ilvl w:val="2"/>
          <w:numId w:val="13"/>
        </w:numPr>
      </w:pPr>
      <w:r>
        <w:t>Discussion</w:t>
      </w:r>
    </w:p>
    <w:p xmlns:wp14="http://schemas.microsoft.com/office/word/2010/wordml" w:rsidR="00D30F61" w:rsidP="00D30F61" w:rsidRDefault="00621E48" w14:paraId="0F5EFE05" wp14:textId="77777777">
      <w:pPr>
        <w:pStyle w:val="ListParagraph"/>
        <w:numPr>
          <w:ilvl w:val="3"/>
          <w:numId w:val="13"/>
        </w:numPr>
      </w:pPr>
      <w:r>
        <w:t>Feedback—recorded by the speaker--w</w:t>
      </w:r>
      <w:r w:rsidR="00D30F61">
        <w:t>as given to the JPRC</w:t>
      </w:r>
    </w:p>
    <w:p xmlns:wp14="http://schemas.microsoft.com/office/word/2010/wordml" w:rsidR="00D30F61" w:rsidP="00D30F61" w:rsidRDefault="00D30F61" w14:paraId="2791D814" wp14:textId="77777777">
      <w:pPr>
        <w:pStyle w:val="ListParagraph"/>
        <w:numPr>
          <w:ilvl w:val="3"/>
          <w:numId w:val="13"/>
        </w:numPr>
      </w:pPr>
      <w:r>
        <w:t>The chair of the JPRC will solicit feedback after then special meeting of the board on October 23</w:t>
      </w:r>
    </w:p>
    <w:p xmlns:wp14="http://schemas.microsoft.com/office/word/2010/wordml" w:rsidR="00621E48" w:rsidP="00D30F61" w:rsidRDefault="00621E48" w14:paraId="577ACB44" wp14:textId="77777777">
      <w:pPr>
        <w:pStyle w:val="ListParagraph"/>
        <w:numPr>
          <w:ilvl w:val="3"/>
          <w:numId w:val="13"/>
        </w:numPr>
      </w:pPr>
      <w:r>
        <w:t>Goal of the Committee is to have policy in place by November so that it can be acted on in January</w:t>
      </w:r>
    </w:p>
    <w:p xmlns:wp14="http://schemas.microsoft.com/office/word/2010/wordml" w:rsidR="00462B48" w:rsidP="00462B48" w:rsidRDefault="00462B48" w14:paraId="2C9829FA" wp14:textId="77777777">
      <w:pPr>
        <w:pStyle w:val="ListParagraph"/>
        <w:numPr>
          <w:ilvl w:val="3"/>
          <w:numId w:val="13"/>
        </w:numPr>
      </w:pPr>
      <w:r>
        <w:t>Director Kearney</w:t>
      </w:r>
      <w:r w:rsidR="00621E48">
        <w:t xml:space="preserve"> asked for a rationale for the amendment giving council power over GP-8</w:t>
      </w:r>
      <w:r>
        <w:t xml:space="preserve">, and expressed dissatisfaction towards the amendment to BM-1 </w:t>
      </w:r>
    </w:p>
    <w:p xmlns:wp14="http://schemas.microsoft.com/office/word/2010/wordml" w:rsidR="00621E48" w:rsidP="00D30F61" w:rsidRDefault="00621E48" w14:paraId="47FF7846" wp14:textId="77777777">
      <w:pPr>
        <w:pStyle w:val="ListParagraph"/>
        <w:numPr>
          <w:ilvl w:val="3"/>
          <w:numId w:val="13"/>
        </w:numPr>
      </w:pPr>
      <w:r>
        <w:t>A member of council asked for speaking rights. Rights were not granted.</w:t>
      </w:r>
    </w:p>
    <w:p xmlns:wp14="http://schemas.microsoft.com/office/word/2010/wordml" w:rsidRPr="00B7797E" w:rsidR="00621E48" w:rsidP="00621E48" w:rsidRDefault="00621E48" w14:paraId="0ABA6400" wp14:textId="77777777">
      <w:pPr>
        <w:pStyle w:val="ListParagraph"/>
        <w:numPr>
          <w:ilvl w:val="2"/>
          <w:numId w:val="13"/>
        </w:numPr>
        <w:rPr>
          <w:b/>
        </w:rPr>
      </w:pPr>
      <w:r w:rsidRPr="00B7797E">
        <w:rPr>
          <w:b/>
        </w:rPr>
        <w:t>Action Items</w:t>
      </w:r>
    </w:p>
    <w:p xmlns:wp14="http://schemas.microsoft.com/office/word/2010/wordml" w:rsidR="00621E48" w:rsidP="00621E48" w:rsidRDefault="00621E48" w14:paraId="79C3B827" wp14:textId="77777777">
      <w:pPr>
        <w:pStyle w:val="ListParagraph"/>
        <w:numPr>
          <w:ilvl w:val="3"/>
          <w:numId w:val="13"/>
        </w:numPr>
      </w:pPr>
      <w:r>
        <w:t>The Chair will solicit feedback from individual board members on the two reports during the period October 23-October 30</w:t>
      </w:r>
    </w:p>
    <w:p xmlns:wp14="http://schemas.microsoft.com/office/word/2010/wordml" w:rsidR="00621E48" w:rsidP="00621E48" w:rsidRDefault="00621E48" w14:paraId="156CF962" wp14:textId="77777777">
      <w:pPr>
        <w:pStyle w:val="ListParagraph"/>
        <w:numPr>
          <w:ilvl w:val="3"/>
          <w:numId w:val="13"/>
        </w:numPr>
      </w:pPr>
      <w:r>
        <w:t>The Speaker will share a text version of the reports</w:t>
      </w:r>
    </w:p>
    <w:p xmlns:wp14="http://schemas.microsoft.com/office/word/2010/wordml" w:rsidR="00621E48" w:rsidP="00462B48" w:rsidRDefault="00462B48" w14:paraId="6F43A7E9" wp14:textId="77777777">
      <w:pPr>
        <w:pStyle w:val="ListParagraph"/>
        <w:numPr>
          <w:ilvl w:val="3"/>
          <w:numId w:val="13"/>
        </w:numPr>
      </w:pPr>
      <w:r>
        <w:t>The Speaker will share the rationale for giving council control of GP-8 by Tuesday October 23</w:t>
      </w:r>
    </w:p>
    <w:p xmlns:wp14="http://schemas.microsoft.com/office/word/2010/wordml" w:rsidR="00462B48" w:rsidP="00462B48" w:rsidRDefault="00462B48" w14:paraId="2F3D8391" wp14:textId="77777777">
      <w:pPr>
        <w:pStyle w:val="ListParagraph"/>
        <w:numPr>
          <w:ilvl w:val="1"/>
          <w:numId w:val="13"/>
        </w:numPr>
      </w:pPr>
      <w:r>
        <w:t>GHTF 2.0 report (verbal) (Norman)</w:t>
      </w:r>
    </w:p>
    <w:p xmlns:wp14="http://schemas.microsoft.com/office/word/2010/wordml" w:rsidR="00462B48" w:rsidP="00462B48" w:rsidRDefault="00462B48" w14:paraId="1ED38454" wp14:textId="77777777">
      <w:pPr>
        <w:pStyle w:val="ListParagraph"/>
        <w:numPr>
          <w:ilvl w:val="2"/>
          <w:numId w:val="13"/>
        </w:numPr>
      </w:pPr>
      <w:r>
        <w:lastRenderedPageBreak/>
        <w:t>Discussion</w:t>
      </w:r>
    </w:p>
    <w:p xmlns:wp14="http://schemas.microsoft.com/office/word/2010/wordml" w:rsidR="00462B48" w:rsidP="00462B48" w:rsidRDefault="00462B48" w14:paraId="75D244CA" wp14:textId="77777777">
      <w:pPr>
        <w:pStyle w:val="ListParagraph"/>
        <w:numPr>
          <w:ilvl w:val="3"/>
          <w:numId w:val="13"/>
        </w:numPr>
      </w:pPr>
      <w:r>
        <w:t>Task Force members agreed on accepting/modifying/rejecting 6 out of 22 of Dave’s shared-responsibility high-priority recommendations</w:t>
      </w:r>
    </w:p>
    <w:p xmlns:wp14="http://schemas.microsoft.com/office/word/2010/wordml" w:rsidRPr="00B7797E" w:rsidR="00462B48" w:rsidP="00462B48" w:rsidRDefault="00462B48" w14:paraId="25087B7D" wp14:textId="77777777">
      <w:pPr>
        <w:pStyle w:val="ListParagraph"/>
        <w:numPr>
          <w:ilvl w:val="2"/>
          <w:numId w:val="13"/>
        </w:numPr>
        <w:rPr>
          <w:b/>
        </w:rPr>
      </w:pPr>
      <w:r w:rsidRPr="00B7797E">
        <w:rPr>
          <w:b/>
        </w:rPr>
        <w:t>Action Items</w:t>
      </w:r>
    </w:p>
    <w:p xmlns:wp14="http://schemas.microsoft.com/office/word/2010/wordml" w:rsidR="00462B48" w:rsidP="00462B48" w:rsidRDefault="00462B48" w14:paraId="4D8B6E55" wp14:textId="77777777">
      <w:pPr>
        <w:pStyle w:val="ListParagraph"/>
        <w:numPr>
          <w:ilvl w:val="3"/>
          <w:numId w:val="13"/>
        </w:numPr>
      </w:pPr>
      <w:r>
        <w:t>Kearney will share a report on those 6 items</w:t>
      </w:r>
    </w:p>
    <w:p xmlns:wp14="http://schemas.microsoft.com/office/word/2010/wordml" w:rsidR="00462B48" w:rsidP="00462B48" w:rsidRDefault="00462B48" w14:paraId="5AC4776D" wp14:textId="77777777">
      <w:pPr>
        <w:pStyle w:val="ListParagraph"/>
        <w:numPr>
          <w:ilvl w:val="3"/>
          <w:numId w:val="13"/>
        </w:numPr>
      </w:pPr>
      <w:r>
        <w:t>The committee will meet to do further work on the other 16 items</w:t>
      </w:r>
    </w:p>
    <w:p xmlns:wp14="http://schemas.microsoft.com/office/word/2010/wordml" w:rsidR="00462B48" w:rsidP="00462B48" w:rsidRDefault="00462B48" w14:paraId="237408EA" wp14:textId="77777777">
      <w:pPr>
        <w:pStyle w:val="ListParagraph"/>
        <w:numPr>
          <w:ilvl w:val="3"/>
          <w:numId w:val="13"/>
        </w:numPr>
      </w:pPr>
      <w:r>
        <w:t xml:space="preserve">“What is the GH and what is it for?” will be addressed </w:t>
      </w:r>
      <w:r w:rsidR="00B7797E">
        <w:t xml:space="preserve">jointly with council </w:t>
      </w:r>
      <w:bookmarkStart w:name="_GoBack" w:id="0"/>
      <w:bookmarkEnd w:id="0"/>
      <w:r>
        <w:t>at the Strategic Planning Retreat</w:t>
      </w:r>
    </w:p>
    <w:p xmlns:wp14="http://schemas.microsoft.com/office/word/2010/wordml" w:rsidRPr="00462B48" w:rsidR="00415803" w:rsidP="00415803" w:rsidRDefault="00415803" w14:paraId="4BFAB179" wp14:textId="77777777">
      <w:pPr>
        <w:pStyle w:val="ListParagraph"/>
        <w:numPr>
          <w:ilvl w:val="0"/>
          <w:numId w:val="13"/>
        </w:numPr>
        <w:rPr>
          <w:i/>
        </w:rPr>
      </w:pPr>
      <w:r w:rsidRPr="00462B48">
        <w:rPr>
          <w:i/>
        </w:rPr>
        <w:t>In Camera</w:t>
      </w:r>
    </w:p>
    <w:p xmlns:wp14="http://schemas.microsoft.com/office/word/2010/wordml" w:rsidRPr="00292086" w:rsidR="00415803" w:rsidP="00415803" w:rsidRDefault="00415803" w14:paraId="0B7F62C4" wp14:textId="77777777">
      <w:pPr>
        <w:pStyle w:val="ListParagraph"/>
        <w:numPr>
          <w:ilvl w:val="0"/>
          <w:numId w:val="13"/>
        </w:numPr>
      </w:pPr>
      <w:r w:rsidRPr="00292086">
        <w:t>Adjournment</w:t>
      </w:r>
    </w:p>
    <w:p xmlns:wp14="http://schemas.microsoft.com/office/word/2010/wordml" w:rsidRPr="00415803" w:rsidR="00415803" w:rsidP="00415803" w:rsidRDefault="00415803" w14:paraId="0DE4B5B7" wp14:textId="77777777">
      <w:pPr>
        <w:ind w:left="360"/>
        <w:rPr>
          <w:b/>
        </w:rPr>
      </w:pPr>
    </w:p>
    <w:p xmlns:wp14="http://schemas.microsoft.com/office/word/2010/wordml" w:rsidR="00415803" w:rsidRDefault="00415803" w14:paraId="66204FF1" wp14:textId="77777777">
      <w:pPr>
        <w:rPr>
          <w:b/>
        </w:rPr>
      </w:pPr>
      <w:r>
        <w:rPr>
          <w:b/>
        </w:rPr>
        <w:br w:type="page"/>
      </w:r>
    </w:p>
    <w:p xmlns:wp14="http://schemas.microsoft.com/office/word/2010/wordml" w:rsidRPr="003F33DC" w:rsidR="00415803" w:rsidP="00415803" w:rsidRDefault="00415803" w14:paraId="346FABCB" wp14:textId="77777777">
      <w:pPr>
        <w:jc w:val="center"/>
        <w:rPr>
          <w:b/>
          <w:sz w:val="28"/>
          <w:szCs w:val="28"/>
        </w:rPr>
      </w:pPr>
      <w:r w:rsidRPr="003F33DC">
        <w:rPr>
          <w:b/>
          <w:sz w:val="28"/>
          <w:szCs w:val="28"/>
        </w:rPr>
        <w:lastRenderedPageBreak/>
        <w:t xml:space="preserve">Appendix A – </w:t>
      </w:r>
      <w:r>
        <w:rPr>
          <w:b/>
          <w:sz w:val="28"/>
          <w:szCs w:val="28"/>
        </w:rPr>
        <w:t>Agenda</w:t>
      </w:r>
    </w:p>
    <w:p xmlns:wp14="http://schemas.microsoft.com/office/word/2010/wordml" w:rsidR="00415803" w:rsidP="00415803" w:rsidRDefault="00415803" w14:paraId="2DBF0D7D" wp14:textId="77777777">
      <w:pPr>
        <w:ind w:left="720"/>
      </w:pPr>
    </w:p>
    <w:p xmlns:wp14="http://schemas.microsoft.com/office/word/2010/wordml" w:rsidRPr="001F3038" w:rsidR="00184F8B" w:rsidP="00184F8B" w:rsidRDefault="00184F8B" w14:paraId="50459211" wp14:textId="77777777">
      <w:pPr>
        <w:pStyle w:val="Standard"/>
        <w:jc w:val="center"/>
        <w:rPr>
          <w:rFonts w:cs="Times New Roman"/>
        </w:rPr>
      </w:pPr>
      <w:r w:rsidRPr="001F3038">
        <w:rPr>
          <w:rFonts w:cs="Times New Roman"/>
          <w:b/>
          <w:sz w:val="36"/>
        </w:rPr>
        <w:t>Board of Directors</w:t>
      </w:r>
    </w:p>
    <w:p xmlns:wp14="http://schemas.microsoft.com/office/word/2010/wordml" w:rsidRPr="001F3038" w:rsidR="00184F8B" w:rsidP="00184F8B" w:rsidRDefault="00184F8B" w14:paraId="4FC2049E" wp14:textId="77777777">
      <w:pPr>
        <w:pStyle w:val="Standard"/>
        <w:jc w:val="center"/>
        <w:rPr>
          <w:rFonts w:cs="Times New Roman"/>
        </w:rPr>
      </w:pPr>
      <w:r w:rsidRPr="001F3038">
        <w:rPr>
          <w:rFonts w:cs="Times New Roman"/>
        </w:rPr>
        <w:t>Regular meeting</w:t>
      </w:r>
    </w:p>
    <w:p xmlns:wp14="http://schemas.microsoft.com/office/word/2010/wordml" w:rsidR="00184F8B" w:rsidP="00184F8B" w:rsidRDefault="00184F8B" w14:paraId="6B62F1B3" wp14:textId="77777777">
      <w:pPr>
        <w:pStyle w:val="Standard"/>
        <w:jc w:val="center"/>
        <w:rPr>
          <w:rFonts w:eastAsia="BatangChe" w:cs="Times New Roman"/>
          <w:b/>
        </w:rPr>
      </w:pPr>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4675"/>
        <w:gridCol w:w="4675"/>
      </w:tblGrid>
      <w:tr xmlns:wp14="http://schemas.microsoft.com/office/word/2010/wordml" w:rsidR="00184F8B" w:rsidTr="00292086" w14:paraId="78619AD8" wp14:textId="77777777">
        <w:tc>
          <w:tcPr>
            <w:tcW w:w="6781" w:type="dxa"/>
          </w:tcPr>
          <w:p w:rsidRPr="007E0305" w:rsidR="00184F8B" w:rsidP="00292086" w:rsidRDefault="00184F8B" w14:paraId="6A1C0B0D" wp14:textId="77777777">
            <w:pPr>
              <w:pStyle w:val="Standard"/>
              <w:rPr>
                <w:rFonts w:cs="Times New Roman"/>
                <w:b/>
              </w:rPr>
            </w:pPr>
            <w:r w:rsidRPr="007E0305">
              <w:rPr>
                <w:rFonts w:cs="Times New Roman"/>
                <w:b/>
              </w:rPr>
              <w:t>Primary Meeting</w:t>
            </w:r>
          </w:p>
          <w:p w:rsidRPr="001F3038" w:rsidR="00184F8B" w:rsidP="00292086" w:rsidRDefault="00184F8B" w14:paraId="73474AF1" wp14:textId="77777777">
            <w:pPr>
              <w:pStyle w:val="Standard"/>
              <w:rPr>
                <w:rFonts w:cs="Times New Roman"/>
              </w:rPr>
            </w:pPr>
            <w:r w:rsidRPr="001F3038">
              <w:rPr>
                <w:rFonts w:cs="Times New Roman"/>
              </w:rPr>
              <w:tab/>
            </w:r>
            <w:r w:rsidRPr="001F3038">
              <w:rPr>
                <w:rFonts w:cs="Times New Roman"/>
              </w:rPr>
              <w:t xml:space="preserve">Date: </w:t>
            </w:r>
            <w:r w:rsidRPr="001F3038">
              <w:rPr>
                <w:rFonts w:cs="Times New Roman"/>
              </w:rPr>
              <w:tab/>
            </w:r>
            <w:r w:rsidRPr="001F3038">
              <w:rPr>
                <w:rFonts w:cs="Times New Roman"/>
              </w:rPr>
              <w:t xml:space="preserve">Tuesday, </w:t>
            </w:r>
            <w:r>
              <w:rPr>
                <w:rFonts w:cs="Times New Roman"/>
              </w:rPr>
              <w:t>October 16</w:t>
            </w:r>
            <w:r w:rsidRPr="001F3038">
              <w:rPr>
                <w:rFonts w:cs="Times New Roman"/>
              </w:rPr>
              <w:t>, 2018</w:t>
            </w:r>
          </w:p>
          <w:p w:rsidRPr="001F3038" w:rsidR="00184F8B" w:rsidP="00292086" w:rsidRDefault="00184F8B" w14:paraId="26996E72" wp14:textId="77777777">
            <w:pPr>
              <w:pStyle w:val="Standard"/>
              <w:rPr>
                <w:rFonts w:cs="Times New Roman"/>
              </w:rPr>
            </w:pPr>
            <w:r w:rsidRPr="001F3038">
              <w:rPr>
                <w:rFonts w:cs="Times New Roman"/>
              </w:rPr>
              <w:tab/>
            </w:r>
            <w:r w:rsidRPr="001F3038">
              <w:rPr>
                <w:rFonts w:cs="Times New Roman"/>
              </w:rPr>
              <w:t xml:space="preserve">Time: </w:t>
            </w:r>
            <w:r w:rsidRPr="001F3038">
              <w:rPr>
                <w:rFonts w:cs="Times New Roman"/>
              </w:rPr>
              <w:tab/>
            </w:r>
            <w:r w:rsidRPr="001F3038">
              <w:rPr>
                <w:rFonts w:cs="Times New Roman"/>
              </w:rPr>
              <w:t>4:00 P.M. – 6:00 P.M.</w:t>
            </w:r>
          </w:p>
          <w:p w:rsidRPr="001F3038" w:rsidR="00184F8B" w:rsidP="00292086" w:rsidRDefault="00184F8B" w14:paraId="3AED3AF3" wp14:textId="77777777">
            <w:pPr>
              <w:pStyle w:val="Standard"/>
              <w:rPr>
                <w:rFonts w:cs="Times New Roman"/>
              </w:rPr>
            </w:pPr>
            <w:r w:rsidRPr="001F3038">
              <w:rPr>
                <w:rFonts w:cs="Times New Roman"/>
              </w:rPr>
              <w:tab/>
            </w:r>
            <w:r w:rsidRPr="001F3038">
              <w:rPr>
                <w:rFonts w:cs="Times New Roman"/>
              </w:rPr>
              <w:t xml:space="preserve">Place: </w:t>
            </w:r>
            <w:r w:rsidRPr="001F3038">
              <w:rPr>
                <w:rFonts w:cs="Times New Roman"/>
              </w:rPr>
              <w:tab/>
            </w:r>
            <w:r w:rsidRPr="001F3038">
              <w:rPr>
                <w:rFonts w:cs="Times New Roman"/>
              </w:rPr>
              <w:t>QNC B201</w:t>
            </w:r>
          </w:p>
          <w:p w:rsidRPr="001F3038" w:rsidR="00184F8B" w:rsidP="00292086" w:rsidRDefault="00184F8B" w14:paraId="1A34D5C9" wp14:textId="77777777">
            <w:pPr>
              <w:pStyle w:val="Standard"/>
              <w:rPr>
                <w:rFonts w:cs="Times New Roman"/>
              </w:rPr>
            </w:pPr>
            <w:r w:rsidRPr="001F3038">
              <w:rPr>
                <w:rFonts w:cs="Times New Roman"/>
              </w:rPr>
              <w:tab/>
            </w:r>
            <w:r w:rsidRPr="001F3038">
              <w:rPr>
                <w:rFonts w:cs="Times New Roman"/>
              </w:rPr>
              <w:tab/>
            </w:r>
            <w:r w:rsidRPr="001F3038">
              <w:rPr>
                <w:rFonts w:cs="Times New Roman"/>
              </w:rPr>
              <w:t xml:space="preserve">Skype contact id: </w:t>
            </w:r>
            <w:proofErr w:type="spellStart"/>
            <w:r w:rsidRPr="001F3038">
              <w:rPr>
                <w:rFonts w:cs="Times New Roman"/>
              </w:rPr>
              <w:t>pabetism</w:t>
            </w:r>
            <w:proofErr w:type="spellEnd"/>
          </w:p>
          <w:p w:rsidRPr="007E0305" w:rsidR="00184F8B" w:rsidP="00292086" w:rsidRDefault="00184F8B" w14:paraId="534443E9" wp14:textId="77777777">
            <w:pPr>
              <w:pStyle w:val="Standard"/>
              <w:rPr>
                <w:rFonts w:cs="Times New Roman"/>
              </w:rPr>
            </w:pPr>
            <w:r w:rsidRPr="001F3038">
              <w:rPr>
                <w:rFonts w:cs="Times New Roman"/>
              </w:rPr>
              <w:tab/>
            </w:r>
            <w:r w:rsidRPr="001F3038">
              <w:rPr>
                <w:rFonts w:cs="Times New Roman"/>
              </w:rPr>
              <w:tab/>
            </w:r>
            <w:r w:rsidRPr="001F3038">
              <w:rPr>
                <w:rFonts w:cs="Times New Roman"/>
              </w:rPr>
              <w:t>room phone number: x56757</w:t>
            </w:r>
          </w:p>
        </w:tc>
        <w:tc>
          <w:tcPr>
            <w:tcW w:w="6781" w:type="dxa"/>
          </w:tcPr>
          <w:p w:rsidRPr="007E0305" w:rsidR="00184F8B" w:rsidP="00292086" w:rsidRDefault="00184F8B" w14:paraId="72DDD1C3" wp14:textId="77777777">
            <w:pPr>
              <w:pStyle w:val="Standard"/>
              <w:rPr>
                <w:rFonts w:cs="Times New Roman"/>
                <w:b/>
              </w:rPr>
            </w:pPr>
            <w:r w:rsidRPr="007E0305">
              <w:rPr>
                <w:rFonts w:cs="Times New Roman"/>
                <w:b/>
              </w:rPr>
              <w:t>Overflow Meeting</w:t>
            </w:r>
          </w:p>
          <w:p w:rsidRPr="001F3038" w:rsidR="00184F8B" w:rsidP="00292086" w:rsidRDefault="00184F8B" w14:paraId="781B703F" wp14:textId="77777777">
            <w:pPr>
              <w:pStyle w:val="Standard"/>
              <w:rPr>
                <w:rFonts w:cs="Times New Roman"/>
              </w:rPr>
            </w:pPr>
            <w:r w:rsidRPr="001F3038">
              <w:rPr>
                <w:rFonts w:cs="Times New Roman"/>
              </w:rPr>
              <w:tab/>
            </w:r>
            <w:r w:rsidRPr="001F3038">
              <w:rPr>
                <w:rFonts w:cs="Times New Roman"/>
              </w:rPr>
              <w:t xml:space="preserve">Date: </w:t>
            </w:r>
            <w:r w:rsidRPr="001F3038">
              <w:rPr>
                <w:rFonts w:cs="Times New Roman"/>
              </w:rPr>
              <w:tab/>
            </w:r>
            <w:r w:rsidRPr="001F3038">
              <w:rPr>
                <w:rFonts w:cs="Times New Roman"/>
              </w:rPr>
              <w:t xml:space="preserve">Tuesday, </w:t>
            </w:r>
            <w:r>
              <w:rPr>
                <w:rFonts w:cs="Times New Roman"/>
              </w:rPr>
              <w:t>October</w:t>
            </w:r>
            <w:r w:rsidRPr="001F3038">
              <w:rPr>
                <w:rFonts w:cs="Times New Roman"/>
              </w:rPr>
              <w:t xml:space="preserve"> 2</w:t>
            </w:r>
            <w:r>
              <w:rPr>
                <w:rFonts w:cs="Times New Roman"/>
              </w:rPr>
              <w:t>3</w:t>
            </w:r>
            <w:r w:rsidRPr="001F3038">
              <w:rPr>
                <w:rFonts w:cs="Times New Roman"/>
              </w:rPr>
              <w:t>, 2018</w:t>
            </w:r>
          </w:p>
          <w:p w:rsidRPr="001F3038" w:rsidR="00184F8B" w:rsidP="00292086" w:rsidRDefault="00184F8B" w14:paraId="4A16EC5B" wp14:textId="77777777">
            <w:pPr>
              <w:pStyle w:val="Standard"/>
              <w:rPr>
                <w:rFonts w:cs="Times New Roman"/>
              </w:rPr>
            </w:pPr>
            <w:r w:rsidRPr="001F3038">
              <w:rPr>
                <w:rFonts w:cs="Times New Roman"/>
              </w:rPr>
              <w:tab/>
            </w:r>
            <w:r w:rsidRPr="001F3038">
              <w:rPr>
                <w:rFonts w:cs="Times New Roman"/>
              </w:rPr>
              <w:t xml:space="preserve">Time: </w:t>
            </w:r>
            <w:r w:rsidRPr="001F3038">
              <w:rPr>
                <w:rFonts w:cs="Times New Roman"/>
              </w:rPr>
              <w:tab/>
            </w:r>
            <w:r w:rsidRPr="001F3038">
              <w:rPr>
                <w:rFonts w:cs="Times New Roman"/>
              </w:rPr>
              <w:t>4:00 P.M. – 6:00 P.M.</w:t>
            </w:r>
          </w:p>
          <w:p w:rsidRPr="001F3038" w:rsidR="00184F8B" w:rsidP="00292086" w:rsidRDefault="00184F8B" w14:paraId="24110A00" wp14:textId="77777777">
            <w:pPr>
              <w:pStyle w:val="Standard"/>
              <w:rPr>
                <w:rFonts w:cs="Times New Roman"/>
              </w:rPr>
            </w:pPr>
            <w:r w:rsidRPr="001F3038">
              <w:rPr>
                <w:rFonts w:cs="Times New Roman"/>
              </w:rPr>
              <w:tab/>
            </w:r>
            <w:r w:rsidRPr="001F3038">
              <w:rPr>
                <w:rFonts w:cs="Times New Roman"/>
              </w:rPr>
              <w:t xml:space="preserve">Place: </w:t>
            </w:r>
            <w:r w:rsidRPr="001F3038">
              <w:rPr>
                <w:rFonts w:cs="Times New Roman"/>
              </w:rPr>
              <w:tab/>
            </w:r>
            <w:r w:rsidRPr="001F3038">
              <w:rPr>
                <w:rFonts w:cs="Times New Roman"/>
              </w:rPr>
              <w:t>QNC B201</w:t>
            </w:r>
          </w:p>
          <w:p w:rsidRPr="001F3038" w:rsidR="00184F8B" w:rsidP="00292086" w:rsidRDefault="00184F8B" w14:paraId="112B7FC2" wp14:textId="77777777">
            <w:pPr>
              <w:pStyle w:val="Standard"/>
              <w:rPr>
                <w:rFonts w:cs="Times New Roman"/>
              </w:rPr>
            </w:pPr>
            <w:r w:rsidRPr="001F3038">
              <w:rPr>
                <w:rFonts w:cs="Times New Roman"/>
              </w:rPr>
              <w:tab/>
            </w:r>
            <w:r w:rsidRPr="001F3038">
              <w:rPr>
                <w:rFonts w:cs="Times New Roman"/>
              </w:rPr>
              <w:tab/>
            </w:r>
            <w:r w:rsidRPr="001F3038">
              <w:rPr>
                <w:rFonts w:cs="Times New Roman"/>
              </w:rPr>
              <w:t xml:space="preserve">Skype contact id: </w:t>
            </w:r>
            <w:proofErr w:type="spellStart"/>
            <w:r w:rsidRPr="001F3038">
              <w:rPr>
                <w:rFonts w:cs="Times New Roman"/>
              </w:rPr>
              <w:t>pabetism</w:t>
            </w:r>
            <w:proofErr w:type="spellEnd"/>
          </w:p>
          <w:p w:rsidRPr="007E0305" w:rsidR="00184F8B" w:rsidP="00292086" w:rsidRDefault="00184F8B" w14:paraId="6AF7814C" wp14:textId="77777777">
            <w:pPr>
              <w:pStyle w:val="Standard"/>
              <w:rPr>
                <w:rFonts w:cs="Times New Roman"/>
              </w:rPr>
            </w:pPr>
            <w:r w:rsidRPr="001F3038">
              <w:rPr>
                <w:rFonts w:cs="Times New Roman"/>
              </w:rPr>
              <w:tab/>
            </w:r>
            <w:r w:rsidRPr="001F3038">
              <w:rPr>
                <w:rFonts w:cs="Times New Roman"/>
              </w:rPr>
              <w:tab/>
            </w:r>
            <w:r w:rsidRPr="001F3038">
              <w:rPr>
                <w:rFonts w:cs="Times New Roman"/>
              </w:rPr>
              <w:t>room phone number: x56757</w:t>
            </w:r>
          </w:p>
        </w:tc>
      </w:tr>
    </w:tbl>
    <w:p xmlns:wp14="http://schemas.microsoft.com/office/word/2010/wordml" w:rsidR="00184F8B" w:rsidP="00184F8B" w:rsidRDefault="00184F8B" w14:paraId="02F2C34E" wp14:textId="77777777">
      <w:pPr>
        <w:pStyle w:val="Standard"/>
        <w:jc w:val="center"/>
        <w:rPr>
          <w:rFonts w:eastAsia="BatangChe" w:cs="Times New Roman"/>
          <w:b/>
        </w:rPr>
      </w:pPr>
    </w:p>
    <w:p xmlns:wp14="http://schemas.microsoft.com/office/word/2010/wordml" w:rsidRPr="001F3038" w:rsidR="00184F8B" w:rsidP="00184F8B" w:rsidRDefault="00184F8B" w14:paraId="3FE897AB" wp14:textId="77777777">
      <w:pPr>
        <w:pStyle w:val="Standard"/>
        <w:jc w:val="center"/>
        <w:rPr>
          <w:rFonts w:eastAsia="BatangChe" w:cs="Times New Roman"/>
          <w:b/>
        </w:rPr>
      </w:pPr>
      <w:r w:rsidRPr="001F3038">
        <w:rPr>
          <w:rFonts w:eastAsia="BatangChe" w:cs="Times New Roman"/>
          <w:b/>
        </w:rPr>
        <w:t>CURRENT COMMITTEES</w:t>
      </w:r>
    </w:p>
    <w:p xmlns:wp14="http://schemas.microsoft.com/office/word/2010/wordml" w:rsidRPr="001F3038" w:rsidR="00184F8B" w:rsidP="00184F8B" w:rsidRDefault="00184F8B" w14:paraId="680A4E5D" wp14:textId="77777777">
      <w:pPr>
        <w:pStyle w:val="Standard"/>
        <w:jc w:val="center"/>
        <w:rPr>
          <w:rFonts w:eastAsia="BatangChe" w:cs="Times New Roman"/>
          <w:b/>
        </w:rPr>
      </w:pPr>
    </w:p>
    <w:tbl>
      <w:tblPr>
        <w:tblStyle w:val="TableGrid"/>
        <w:tblW w:w="0" w:type="auto"/>
        <w:tblLook w:val="04A0" w:firstRow="1" w:lastRow="0" w:firstColumn="1" w:lastColumn="0" w:noHBand="0" w:noVBand="1"/>
      </w:tblPr>
      <w:tblGrid>
        <w:gridCol w:w="9350"/>
      </w:tblGrid>
      <w:tr xmlns:wp14="http://schemas.microsoft.com/office/word/2010/wordml" w:rsidR="00184F8B" w:rsidTr="00292086" w14:paraId="3BF7AF53" wp14:textId="77777777">
        <w:tc>
          <w:tcPr>
            <w:tcW w:w="13562" w:type="dxa"/>
          </w:tcPr>
          <w:p w:rsidRPr="001F3038" w:rsidR="00184F8B" w:rsidP="00292086" w:rsidRDefault="00184F8B" w14:paraId="0AEAEB1E" wp14:textId="77777777">
            <w:pPr>
              <w:pStyle w:val="Standard"/>
              <w:rPr>
                <w:rFonts w:eastAsia="BatangChe" w:cs="Times New Roman"/>
                <w:b/>
                <w:bCs/>
              </w:rPr>
            </w:pPr>
            <w:r w:rsidRPr="001F3038">
              <w:rPr>
                <w:rFonts w:eastAsia="BatangChe" w:cs="Times New Roman"/>
                <w:b/>
                <w:bCs/>
              </w:rPr>
              <w:t>Current Standing Committees:</w:t>
            </w:r>
          </w:p>
          <w:p w:rsidRPr="001F3038" w:rsidR="00184F8B" w:rsidP="00184F8B" w:rsidRDefault="00184F8B" w14:paraId="5AD60D05" wp14:textId="77777777">
            <w:pPr>
              <w:pStyle w:val="Standard"/>
              <w:numPr>
                <w:ilvl w:val="0"/>
                <w:numId w:val="38"/>
              </w:numPr>
            </w:pPr>
            <w:r w:rsidRPr="001F3038">
              <w:rPr>
                <w:rFonts w:eastAsia="BatangChe" w:cs="Times New Roman"/>
              </w:rPr>
              <w:t>Joint Policy Review Committee</w:t>
            </w:r>
            <w:r w:rsidRPr="00CE5427">
              <w:rPr>
                <w:rFonts w:eastAsia="Times New Roman" w:cs="Times New Roman"/>
                <w:color w:val="000000" w:themeColor="text1"/>
              </w:rPr>
              <w:t>:</w:t>
            </w:r>
            <w:r w:rsidRPr="001F3038">
              <w:rPr>
                <w:rFonts w:eastAsia="BatangChe" w:cs="Times New Roman"/>
              </w:rPr>
              <w:t xml:space="preserve"> </w:t>
            </w:r>
            <w:r w:rsidRPr="001F3038">
              <w:rPr>
                <w:rFonts w:eastAsia="BatangChe" w:cs="Times New Roman"/>
              </w:rPr>
              <w:tab/>
            </w:r>
            <w:r w:rsidRPr="7B17250A">
              <w:rPr>
                <w:rFonts w:eastAsia="BatangChe" w:cs="Times New Roman"/>
                <w:b/>
                <w:bCs/>
                <w:i/>
                <w:iCs/>
              </w:rPr>
              <w:t>Christopher</w:t>
            </w:r>
            <w:r w:rsidRPr="7B17250A">
              <w:rPr>
                <w:rFonts w:eastAsia="BatangChe" w:cs="Times New Roman"/>
                <w:i/>
                <w:iCs/>
              </w:rPr>
              <w:t xml:space="preserve">, </w:t>
            </w:r>
            <w:r w:rsidRPr="001F3038">
              <w:rPr>
                <w:rFonts w:eastAsia="BatangChe" w:cs="Times New Roman"/>
              </w:rPr>
              <w:t xml:space="preserve">Julia, Nick, </w:t>
            </w:r>
            <w:r w:rsidRPr="7B17250A">
              <w:rPr>
                <w:rFonts w:eastAsia="BatangChe" w:cs="Times New Roman"/>
                <w:i/>
                <w:iCs/>
              </w:rPr>
              <w:t>Jen Reid</w:t>
            </w:r>
          </w:p>
          <w:p w:rsidRPr="001F3038" w:rsidR="00184F8B" w:rsidP="00184F8B" w:rsidRDefault="00184F8B" w14:paraId="0968599A" wp14:textId="77777777">
            <w:pPr>
              <w:pStyle w:val="Standard"/>
              <w:numPr>
                <w:ilvl w:val="0"/>
                <w:numId w:val="38"/>
              </w:numPr>
            </w:pPr>
            <w:r w:rsidRPr="001F3038">
              <w:rPr>
                <w:rFonts w:eastAsia="BatangChe" w:cs="Times New Roman"/>
              </w:rPr>
              <w:t>Board Executive Committee</w:t>
            </w:r>
            <w:r w:rsidRPr="00CE5427">
              <w:rPr>
                <w:rFonts w:eastAsia="Times New Roman" w:cs="Times New Roman"/>
                <w:color w:val="000000" w:themeColor="text1"/>
              </w:rPr>
              <w:t>:</w:t>
            </w:r>
            <w:r w:rsidRPr="001F3038">
              <w:rPr>
                <w:rFonts w:eastAsia="BatangChe" w:cs="Times New Roman"/>
              </w:rPr>
              <w:t xml:space="preserve"> </w:t>
            </w:r>
            <w:r w:rsidRPr="001F3038">
              <w:rPr>
                <w:rFonts w:eastAsia="BatangChe" w:cs="Times New Roman"/>
              </w:rPr>
              <w:tab/>
            </w:r>
            <w:r w:rsidRPr="001F3038">
              <w:rPr>
                <w:rFonts w:eastAsia="BatangChe" w:cs="Times New Roman"/>
              </w:rPr>
              <w:tab/>
            </w:r>
            <w:r w:rsidRPr="001F3038">
              <w:rPr>
                <w:rFonts w:eastAsia="BatangChe" w:cs="Times New Roman"/>
                <w:b/>
                <w:bCs/>
              </w:rPr>
              <w:t>Allison (Chair)</w:t>
            </w:r>
            <w:r w:rsidRPr="001F3038">
              <w:rPr>
                <w:rFonts w:eastAsia="BatangChe" w:cs="Times New Roman"/>
              </w:rPr>
              <w:t>, Emily (Deputy CGO), Graham, Nick, Rebecca</w:t>
            </w:r>
          </w:p>
          <w:p w:rsidRPr="001F3038" w:rsidR="00184F8B" w:rsidP="00292086" w:rsidRDefault="00184F8B" w14:paraId="19219836" wp14:textId="77777777">
            <w:pPr>
              <w:pStyle w:val="Standard"/>
              <w:rPr>
                <w:rFonts w:eastAsia="BatangChe" w:cs="Times New Roman"/>
              </w:rPr>
            </w:pPr>
          </w:p>
          <w:p w:rsidRPr="001F3038" w:rsidR="00184F8B" w:rsidP="00292086" w:rsidRDefault="00184F8B" w14:paraId="0C60AED9" wp14:textId="77777777">
            <w:pPr>
              <w:pStyle w:val="Standard"/>
              <w:rPr>
                <w:rFonts w:eastAsia="BatangChe" w:cs="Times New Roman"/>
                <w:b/>
                <w:bCs/>
              </w:rPr>
            </w:pPr>
            <w:r w:rsidRPr="001F3038">
              <w:rPr>
                <w:rFonts w:eastAsia="BatangChe" w:cs="Times New Roman"/>
                <w:b/>
                <w:bCs/>
              </w:rPr>
              <w:t xml:space="preserve">Current </w:t>
            </w:r>
            <w:proofErr w:type="spellStart"/>
            <w:r w:rsidRPr="001F3038">
              <w:rPr>
                <w:rFonts w:eastAsia="BatangChe" w:cs="Times New Roman"/>
                <w:b/>
                <w:bCs/>
              </w:rPr>
              <w:t>AdHoc</w:t>
            </w:r>
            <w:proofErr w:type="spellEnd"/>
            <w:r w:rsidRPr="001F3038">
              <w:rPr>
                <w:rFonts w:eastAsia="BatangChe" w:cs="Times New Roman"/>
                <w:b/>
                <w:bCs/>
              </w:rPr>
              <w:t xml:space="preserve"> Committees:</w:t>
            </w:r>
          </w:p>
          <w:p w:rsidRPr="001F3038" w:rsidR="00184F8B" w:rsidP="00184F8B" w:rsidRDefault="00184F8B" w14:paraId="490E819E" wp14:textId="77777777">
            <w:pPr>
              <w:pStyle w:val="Standard"/>
              <w:numPr>
                <w:ilvl w:val="0"/>
                <w:numId w:val="38"/>
              </w:numPr>
              <w:rPr>
                <w:rFonts w:eastAsia="BatangChe" w:cs="Times New Roman"/>
              </w:rPr>
            </w:pPr>
            <w:r w:rsidRPr="001F3038">
              <w:rPr>
                <w:rFonts w:eastAsia="BatangChe" w:cs="Times New Roman"/>
              </w:rPr>
              <w:t xml:space="preserve">ED Hiring Committee: </w:t>
            </w:r>
            <w:r w:rsidRPr="001F3038">
              <w:rPr>
                <w:rFonts w:eastAsia="BatangChe" w:cs="Times New Roman"/>
              </w:rPr>
              <w:tab/>
            </w:r>
            <w:r w:rsidRPr="001F3038">
              <w:rPr>
                <w:rFonts w:eastAsia="BatangChe" w:cs="Times New Roman"/>
              </w:rPr>
              <w:tab/>
            </w:r>
            <w:r w:rsidRPr="001F3038">
              <w:rPr>
                <w:rFonts w:eastAsia="BatangChe" w:cs="Times New Roman"/>
                <w:b/>
                <w:bCs/>
              </w:rPr>
              <w:t>Amanda</w:t>
            </w:r>
            <w:r w:rsidRPr="001F3038">
              <w:rPr>
                <w:rFonts w:eastAsia="BatangChe" w:cs="Times New Roman"/>
              </w:rPr>
              <w:t xml:space="preserve">, Graham Mayberry, Norman Kearney, </w:t>
            </w:r>
            <w:r w:rsidRPr="1D77826B">
              <w:rPr>
                <w:rFonts w:eastAsia="BatangChe" w:cs="Times New Roman"/>
                <w:i/>
                <w:iCs/>
              </w:rPr>
              <w:t>Noor-</w:t>
            </w:r>
            <w:proofErr w:type="spellStart"/>
            <w:r w:rsidRPr="1D77826B">
              <w:rPr>
                <w:rFonts w:eastAsia="BatangChe" w:cs="Times New Roman"/>
                <w:i/>
                <w:iCs/>
              </w:rPr>
              <w:t>Ul</w:t>
            </w:r>
            <w:proofErr w:type="spellEnd"/>
            <w:r w:rsidRPr="1D77826B">
              <w:rPr>
                <w:rFonts w:eastAsia="BatangChe" w:cs="Times New Roman"/>
                <w:i/>
                <w:iCs/>
              </w:rPr>
              <w:t xml:space="preserve">-Huda Shah, Takin </w:t>
            </w:r>
            <w:proofErr w:type="spellStart"/>
            <w:r w:rsidRPr="1D77826B">
              <w:rPr>
                <w:rFonts w:eastAsia="BatangChe" w:cs="Times New Roman"/>
                <w:i/>
                <w:iCs/>
              </w:rPr>
              <w:t>Tadayon</w:t>
            </w:r>
            <w:proofErr w:type="spellEnd"/>
          </w:p>
          <w:p w:rsidRPr="001F3038" w:rsidR="00184F8B" w:rsidP="00184F8B" w:rsidRDefault="00184F8B" w14:paraId="70ECBC2C" wp14:textId="77777777">
            <w:pPr>
              <w:pStyle w:val="Standard"/>
              <w:numPr>
                <w:ilvl w:val="0"/>
                <w:numId w:val="38"/>
              </w:numPr>
            </w:pPr>
            <w:r w:rsidRPr="001F3038">
              <w:rPr>
                <w:rFonts w:eastAsia="BatangChe" w:cs="Times New Roman"/>
              </w:rPr>
              <w:t>Grad House Task Force v2.0</w:t>
            </w:r>
            <w:r w:rsidRPr="00CE5427">
              <w:rPr>
                <w:rFonts w:eastAsia="Times New Roman" w:cs="Times New Roman"/>
                <w:color w:val="000000" w:themeColor="text1"/>
              </w:rPr>
              <w:t xml:space="preserve">: </w:t>
            </w:r>
            <w:r w:rsidRPr="001F3038">
              <w:rPr>
                <w:rFonts w:eastAsia="BatangChe" w:cs="Times New Roman"/>
              </w:rPr>
              <w:tab/>
            </w:r>
            <w:r w:rsidRPr="001F3038">
              <w:rPr>
                <w:rFonts w:eastAsia="BatangChe" w:cs="Times New Roman"/>
                <w:b/>
                <w:bCs/>
              </w:rPr>
              <w:tab/>
            </w:r>
            <w:r w:rsidRPr="001F3038">
              <w:rPr>
                <w:rFonts w:eastAsia="BatangChe" w:cs="Times New Roman"/>
                <w:b/>
                <w:bCs/>
              </w:rPr>
              <w:t>Norman</w:t>
            </w:r>
            <w:r w:rsidRPr="001F3038">
              <w:rPr>
                <w:rFonts w:eastAsia="BatangChe" w:cs="Times New Roman"/>
              </w:rPr>
              <w:t>, Emily, Evan, Graham, Naima</w:t>
            </w:r>
          </w:p>
          <w:p w:rsidRPr="007E0305" w:rsidR="00184F8B" w:rsidP="00184F8B" w:rsidRDefault="00184F8B" w14:paraId="4A3B76C5" wp14:textId="77777777">
            <w:pPr>
              <w:pStyle w:val="Standard"/>
              <w:numPr>
                <w:ilvl w:val="0"/>
                <w:numId w:val="38"/>
              </w:numPr>
            </w:pPr>
            <w:r w:rsidRPr="001F3038">
              <w:rPr>
                <w:rFonts w:eastAsia="BatangChe" w:cs="Times New Roman"/>
              </w:rPr>
              <w:t>Human Resources Task Force</w:t>
            </w:r>
            <w:r w:rsidRPr="00CE5427">
              <w:rPr>
                <w:rFonts w:eastAsia="Times New Roman" w:cs="Times New Roman"/>
                <w:color w:val="000000" w:themeColor="text1"/>
              </w:rPr>
              <w:t xml:space="preserve">: </w:t>
            </w:r>
            <w:r w:rsidRPr="001F3038">
              <w:rPr>
                <w:rFonts w:eastAsia="BatangChe" w:cs="Times New Roman"/>
                <w:b/>
                <w:bCs/>
              </w:rPr>
              <w:tab/>
            </w:r>
            <w:r w:rsidRPr="001F3038">
              <w:rPr>
                <w:rFonts w:eastAsia="BatangChe" w:cs="Times New Roman"/>
                <w:b/>
                <w:bCs/>
              </w:rPr>
              <w:t>Naima</w:t>
            </w:r>
            <w:r w:rsidRPr="001F3038">
              <w:rPr>
                <w:rFonts w:eastAsia="BatangChe" w:cs="Times New Roman"/>
              </w:rPr>
              <w:t>, Evan, Sondra, Allison</w:t>
            </w:r>
          </w:p>
        </w:tc>
      </w:tr>
    </w:tbl>
    <w:p xmlns:wp14="http://schemas.microsoft.com/office/word/2010/wordml" w:rsidRPr="001F3038" w:rsidR="00184F8B" w:rsidP="00184F8B" w:rsidRDefault="00184F8B" w14:paraId="296FEF7D" wp14:textId="77777777">
      <w:pPr>
        <w:pStyle w:val="Standard"/>
        <w:rPr>
          <w:rFonts w:eastAsia="BatangChe" w:cs="Times New Roman"/>
          <w:b/>
        </w:rPr>
      </w:pPr>
    </w:p>
    <w:p xmlns:wp14="http://schemas.microsoft.com/office/word/2010/wordml" w:rsidRPr="001F3038" w:rsidR="00184F8B" w:rsidP="00184F8B" w:rsidRDefault="00184F8B" w14:paraId="704904EE" wp14:textId="77777777">
      <w:pPr>
        <w:pStyle w:val="Standard"/>
        <w:jc w:val="center"/>
        <w:rPr>
          <w:rFonts w:eastAsia="BatangChe" w:cs="Times New Roman"/>
          <w:b/>
        </w:rPr>
      </w:pPr>
      <w:r w:rsidRPr="001F3038">
        <w:rPr>
          <w:rFonts w:eastAsia="BatangChe" w:cs="Times New Roman"/>
          <w:b/>
        </w:rPr>
        <w:t>AGENDA</w:t>
      </w:r>
    </w:p>
    <w:p xmlns:wp14="http://schemas.microsoft.com/office/word/2010/wordml" w:rsidRPr="001F3038" w:rsidR="00184F8B" w:rsidP="00184F8B" w:rsidRDefault="00184F8B" w14:paraId="7194DBDC" wp14:textId="77777777">
      <w:pPr>
        <w:pStyle w:val="Standard"/>
        <w:jc w:val="center"/>
        <w:rPr>
          <w:rFonts w:eastAsia="BatangChe" w:cs="Times New Roman"/>
          <w:b/>
        </w:rPr>
      </w:pPr>
    </w:p>
    <w:tbl>
      <w:tblPr>
        <w:tblW w:w="5000" w:type="pct"/>
        <w:tblCellMar>
          <w:left w:w="10" w:type="dxa"/>
          <w:right w:w="10" w:type="dxa"/>
        </w:tblCellMar>
        <w:tblLook w:val="0000" w:firstRow="0" w:lastRow="0" w:firstColumn="0" w:lastColumn="0" w:noHBand="0" w:noVBand="0"/>
      </w:tblPr>
      <w:tblGrid>
        <w:gridCol w:w="2697"/>
        <w:gridCol w:w="2628"/>
        <w:gridCol w:w="2800"/>
        <w:gridCol w:w="1229"/>
      </w:tblGrid>
      <w:tr xmlns:wp14="http://schemas.microsoft.com/office/word/2010/wordml" w:rsidRPr="001F3038" w:rsidR="00184F8B" w:rsidTr="00184F8B" w14:paraId="1F17852A" wp14:textId="77777777">
        <w:tc>
          <w:tcPr>
            <w:tcW w:w="1225" w:type="pct"/>
            <w:tcBorders>
              <w:top w:val="single" w:color="000000" w:themeColor="text1" w:sz="2" w:space="0"/>
              <w:left w:val="single" w:color="000000" w:themeColor="text1" w:sz="2" w:space="0"/>
              <w:bottom w:val="single" w:color="000000" w:themeColor="text1" w:sz="2" w:space="0"/>
            </w:tcBorders>
            <w:shd w:val="clear" w:color="auto" w:fill="DDDDDD"/>
            <w:tcMar>
              <w:top w:w="55" w:type="dxa"/>
              <w:left w:w="55" w:type="dxa"/>
              <w:bottom w:w="55" w:type="dxa"/>
              <w:right w:w="55" w:type="dxa"/>
            </w:tcMar>
          </w:tcPr>
          <w:p w:rsidRPr="001F3038" w:rsidR="00184F8B" w:rsidP="00292086" w:rsidRDefault="00184F8B" w14:paraId="54673ADD" wp14:textId="77777777">
            <w:pPr>
              <w:pStyle w:val="Standard"/>
              <w:rPr>
                <w:rFonts w:eastAsia="BatangChe" w:cs="Times New Roman"/>
                <w:b/>
                <w:bCs/>
              </w:rPr>
            </w:pPr>
            <w:r w:rsidRPr="001F3038">
              <w:rPr>
                <w:rFonts w:eastAsia="BatangChe" w:cs="Times New Roman"/>
                <w:b/>
                <w:bCs/>
              </w:rPr>
              <w:t>1. Welcome and Opening Remarks</w:t>
            </w:r>
          </w:p>
        </w:tc>
        <w:tc>
          <w:tcPr>
            <w:tcW w:w="1477" w:type="pct"/>
            <w:tcBorders>
              <w:top w:val="single" w:color="000000" w:themeColor="text1" w:sz="2" w:space="0"/>
              <w:left w:val="single" w:color="000000" w:themeColor="text1" w:sz="2" w:space="0"/>
              <w:bottom w:val="single" w:color="000000" w:themeColor="text1" w:sz="2" w:space="0"/>
            </w:tcBorders>
            <w:shd w:val="clear" w:color="auto" w:fill="DDDDDD"/>
            <w:tcMar>
              <w:top w:w="55" w:type="dxa"/>
              <w:left w:w="55" w:type="dxa"/>
              <w:bottom w:w="55" w:type="dxa"/>
              <w:right w:w="55" w:type="dxa"/>
            </w:tcMar>
          </w:tcPr>
          <w:p w:rsidRPr="001F3038" w:rsidR="00184F8B" w:rsidP="00292086" w:rsidRDefault="00184F8B" w14:paraId="7C794457" wp14:textId="77777777">
            <w:pPr>
              <w:pStyle w:val="TableContents"/>
              <w:rPr>
                <w:rFonts w:eastAsia="BatangChe" w:cs="Times New Roman"/>
                <w:i/>
                <w:iCs/>
              </w:rPr>
            </w:pPr>
            <w:r w:rsidRPr="001F3038">
              <w:rPr>
                <w:rFonts w:eastAsia="BatangChe" w:cs="Times New Roman"/>
                <w:i/>
                <w:iCs/>
              </w:rPr>
              <w:t>Potential Motions</w:t>
            </w:r>
          </w:p>
        </w:tc>
        <w:tc>
          <w:tcPr>
            <w:tcW w:w="1569" w:type="pct"/>
            <w:tcBorders>
              <w:top w:val="single" w:color="000000" w:themeColor="text1" w:sz="2" w:space="0"/>
              <w:left w:val="single" w:color="000000" w:themeColor="text1" w:sz="2" w:space="0"/>
              <w:bottom w:val="single" w:color="000000" w:themeColor="text1" w:sz="2" w:space="0"/>
            </w:tcBorders>
            <w:shd w:val="clear" w:color="auto" w:fill="DDDDDD"/>
            <w:tcMar>
              <w:top w:w="55" w:type="dxa"/>
              <w:left w:w="55" w:type="dxa"/>
              <w:bottom w:w="55" w:type="dxa"/>
              <w:right w:w="55" w:type="dxa"/>
            </w:tcMar>
          </w:tcPr>
          <w:p w:rsidRPr="001F3038" w:rsidR="00184F8B" w:rsidP="00292086" w:rsidRDefault="00184F8B" w14:paraId="2F6EF4BE" wp14:textId="77777777">
            <w:pPr>
              <w:pStyle w:val="TableContents"/>
              <w:rPr>
                <w:rFonts w:eastAsia="BatangChe" w:cs="Times New Roman"/>
                <w:i/>
                <w:iCs/>
              </w:rPr>
            </w:pPr>
            <w:r w:rsidRPr="001F3038">
              <w:rPr>
                <w:rFonts w:eastAsia="BatangChe" w:cs="Times New Roman"/>
                <w:i/>
                <w:iCs/>
              </w:rPr>
              <w:t>Preparation</w:t>
            </w:r>
          </w:p>
        </w:tc>
        <w:tc>
          <w:tcPr>
            <w:tcW w:w="729" w:type="pct"/>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DDDDDD"/>
            <w:tcMar>
              <w:top w:w="55" w:type="dxa"/>
              <w:left w:w="55" w:type="dxa"/>
              <w:bottom w:w="55" w:type="dxa"/>
              <w:right w:w="55" w:type="dxa"/>
            </w:tcMar>
          </w:tcPr>
          <w:p w:rsidRPr="001F3038" w:rsidR="00184F8B" w:rsidP="00292086" w:rsidRDefault="00184F8B" w14:paraId="7802123D" wp14:textId="77777777">
            <w:pPr>
              <w:pStyle w:val="TableContents"/>
              <w:rPr>
                <w:rFonts w:eastAsia="BatangChe" w:cs="Times New Roman"/>
                <w:i/>
                <w:iCs/>
              </w:rPr>
            </w:pPr>
            <w:r w:rsidRPr="001F3038">
              <w:rPr>
                <w:rFonts w:eastAsia="BatangChe" w:cs="Times New Roman"/>
                <w:i/>
                <w:iCs/>
              </w:rPr>
              <w:t>Relevant Policy, Policy Gaps</w:t>
            </w:r>
          </w:p>
        </w:tc>
      </w:tr>
      <w:tr xmlns:wp14="http://schemas.microsoft.com/office/word/2010/wordml" w:rsidRPr="001F3038" w:rsidR="00184F8B" w:rsidTr="00184F8B" w14:paraId="48A71CBC" wp14:textId="77777777">
        <w:tc>
          <w:tcPr>
            <w:tcW w:w="1225" w:type="pct"/>
            <w:tcBorders>
              <w:left w:val="single" w:color="000000" w:themeColor="text1" w:sz="2" w:space="0"/>
              <w:bottom w:val="single" w:color="000000" w:themeColor="text1" w:sz="2" w:space="0"/>
            </w:tcBorders>
            <w:shd w:val="clear" w:color="auto" w:fill="DDDDDD"/>
            <w:tcMar>
              <w:top w:w="55" w:type="dxa"/>
              <w:left w:w="55" w:type="dxa"/>
              <w:bottom w:w="55" w:type="dxa"/>
              <w:right w:w="55" w:type="dxa"/>
            </w:tcMar>
          </w:tcPr>
          <w:p w:rsidRPr="001F3038" w:rsidR="00184F8B" w:rsidP="00292086" w:rsidRDefault="00184F8B" w14:paraId="04B22F8F" wp14:textId="77777777">
            <w:pPr>
              <w:pStyle w:val="Standard"/>
              <w:rPr>
                <w:rFonts w:eastAsia="BatangChe" w:cs="Times New Roman"/>
                <w:b/>
                <w:bCs/>
              </w:rPr>
            </w:pPr>
            <w:r w:rsidRPr="001F3038">
              <w:rPr>
                <w:rFonts w:eastAsia="BatangChe" w:cs="Times New Roman"/>
                <w:b/>
                <w:bCs/>
              </w:rPr>
              <w:t>2. Board Development</w:t>
            </w:r>
          </w:p>
        </w:tc>
        <w:tc>
          <w:tcPr>
            <w:tcW w:w="1477" w:type="pct"/>
            <w:tcBorders>
              <w:left w:val="single" w:color="000000" w:themeColor="text1" w:sz="2" w:space="0"/>
              <w:bottom w:val="single" w:color="000000" w:themeColor="text1" w:sz="2" w:space="0"/>
            </w:tcBorders>
            <w:shd w:val="clear" w:color="auto" w:fill="DDDDDD"/>
            <w:tcMar>
              <w:top w:w="55" w:type="dxa"/>
              <w:left w:w="55" w:type="dxa"/>
              <w:bottom w:w="55" w:type="dxa"/>
              <w:right w:w="55" w:type="dxa"/>
            </w:tcMar>
          </w:tcPr>
          <w:p w:rsidRPr="001F3038" w:rsidR="00184F8B" w:rsidP="00292086" w:rsidRDefault="00184F8B" w14:paraId="3CBD6F64" wp14:textId="77777777">
            <w:pPr>
              <w:pStyle w:val="TableContents"/>
              <w:rPr>
                <w:rFonts w:eastAsia="BatangChe" w:cs="Times New Roman"/>
                <w:i/>
                <w:iCs/>
              </w:rPr>
            </w:pPr>
            <w:r w:rsidRPr="001F3038">
              <w:rPr>
                <w:rFonts w:eastAsia="BatangChe" w:cs="Times New Roman"/>
                <w:i/>
                <w:iCs/>
              </w:rPr>
              <w:t>Potential Motions</w:t>
            </w:r>
          </w:p>
        </w:tc>
        <w:tc>
          <w:tcPr>
            <w:tcW w:w="1569" w:type="pct"/>
            <w:tcBorders>
              <w:left w:val="single" w:color="000000" w:themeColor="text1" w:sz="2" w:space="0"/>
              <w:bottom w:val="single" w:color="000000" w:themeColor="text1" w:sz="2" w:space="0"/>
            </w:tcBorders>
            <w:shd w:val="clear" w:color="auto" w:fill="DDDDDD"/>
            <w:tcMar>
              <w:top w:w="55" w:type="dxa"/>
              <w:left w:w="55" w:type="dxa"/>
              <w:bottom w:w="55" w:type="dxa"/>
              <w:right w:w="55" w:type="dxa"/>
            </w:tcMar>
          </w:tcPr>
          <w:p w:rsidRPr="001F3038" w:rsidR="00184F8B" w:rsidP="00292086" w:rsidRDefault="00184F8B" w14:paraId="4366E819" wp14:textId="77777777">
            <w:pPr>
              <w:pStyle w:val="TableContents"/>
              <w:rPr>
                <w:rFonts w:eastAsia="BatangChe" w:cs="Times New Roman"/>
                <w:i/>
                <w:iCs/>
              </w:rPr>
            </w:pPr>
            <w:r w:rsidRPr="001F3038">
              <w:rPr>
                <w:rFonts w:eastAsia="BatangChe" w:cs="Times New Roman"/>
                <w:i/>
                <w:iCs/>
              </w:rPr>
              <w:t>Preparation</w:t>
            </w:r>
          </w:p>
        </w:tc>
        <w:tc>
          <w:tcPr>
            <w:tcW w:w="729" w:type="pct"/>
            <w:tcBorders>
              <w:left w:val="single" w:color="000000" w:themeColor="text1" w:sz="2" w:space="0"/>
              <w:bottom w:val="single" w:color="000000" w:themeColor="text1" w:sz="2" w:space="0"/>
              <w:right w:val="single" w:color="000000" w:themeColor="text1" w:sz="2" w:space="0"/>
            </w:tcBorders>
            <w:shd w:val="clear" w:color="auto" w:fill="DDDDDD"/>
            <w:tcMar>
              <w:top w:w="55" w:type="dxa"/>
              <w:left w:w="55" w:type="dxa"/>
              <w:bottom w:w="55" w:type="dxa"/>
              <w:right w:w="55" w:type="dxa"/>
            </w:tcMar>
          </w:tcPr>
          <w:p w:rsidRPr="001F3038" w:rsidR="00184F8B" w:rsidP="00292086" w:rsidRDefault="00184F8B" w14:paraId="099E88F3" wp14:textId="77777777">
            <w:pPr>
              <w:pStyle w:val="TableContents"/>
              <w:rPr>
                <w:rFonts w:eastAsia="BatangChe" w:cs="Times New Roman"/>
                <w:i/>
                <w:iCs/>
              </w:rPr>
            </w:pPr>
            <w:r w:rsidRPr="001F3038">
              <w:rPr>
                <w:rFonts w:eastAsia="BatangChe" w:cs="Times New Roman"/>
                <w:i/>
                <w:iCs/>
              </w:rPr>
              <w:t>Relevant Policy, Policy Gaps</w:t>
            </w:r>
          </w:p>
        </w:tc>
      </w:tr>
      <w:tr xmlns:wp14="http://schemas.microsoft.com/office/word/2010/wordml" w:rsidRPr="001F3038" w:rsidR="00184F8B" w:rsidTr="00184F8B" w14:paraId="6C471D34" wp14:textId="77777777">
        <w:tc>
          <w:tcPr>
            <w:tcW w:w="1225" w:type="pct"/>
            <w:tcBorders>
              <w:left w:val="single" w:color="000000" w:themeColor="text1" w:sz="2" w:space="0"/>
              <w:bottom w:val="single" w:color="000000" w:themeColor="text1" w:sz="2" w:space="0"/>
            </w:tcBorders>
            <w:tcMar>
              <w:top w:w="55" w:type="dxa"/>
              <w:left w:w="55" w:type="dxa"/>
              <w:bottom w:w="55" w:type="dxa"/>
              <w:right w:w="55" w:type="dxa"/>
            </w:tcMar>
          </w:tcPr>
          <w:p w:rsidRPr="001F3038" w:rsidR="00184F8B" w:rsidP="00184F8B" w:rsidRDefault="00184F8B" w14:paraId="361FAF66" wp14:textId="77777777">
            <w:pPr>
              <w:pStyle w:val="Standard"/>
              <w:numPr>
                <w:ilvl w:val="0"/>
                <w:numId w:val="39"/>
              </w:numPr>
              <w:rPr>
                <w:rFonts w:eastAsia="BatangChe" w:cs="Times New Roman"/>
              </w:rPr>
            </w:pPr>
            <w:r w:rsidRPr="001F3038">
              <w:rPr>
                <w:rFonts w:eastAsia="BatangChe" w:cs="Times New Roman"/>
              </w:rPr>
              <w:t>N/a</w:t>
            </w:r>
          </w:p>
        </w:tc>
        <w:tc>
          <w:tcPr>
            <w:tcW w:w="1477" w:type="pct"/>
            <w:tcBorders>
              <w:left w:val="single" w:color="000000" w:themeColor="text1" w:sz="2" w:space="0"/>
              <w:bottom w:val="single" w:color="000000" w:themeColor="text1" w:sz="2" w:space="0"/>
            </w:tcBorders>
            <w:tcMar>
              <w:top w:w="55" w:type="dxa"/>
              <w:left w:w="55" w:type="dxa"/>
              <w:bottom w:w="55" w:type="dxa"/>
              <w:right w:w="55" w:type="dxa"/>
            </w:tcMar>
          </w:tcPr>
          <w:p w:rsidRPr="001F3038" w:rsidR="00184F8B" w:rsidP="00292086" w:rsidRDefault="00184F8B" w14:paraId="769D0D3C" wp14:textId="77777777">
            <w:pPr>
              <w:pStyle w:val="Standard"/>
              <w:snapToGrid w:val="0"/>
              <w:rPr>
                <w:rFonts w:eastAsia="BatangChe" w:cs="Times New Roman"/>
              </w:rPr>
            </w:pPr>
          </w:p>
        </w:tc>
        <w:tc>
          <w:tcPr>
            <w:tcW w:w="1569" w:type="pct"/>
            <w:tcBorders>
              <w:left w:val="single" w:color="000000" w:themeColor="text1" w:sz="2" w:space="0"/>
              <w:bottom w:val="single" w:color="000000" w:themeColor="text1" w:sz="2" w:space="0"/>
            </w:tcBorders>
            <w:tcMar>
              <w:top w:w="55" w:type="dxa"/>
              <w:left w:w="55" w:type="dxa"/>
              <w:bottom w:w="55" w:type="dxa"/>
              <w:right w:w="55" w:type="dxa"/>
            </w:tcMar>
          </w:tcPr>
          <w:p w:rsidRPr="001F3038" w:rsidR="00184F8B" w:rsidP="00184F8B" w:rsidRDefault="00184F8B" w14:paraId="54CD245A" wp14:textId="77777777">
            <w:pPr>
              <w:pStyle w:val="Standard"/>
              <w:numPr>
                <w:ilvl w:val="0"/>
                <w:numId w:val="16"/>
              </w:numPr>
              <w:rPr>
                <w:rFonts w:eastAsia="BatangChe" w:cs="Times New Roman"/>
              </w:rPr>
            </w:pPr>
          </w:p>
        </w:tc>
        <w:tc>
          <w:tcPr>
            <w:tcW w:w="729" w:type="pct"/>
            <w:tcBorders>
              <w:left w:val="single" w:color="000000" w:themeColor="text1" w:sz="2" w:space="0"/>
              <w:bottom w:val="single" w:color="000000" w:themeColor="text1" w:sz="2" w:space="0"/>
              <w:right w:val="single" w:color="000000" w:themeColor="text1" w:sz="2" w:space="0"/>
            </w:tcBorders>
            <w:tcMar>
              <w:top w:w="55" w:type="dxa"/>
              <w:left w:w="55" w:type="dxa"/>
              <w:bottom w:w="55" w:type="dxa"/>
              <w:right w:w="55" w:type="dxa"/>
            </w:tcMar>
          </w:tcPr>
          <w:p w:rsidRPr="001F3038" w:rsidR="00184F8B" w:rsidP="00292086" w:rsidRDefault="00184F8B" w14:paraId="1231BE67" wp14:textId="77777777">
            <w:pPr>
              <w:pStyle w:val="Standard"/>
              <w:snapToGrid w:val="0"/>
              <w:rPr>
                <w:rFonts w:eastAsia="BatangChe" w:cs="Times New Roman"/>
              </w:rPr>
            </w:pPr>
          </w:p>
        </w:tc>
      </w:tr>
      <w:tr xmlns:wp14="http://schemas.microsoft.com/office/word/2010/wordml" w:rsidRPr="001F3038" w:rsidR="00184F8B" w:rsidTr="00184F8B" w14:paraId="0DF65D1B" wp14:textId="77777777">
        <w:tc>
          <w:tcPr>
            <w:tcW w:w="1225" w:type="pct"/>
            <w:tcBorders>
              <w:left w:val="single" w:color="000000" w:themeColor="text1" w:sz="2" w:space="0"/>
              <w:bottom w:val="single" w:color="000000" w:themeColor="text1" w:sz="2" w:space="0"/>
            </w:tcBorders>
            <w:shd w:val="clear" w:color="auto" w:fill="DDDDDD"/>
            <w:tcMar>
              <w:top w:w="55" w:type="dxa"/>
              <w:left w:w="55" w:type="dxa"/>
              <w:bottom w:w="55" w:type="dxa"/>
              <w:right w:w="55" w:type="dxa"/>
            </w:tcMar>
          </w:tcPr>
          <w:p w:rsidRPr="001F3038" w:rsidR="00184F8B" w:rsidP="00292086" w:rsidRDefault="00184F8B" w14:paraId="1F665F7C" wp14:textId="77777777">
            <w:pPr>
              <w:pStyle w:val="Standard"/>
              <w:rPr>
                <w:rFonts w:eastAsia="BatangChe" w:cs="Times New Roman"/>
                <w:b/>
                <w:bCs/>
              </w:rPr>
            </w:pPr>
            <w:r w:rsidRPr="001F3038">
              <w:rPr>
                <w:rFonts w:eastAsia="BatangChe" w:cs="Times New Roman"/>
                <w:b/>
                <w:bCs/>
              </w:rPr>
              <w:t>3. Approval of Minutes</w:t>
            </w:r>
          </w:p>
        </w:tc>
        <w:tc>
          <w:tcPr>
            <w:tcW w:w="1477" w:type="pct"/>
            <w:tcBorders>
              <w:left w:val="single" w:color="000000" w:themeColor="text1" w:sz="2" w:space="0"/>
              <w:bottom w:val="single" w:color="000000" w:themeColor="text1" w:sz="2" w:space="0"/>
            </w:tcBorders>
            <w:shd w:val="clear" w:color="auto" w:fill="DDDDDD"/>
            <w:tcMar>
              <w:top w:w="55" w:type="dxa"/>
              <w:left w:w="55" w:type="dxa"/>
              <w:bottom w:w="55" w:type="dxa"/>
              <w:right w:w="55" w:type="dxa"/>
            </w:tcMar>
          </w:tcPr>
          <w:p w:rsidRPr="001F3038" w:rsidR="00184F8B" w:rsidP="00292086" w:rsidRDefault="00184F8B" w14:paraId="2C0413CA" wp14:textId="77777777">
            <w:pPr>
              <w:pStyle w:val="TableContents"/>
              <w:rPr>
                <w:rFonts w:eastAsia="BatangChe" w:cs="Times New Roman"/>
                <w:i/>
                <w:iCs/>
              </w:rPr>
            </w:pPr>
            <w:r w:rsidRPr="001F3038">
              <w:rPr>
                <w:rFonts w:eastAsia="BatangChe" w:cs="Times New Roman"/>
                <w:i/>
                <w:iCs/>
              </w:rPr>
              <w:t>Potential Motions</w:t>
            </w:r>
          </w:p>
        </w:tc>
        <w:tc>
          <w:tcPr>
            <w:tcW w:w="1569" w:type="pct"/>
            <w:tcBorders>
              <w:left w:val="single" w:color="000000" w:themeColor="text1" w:sz="2" w:space="0"/>
              <w:bottom w:val="single" w:color="000000" w:themeColor="text1" w:sz="2" w:space="0"/>
            </w:tcBorders>
            <w:shd w:val="clear" w:color="auto" w:fill="DDDDDD"/>
            <w:tcMar>
              <w:top w:w="55" w:type="dxa"/>
              <w:left w:w="55" w:type="dxa"/>
              <w:bottom w:w="55" w:type="dxa"/>
              <w:right w:w="55" w:type="dxa"/>
            </w:tcMar>
          </w:tcPr>
          <w:p w:rsidRPr="001F3038" w:rsidR="00184F8B" w:rsidP="00292086" w:rsidRDefault="00184F8B" w14:paraId="2E481D0C" wp14:textId="77777777">
            <w:pPr>
              <w:pStyle w:val="TableContents"/>
              <w:rPr>
                <w:rFonts w:eastAsia="BatangChe" w:cs="Times New Roman"/>
                <w:i/>
                <w:iCs/>
              </w:rPr>
            </w:pPr>
            <w:r w:rsidRPr="001F3038">
              <w:rPr>
                <w:rFonts w:eastAsia="BatangChe" w:cs="Times New Roman"/>
                <w:i/>
                <w:iCs/>
              </w:rPr>
              <w:t>Preparation</w:t>
            </w:r>
          </w:p>
        </w:tc>
        <w:tc>
          <w:tcPr>
            <w:tcW w:w="729" w:type="pct"/>
            <w:tcBorders>
              <w:left w:val="single" w:color="000000" w:themeColor="text1" w:sz="2" w:space="0"/>
              <w:bottom w:val="single" w:color="000000" w:themeColor="text1" w:sz="2" w:space="0"/>
              <w:right w:val="single" w:color="000000" w:themeColor="text1" w:sz="2" w:space="0"/>
            </w:tcBorders>
            <w:shd w:val="clear" w:color="auto" w:fill="DDDDDD"/>
            <w:tcMar>
              <w:top w:w="55" w:type="dxa"/>
              <w:left w:w="55" w:type="dxa"/>
              <w:bottom w:w="55" w:type="dxa"/>
              <w:right w:w="55" w:type="dxa"/>
            </w:tcMar>
          </w:tcPr>
          <w:p w:rsidRPr="001F3038" w:rsidR="00184F8B" w:rsidP="00292086" w:rsidRDefault="00184F8B" w14:paraId="183AAB32" wp14:textId="77777777">
            <w:pPr>
              <w:pStyle w:val="TableContents"/>
              <w:rPr>
                <w:rFonts w:eastAsia="BatangChe" w:cs="Times New Roman"/>
                <w:i/>
                <w:iCs/>
              </w:rPr>
            </w:pPr>
            <w:r w:rsidRPr="001F3038">
              <w:rPr>
                <w:rFonts w:eastAsia="BatangChe" w:cs="Times New Roman"/>
                <w:i/>
                <w:iCs/>
              </w:rPr>
              <w:t>Relevant Policy, Policy Gaps</w:t>
            </w:r>
          </w:p>
        </w:tc>
      </w:tr>
      <w:tr xmlns:wp14="http://schemas.microsoft.com/office/word/2010/wordml" w:rsidRPr="001F3038" w:rsidR="00184F8B" w:rsidTr="00184F8B" w14:paraId="383AB213" wp14:textId="77777777">
        <w:tc>
          <w:tcPr>
            <w:tcW w:w="1225" w:type="pct"/>
            <w:tcBorders>
              <w:left w:val="single" w:color="000000" w:themeColor="text1" w:sz="2" w:space="0"/>
              <w:bottom w:val="single" w:color="000000" w:themeColor="text1" w:sz="2" w:space="0"/>
            </w:tcBorders>
            <w:tcMar>
              <w:top w:w="55" w:type="dxa"/>
              <w:left w:w="55" w:type="dxa"/>
              <w:bottom w:w="55" w:type="dxa"/>
              <w:right w:w="55" w:type="dxa"/>
            </w:tcMar>
          </w:tcPr>
          <w:p w:rsidRPr="001F3038" w:rsidR="00184F8B" w:rsidP="00184F8B" w:rsidRDefault="00184F8B" w14:paraId="5B88E80A" wp14:textId="77777777">
            <w:pPr>
              <w:pStyle w:val="Standard"/>
              <w:numPr>
                <w:ilvl w:val="0"/>
                <w:numId w:val="40"/>
              </w:numPr>
              <w:rPr>
                <w:rFonts w:eastAsia="BatangChe" w:cs="Times New Roman"/>
              </w:rPr>
            </w:pPr>
            <w:r w:rsidRPr="001F3038">
              <w:rPr>
                <w:rFonts w:eastAsia="BatangChe" w:cs="Times New Roman"/>
              </w:rPr>
              <w:t xml:space="preserve">Sept. 18 regular meeting </w:t>
            </w:r>
          </w:p>
        </w:tc>
        <w:tc>
          <w:tcPr>
            <w:tcW w:w="1477" w:type="pct"/>
            <w:tcBorders>
              <w:left w:val="single" w:color="000000" w:themeColor="text1" w:sz="2" w:space="0"/>
              <w:bottom w:val="single" w:color="000000" w:themeColor="text1" w:sz="2" w:space="0"/>
            </w:tcBorders>
            <w:tcMar>
              <w:top w:w="55" w:type="dxa"/>
              <w:left w:w="55" w:type="dxa"/>
              <w:bottom w:w="55" w:type="dxa"/>
              <w:right w:w="55" w:type="dxa"/>
            </w:tcMar>
          </w:tcPr>
          <w:p w:rsidRPr="001F3038" w:rsidR="00184F8B" w:rsidP="00184F8B" w:rsidRDefault="00184F8B" w14:paraId="36FEB5B0" wp14:textId="77777777">
            <w:pPr>
              <w:pStyle w:val="Standard"/>
              <w:numPr>
                <w:ilvl w:val="0"/>
                <w:numId w:val="33"/>
              </w:numPr>
              <w:rPr>
                <w:rFonts w:eastAsia="BatangChe" w:cs="Times New Roman"/>
              </w:rPr>
            </w:pPr>
          </w:p>
        </w:tc>
        <w:tc>
          <w:tcPr>
            <w:tcW w:w="1569" w:type="pct"/>
            <w:tcBorders>
              <w:left w:val="single" w:color="000000" w:themeColor="text1" w:sz="2" w:space="0"/>
              <w:bottom w:val="single" w:color="000000" w:themeColor="text1" w:sz="2" w:space="0"/>
            </w:tcBorders>
            <w:tcMar>
              <w:top w:w="55" w:type="dxa"/>
              <w:left w:w="55" w:type="dxa"/>
              <w:bottom w:w="55" w:type="dxa"/>
              <w:right w:w="55" w:type="dxa"/>
            </w:tcMar>
          </w:tcPr>
          <w:p w:rsidRPr="001F3038" w:rsidR="00184F8B" w:rsidP="00184F8B" w:rsidRDefault="00184F8B" w14:paraId="30D7AA69" wp14:textId="77777777">
            <w:pPr>
              <w:pStyle w:val="Standard"/>
              <w:numPr>
                <w:ilvl w:val="0"/>
                <w:numId w:val="18"/>
              </w:numPr>
              <w:rPr>
                <w:rFonts w:eastAsia="BatangChe" w:cs="Times New Roman"/>
              </w:rPr>
            </w:pPr>
          </w:p>
        </w:tc>
        <w:tc>
          <w:tcPr>
            <w:tcW w:w="729" w:type="pct"/>
            <w:tcBorders>
              <w:left w:val="single" w:color="000000" w:themeColor="text1" w:sz="2" w:space="0"/>
              <w:bottom w:val="single" w:color="000000" w:themeColor="text1" w:sz="2" w:space="0"/>
              <w:right w:val="single" w:color="000000" w:themeColor="text1" w:sz="2" w:space="0"/>
            </w:tcBorders>
            <w:tcMar>
              <w:top w:w="55" w:type="dxa"/>
              <w:left w:w="55" w:type="dxa"/>
              <w:bottom w:w="55" w:type="dxa"/>
              <w:right w:w="55" w:type="dxa"/>
            </w:tcMar>
          </w:tcPr>
          <w:p w:rsidRPr="001F3038" w:rsidR="00184F8B" w:rsidP="00292086" w:rsidRDefault="00184F8B" w14:paraId="7196D064" wp14:textId="77777777">
            <w:pPr>
              <w:pStyle w:val="Standard"/>
              <w:snapToGrid w:val="0"/>
              <w:rPr>
                <w:rFonts w:eastAsia="BatangChe" w:cs="Times New Roman"/>
              </w:rPr>
            </w:pPr>
          </w:p>
        </w:tc>
      </w:tr>
      <w:tr xmlns:wp14="http://schemas.microsoft.com/office/word/2010/wordml" w:rsidRPr="001F3038" w:rsidR="00184F8B" w:rsidTr="00184F8B" w14:paraId="3A445E1A" wp14:textId="77777777">
        <w:tc>
          <w:tcPr>
            <w:tcW w:w="1225" w:type="pct"/>
            <w:tcBorders>
              <w:left w:val="single" w:color="000000" w:themeColor="text1" w:sz="2" w:space="0"/>
              <w:bottom w:val="single" w:color="000000" w:themeColor="text1" w:sz="2" w:space="0"/>
            </w:tcBorders>
            <w:shd w:val="clear" w:color="auto" w:fill="DDDDDD"/>
            <w:tcMar>
              <w:top w:w="55" w:type="dxa"/>
              <w:left w:w="55" w:type="dxa"/>
              <w:bottom w:w="55" w:type="dxa"/>
              <w:right w:w="55" w:type="dxa"/>
            </w:tcMar>
          </w:tcPr>
          <w:p w:rsidRPr="001F3038" w:rsidR="00184F8B" w:rsidP="00292086" w:rsidRDefault="00184F8B" w14:paraId="301EBED3" wp14:textId="77777777">
            <w:pPr>
              <w:pStyle w:val="Standard"/>
              <w:rPr>
                <w:rFonts w:eastAsia="BatangChe" w:cs="Times New Roman"/>
                <w:b/>
                <w:bCs/>
              </w:rPr>
            </w:pPr>
            <w:r w:rsidRPr="001F3038">
              <w:rPr>
                <w:rFonts w:eastAsia="BatangChe" w:cs="Times New Roman"/>
                <w:b/>
                <w:bCs/>
              </w:rPr>
              <w:t>4. Monitoring Reports</w:t>
            </w:r>
          </w:p>
        </w:tc>
        <w:tc>
          <w:tcPr>
            <w:tcW w:w="1477" w:type="pct"/>
            <w:tcBorders>
              <w:left w:val="single" w:color="000000" w:themeColor="text1" w:sz="2" w:space="0"/>
              <w:bottom w:val="single" w:color="000000" w:themeColor="text1" w:sz="2" w:space="0"/>
            </w:tcBorders>
            <w:shd w:val="clear" w:color="auto" w:fill="DDDDDD"/>
            <w:tcMar>
              <w:top w:w="55" w:type="dxa"/>
              <w:left w:w="55" w:type="dxa"/>
              <w:bottom w:w="55" w:type="dxa"/>
              <w:right w:w="55" w:type="dxa"/>
            </w:tcMar>
          </w:tcPr>
          <w:p w:rsidRPr="001F3038" w:rsidR="00184F8B" w:rsidP="00292086" w:rsidRDefault="00184F8B" w14:paraId="7B466854" wp14:textId="77777777">
            <w:pPr>
              <w:pStyle w:val="TableContents"/>
              <w:rPr>
                <w:rFonts w:eastAsia="BatangChe" w:cs="Times New Roman"/>
                <w:i/>
                <w:iCs/>
              </w:rPr>
            </w:pPr>
            <w:r w:rsidRPr="001F3038">
              <w:rPr>
                <w:rFonts w:eastAsia="BatangChe" w:cs="Times New Roman"/>
                <w:i/>
                <w:iCs/>
              </w:rPr>
              <w:t>Potential Motions</w:t>
            </w:r>
          </w:p>
        </w:tc>
        <w:tc>
          <w:tcPr>
            <w:tcW w:w="1569" w:type="pct"/>
            <w:tcBorders>
              <w:left w:val="single" w:color="000000" w:themeColor="text1" w:sz="2" w:space="0"/>
              <w:bottom w:val="single" w:color="000000" w:themeColor="text1" w:sz="2" w:space="0"/>
            </w:tcBorders>
            <w:shd w:val="clear" w:color="auto" w:fill="DDDDDD"/>
            <w:tcMar>
              <w:top w:w="55" w:type="dxa"/>
              <w:left w:w="55" w:type="dxa"/>
              <w:bottom w:w="55" w:type="dxa"/>
              <w:right w:w="55" w:type="dxa"/>
            </w:tcMar>
          </w:tcPr>
          <w:p w:rsidRPr="001F3038" w:rsidR="00184F8B" w:rsidP="00292086" w:rsidRDefault="00184F8B" w14:paraId="037F8142" wp14:textId="77777777">
            <w:pPr>
              <w:pStyle w:val="TableContents"/>
              <w:rPr>
                <w:rFonts w:eastAsia="BatangChe" w:cs="Times New Roman"/>
                <w:i/>
                <w:iCs/>
              </w:rPr>
            </w:pPr>
            <w:r w:rsidRPr="001F3038">
              <w:rPr>
                <w:rFonts w:eastAsia="BatangChe" w:cs="Times New Roman"/>
                <w:i/>
                <w:iCs/>
              </w:rPr>
              <w:t>Preparation</w:t>
            </w:r>
          </w:p>
        </w:tc>
        <w:tc>
          <w:tcPr>
            <w:tcW w:w="729" w:type="pct"/>
            <w:tcBorders>
              <w:left w:val="single" w:color="000000" w:themeColor="text1" w:sz="2" w:space="0"/>
              <w:bottom w:val="single" w:color="000000" w:themeColor="text1" w:sz="2" w:space="0"/>
              <w:right w:val="single" w:color="000000" w:themeColor="text1" w:sz="2" w:space="0"/>
            </w:tcBorders>
            <w:shd w:val="clear" w:color="auto" w:fill="DDDDDD"/>
            <w:tcMar>
              <w:top w:w="55" w:type="dxa"/>
              <w:left w:w="55" w:type="dxa"/>
              <w:bottom w:w="55" w:type="dxa"/>
              <w:right w:w="55" w:type="dxa"/>
            </w:tcMar>
          </w:tcPr>
          <w:p w:rsidRPr="001F3038" w:rsidR="00184F8B" w:rsidP="00292086" w:rsidRDefault="00184F8B" w14:paraId="47648D95" wp14:textId="77777777">
            <w:pPr>
              <w:pStyle w:val="TableContents"/>
              <w:rPr>
                <w:rFonts w:eastAsia="BatangChe" w:cs="Times New Roman"/>
                <w:i/>
                <w:iCs/>
              </w:rPr>
            </w:pPr>
            <w:r w:rsidRPr="001F3038">
              <w:rPr>
                <w:rFonts w:eastAsia="BatangChe" w:cs="Times New Roman"/>
                <w:i/>
                <w:iCs/>
              </w:rPr>
              <w:t xml:space="preserve">Relevant </w:t>
            </w:r>
            <w:r w:rsidRPr="001F3038">
              <w:rPr>
                <w:rFonts w:eastAsia="BatangChe" w:cs="Times New Roman"/>
                <w:i/>
                <w:iCs/>
              </w:rPr>
              <w:lastRenderedPageBreak/>
              <w:t>Policy, Policy Gaps</w:t>
            </w:r>
          </w:p>
        </w:tc>
      </w:tr>
      <w:tr xmlns:wp14="http://schemas.microsoft.com/office/word/2010/wordml" w:rsidRPr="001F3038" w:rsidR="00184F8B" w:rsidTr="00184F8B" w14:paraId="6C7354EB" wp14:textId="77777777">
        <w:tc>
          <w:tcPr>
            <w:tcW w:w="1225" w:type="pct"/>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Pr="001F3038" w:rsidR="00184F8B" w:rsidP="00184F8B" w:rsidRDefault="00184F8B" w14:paraId="15A20987" wp14:textId="77777777">
            <w:pPr>
              <w:pStyle w:val="Standard"/>
              <w:numPr>
                <w:ilvl w:val="0"/>
                <w:numId w:val="41"/>
              </w:numPr>
              <w:rPr>
                <w:rFonts w:eastAsia="BatangChe" w:cs="Times New Roman"/>
              </w:rPr>
            </w:pPr>
            <w:r w:rsidRPr="001F3038">
              <w:rPr>
                <w:rFonts w:eastAsia="BatangChe" w:cs="Times New Roman"/>
              </w:rPr>
              <w:lastRenderedPageBreak/>
              <w:t>EL-2 Respect for Persons, Society, and the Environment</w:t>
            </w:r>
          </w:p>
        </w:tc>
        <w:tc>
          <w:tcPr>
            <w:tcW w:w="1477" w:type="pct"/>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Pr="001F3038" w:rsidR="00184F8B" w:rsidP="00184F8B" w:rsidRDefault="00184F8B" w14:paraId="3D604C58" wp14:textId="77777777">
            <w:pPr>
              <w:pStyle w:val="Standard"/>
              <w:numPr>
                <w:ilvl w:val="0"/>
                <w:numId w:val="34"/>
              </w:numPr>
              <w:snapToGrid w:val="0"/>
              <w:rPr>
                <w:rFonts w:eastAsia="BatangChe" w:cs="Times New Roman"/>
              </w:rPr>
            </w:pPr>
            <w:r w:rsidRPr="001F3038">
              <w:rPr>
                <w:rFonts w:eastAsia="BatangChe" w:cs="Times New Roman"/>
              </w:rPr>
              <w:t>Approve/Approve with amendments</w:t>
            </w:r>
          </w:p>
        </w:tc>
        <w:tc>
          <w:tcPr>
            <w:tcW w:w="1569" w:type="pct"/>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Pr="001F3038" w:rsidR="00184F8B" w:rsidP="00184F8B" w:rsidRDefault="00184F8B" w14:paraId="6FD3AC5A" wp14:textId="77777777">
            <w:pPr>
              <w:pStyle w:val="Standard"/>
              <w:numPr>
                <w:ilvl w:val="0"/>
                <w:numId w:val="19"/>
              </w:numPr>
              <w:snapToGrid w:val="0"/>
              <w:rPr>
                <w:rFonts w:eastAsia="BatangChe" w:cs="Times New Roman"/>
              </w:rPr>
            </w:pPr>
            <w:r w:rsidRPr="001F3038">
              <w:rPr>
                <w:rFonts w:eastAsia="BatangChe" w:cs="Times New Roman"/>
              </w:rPr>
              <w:t>Read EL-2</w:t>
            </w:r>
          </w:p>
          <w:p w:rsidRPr="001F3038" w:rsidR="00184F8B" w:rsidP="00184F8B" w:rsidRDefault="00184F8B" w14:paraId="30CD9EC4" wp14:textId="77777777">
            <w:pPr>
              <w:pStyle w:val="Standard"/>
              <w:numPr>
                <w:ilvl w:val="0"/>
                <w:numId w:val="19"/>
              </w:numPr>
              <w:snapToGrid w:val="0"/>
              <w:rPr>
                <w:rFonts w:eastAsia="BatangChe" w:cs="Times New Roman"/>
              </w:rPr>
            </w:pPr>
            <w:r w:rsidRPr="001F3038">
              <w:rPr>
                <w:rFonts w:eastAsia="BatangChe" w:cs="Times New Roman"/>
              </w:rPr>
              <w:t>Read monitoring report</w:t>
            </w:r>
          </w:p>
        </w:tc>
        <w:tc>
          <w:tcPr>
            <w:tcW w:w="729" w:type="pct"/>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tcPr>
          <w:p w:rsidRPr="001F3038" w:rsidR="00184F8B" w:rsidP="00292086" w:rsidRDefault="00184F8B" w14:paraId="5FD4FC33" wp14:textId="77777777">
            <w:pPr>
              <w:pStyle w:val="Standard"/>
              <w:snapToGrid w:val="0"/>
              <w:rPr>
                <w:rFonts w:eastAsia="BatangChe" w:cs="Times New Roman"/>
              </w:rPr>
            </w:pPr>
            <w:r w:rsidRPr="001F3038">
              <w:rPr>
                <w:rFonts w:eastAsia="BatangChe" w:cs="Times New Roman"/>
              </w:rPr>
              <w:t>El5</w:t>
            </w:r>
          </w:p>
        </w:tc>
      </w:tr>
      <w:tr xmlns:wp14="http://schemas.microsoft.com/office/word/2010/wordml" w:rsidRPr="001F3038" w:rsidR="00184F8B" w:rsidTr="00184F8B" w14:paraId="10B136A9" wp14:textId="77777777">
        <w:tc>
          <w:tcPr>
            <w:tcW w:w="1225" w:type="pct"/>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Pr="001F3038" w:rsidR="00184F8B" w:rsidP="00184F8B" w:rsidRDefault="00184F8B" w14:paraId="61191479" wp14:textId="77777777">
            <w:pPr>
              <w:pStyle w:val="Standard"/>
              <w:numPr>
                <w:ilvl w:val="0"/>
                <w:numId w:val="41"/>
              </w:numPr>
              <w:rPr>
                <w:rFonts w:eastAsia="BatangChe" w:cs="Times New Roman"/>
              </w:rPr>
            </w:pPr>
            <w:r w:rsidRPr="001F3038">
              <w:rPr>
                <w:rFonts w:eastAsia="BatangChe" w:cs="Times New Roman"/>
              </w:rPr>
              <w:t>SPECIAL: State of the organization (Verbal)</w:t>
            </w:r>
          </w:p>
        </w:tc>
        <w:tc>
          <w:tcPr>
            <w:tcW w:w="1477" w:type="pct"/>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00184F8B" w:rsidP="00184F8B" w:rsidRDefault="00184F8B" w14:paraId="2B903618" wp14:textId="77777777">
            <w:pPr>
              <w:pStyle w:val="Standard"/>
              <w:numPr>
                <w:ilvl w:val="0"/>
                <w:numId w:val="27"/>
              </w:numPr>
              <w:snapToGrid w:val="0"/>
              <w:rPr>
                <w:rFonts w:eastAsia="BatangChe" w:cs="Times New Roman"/>
              </w:rPr>
            </w:pPr>
            <w:r w:rsidRPr="001F3038">
              <w:rPr>
                <w:rFonts w:eastAsia="BatangChe" w:cs="Times New Roman"/>
              </w:rPr>
              <w:t>Accept Report</w:t>
            </w:r>
          </w:p>
          <w:p w:rsidRPr="00CC05AD" w:rsidR="00184F8B" w:rsidP="00184F8B" w:rsidRDefault="00184F8B" w14:paraId="5224C117" wp14:textId="77777777">
            <w:pPr>
              <w:pStyle w:val="Standard"/>
              <w:numPr>
                <w:ilvl w:val="0"/>
                <w:numId w:val="27"/>
              </w:numPr>
              <w:snapToGrid w:val="0"/>
              <w:rPr>
                <w:rFonts w:eastAsia="BatangChe" w:cs="Times New Roman"/>
                <w:b/>
              </w:rPr>
            </w:pPr>
            <w:r w:rsidRPr="00CC05AD">
              <w:rPr>
                <w:rFonts w:eastAsia="BatangChe" w:cs="Times New Roman"/>
                <w:b/>
              </w:rPr>
              <w:t>Motion to approve presidential overtime</w:t>
            </w:r>
          </w:p>
        </w:tc>
        <w:tc>
          <w:tcPr>
            <w:tcW w:w="1569" w:type="pct"/>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Pr="001F3038" w:rsidR="00184F8B" w:rsidP="00184F8B" w:rsidRDefault="00184F8B" w14:paraId="34FF1C98" wp14:textId="77777777">
            <w:pPr>
              <w:pStyle w:val="Standard"/>
              <w:numPr>
                <w:ilvl w:val="0"/>
                <w:numId w:val="19"/>
              </w:numPr>
              <w:snapToGrid w:val="0"/>
              <w:rPr>
                <w:rFonts w:eastAsia="BatangChe" w:cs="Times New Roman"/>
              </w:rPr>
            </w:pPr>
          </w:p>
        </w:tc>
        <w:tc>
          <w:tcPr>
            <w:tcW w:w="729" w:type="pct"/>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tcPr>
          <w:p w:rsidRPr="001F3038" w:rsidR="00184F8B" w:rsidP="00292086" w:rsidRDefault="00184F8B" w14:paraId="6D072C0D" wp14:textId="77777777">
            <w:pPr>
              <w:pStyle w:val="Standard"/>
              <w:snapToGrid w:val="0"/>
              <w:rPr>
                <w:rFonts w:eastAsia="BatangChe" w:cs="Times New Roman"/>
              </w:rPr>
            </w:pPr>
          </w:p>
        </w:tc>
      </w:tr>
      <w:tr xmlns:wp14="http://schemas.microsoft.com/office/word/2010/wordml" w:rsidRPr="001F3038" w:rsidR="00184F8B" w:rsidTr="00184F8B" w14:paraId="50B4268A" wp14:textId="77777777">
        <w:tc>
          <w:tcPr>
            <w:tcW w:w="1225" w:type="pct"/>
            <w:tcBorders>
              <w:left w:val="single" w:color="000000" w:themeColor="text1" w:sz="2" w:space="0"/>
              <w:bottom w:val="single" w:color="000000" w:themeColor="text1" w:sz="2" w:space="0"/>
            </w:tcBorders>
            <w:shd w:val="clear" w:color="auto" w:fill="DDDDDD"/>
            <w:tcMar>
              <w:top w:w="55" w:type="dxa"/>
              <w:left w:w="55" w:type="dxa"/>
              <w:bottom w:w="55" w:type="dxa"/>
              <w:right w:w="55" w:type="dxa"/>
            </w:tcMar>
          </w:tcPr>
          <w:p w:rsidRPr="001F3038" w:rsidR="00184F8B" w:rsidP="00292086" w:rsidRDefault="00184F8B" w14:paraId="197E3E61" wp14:textId="77777777">
            <w:pPr>
              <w:pStyle w:val="Standard"/>
              <w:rPr>
                <w:rFonts w:eastAsia="BatangChe" w:cs="Times New Roman"/>
                <w:b/>
                <w:bCs/>
              </w:rPr>
            </w:pPr>
            <w:r w:rsidRPr="001F3038">
              <w:rPr>
                <w:rFonts w:eastAsia="BatangChe" w:cs="Times New Roman"/>
                <w:b/>
                <w:bCs/>
              </w:rPr>
              <w:t>5. Board Committee Reports</w:t>
            </w:r>
          </w:p>
        </w:tc>
        <w:tc>
          <w:tcPr>
            <w:tcW w:w="1477" w:type="pct"/>
            <w:tcBorders>
              <w:left w:val="single" w:color="000000" w:themeColor="text1" w:sz="2" w:space="0"/>
              <w:bottom w:val="single" w:color="000000" w:themeColor="text1" w:sz="2" w:space="0"/>
            </w:tcBorders>
            <w:shd w:val="clear" w:color="auto" w:fill="DDDDDD"/>
            <w:tcMar>
              <w:top w:w="55" w:type="dxa"/>
              <w:left w:w="55" w:type="dxa"/>
              <w:bottom w:w="55" w:type="dxa"/>
              <w:right w:w="55" w:type="dxa"/>
            </w:tcMar>
          </w:tcPr>
          <w:p w:rsidRPr="001F3038" w:rsidR="00184F8B" w:rsidP="00292086" w:rsidRDefault="00184F8B" w14:paraId="49CA9D57" wp14:textId="77777777">
            <w:pPr>
              <w:pStyle w:val="TableContents"/>
              <w:snapToGrid w:val="0"/>
              <w:rPr>
                <w:rFonts w:eastAsia="BatangChe" w:cs="Times New Roman"/>
                <w:i/>
                <w:iCs/>
              </w:rPr>
            </w:pPr>
            <w:r w:rsidRPr="001F3038">
              <w:rPr>
                <w:rFonts w:eastAsia="BatangChe" w:cs="Times New Roman"/>
                <w:i/>
                <w:iCs/>
              </w:rPr>
              <w:t>Potential Motions</w:t>
            </w:r>
          </w:p>
        </w:tc>
        <w:tc>
          <w:tcPr>
            <w:tcW w:w="1569" w:type="pct"/>
            <w:tcBorders>
              <w:left w:val="single" w:color="000000" w:themeColor="text1" w:sz="2" w:space="0"/>
              <w:bottom w:val="single" w:color="000000" w:themeColor="text1" w:sz="2" w:space="0"/>
            </w:tcBorders>
            <w:shd w:val="clear" w:color="auto" w:fill="DDDDDD"/>
            <w:tcMar>
              <w:top w:w="55" w:type="dxa"/>
              <w:left w:w="55" w:type="dxa"/>
              <w:bottom w:w="55" w:type="dxa"/>
              <w:right w:w="55" w:type="dxa"/>
            </w:tcMar>
          </w:tcPr>
          <w:p w:rsidRPr="001F3038" w:rsidR="00184F8B" w:rsidP="00292086" w:rsidRDefault="00184F8B" w14:paraId="786AA594" wp14:textId="77777777">
            <w:pPr>
              <w:pStyle w:val="TableContents"/>
              <w:rPr>
                <w:rFonts w:eastAsia="BatangChe" w:cs="Times New Roman"/>
                <w:i/>
                <w:iCs/>
              </w:rPr>
            </w:pPr>
            <w:r w:rsidRPr="001F3038">
              <w:rPr>
                <w:rFonts w:eastAsia="BatangChe" w:cs="Times New Roman"/>
                <w:i/>
                <w:iCs/>
              </w:rPr>
              <w:t>Preparation</w:t>
            </w:r>
          </w:p>
        </w:tc>
        <w:tc>
          <w:tcPr>
            <w:tcW w:w="729" w:type="pct"/>
            <w:tcBorders>
              <w:left w:val="single" w:color="000000" w:themeColor="text1" w:sz="2" w:space="0"/>
              <w:bottom w:val="single" w:color="000000" w:themeColor="text1" w:sz="2" w:space="0"/>
              <w:right w:val="single" w:color="000000" w:themeColor="text1" w:sz="2" w:space="0"/>
            </w:tcBorders>
            <w:shd w:val="clear" w:color="auto" w:fill="DDDDDD"/>
            <w:tcMar>
              <w:top w:w="55" w:type="dxa"/>
              <w:left w:w="55" w:type="dxa"/>
              <w:bottom w:w="55" w:type="dxa"/>
              <w:right w:w="55" w:type="dxa"/>
            </w:tcMar>
          </w:tcPr>
          <w:p w:rsidRPr="001F3038" w:rsidR="00184F8B" w:rsidP="00292086" w:rsidRDefault="00184F8B" w14:paraId="0D3C6E0F" wp14:textId="77777777">
            <w:pPr>
              <w:pStyle w:val="TableContents"/>
              <w:rPr>
                <w:rFonts w:eastAsia="BatangChe" w:cs="Times New Roman"/>
                <w:i/>
                <w:iCs/>
              </w:rPr>
            </w:pPr>
            <w:r w:rsidRPr="001F3038">
              <w:rPr>
                <w:rFonts w:eastAsia="BatangChe" w:cs="Times New Roman"/>
                <w:i/>
                <w:iCs/>
              </w:rPr>
              <w:t>Relevant Policy, Policy Gaps</w:t>
            </w:r>
          </w:p>
        </w:tc>
      </w:tr>
      <w:tr xmlns:wp14="http://schemas.microsoft.com/office/word/2010/wordml" w:rsidRPr="001F3038" w:rsidR="00184F8B" w:rsidTr="00184F8B" w14:paraId="3B2F3DE5" wp14:textId="77777777">
        <w:tc>
          <w:tcPr>
            <w:tcW w:w="1225" w:type="pct"/>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Pr="001F3038" w:rsidR="00184F8B" w:rsidP="00184F8B" w:rsidRDefault="00184F8B" w14:paraId="31408509" wp14:textId="77777777">
            <w:pPr>
              <w:pStyle w:val="Textbody"/>
              <w:numPr>
                <w:ilvl w:val="0"/>
                <w:numId w:val="42"/>
              </w:numPr>
              <w:rPr>
                <w:rFonts w:eastAsia="BatangChe" w:cs="Times New Roman"/>
              </w:rPr>
            </w:pPr>
            <w:r w:rsidRPr="001F3038">
              <w:rPr>
                <w:rFonts w:eastAsia="BatangChe" w:cs="Times New Roman"/>
              </w:rPr>
              <w:t>EDHC report (written) [Amanda, Naima]</w:t>
            </w:r>
          </w:p>
        </w:tc>
        <w:tc>
          <w:tcPr>
            <w:tcW w:w="1477" w:type="pct"/>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Pr="001F3038" w:rsidR="00184F8B" w:rsidP="00184F8B" w:rsidRDefault="00184F8B" w14:paraId="60AE813A" wp14:textId="77777777">
            <w:pPr>
              <w:pStyle w:val="Standard"/>
              <w:numPr>
                <w:ilvl w:val="0"/>
                <w:numId w:val="32"/>
              </w:numPr>
              <w:snapToGrid w:val="0"/>
              <w:rPr>
                <w:rFonts w:eastAsia="BatangChe" w:cs="Times New Roman"/>
              </w:rPr>
            </w:pPr>
            <w:r w:rsidRPr="001F3038">
              <w:rPr>
                <w:rFonts w:eastAsia="BatangChe" w:cs="Times New Roman"/>
              </w:rPr>
              <w:t>Accept Report</w:t>
            </w:r>
          </w:p>
        </w:tc>
        <w:tc>
          <w:tcPr>
            <w:tcW w:w="1569" w:type="pct"/>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Pr="001F3038" w:rsidR="00184F8B" w:rsidP="00184F8B" w:rsidRDefault="00184F8B" w14:paraId="2862C8DB" wp14:textId="77777777">
            <w:pPr>
              <w:pStyle w:val="Standard"/>
              <w:numPr>
                <w:ilvl w:val="0"/>
                <w:numId w:val="21"/>
              </w:numPr>
              <w:snapToGrid w:val="0"/>
              <w:rPr>
                <w:rFonts w:eastAsia="BatangChe" w:cs="Times New Roman"/>
                <w:i/>
                <w:iCs/>
              </w:rPr>
            </w:pPr>
            <w:r w:rsidRPr="001F3038">
              <w:rPr>
                <w:rFonts w:eastAsia="BatangChe" w:cs="Times New Roman"/>
                <w:i/>
                <w:iCs/>
              </w:rPr>
              <w:t>Read report</w:t>
            </w:r>
          </w:p>
          <w:p w:rsidRPr="001F3038" w:rsidR="00184F8B" w:rsidP="00184F8B" w:rsidRDefault="00184F8B" w14:paraId="51B36359" wp14:textId="77777777">
            <w:pPr>
              <w:pStyle w:val="Standard"/>
              <w:numPr>
                <w:ilvl w:val="0"/>
                <w:numId w:val="21"/>
              </w:numPr>
              <w:snapToGrid w:val="0"/>
              <w:rPr>
                <w:rFonts w:eastAsia="BatangChe" w:cs="Times New Roman"/>
                <w:i/>
                <w:iCs/>
              </w:rPr>
            </w:pPr>
            <w:r w:rsidRPr="001F3038">
              <w:rPr>
                <w:rFonts w:eastAsia="BatangChe" w:cs="Times New Roman"/>
                <w:i/>
                <w:iCs/>
              </w:rPr>
              <w:t>Prepare questions in advance</w:t>
            </w:r>
          </w:p>
        </w:tc>
        <w:tc>
          <w:tcPr>
            <w:tcW w:w="729" w:type="pct"/>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tcPr>
          <w:p w:rsidRPr="001F3038" w:rsidR="00184F8B" w:rsidP="00292086" w:rsidRDefault="00184F8B" w14:paraId="48A21919" wp14:textId="77777777">
            <w:pPr>
              <w:pStyle w:val="Standard"/>
              <w:snapToGrid w:val="0"/>
              <w:rPr>
                <w:rFonts w:eastAsia="BatangChe" w:cs="Times New Roman"/>
              </w:rPr>
            </w:pPr>
          </w:p>
        </w:tc>
      </w:tr>
      <w:tr xmlns:wp14="http://schemas.microsoft.com/office/word/2010/wordml" w:rsidRPr="001F3038" w:rsidR="00184F8B" w:rsidTr="00184F8B" w14:paraId="6B1B948F" wp14:textId="77777777">
        <w:tc>
          <w:tcPr>
            <w:tcW w:w="1225" w:type="pct"/>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Pr="001F3038" w:rsidR="00184F8B" w:rsidP="00184F8B" w:rsidRDefault="00184F8B" w14:paraId="1767F6B2" wp14:textId="77777777">
            <w:pPr>
              <w:pStyle w:val="Textbody"/>
              <w:numPr>
                <w:ilvl w:val="0"/>
                <w:numId w:val="42"/>
              </w:numPr>
              <w:rPr>
                <w:rFonts w:eastAsia="BatangChe" w:cs="Times New Roman"/>
              </w:rPr>
            </w:pPr>
            <w:r>
              <w:rPr>
                <w:rFonts w:eastAsia="BatangChe" w:cs="Times New Roman"/>
              </w:rPr>
              <w:t xml:space="preserve">Report on final </w:t>
            </w:r>
            <w:r w:rsidRPr="001F3038">
              <w:rPr>
                <w:rFonts w:eastAsia="BatangChe" w:cs="Times New Roman"/>
              </w:rPr>
              <w:t xml:space="preserve">HR Task Force </w:t>
            </w:r>
            <w:r>
              <w:rPr>
                <w:rFonts w:eastAsia="BatangChe" w:cs="Times New Roman"/>
              </w:rPr>
              <w:t xml:space="preserve">Activities </w:t>
            </w:r>
            <w:r w:rsidRPr="001F3038">
              <w:rPr>
                <w:rFonts w:eastAsia="BatangChe" w:cs="Times New Roman"/>
              </w:rPr>
              <w:t>(verbal) [Naima]</w:t>
            </w:r>
          </w:p>
        </w:tc>
        <w:tc>
          <w:tcPr>
            <w:tcW w:w="1477" w:type="pct"/>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Pr="001F3038" w:rsidR="00184F8B" w:rsidP="00184F8B" w:rsidRDefault="00184F8B" w14:paraId="000245F6" wp14:textId="77777777">
            <w:pPr>
              <w:pStyle w:val="Standard"/>
              <w:numPr>
                <w:ilvl w:val="0"/>
                <w:numId w:val="32"/>
              </w:numPr>
              <w:snapToGrid w:val="0"/>
              <w:rPr>
                <w:rFonts w:eastAsia="BatangChe" w:cs="Times New Roman"/>
              </w:rPr>
            </w:pPr>
            <w:r w:rsidRPr="001F3038">
              <w:rPr>
                <w:rFonts w:eastAsia="BatangChe" w:cs="Times New Roman"/>
              </w:rPr>
              <w:t>Accept Report</w:t>
            </w:r>
          </w:p>
        </w:tc>
        <w:tc>
          <w:tcPr>
            <w:tcW w:w="1569" w:type="pct"/>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Pr="00CE5427" w:rsidR="00184F8B" w:rsidP="00184F8B" w:rsidRDefault="00184F8B" w14:paraId="147B7D29" wp14:textId="77777777">
            <w:pPr>
              <w:pStyle w:val="Standard"/>
              <w:numPr>
                <w:ilvl w:val="0"/>
                <w:numId w:val="21"/>
              </w:numPr>
              <w:snapToGrid w:val="0"/>
              <w:rPr>
                <w:rFonts w:eastAsia="BatangChe" w:cs="Times New Roman"/>
                <w:i/>
                <w:iCs/>
              </w:rPr>
            </w:pPr>
            <w:r w:rsidRPr="466B61F7">
              <w:rPr>
                <w:rFonts w:eastAsia="BatangChe" w:cs="Times New Roman"/>
                <w:i/>
                <w:iCs/>
              </w:rPr>
              <w:t>A written report will come in November</w:t>
            </w:r>
          </w:p>
        </w:tc>
        <w:tc>
          <w:tcPr>
            <w:tcW w:w="729" w:type="pct"/>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tcPr>
          <w:p w:rsidRPr="001F3038" w:rsidR="00184F8B" w:rsidP="00292086" w:rsidRDefault="00184F8B" w14:paraId="6BD18F9B" wp14:textId="77777777">
            <w:pPr>
              <w:pStyle w:val="Standard"/>
              <w:snapToGrid w:val="0"/>
              <w:rPr>
                <w:rFonts w:eastAsia="BatangChe" w:cs="Times New Roman"/>
              </w:rPr>
            </w:pPr>
          </w:p>
        </w:tc>
      </w:tr>
      <w:tr xmlns:wp14="http://schemas.microsoft.com/office/word/2010/wordml" w:rsidRPr="001F3038" w:rsidR="00184F8B" w:rsidTr="00184F8B" w14:paraId="23CBB72A" wp14:textId="77777777">
        <w:tc>
          <w:tcPr>
            <w:tcW w:w="1225" w:type="pct"/>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Pr="001F3038" w:rsidR="00184F8B" w:rsidP="00184F8B" w:rsidRDefault="00184F8B" w14:paraId="7CEC4D29" wp14:textId="77777777">
            <w:pPr>
              <w:pStyle w:val="Textbody"/>
              <w:numPr>
                <w:ilvl w:val="0"/>
                <w:numId w:val="42"/>
              </w:numPr>
              <w:rPr>
                <w:rFonts w:eastAsia="BatangChe" w:cs="Times New Roman"/>
              </w:rPr>
            </w:pPr>
            <w:r w:rsidRPr="001F3038">
              <w:rPr>
                <w:rFonts w:eastAsia="BatangChe" w:cs="Times New Roman"/>
              </w:rPr>
              <w:t>JPRC - VP Clarifications (written) [Nick, Chris]</w:t>
            </w:r>
          </w:p>
        </w:tc>
        <w:tc>
          <w:tcPr>
            <w:tcW w:w="1477" w:type="pct"/>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Pr="001F3038" w:rsidR="00184F8B" w:rsidP="00184F8B" w:rsidRDefault="00184F8B" w14:paraId="6BB6586D" wp14:textId="77777777">
            <w:pPr>
              <w:pStyle w:val="Standard"/>
              <w:numPr>
                <w:ilvl w:val="0"/>
                <w:numId w:val="32"/>
              </w:numPr>
              <w:snapToGrid w:val="0"/>
              <w:rPr>
                <w:rFonts w:eastAsia="BatangChe" w:cs="Times New Roman"/>
              </w:rPr>
            </w:pPr>
            <w:r w:rsidRPr="001F3038">
              <w:rPr>
                <w:rFonts w:eastAsia="BatangChe" w:cs="Times New Roman"/>
              </w:rPr>
              <w:t>Accept Report</w:t>
            </w:r>
          </w:p>
        </w:tc>
        <w:tc>
          <w:tcPr>
            <w:tcW w:w="1569" w:type="pct"/>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Pr="001F3038" w:rsidR="00184F8B" w:rsidP="00184F8B" w:rsidRDefault="00184F8B" w14:paraId="2D773792" wp14:textId="77777777">
            <w:pPr>
              <w:pStyle w:val="Standard"/>
              <w:numPr>
                <w:ilvl w:val="0"/>
                <w:numId w:val="21"/>
              </w:numPr>
              <w:snapToGrid w:val="0"/>
              <w:rPr>
                <w:rFonts w:eastAsia="BatangChe" w:cs="Times New Roman"/>
                <w:i/>
                <w:iCs/>
              </w:rPr>
            </w:pPr>
            <w:r w:rsidRPr="001F3038">
              <w:rPr>
                <w:rFonts w:eastAsia="BatangChe" w:cs="Times New Roman"/>
                <w:i/>
                <w:iCs/>
              </w:rPr>
              <w:t>Read report</w:t>
            </w:r>
          </w:p>
          <w:p w:rsidRPr="001F3038" w:rsidR="00184F8B" w:rsidP="00184F8B" w:rsidRDefault="00184F8B" w14:paraId="0A98B9E0" wp14:textId="77777777">
            <w:pPr>
              <w:pStyle w:val="Standard"/>
              <w:numPr>
                <w:ilvl w:val="0"/>
                <w:numId w:val="21"/>
              </w:numPr>
              <w:snapToGrid w:val="0"/>
              <w:rPr>
                <w:rFonts w:eastAsia="BatangChe" w:cs="Times New Roman"/>
                <w:i/>
                <w:iCs/>
              </w:rPr>
            </w:pPr>
            <w:r w:rsidRPr="001F3038">
              <w:rPr>
                <w:rFonts w:eastAsia="BatangChe" w:cs="Times New Roman"/>
                <w:i/>
                <w:iCs/>
              </w:rPr>
              <w:t>Prepare questions in advance</w:t>
            </w:r>
          </w:p>
          <w:p w:rsidRPr="001F3038" w:rsidR="00184F8B" w:rsidP="00184F8B" w:rsidRDefault="00184F8B" w14:paraId="0C0A1377" wp14:textId="77777777">
            <w:pPr>
              <w:pStyle w:val="Standard"/>
              <w:numPr>
                <w:ilvl w:val="0"/>
                <w:numId w:val="21"/>
              </w:numPr>
              <w:snapToGrid w:val="0"/>
              <w:rPr>
                <w:rFonts w:eastAsia="BatangChe" w:cs="Times New Roman"/>
                <w:i/>
                <w:iCs/>
              </w:rPr>
            </w:pPr>
            <w:r w:rsidRPr="001F3038">
              <w:rPr>
                <w:rFonts w:eastAsia="BatangChe" w:cs="Times New Roman"/>
                <w:i/>
                <w:iCs/>
              </w:rPr>
              <w:t>Examine proposed policy</w:t>
            </w:r>
          </w:p>
        </w:tc>
        <w:tc>
          <w:tcPr>
            <w:tcW w:w="729" w:type="pct"/>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tcPr>
          <w:p w:rsidRPr="001F3038" w:rsidR="00184F8B" w:rsidP="00292086" w:rsidRDefault="00184F8B" w14:paraId="238601FE" wp14:textId="77777777">
            <w:pPr>
              <w:pStyle w:val="Standard"/>
              <w:snapToGrid w:val="0"/>
              <w:rPr>
                <w:rFonts w:eastAsia="BatangChe" w:cs="Times New Roman"/>
              </w:rPr>
            </w:pPr>
          </w:p>
        </w:tc>
      </w:tr>
      <w:tr xmlns:wp14="http://schemas.microsoft.com/office/word/2010/wordml" w:rsidRPr="001F3038" w:rsidR="00184F8B" w:rsidTr="00184F8B" w14:paraId="44F7C40E" wp14:textId="77777777">
        <w:tc>
          <w:tcPr>
            <w:tcW w:w="1225" w:type="pct"/>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Pr="001F3038" w:rsidR="00184F8B" w:rsidP="00184F8B" w:rsidRDefault="00184F8B" w14:paraId="262791BC" wp14:textId="77777777">
            <w:pPr>
              <w:pStyle w:val="Textbody"/>
              <w:numPr>
                <w:ilvl w:val="0"/>
                <w:numId w:val="42"/>
              </w:numPr>
              <w:rPr>
                <w:rFonts w:eastAsia="BatangChe" w:cs="Times New Roman"/>
              </w:rPr>
            </w:pPr>
            <w:r w:rsidRPr="001F3038">
              <w:rPr>
                <w:rFonts w:eastAsia="BatangChe" w:cs="Times New Roman"/>
              </w:rPr>
              <w:t xml:space="preserve">JPRC </w:t>
            </w:r>
            <w:r>
              <w:rPr>
                <w:rFonts w:eastAsia="BatangChe" w:cs="Times New Roman"/>
              </w:rPr>
              <w:t>–</w:t>
            </w:r>
            <w:r w:rsidRPr="001F3038">
              <w:rPr>
                <w:rFonts w:eastAsia="BatangChe" w:cs="Times New Roman"/>
              </w:rPr>
              <w:t xml:space="preserve"> </w:t>
            </w:r>
            <w:r>
              <w:rPr>
                <w:rFonts w:eastAsia="BatangChe" w:cs="Times New Roman"/>
              </w:rPr>
              <w:t xml:space="preserve">council consultation </w:t>
            </w:r>
            <w:r w:rsidRPr="001F3038">
              <w:rPr>
                <w:rFonts w:eastAsia="BatangChe" w:cs="Times New Roman"/>
              </w:rPr>
              <w:t>(written) [Nick, Chris]</w:t>
            </w:r>
          </w:p>
        </w:tc>
        <w:tc>
          <w:tcPr>
            <w:tcW w:w="1477" w:type="pct"/>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Pr="001F3038" w:rsidR="00184F8B" w:rsidP="00184F8B" w:rsidRDefault="00184F8B" w14:paraId="61F453FF" wp14:textId="77777777">
            <w:pPr>
              <w:pStyle w:val="Standard"/>
              <w:numPr>
                <w:ilvl w:val="0"/>
                <w:numId w:val="32"/>
              </w:numPr>
              <w:snapToGrid w:val="0"/>
              <w:rPr>
                <w:rFonts w:eastAsia="BatangChe" w:cs="Times New Roman"/>
              </w:rPr>
            </w:pPr>
            <w:r w:rsidRPr="001F3038">
              <w:rPr>
                <w:rFonts w:eastAsia="BatangChe" w:cs="Times New Roman"/>
              </w:rPr>
              <w:t>Accept Report</w:t>
            </w:r>
          </w:p>
        </w:tc>
        <w:tc>
          <w:tcPr>
            <w:tcW w:w="1569" w:type="pct"/>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Pr="001F3038" w:rsidR="00184F8B" w:rsidP="00184F8B" w:rsidRDefault="00184F8B" w14:paraId="10E0F2BF" wp14:textId="77777777">
            <w:pPr>
              <w:pStyle w:val="Standard"/>
              <w:numPr>
                <w:ilvl w:val="0"/>
                <w:numId w:val="21"/>
              </w:numPr>
              <w:snapToGrid w:val="0"/>
              <w:rPr>
                <w:rFonts w:eastAsia="BatangChe" w:cs="Times New Roman"/>
                <w:i/>
                <w:iCs/>
              </w:rPr>
            </w:pPr>
            <w:r w:rsidRPr="001F3038">
              <w:rPr>
                <w:rFonts w:eastAsia="BatangChe" w:cs="Times New Roman"/>
                <w:i/>
                <w:iCs/>
              </w:rPr>
              <w:t>Read report</w:t>
            </w:r>
          </w:p>
          <w:p w:rsidRPr="001F3038" w:rsidR="00184F8B" w:rsidP="00184F8B" w:rsidRDefault="00184F8B" w14:paraId="0A3F3616" wp14:textId="77777777">
            <w:pPr>
              <w:pStyle w:val="Standard"/>
              <w:numPr>
                <w:ilvl w:val="0"/>
                <w:numId w:val="21"/>
              </w:numPr>
              <w:snapToGrid w:val="0"/>
              <w:rPr>
                <w:rFonts w:eastAsia="BatangChe" w:cs="Times New Roman"/>
                <w:i/>
                <w:iCs/>
              </w:rPr>
            </w:pPr>
            <w:r w:rsidRPr="001F3038">
              <w:rPr>
                <w:rFonts w:eastAsia="BatangChe" w:cs="Times New Roman"/>
                <w:i/>
                <w:iCs/>
              </w:rPr>
              <w:t>Prepare questions in advance</w:t>
            </w:r>
          </w:p>
          <w:p w:rsidRPr="001F3038" w:rsidR="00184F8B" w:rsidP="00184F8B" w:rsidRDefault="00184F8B" w14:paraId="4C2471A0" wp14:textId="77777777">
            <w:pPr>
              <w:pStyle w:val="Standard"/>
              <w:numPr>
                <w:ilvl w:val="0"/>
                <w:numId w:val="21"/>
              </w:numPr>
              <w:snapToGrid w:val="0"/>
              <w:rPr>
                <w:rFonts w:eastAsia="BatangChe" w:cs="Times New Roman"/>
                <w:i/>
                <w:iCs/>
              </w:rPr>
            </w:pPr>
            <w:r w:rsidRPr="001F3038">
              <w:rPr>
                <w:rFonts w:eastAsia="BatangChe" w:cs="Times New Roman"/>
                <w:i/>
                <w:iCs/>
              </w:rPr>
              <w:t>Examine proposed policy</w:t>
            </w:r>
          </w:p>
        </w:tc>
        <w:tc>
          <w:tcPr>
            <w:tcW w:w="729" w:type="pct"/>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tcPr>
          <w:p w:rsidRPr="001F3038" w:rsidR="00184F8B" w:rsidP="00292086" w:rsidRDefault="00184F8B" w14:paraId="0F3CABC7" wp14:textId="77777777">
            <w:pPr>
              <w:pStyle w:val="Standard"/>
              <w:snapToGrid w:val="0"/>
              <w:rPr>
                <w:rFonts w:eastAsia="BatangChe" w:cs="Times New Roman"/>
              </w:rPr>
            </w:pPr>
          </w:p>
        </w:tc>
      </w:tr>
      <w:tr xmlns:wp14="http://schemas.microsoft.com/office/word/2010/wordml" w:rsidRPr="001F3038" w:rsidR="00184F8B" w:rsidTr="00184F8B" w14:paraId="73BF279E" wp14:textId="77777777">
        <w:tc>
          <w:tcPr>
            <w:tcW w:w="1225" w:type="pct"/>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Pr="001F3038" w:rsidR="00184F8B" w:rsidP="00184F8B" w:rsidRDefault="00184F8B" w14:paraId="7E7B7C30" wp14:textId="77777777">
            <w:pPr>
              <w:pStyle w:val="Textbody"/>
              <w:numPr>
                <w:ilvl w:val="0"/>
                <w:numId w:val="42"/>
              </w:numPr>
              <w:rPr>
                <w:rFonts w:eastAsia="BatangChe" w:cs="Times New Roman"/>
              </w:rPr>
            </w:pPr>
            <w:r w:rsidRPr="001F3038">
              <w:rPr>
                <w:rFonts w:eastAsia="BatangChe" w:cs="Times New Roman"/>
              </w:rPr>
              <w:t>GHTF 2.0 report (written) [Norman]</w:t>
            </w:r>
          </w:p>
        </w:tc>
        <w:tc>
          <w:tcPr>
            <w:tcW w:w="1477" w:type="pct"/>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Pr="001F3038" w:rsidR="00184F8B" w:rsidP="00184F8B" w:rsidRDefault="00184F8B" w14:paraId="60E9ECAA" wp14:textId="77777777">
            <w:pPr>
              <w:pStyle w:val="Standard"/>
              <w:numPr>
                <w:ilvl w:val="0"/>
                <w:numId w:val="32"/>
              </w:numPr>
              <w:snapToGrid w:val="0"/>
              <w:rPr>
                <w:rFonts w:eastAsia="BatangChe" w:cs="Times New Roman"/>
              </w:rPr>
            </w:pPr>
            <w:r w:rsidRPr="001F3038">
              <w:rPr>
                <w:rFonts w:eastAsia="BatangChe" w:cs="Times New Roman"/>
              </w:rPr>
              <w:t>Accept Report</w:t>
            </w:r>
          </w:p>
          <w:p w:rsidRPr="00CC05AD" w:rsidR="00184F8B" w:rsidP="00184F8B" w:rsidRDefault="00184F8B" w14:paraId="7F77571E" wp14:textId="77777777">
            <w:pPr>
              <w:pStyle w:val="Standard"/>
              <w:numPr>
                <w:ilvl w:val="0"/>
                <w:numId w:val="32"/>
              </w:numPr>
              <w:snapToGrid w:val="0"/>
              <w:rPr>
                <w:rFonts w:eastAsia="BatangChe" w:cs="Times New Roman"/>
                <w:b/>
              </w:rPr>
            </w:pPr>
            <w:r w:rsidRPr="00CC05AD">
              <w:rPr>
                <w:rFonts w:eastAsia="BatangChe" w:cs="Times New Roman"/>
                <w:b/>
              </w:rPr>
              <w:t>Decide next steps</w:t>
            </w:r>
          </w:p>
        </w:tc>
        <w:tc>
          <w:tcPr>
            <w:tcW w:w="1569" w:type="pct"/>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Pr="001F3038" w:rsidR="00184F8B" w:rsidP="00184F8B" w:rsidRDefault="00184F8B" w14:paraId="5E010445" wp14:textId="77777777">
            <w:pPr>
              <w:pStyle w:val="Standard"/>
              <w:numPr>
                <w:ilvl w:val="0"/>
                <w:numId w:val="21"/>
              </w:numPr>
              <w:snapToGrid w:val="0"/>
              <w:rPr>
                <w:rFonts w:eastAsia="BatangChe" w:cs="Times New Roman"/>
                <w:i/>
                <w:iCs/>
              </w:rPr>
            </w:pPr>
            <w:r w:rsidRPr="001F3038">
              <w:rPr>
                <w:rFonts w:eastAsia="BatangChe" w:cs="Times New Roman"/>
                <w:i/>
                <w:iCs/>
              </w:rPr>
              <w:t>Read report</w:t>
            </w:r>
          </w:p>
          <w:p w:rsidRPr="001F3038" w:rsidR="00184F8B" w:rsidP="00184F8B" w:rsidRDefault="00184F8B" w14:paraId="407234F8" wp14:textId="77777777">
            <w:pPr>
              <w:pStyle w:val="Standard"/>
              <w:numPr>
                <w:ilvl w:val="0"/>
                <w:numId w:val="21"/>
              </w:numPr>
              <w:snapToGrid w:val="0"/>
              <w:rPr>
                <w:rFonts w:eastAsia="BatangChe" w:cs="Times New Roman"/>
                <w:i/>
                <w:iCs/>
              </w:rPr>
            </w:pPr>
            <w:r w:rsidRPr="001F3038">
              <w:rPr>
                <w:rFonts w:eastAsia="BatangChe" w:cs="Times New Roman"/>
                <w:i/>
                <w:iCs/>
              </w:rPr>
              <w:t>Prepare questions in advance</w:t>
            </w:r>
          </w:p>
        </w:tc>
        <w:tc>
          <w:tcPr>
            <w:tcW w:w="729" w:type="pct"/>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tcPr>
          <w:p w:rsidRPr="001F3038" w:rsidR="00184F8B" w:rsidP="00292086" w:rsidRDefault="00184F8B" w14:paraId="5B08B5D1" wp14:textId="77777777">
            <w:pPr>
              <w:pStyle w:val="Standard"/>
              <w:snapToGrid w:val="0"/>
              <w:rPr>
                <w:rFonts w:eastAsia="BatangChe" w:cs="Times New Roman"/>
              </w:rPr>
            </w:pPr>
          </w:p>
        </w:tc>
      </w:tr>
      <w:tr xmlns:wp14="http://schemas.microsoft.com/office/word/2010/wordml" w:rsidRPr="001F3038" w:rsidR="00184F8B" w:rsidTr="00184F8B" w14:paraId="62DD051A" wp14:textId="77777777">
        <w:tc>
          <w:tcPr>
            <w:tcW w:w="1225" w:type="pct"/>
            <w:tcBorders>
              <w:left w:val="single" w:color="000000" w:themeColor="text1" w:sz="2" w:space="0"/>
              <w:bottom w:val="single" w:color="000000" w:themeColor="text1" w:sz="2" w:space="0"/>
            </w:tcBorders>
            <w:shd w:val="clear" w:color="auto" w:fill="DDDDDD"/>
            <w:tcMar>
              <w:top w:w="55" w:type="dxa"/>
              <w:left w:w="55" w:type="dxa"/>
              <w:bottom w:w="55" w:type="dxa"/>
              <w:right w:w="55" w:type="dxa"/>
            </w:tcMar>
          </w:tcPr>
          <w:p w:rsidRPr="001F3038" w:rsidR="00184F8B" w:rsidP="00292086" w:rsidRDefault="00184F8B" w14:paraId="3454B38D" wp14:textId="77777777">
            <w:pPr>
              <w:pStyle w:val="Standard"/>
              <w:rPr>
                <w:rFonts w:eastAsia="BatangChe" w:cs="Times New Roman"/>
                <w:b/>
                <w:bCs/>
              </w:rPr>
            </w:pPr>
            <w:r w:rsidRPr="001F3038">
              <w:rPr>
                <w:rFonts w:eastAsia="BatangChe" w:cs="Times New Roman"/>
                <w:b/>
                <w:bCs/>
              </w:rPr>
              <w:t>6. Council Report</w:t>
            </w:r>
          </w:p>
        </w:tc>
        <w:tc>
          <w:tcPr>
            <w:tcW w:w="1477" w:type="pct"/>
            <w:tcBorders>
              <w:left w:val="single" w:color="000000" w:themeColor="text1" w:sz="2" w:space="0"/>
              <w:bottom w:val="single" w:color="000000" w:themeColor="text1" w:sz="2" w:space="0"/>
            </w:tcBorders>
            <w:shd w:val="clear" w:color="auto" w:fill="DDDDDD"/>
            <w:tcMar>
              <w:top w:w="55" w:type="dxa"/>
              <w:left w:w="55" w:type="dxa"/>
              <w:bottom w:w="55" w:type="dxa"/>
              <w:right w:w="55" w:type="dxa"/>
            </w:tcMar>
          </w:tcPr>
          <w:p w:rsidRPr="001F3038" w:rsidR="00184F8B" w:rsidP="00292086" w:rsidRDefault="00184F8B" w14:paraId="394639C0" wp14:textId="77777777">
            <w:pPr>
              <w:pStyle w:val="TableContents"/>
              <w:rPr>
                <w:rFonts w:eastAsia="BatangChe" w:cs="Times New Roman"/>
                <w:i/>
                <w:iCs/>
              </w:rPr>
            </w:pPr>
            <w:r w:rsidRPr="001F3038">
              <w:rPr>
                <w:rFonts w:eastAsia="BatangChe" w:cs="Times New Roman"/>
                <w:i/>
                <w:iCs/>
              </w:rPr>
              <w:t>Potential Motions</w:t>
            </w:r>
          </w:p>
        </w:tc>
        <w:tc>
          <w:tcPr>
            <w:tcW w:w="1569" w:type="pct"/>
            <w:tcBorders>
              <w:left w:val="single" w:color="000000" w:themeColor="text1" w:sz="2" w:space="0"/>
              <w:bottom w:val="single" w:color="000000" w:themeColor="text1" w:sz="2" w:space="0"/>
            </w:tcBorders>
            <w:shd w:val="clear" w:color="auto" w:fill="DDDDDD"/>
            <w:tcMar>
              <w:top w:w="55" w:type="dxa"/>
              <w:left w:w="55" w:type="dxa"/>
              <w:bottom w:w="55" w:type="dxa"/>
              <w:right w:w="55" w:type="dxa"/>
            </w:tcMar>
          </w:tcPr>
          <w:p w:rsidRPr="001F3038" w:rsidR="00184F8B" w:rsidP="00292086" w:rsidRDefault="00184F8B" w14:paraId="6D1A2736" wp14:textId="77777777">
            <w:pPr>
              <w:pStyle w:val="TableContents"/>
              <w:rPr>
                <w:rFonts w:eastAsia="BatangChe" w:cs="Times New Roman"/>
                <w:i/>
                <w:iCs/>
              </w:rPr>
            </w:pPr>
            <w:r w:rsidRPr="001F3038">
              <w:rPr>
                <w:rFonts w:eastAsia="BatangChe" w:cs="Times New Roman"/>
                <w:i/>
                <w:iCs/>
              </w:rPr>
              <w:t>Preparation</w:t>
            </w:r>
          </w:p>
        </w:tc>
        <w:tc>
          <w:tcPr>
            <w:tcW w:w="729" w:type="pct"/>
            <w:tcBorders>
              <w:left w:val="single" w:color="000000" w:themeColor="text1" w:sz="2" w:space="0"/>
              <w:bottom w:val="single" w:color="000000" w:themeColor="text1" w:sz="2" w:space="0"/>
              <w:right w:val="single" w:color="000000" w:themeColor="text1" w:sz="2" w:space="0"/>
            </w:tcBorders>
            <w:shd w:val="clear" w:color="auto" w:fill="DDDDDD"/>
            <w:tcMar>
              <w:top w:w="55" w:type="dxa"/>
              <w:left w:w="55" w:type="dxa"/>
              <w:bottom w:w="55" w:type="dxa"/>
              <w:right w:w="55" w:type="dxa"/>
            </w:tcMar>
          </w:tcPr>
          <w:p w:rsidRPr="001F3038" w:rsidR="00184F8B" w:rsidP="00292086" w:rsidRDefault="00184F8B" w14:paraId="0AABF728" wp14:textId="77777777">
            <w:pPr>
              <w:pStyle w:val="TableContents"/>
              <w:rPr>
                <w:rFonts w:eastAsia="BatangChe" w:cs="Times New Roman"/>
                <w:i/>
                <w:iCs/>
              </w:rPr>
            </w:pPr>
            <w:r w:rsidRPr="001F3038">
              <w:rPr>
                <w:rFonts w:eastAsia="BatangChe" w:cs="Times New Roman"/>
                <w:i/>
                <w:iCs/>
              </w:rPr>
              <w:t>Relevant Policy, Policy Gaps</w:t>
            </w:r>
          </w:p>
        </w:tc>
      </w:tr>
      <w:tr xmlns:wp14="http://schemas.microsoft.com/office/word/2010/wordml" w:rsidRPr="001F3038" w:rsidR="00184F8B" w:rsidTr="00184F8B" w14:paraId="73A4CFBA" wp14:textId="77777777">
        <w:tc>
          <w:tcPr>
            <w:tcW w:w="1225" w:type="pct"/>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Pr="001F3038" w:rsidR="00184F8B" w:rsidP="00184F8B" w:rsidRDefault="00184F8B" w14:paraId="61762AE8" wp14:textId="77777777">
            <w:pPr>
              <w:pStyle w:val="Standard"/>
              <w:numPr>
                <w:ilvl w:val="0"/>
                <w:numId w:val="43"/>
              </w:numPr>
              <w:rPr>
                <w:rFonts w:eastAsia="BatangChe" w:cs="Times New Roman"/>
              </w:rPr>
            </w:pPr>
            <w:r w:rsidRPr="001F3038">
              <w:rPr>
                <w:rFonts w:eastAsia="BatangChe" w:cs="Times New Roman"/>
              </w:rPr>
              <w:t xml:space="preserve">August Meeting of </w:t>
            </w:r>
            <w:r w:rsidRPr="001F3038">
              <w:rPr>
                <w:rFonts w:eastAsia="BatangChe" w:cs="Times New Roman"/>
              </w:rPr>
              <w:lastRenderedPageBreak/>
              <w:t>Council</w:t>
            </w:r>
          </w:p>
          <w:p w:rsidRPr="001F3038" w:rsidR="00184F8B" w:rsidP="00184F8B" w:rsidRDefault="00184F8B" w14:paraId="29D02F60" wp14:textId="77777777">
            <w:pPr>
              <w:pStyle w:val="Standard"/>
              <w:numPr>
                <w:ilvl w:val="0"/>
                <w:numId w:val="43"/>
              </w:numPr>
              <w:rPr>
                <w:rFonts w:eastAsia="BatangChe" w:cs="Times New Roman"/>
              </w:rPr>
            </w:pPr>
            <w:r w:rsidRPr="001F3038">
              <w:rPr>
                <w:rFonts w:eastAsia="BatangChe" w:cs="Times New Roman"/>
              </w:rPr>
              <w:t>September Meeting of Council</w:t>
            </w:r>
          </w:p>
          <w:p w:rsidRPr="001F3038" w:rsidR="00184F8B" w:rsidP="00184F8B" w:rsidRDefault="00184F8B" w14:paraId="113C7851" wp14:textId="77777777">
            <w:pPr>
              <w:pStyle w:val="Standard"/>
              <w:numPr>
                <w:ilvl w:val="0"/>
                <w:numId w:val="43"/>
              </w:numPr>
              <w:rPr>
                <w:rFonts w:eastAsia="BatangChe" w:cs="Times New Roman"/>
              </w:rPr>
            </w:pPr>
            <w:r w:rsidRPr="001F3038">
              <w:rPr>
                <w:rFonts w:eastAsia="BatangChe" w:cs="Times New Roman"/>
              </w:rPr>
              <w:t>October Meeting of Council</w:t>
            </w:r>
          </w:p>
        </w:tc>
        <w:tc>
          <w:tcPr>
            <w:tcW w:w="1477" w:type="pct"/>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Pr="001F3038" w:rsidR="00184F8B" w:rsidP="00184F8B" w:rsidRDefault="00184F8B" w14:paraId="09649E99" wp14:textId="77777777">
            <w:pPr>
              <w:pStyle w:val="Standard"/>
              <w:numPr>
                <w:ilvl w:val="0"/>
                <w:numId w:val="35"/>
              </w:numPr>
              <w:snapToGrid w:val="0"/>
              <w:rPr>
                <w:rFonts w:eastAsia="BatangChe" w:cs="Times New Roman"/>
              </w:rPr>
            </w:pPr>
            <w:r w:rsidRPr="001F3038">
              <w:rPr>
                <w:rFonts w:eastAsia="BatangChe" w:cs="Times New Roman"/>
              </w:rPr>
              <w:lastRenderedPageBreak/>
              <w:t>Accept Reports</w:t>
            </w:r>
          </w:p>
          <w:p w:rsidRPr="001F3038" w:rsidR="00184F8B" w:rsidP="00292086" w:rsidRDefault="00184F8B" w14:paraId="16DEB4AB" wp14:textId="77777777">
            <w:pPr>
              <w:pStyle w:val="Standard"/>
              <w:snapToGrid w:val="0"/>
              <w:ind w:left="720"/>
              <w:rPr>
                <w:rFonts w:eastAsia="BatangChe" w:cs="Times New Roman"/>
              </w:rPr>
            </w:pPr>
          </w:p>
        </w:tc>
        <w:tc>
          <w:tcPr>
            <w:tcW w:w="1569" w:type="pct"/>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Pr="001F3038" w:rsidR="00184F8B" w:rsidP="00184F8B" w:rsidRDefault="00184F8B" w14:paraId="5E34BB93" wp14:textId="77777777">
            <w:pPr>
              <w:pStyle w:val="Standard"/>
              <w:numPr>
                <w:ilvl w:val="0"/>
                <w:numId w:val="29"/>
              </w:numPr>
              <w:snapToGrid w:val="0"/>
              <w:rPr>
                <w:rFonts w:eastAsia="BatangChe" w:cs="Times New Roman"/>
              </w:rPr>
            </w:pPr>
            <w:r w:rsidRPr="001F3038">
              <w:rPr>
                <w:rFonts w:eastAsia="BatangChe" w:cs="Times New Roman"/>
              </w:rPr>
              <w:lastRenderedPageBreak/>
              <w:t>Read Report</w:t>
            </w:r>
          </w:p>
        </w:tc>
        <w:tc>
          <w:tcPr>
            <w:tcW w:w="729" w:type="pct"/>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tcPr>
          <w:p w:rsidRPr="001F3038" w:rsidR="00184F8B" w:rsidP="00292086" w:rsidRDefault="00184F8B" w14:paraId="0AD9C6F4" wp14:textId="77777777">
            <w:pPr>
              <w:pStyle w:val="Standard"/>
              <w:snapToGrid w:val="0"/>
              <w:rPr>
                <w:rFonts w:eastAsia="BatangChe" w:cs="Times New Roman"/>
              </w:rPr>
            </w:pPr>
          </w:p>
        </w:tc>
      </w:tr>
      <w:tr xmlns:wp14="http://schemas.microsoft.com/office/word/2010/wordml" w:rsidRPr="001F3038" w:rsidR="00184F8B" w:rsidTr="00184F8B" w14:paraId="504897B9" wp14:textId="77777777">
        <w:tc>
          <w:tcPr>
            <w:tcW w:w="1225" w:type="pct"/>
            <w:tcBorders>
              <w:left w:val="single" w:color="000000" w:themeColor="text1" w:sz="2" w:space="0"/>
              <w:bottom w:val="single" w:color="000000" w:themeColor="text1" w:sz="2" w:space="0"/>
            </w:tcBorders>
            <w:shd w:val="clear" w:color="auto" w:fill="DDDDDD"/>
            <w:tcMar>
              <w:top w:w="55" w:type="dxa"/>
              <w:left w:w="55" w:type="dxa"/>
              <w:bottom w:w="55" w:type="dxa"/>
              <w:right w:w="55" w:type="dxa"/>
            </w:tcMar>
          </w:tcPr>
          <w:p w:rsidRPr="001F3038" w:rsidR="00184F8B" w:rsidP="00292086" w:rsidRDefault="00184F8B" w14:paraId="3661AC36" wp14:textId="77777777">
            <w:pPr>
              <w:pStyle w:val="Standard"/>
              <w:rPr>
                <w:rFonts w:eastAsia="BatangChe" w:cs="Times New Roman"/>
                <w:b/>
                <w:bCs/>
              </w:rPr>
            </w:pPr>
            <w:r w:rsidRPr="001F3038">
              <w:rPr>
                <w:rFonts w:eastAsia="BatangChe" w:cs="Times New Roman"/>
                <w:b/>
                <w:bCs/>
              </w:rPr>
              <w:t>7. Special Orders</w:t>
            </w:r>
          </w:p>
        </w:tc>
        <w:tc>
          <w:tcPr>
            <w:tcW w:w="1477" w:type="pct"/>
            <w:tcBorders>
              <w:left w:val="single" w:color="000000" w:themeColor="text1" w:sz="2" w:space="0"/>
              <w:bottom w:val="single" w:color="000000" w:themeColor="text1" w:sz="2" w:space="0"/>
            </w:tcBorders>
            <w:shd w:val="clear" w:color="auto" w:fill="DDDDDD"/>
            <w:tcMar>
              <w:top w:w="55" w:type="dxa"/>
              <w:left w:w="55" w:type="dxa"/>
              <w:bottom w:w="55" w:type="dxa"/>
              <w:right w:w="55" w:type="dxa"/>
            </w:tcMar>
          </w:tcPr>
          <w:p w:rsidRPr="001F3038" w:rsidR="00184F8B" w:rsidP="00292086" w:rsidRDefault="00184F8B" w14:paraId="61043F80" wp14:textId="77777777">
            <w:pPr>
              <w:pStyle w:val="TableContents"/>
              <w:rPr>
                <w:rFonts w:eastAsia="BatangChe" w:cs="Times New Roman"/>
                <w:i/>
                <w:iCs/>
              </w:rPr>
            </w:pPr>
            <w:r w:rsidRPr="001F3038">
              <w:rPr>
                <w:rFonts w:eastAsia="BatangChe" w:cs="Times New Roman"/>
                <w:i/>
                <w:iCs/>
              </w:rPr>
              <w:t>Potential Motions</w:t>
            </w:r>
          </w:p>
        </w:tc>
        <w:tc>
          <w:tcPr>
            <w:tcW w:w="1569" w:type="pct"/>
            <w:tcBorders>
              <w:left w:val="single" w:color="000000" w:themeColor="text1" w:sz="2" w:space="0"/>
              <w:bottom w:val="single" w:color="000000" w:themeColor="text1" w:sz="2" w:space="0"/>
            </w:tcBorders>
            <w:shd w:val="clear" w:color="auto" w:fill="DDDDDD"/>
            <w:tcMar>
              <w:top w:w="55" w:type="dxa"/>
              <w:left w:w="55" w:type="dxa"/>
              <w:bottom w:w="55" w:type="dxa"/>
              <w:right w:w="55" w:type="dxa"/>
            </w:tcMar>
          </w:tcPr>
          <w:p w:rsidRPr="001F3038" w:rsidR="00184F8B" w:rsidP="00292086" w:rsidRDefault="00184F8B" w14:paraId="4DEDDEDB" wp14:textId="77777777">
            <w:pPr>
              <w:pStyle w:val="TableContents"/>
              <w:rPr>
                <w:rFonts w:eastAsia="BatangChe" w:cs="Times New Roman"/>
                <w:i/>
                <w:iCs/>
              </w:rPr>
            </w:pPr>
            <w:r w:rsidRPr="001F3038">
              <w:rPr>
                <w:rFonts w:eastAsia="BatangChe" w:cs="Times New Roman"/>
                <w:i/>
                <w:iCs/>
              </w:rPr>
              <w:t>Preparation</w:t>
            </w:r>
          </w:p>
        </w:tc>
        <w:tc>
          <w:tcPr>
            <w:tcW w:w="729" w:type="pct"/>
            <w:tcBorders>
              <w:left w:val="single" w:color="000000" w:themeColor="text1" w:sz="2" w:space="0"/>
              <w:bottom w:val="single" w:color="000000" w:themeColor="text1" w:sz="2" w:space="0"/>
              <w:right w:val="single" w:color="000000" w:themeColor="text1" w:sz="2" w:space="0"/>
            </w:tcBorders>
            <w:shd w:val="clear" w:color="auto" w:fill="DDDDDD"/>
            <w:tcMar>
              <w:top w:w="55" w:type="dxa"/>
              <w:left w:w="55" w:type="dxa"/>
              <w:bottom w:w="55" w:type="dxa"/>
              <w:right w:w="55" w:type="dxa"/>
            </w:tcMar>
          </w:tcPr>
          <w:p w:rsidRPr="001F3038" w:rsidR="00184F8B" w:rsidP="00292086" w:rsidRDefault="00184F8B" w14:paraId="6EC87C31" wp14:textId="77777777">
            <w:pPr>
              <w:pStyle w:val="TableContents"/>
              <w:rPr>
                <w:rFonts w:eastAsia="BatangChe" w:cs="Times New Roman"/>
                <w:i/>
                <w:iCs/>
              </w:rPr>
            </w:pPr>
            <w:r w:rsidRPr="001F3038">
              <w:rPr>
                <w:rFonts w:eastAsia="BatangChe" w:cs="Times New Roman"/>
                <w:i/>
                <w:iCs/>
              </w:rPr>
              <w:t>Relevant Policy, Policy Gaps</w:t>
            </w:r>
          </w:p>
        </w:tc>
      </w:tr>
      <w:tr xmlns:wp14="http://schemas.microsoft.com/office/word/2010/wordml" w:rsidRPr="001F3038" w:rsidR="00184F8B" w:rsidTr="00184F8B" w14:paraId="5EE94981" wp14:textId="77777777">
        <w:tc>
          <w:tcPr>
            <w:tcW w:w="1225" w:type="pct"/>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Pr="00AE06B5" w:rsidR="00184F8B" w:rsidP="00184F8B" w:rsidRDefault="00184F8B" w14:paraId="75BCEECE" wp14:textId="77777777">
            <w:pPr>
              <w:pStyle w:val="Standard"/>
              <w:numPr>
                <w:ilvl w:val="0"/>
                <w:numId w:val="44"/>
              </w:numPr>
              <w:snapToGrid w:val="0"/>
              <w:rPr>
                <w:rFonts w:eastAsia="Helvetica" w:cs="Times New Roman"/>
              </w:rPr>
            </w:pPr>
            <w:r>
              <w:rPr>
                <w:rFonts w:eastAsia="BatangChe" w:cs="Times New Roman"/>
              </w:rPr>
              <w:t>Motions/discussion arising from EDHC report</w:t>
            </w:r>
          </w:p>
        </w:tc>
        <w:tc>
          <w:tcPr>
            <w:tcW w:w="1477" w:type="pct"/>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00184F8B" w:rsidP="00184F8B" w:rsidRDefault="00184F8B" w14:paraId="4332BBE5" wp14:textId="77777777">
            <w:pPr>
              <w:pStyle w:val="Standard"/>
              <w:numPr>
                <w:ilvl w:val="0"/>
                <w:numId w:val="36"/>
              </w:numPr>
              <w:snapToGrid w:val="0"/>
              <w:rPr>
                <w:rFonts w:eastAsia="BatangChe" w:cs="Times New Roman"/>
              </w:rPr>
            </w:pPr>
            <w:r>
              <w:rPr>
                <w:rFonts w:eastAsia="BatangChe" w:cs="Times New Roman"/>
              </w:rPr>
              <w:t>Ratify EDHC’s Decisions</w:t>
            </w:r>
          </w:p>
          <w:p w:rsidR="00184F8B" w:rsidP="00184F8B" w:rsidRDefault="00184F8B" w14:paraId="728B6EB0" wp14:textId="77777777">
            <w:pPr>
              <w:pStyle w:val="Standard"/>
              <w:numPr>
                <w:ilvl w:val="0"/>
                <w:numId w:val="36"/>
              </w:numPr>
              <w:snapToGrid w:val="0"/>
              <w:rPr>
                <w:rFonts w:eastAsia="BatangChe" w:cs="Times New Roman"/>
              </w:rPr>
            </w:pPr>
            <w:r>
              <w:rPr>
                <w:rFonts w:eastAsia="BatangChe" w:cs="Times New Roman"/>
              </w:rPr>
              <w:t xml:space="preserve">Select director to lead formation of service-level agreement with Uni HR </w:t>
            </w:r>
          </w:p>
          <w:p w:rsidR="00184F8B" w:rsidP="00184F8B" w:rsidRDefault="00184F8B" w14:paraId="023052E7" wp14:textId="77777777">
            <w:pPr>
              <w:pStyle w:val="Standard"/>
              <w:numPr>
                <w:ilvl w:val="0"/>
                <w:numId w:val="36"/>
              </w:numPr>
              <w:snapToGrid w:val="0"/>
              <w:rPr>
                <w:rFonts w:eastAsia="BatangChe" w:cs="Times New Roman"/>
              </w:rPr>
            </w:pPr>
            <w:r>
              <w:rPr>
                <w:rFonts w:eastAsia="BatangChe" w:cs="Times New Roman"/>
              </w:rPr>
              <w:t>Select three support directors</w:t>
            </w:r>
          </w:p>
          <w:p w:rsidRPr="00FA5A17" w:rsidR="00184F8B" w:rsidP="00184F8B" w:rsidRDefault="00184F8B" w14:paraId="296429DD" wp14:textId="77777777">
            <w:pPr>
              <w:pStyle w:val="Standard"/>
              <w:numPr>
                <w:ilvl w:val="0"/>
                <w:numId w:val="36"/>
              </w:numPr>
              <w:snapToGrid w:val="0"/>
              <w:rPr>
                <w:rFonts w:eastAsia="BatangChe" w:cs="Times New Roman"/>
              </w:rPr>
            </w:pPr>
            <w:r>
              <w:rPr>
                <w:rFonts w:eastAsia="BatangChe" w:cs="Times New Roman"/>
              </w:rPr>
              <w:t>Approve Terms of Reference</w:t>
            </w:r>
          </w:p>
        </w:tc>
        <w:tc>
          <w:tcPr>
            <w:tcW w:w="1569" w:type="pct"/>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Pr="00AE06B5" w:rsidR="00184F8B" w:rsidP="00184F8B" w:rsidRDefault="00184F8B" w14:paraId="4B1F511A" wp14:textId="77777777">
            <w:pPr>
              <w:pStyle w:val="Standard"/>
              <w:numPr>
                <w:ilvl w:val="0"/>
                <w:numId w:val="28"/>
              </w:numPr>
              <w:snapToGrid w:val="0"/>
              <w:rPr>
                <w:rFonts w:eastAsia="BatangChe" w:cs="Times New Roman"/>
                <w:i/>
                <w:iCs/>
              </w:rPr>
            </w:pPr>
          </w:p>
        </w:tc>
        <w:tc>
          <w:tcPr>
            <w:tcW w:w="729" w:type="pct"/>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tcPr>
          <w:p w:rsidRPr="00AE06B5" w:rsidR="00184F8B" w:rsidP="00292086" w:rsidRDefault="00184F8B" w14:paraId="65F9C3DC" wp14:textId="77777777">
            <w:pPr>
              <w:pStyle w:val="Standard"/>
              <w:snapToGrid w:val="0"/>
              <w:rPr>
                <w:rFonts w:eastAsia="BatangChe" w:cs="Times New Roman"/>
              </w:rPr>
            </w:pPr>
          </w:p>
        </w:tc>
      </w:tr>
      <w:tr xmlns:wp14="http://schemas.microsoft.com/office/word/2010/wordml" w:rsidRPr="001F3038" w:rsidR="00184F8B" w:rsidTr="00184F8B" w14:paraId="12B6C458" wp14:textId="77777777">
        <w:tc>
          <w:tcPr>
            <w:tcW w:w="1225" w:type="pct"/>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Pr="00AE06B5" w:rsidR="00184F8B" w:rsidP="00184F8B" w:rsidRDefault="00184F8B" w14:paraId="09DB4D95" wp14:textId="77777777">
            <w:pPr>
              <w:pStyle w:val="Standard"/>
              <w:numPr>
                <w:ilvl w:val="0"/>
                <w:numId w:val="44"/>
              </w:numPr>
              <w:snapToGrid w:val="0"/>
              <w:rPr>
                <w:rFonts w:eastAsia="Helvetica" w:cs="Times New Roman"/>
              </w:rPr>
            </w:pPr>
            <w:r>
              <w:rPr>
                <w:rFonts w:eastAsia="BatangChe" w:cs="Times New Roman"/>
              </w:rPr>
              <w:t xml:space="preserve">Motions/discussion arising from </w:t>
            </w:r>
            <w:r w:rsidRPr="001F3038">
              <w:rPr>
                <w:rFonts w:eastAsia="BatangChe" w:cs="Times New Roman"/>
              </w:rPr>
              <w:t xml:space="preserve">VP Clarifications </w:t>
            </w:r>
            <w:r w:rsidRPr="00AE06B5">
              <w:rPr>
                <w:rFonts w:eastAsia="Helvetica" w:cs="Times New Roman"/>
              </w:rPr>
              <w:t>(JPRC, September 2018)</w:t>
            </w:r>
          </w:p>
        </w:tc>
        <w:tc>
          <w:tcPr>
            <w:tcW w:w="1477" w:type="pct"/>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Pr="00AE06B5" w:rsidR="00184F8B" w:rsidP="00184F8B" w:rsidRDefault="00184F8B" w14:paraId="37301BD6" wp14:textId="77777777">
            <w:pPr>
              <w:pStyle w:val="Standard"/>
              <w:numPr>
                <w:ilvl w:val="0"/>
                <w:numId w:val="36"/>
              </w:numPr>
              <w:snapToGrid w:val="0"/>
              <w:rPr>
                <w:rFonts w:eastAsia="BatangChe" w:cs="Times New Roman"/>
              </w:rPr>
            </w:pPr>
            <w:r w:rsidRPr="00AE06B5">
              <w:rPr>
                <w:rFonts w:eastAsia="BatangChe" w:cs="Times New Roman"/>
              </w:rPr>
              <w:t>Accept/Reject with rationales (paragraph by paragraph)</w:t>
            </w:r>
          </w:p>
        </w:tc>
        <w:tc>
          <w:tcPr>
            <w:tcW w:w="1569" w:type="pct"/>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Pr="00AE06B5" w:rsidR="00184F8B" w:rsidP="00184F8B" w:rsidRDefault="00184F8B" w14:paraId="5023141B" wp14:textId="77777777">
            <w:pPr>
              <w:pStyle w:val="Standard"/>
              <w:numPr>
                <w:ilvl w:val="0"/>
                <w:numId w:val="28"/>
              </w:numPr>
              <w:snapToGrid w:val="0"/>
              <w:rPr>
                <w:rFonts w:eastAsia="BatangChe" w:cs="Times New Roman"/>
                <w:i/>
                <w:iCs/>
              </w:rPr>
            </w:pPr>
          </w:p>
        </w:tc>
        <w:tc>
          <w:tcPr>
            <w:tcW w:w="729" w:type="pct"/>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tcPr>
          <w:p w:rsidRPr="00AE06B5" w:rsidR="00184F8B" w:rsidP="00292086" w:rsidRDefault="00184F8B" w14:paraId="1F3B1409" wp14:textId="77777777">
            <w:pPr>
              <w:pStyle w:val="Standard"/>
              <w:snapToGrid w:val="0"/>
              <w:rPr>
                <w:rFonts w:eastAsia="BatangChe" w:cs="Times New Roman"/>
              </w:rPr>
            </w:pPr>
          </w:p>
        </w:tc>
      </w:tr>
      <w:tr xmlns:wp14="http://schemas.microsoft.com/office/word/2010/wordml" w:rsidRPr="001F3038" w:rsidR="00184F8B" w:rsidTr="00184F8B" w14:paraId="50F3E48E" wp14:textId="77777777">
        <w:tc>
          <w:tcPr>
            <w:tcW w:w="1225" w:type="pct"/>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Pr="00AE06B5" w:rsidR="00184F8B" w:rsidP="00184F8B" w:rsidRDefault="00184F8B" w14:paraId="2F2607F2" wp14:textId="77777777">
            <w:pPr>
              <w:pStyle w:val="Standard"/>
              <w:numPr>
                <w:ilvl w:val="0"/>
                <w:numId w:val="44"/>
              </w:numPr>
              <w:snapToGrid w:val="0"/>
              <w:rPr>
                <w:rFonts w:eastAsia="Helvetica" w:cs="Times New Roman"/>
              </w:rPr>
            </w:pPr>
            <w:r>
              <w:rPr>
                <w:rFonts w:eastAsia="BatangChe" w:cs="Times New Roman"/>
              </w:rPr>
              <w:t xml:space="preserve">Motions/discussion arising from </w:t>
            </w:r>
            <w:r w:rsidRPr="00AE06B5">
              <w:rPr>
                <w:rFonts w:eastAsia="Helvetica" w:cs="Times New Roman"/>
              </w:rPr>
              <w:t>GP-1 Policy Change (JPRC, October 2018)</w:t>
            </w:r>
          </w:p>
        </w:tc>
        <w:tc>
          <w:tcPr>
            <w:tcW w:w="1477" w:type="pct"/>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Pr="00AE06B5" w:rsidR="00184F8B" w:rsidP="00184F8B" w:rsidRDefault="00184F8B" w14:paraId="6A6A0768" wp14:textId="77777777">
            <w:pPr>
              <w:pStyle w:val="Standard"/>
              <w:numPr>
                <w:ilvl w:val="0"/>
                <w:numId w:val="36"/>
              </w:numPr>
              <w:snapToGrid w:val="0"/>
              <w:rPr>
                <w:rFonts w:eastAsia="BatangChe" w:cs="Times New Roman"/>
              </w:rPr>
            </w:pPr>
            <w:r w:rsidRPr="00AE06B5">
              <w:rPr>
                <w:rFonts w:eastAsia="BatangChe" w:cs="Times New Roman"/>
              </w:rPr>
              <w:t>Accept/Reject with rationales (paragraph by paragraph)</w:t>
            </w:r>
          </w:p>
        </w:tc>
        <w:tc>
          <w:tcPr>
            <w:tcW w:w="1569" w:type="pct"/>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Pr="00AE06B5" w:rsidR="00184F8B" w:rsidP="00184F8B" w:rsidRDefault="00184F8B" w14:paraId="562C75D1" wp14:textId="77777777">
            <w:pPr>
              <w:pStyle w:val="Standard"/>
              <w:numPr>
                <w:ilvl w:val="0"/>
                <w:numId w:val="28"/>
              </w:numPr>
              <w:snapToGrid w:val="0"/>
              <w:rPr>
                <w:rFonts w:eastAsia="BatangChe" w:cs="Times New Roman"/>
                <w:i/>
                <w:iCs/>
              </w:rPr>
            </w:pPr>
          </w:p>
        </w:tc>
        <w:tc>
          <w:tcPr>
            <w:tcW w:w="729" w:type="pct"/>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tcPr>
          <w:p w:rsidRPr="00AE06B5" w:rsidR="00184F8B" w:rsidP="00292086" w:rsidRDefault="00184F8B" w14:paraId="664355AD" wp14:textId="77777777">
            <w:pPr>
              <w:pStyle w:val="Standard"/>
              <w:snapToGrid w:val="0"/>
              <w:rPr>
                <w:rFonts w:eastAsia="BatangChe" w:cs="Times New Roman"/>
              </w:rPr>
            </w:pPr>
          </w:p>
        </w:tc>
      </w:tr>
      <w:tr xmlns:wp14="http://schemas.microsoft.com/office/word/2010/wordml" w:rsidRPr="001F3038" w:rsidR="00184F8B" w:rsidTr="00184F8B" w14:paraId="6EEEFAC1" wp14:textId="77777777">
        <w:tc>
          <w:tcPr>
            <w:tcW w:w="1225" w:type="pct"/>
            <w:tcBorders>
              <w:left w:val="single" w:color="000000" w:themeColor="text1" w:sz="2" w:space="0"/>
              <w:bottom w:val="single" w:color="000000" w:themeColor="text1" w:sz="2" w:space="0"/>
            </w:tcBorders>
            <w:shd w:val="clear" w:color="auto" w:fill="DDDDDD"/>
            <w:tcMar>
              <w:top w:w="55" w:type="dxa"/>
              <w:left w:w="55" w:type="dxa"/>
              <w:bottom w:w="55" w:type="dxa"/>
              <w:right w:w="55" w:type="dxa"/>
            </w:tcMar>
          </w:tcPr>
          <w:p w:rsidRPr="00AE06B5" w:rsidR="00184F8B" w:rsidP="00292086" w:rsidRDefault="00184F8B" w14:paraId="43CE7548" wp14:textId="77777777">
            <w:pPr>
              <w:pStyle w:val="Standard"/>
              <w:rPr>
                <w:rFonts w:eastAsia="BatangChe" w:cs="Times New Roman"/>
                <w:b/>
                <w:bCs/>
              </w:rPr>
            </w:pPr>
            <w:r w:rsidRPr="00AE06B5">
              <w:rPr>
                <w:rFonts w:eastAsia="BatangChe" w:cs="Times New Roman"/>
                <w:b/>
                <w:bCs/>
              </w:rPr>
              <w:t>8. Unfinished Business and Business Arising from Minutes</w:t>
            </w:r>
            <w:r w:rsidRPr="002B2AEE">
              <w:rPr>
                <w:rStyle w:val="FootnoteReference"/>
                <w:rFonts w:eastAsia="Helvetica" w:cs="Times New Roman"/>
                <w:color w:val="FF0000"/>
              </w:rPr>
              <w:footnoteReference w:id="1"/>
            </w:r>
          </w:p>
        </w:tc>
        <w:tc>
          <w:tcPr>
            <w:tcW w:w="1477" w:type="pct"/>
            <w:tcBorders>
              <w:left w:val="single" w:color="000000" w:themeColor="text1" w:sz="2" w:space="0"/>
              <w:bottom w:val="single" w:color="000000" w:themeColor="text1" w:sz="2" w:space="0"/>
            </w:tcBorders>
            <w:shd w:val="clear" w:color="auto" w:fill="DDDDDD"/>
            <w:tcMar>
              <w:top w:w="55" w:type="dxa"/>
              <w:left w:w="55" w:type="dxa"/>
              <w:bottom w:w="55" w:type="dxa"/>
              <w:right w:w="55" w:type="dxa"/>
            </w:tcMar>
          </w:tcPr>
          <w:p w:rsidRPr="00AE06B5" w:rsidR="00184F8B" w:rsidP="00292086" w:rsidRDefault="00184F8B" w14:paraId="6741EAF7" wp14:textId="77777777">
            <w:pPr>
              <w:pStyle w:val="TableContents"/>
              <w:rPr>
                <w:rFonts w:eastAsia="BatangChe" w:cs="Times New Roman"/>
                <w:i/>
                <w:iCs/>
              </w:rPr>
            </w:pPr>
            <w:r w:rsidRPr="00AE06B5">
              <w:rPr>
                <w:rFonts w:eastAsia="BatangChe" w:cs="Times New Roman"/>
                <w:i/>
                <w:iCs/>
              </w:rPr>
              <w:t>Potential Motions</w:t>
            </w:r>
          </w:p>
        </w:tc>
        <w:tc>
          <w:tcPr>
            <w:tcW w:w="1569" w:type="pct"/>
            <w:tcBorders>
              <w:left w:val="single" w:color="000000" w:themeColor="text1" w:sz="2" w:space="0"/>
              <w:bottom w:val="single" w:color="000000" w:themeColor="text1" w:sz="2" w:space="0"/>
            </w:tcBorders>
            <w:shd w:val="clear" w:color="auto" w:fill="DDDDDD"/>
            <w:tcMar>
              <w:top w:w="55" w:type="dxa"/>
              <w:left w:w="55" w:type="dxa"/>
              <w:bottom w:w="55" w:type="dxa"/>
              <w:right w:w="55" w:type="dxa"/>
            </w:tcMar>
          </w:tcPr>
          <w:p w:rsidRPr="00AE06B5" w:rsidR="00184F8B" w:rsidP="00292086" w:rsidRDefault="00184F8B" w14:paraId="1D86B4FA" wp14:textId="77777777">
            <w:pPr>
              <w:pStyle w:val="TableContents"/>
              <w:rPr>
                <w:rFonts w:eastAsia="BatangChe" w:cs="Times New Roman"/>
                <w:i/>
                <w:iCs/>
              </w:rPr>
            </w:pPr>
            <w:r w:rsidRPr="00AE06B5">
              <w:rPr>
                <w:rFonts w:eastAsia="BatangChe" w:cs="Times New Roman"/>
                <w:i/>
                <w:iCs/>
              </w:rPr>
              <w:t>Preparation</w:t>
            </w:r>
          </w:p>
        </w:tc>
        <w:tc>
          <w:tcPr>
            <w:tcW w:w="729" w:type="pct"/>
            <w:tcBorders>
              <w:left w:val="single" w:color="000000" w:themeColor="text1" w:sz="2" w:space="0"/>
              <w:bottom w:val="single" w:color="000000" w:themeColor="text1" w:sz="2" w:space="0"/>
              <w:right w:val="single" w:color="000000" w:themeColor="text1" w:sz="2" w:space="0"/>
            </w:tcBorders>
            <w:shd w:val="clear" w:color="auto" w:fill="DDDDDD"/>
            <w:tcMar>
              <w:top w:w="55" w:type="dxa"/>
              <w:left w:w="55" w:type="dxa"/>
              <w:bottom w:w="55" w:type="dxa"/>
              <w:right w:w="55" w:type="dxa"/>
            </w:tcMar>
          </w:tcPr>
          <w:p w:rsidRPr="00AE06B5" w:rsidR="00184F8B" w:rsidP="00292086" w:rsidRDefault="00184F8B" w14:paraId="0D47D708" wp14:textId="77777777">
            <w:pPr>
              <w:pStyle w:val="TableContents"/>
              <w:rPr>
                <w:rFonts w:eastAsia="BatangChe" w:cs="Times New Roman"/>
                <w:i/>
                <w:iCs/>
              </w:rPr>
            </w:pPr>
            <w:r w:rsidRPr="00AE06B5">
              <w:rPr>
                <w:rFonts w:eastAsia="BatangChe" w:cs="Times New Roman"/>
                <w:i/>
                <w:iCs/>
              </w:rPr>
              <w:t>Relevant Policy, Policy Gaps</w:t>
            </w:r>
          </w:p>
        </w:tc>
      </w:tr>
      <w:tr xmlns:wp14="http://schemas.microsoft.com/office/word/2010/wordml" w:rsidRPr="001F3038" w:rsidR="00184F8B" w:rsidTr="00184F8B" w14:paraId="65CD7D9F" wp14:textId="77777777">
        <w:tc>
          <w:tcPr>
            <w:tcW w:w="1225" w:type="pct"/>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Pr="002B2AEE" w:rsidR="00184F8B" w:rsidP="00184F8B" w:rsidRDefault="00184F8B" w14:paraId="708AC163" wp14:textId="77777777">
            <w:pPr>
              <w:pStyle w:val="Standard"/>
              <w:numPr>
                <w:ilvl w:val="0"/>
                <w:numId w:val="23"/>
              </w:numPr>
              <w:rPr>
                <w:rFonts w:eastAsia="Helvetica" w:cs="Times New Roman"/>
                <w:color w:val="AEAAAA" w:themeColor="background2" w:themeShade="BF"/>
              </w:rPr>
            </w:pPr>
            <w:r w:rsidRPr="002B2AEE">
              <w:rPr>
                <w:rFonts w:eastAsia="Helvetica" w:cs="Times New Roman"/>
                <w:color w:val="AEAAAA" w:themeColor="background2" w:themeShade="BF"/>
              </w:rPr>
              <w:t>Approving the list of Ends (with rationales) from Council</w:t>
            </w:r>
          </w:p>
        </w:tc>
        <w:tc>
          <w:tcPr>
            <w:tcW w:w="1477" w:type="pct"/>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Pr="002B2AEE" w:rsidR="00184F8B" w:rsidP="00184F8B" w:rsidRDefault="00184F8B" w14:paraId="0B4B83E3" wp14:textId="77777777">
            <w:pPr>
              <w:pStyle w:val="Standard"/>
              <w:numPr>
                <w:ilvl w:val="0"/>
                <w:numId w:val="31"/>
              </w:numPr>
              <w:rPr>
                <w:rFonts w:eastAsia="BatangChe" w:cs="Times New Roman"/>
                <w:color w:val="AEAAAA" w:themeColor="background2" w:themeShade="BF"/>
              </w:rPr>
            </w:pPr>
            <w:r w:rsidRPr="002B2AEE">
              <w:rPr>
                <w:rFonts w:eastAsia="BatangChe" w:cs="Times New Roman"/>
                <w:color w:val="AEAAAA" w:themeColor="background2" w:themeShade="BF"/>
              </w:rPr>
              <w:t>Accept/Amend and return to Council</w:t>
            </w:r>
          </w:p>
        </w:tc>
        <w:tc>
          <w:tcPr>
            <w:tcW w:w="1569" w:type="pct"/>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Pr="002B2AEE" w:rsidR="00184F8B" w:rsidP="00184F8B" w:rsidRDefault="00184F8B" w14:paraId="294494CC" wp14:textId="77777777">
            <w:pPr>
              <w:pStyle w:val="Standard"/>
              <w:numPr>
                <w:ilvl w:val="0"/>
                <w:numId w:val="24"/>
              </w:numPr>
              <w:rPr>
                <w:rFonts w:eastAsia="BatangChe" w:cs="Times New Roman"/>
                <w:i/>
                <w:iCs/>
                <w:color w:val="AEAAAA" w:themeColor="background2" w:themeShade="BF"/>
              </w:rPr>
            </w:pPr>
            <w:r w:rsidRPr="002B2AEE">
              <w:rPr>
                <w:rFonts w:eastAsia="BatangChe" w:cs="Times New Roman"/>
                <w:i/>
                <w:iCs/>
                <w:color w:val="AEAAAA" w:themeColor="background2" w:themeShade="BF"/>
              </w:rPr>
              <w:t>See August report from Council in August Agenda Package</w:t>
            </w:r>
          </w:p>
        </w:tc>
        <w:tc>
          <w:tcPr>
            <w:tcW w:w="729" w:type="pct"/>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tcPr>
          <w:p w:rsidRPr="002B2AEE" w:rsidR="00184F8B" w:rsidP="00292086" w:rsidRDefault="00184F8B" w14:paraId="1A965116" wp14:textId="77777777">
            <w:pPr>
              <w:pStyle w:val="Standard"/>
              <w:snapToGrid w:val="0"/>
              <w:rPr>
                <w:rFonts w:eastAsia="BatangChe" w:cs="Times New Roman"/>
                <w:color w:val="AEAAAA" w:themeColor="background2" w:themeShade="BF"/>
              </w:rPr>
            </w:pPr>
          </w:p>
        </w:tc>
      </w:tr>
      <w:tr xmlns:wp14="http://schemas.microsoft.com/office/word/2010/wordml" w:rsidRPr="001F3038" w:rsidR="00184F8B" w:rsidTr="00184F8B" w14:paraId="2AACA8FB" wp14:textId="77777777">
        <w:tc>
          <w:tcPr>
            <w:tcW w:w="1225" w:type="pct"/>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Pr="002B2AEE" w:rsidR="00184F8B" w:rsidP="00184F8B" w:rsidRDefault="00184F8B" w14:paraId="75FEE411" wp14:textId="77777777">
            <w:pPr>
              <w:pStyle w:val="Standard"/>
              <w:numPr>
                <w:ilvl w:val="0"/>
                <w:numId w:val="23"/>
              </w:numPr>
              <w:rPr>
                <w:rFonts w:eastAsia="BatangChe" w:cs="Times New Roman"/>
                <w:color w:val="AEAAAA" w:themeColor="background2" w:themeShade="BF"/>
              </w:rPr>
            </w:pPr>
            <w:r w:rsidRPr="002B2AEE">
              <w:rPr>
                <w:rFonts w:eastAsia="Helvetica" w:cs="Times New Roman"/>
                <w:color w:val="AEAAAA" w:themeColor="background2" w:themeShade="BF"/>
              </w:rPr>
              <w:t xml:space="preserve">Approving the list of Board Action </w:t>
            </w:r>
            <w:r w:rsidRPr="002B2AEE">
              <w:rPr>
                <w:rFonts w:eastAsia="Helvetica" w:cs="Times New Roman"/>
                <w:color w:val="AEAAAA" w:themeColor="background2" w:themeShade="BF"/>
              </w:rPr>
              <w:lastRenderedPageBreak/>
              <w:t>Items</w:t>
            </w:r>
          </w:p>
        </w:tc>
        <w:tc>
          <w:tcPr>
            <w:tcW w:w="1477" w:type="pct"/>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Pr="002B2AEE" w:rsidR="00184F8B" w:rsidP="00184F8B" w:rsidRDefault="00184F8B" w14:paraId="4BB936DB" wp14:textId="77777777">
            <w:pPr>
              <w:pStyle w:val="Standard"/>
              <w:numPr>
                <w:ilvl w:val="0"/>
                <w:numId w:val="31"/>
              </w:numPr>
              <w:rPr>
                <w:rFonts w:eastAsia="BatangChe" w:cs="Times New Roman"/>
                <w:color w:val="AEAAAA" w:themeColor="background2" w:themeShade="BF"/>
              </w:rPr>
            </w:pPr>
            <w:r w:rsidRPr="002B2AEE">
              <w:rPr>
                <w:rFonts w:eastAsia="BatangChe" w:cs="Times New Roman"/>
                <w:color w:val="AEAAAA" w:themeColor="background2" w:themeShade="BF"/>
              </w:rPr>
              <w:lastRenderedPageBreak/>
              <w:t>Accept/Amend</w:t>
            </w:r>
          </w:p>
        </w:tc>
        <w:tc>
          <w:tcPr>
            <w:tcW w:w="1569" w:type="pct"/>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Pr="002B2AEE" w:rsidR="00184F8B" w:rsidP="00184F8B" w:rsidRDefault="00184F8B" w14:paraId="0543010C" wp14:textId="77777777">
            <w:pPr>
              <w:pStyle w:val="Standard"/>
              <w:numPr>
                <w:ilvl w:val="0"/>
                <w:numId w:val="24"/>
              </w:numPr>
              <w:rPr>
                <w:rFonts w:eastAsia="BatangChe" w:cs="Times New Roman"/>
                <w:i/>
                <w:iCs/>
                <w:color w:val="AEAAAA" w:themeColor="background2" w:themeShade="BF"/>
              </w:rPr>
            </w:pPr>
            <w:r w:rsidRPr="002B2AEE">
              <w:rPr>
                <w:rFonts w:eastAsia="BatangChe" w:cs="Times New Roman"/>
                <w:i/>
                <w:iCs/>
                <w:color w:val="AEAAAA" w:themeColor="background2" w:themeShade="BF"/>
              </w:rPr>
              <w:t>Read document (in agenda package)</w:t>
            </w:r>
          </w:p>
        </w:tc>
        <w:tc>
          <w:tcPr>
            <w:tcW w:w="729" w:type="pct"/>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tcPr>
          <w:p w:rsidRPr="002B2AEE" w:rsidR="00184F8B" w:rsidP="00292086" w:rsidRDefault="00184F8B" w14:paraId="7DF4E37C" wp14:textId="77777777">
            <w:pPr>
              <w:pStyle w:val="Standard"/>
              <w:snapToGrid w:val="0"/>
              <w:rPr>
                <w:rFonts w:eastAsia="BatangChe" w:cs="Times New Roman"/>
                <w:color w:val="AEAAAA" w:themeColor="background2" w:themeShade="BF"/>
              </w:rPr>
            </w:pPr>
          </w:p>
        </w:tc>
      </w:tr>
      <w:tr xmlns:wp14="http://schemas.microsoft.com/office/word/2010/wordml" w:rsidRPr="001F3038" w:rsidR="00184F8B" w:rsidTr="00184F8B" w14:paraId="6AA05C10" wp14:textId="77777777">
        <w:tc>
          <w:tcPr>
            <w:tcW w:w="1225" w:type="pct"/>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Pr="002B2AEE" w:rsidR="00184F8B" w:rsidP="00184F8B" w:rsidRDefault="00184F8B" w14:paraId="0AB064F8" wp14:textId="77777777">
            <w:pPr>
              <w:pStyle w:val="Standard"/>
              <w:numPr>
                <w:ilvl w:val="0"/>
                <w:numId w:val="45"/>
              </w:numPr>
              <w:rPr>
                <w:rFonts w:eastAsia="Helvetica" w:cs="Times New Roman"/>
                <w:color w:val="AEAAAA" w:themeColor="background2" w:themeShade="BF"/>
              </w:rPr>
            </w:pPr>
            <w:r w:rsidRPr="002B2AEE">
              <w:rPr>
                <w:rFonts w:eastAsia="Helvetica" w:cs="Times New Roman"/>
                <w:color w:val="AEAAAA" w:themeColor="background2" w:themeShade="BF"/>
              </w:rPr>
              <w:t>GP-1Policy Change (Board)</w:t>
            </w:r>
          </w:p>
        </w:tc>
        <w:tc>
          <w:tcPr>
            <w:tcW w:w="1477" w:type="pct"/>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Pr="002B2AEE" w:rsidR="00184F8B" w:rsidP="00184F8B" w:rsidRDefault="00184F8B" w14:paraId="44FB30F8" wp14:textId="77777777">
            <w:pPr>
              <w:pStyle w:val="Standard"/>
              <w:numPr>
                <w:ilvl w:val="0"/>
                <w:numId w:val="31"/>
              </w:numPr>
              <w:rPr>
                <w:rFonts w:eastAsia="BatangChe" w:cs="Times New Roman"/>
                <w:color w:val="AEAAAA" w:themeColor="background2" w:themeShade="BF"/>
              </w:rPr>
            </w:pPr>
          </w:p>
        </w:tc>
        <w:tc>
          <w:tcPr>
            <w:tcW w:w="1569" w:type="pct"/>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Pr="002B2AEE" w:rsidR="00184F8B" w:rsidP="00184F8B" w:rsidRDefault="00184F8B" w14:paraId="50CDE73C" wp14:textId="77777777">
            <w:pPr>
              <w:pStyle w:val="Standard"/>
              <w:numPr>
                <w:ilvl w:val="0"/>
                <w:numId w:val="24"/>
              </w:numPr>
              <w:rPr>
                <w:rFonts w:eastAsia="BatangChe" w:cs="Times New Roman"/>
                <w:b/>
                <w:bCs/>
                <w:color w:val="AEAAAA" w:themeColor="background2" w:themeShade="BF"/>
                <w:shd w:val="clear" w:color="auto" w:fill="FFFF00"/>
              </w:rPr>
            </w:pPr>
            <w:r w:rsidRPr="002B2AEE">
              <w:rPr>
                <w:rFonts w:eastAsia="BatangChe" w:cs="Times New Roman"/>
                <w:i/>
                <w:iCs/>
                <w:color w:val="AEAAAA" w:themeColor="background2" w:themeShade="BF"/>
              </w:rPr>
              <w:t>Read document (in agenda package)</w:t>
            </w:r>
          </w:p>
        </w:tc>
        <w:tc>
          <w:tcPr>
            <w:tcW w:w="729" w:type="pct"/>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tcPr>
          <w:p w:rsidRPr="002B2AEE" w:rsidR="00184F8B" w:rsidP="00292086" w:rsidRDefault="00184F8B" w14:paraId="1DA6542E" wp14:textId="77777777">
            <w:pPr>
              <w:pStyle w:val="Standard"/>
              <w:snapToGrid w:val="0"/>
              <w:rPr>
                <w:rFonts w:eastAsia="BatangChe" w:cs="Times New Roman"/>
                <w:color w:val="AEAAAA" w:themeColor="background2" w:themeShade="BF"/>
              </w:rPr>
            </w:pPr>
          </w:p>
        </w:tc>
      </w:tr>
      <w:tr xmlns:wp14="http://schemas.microsoft.com/office/word/2010/wordml" w:rsidRPr="001F3038" w:rsidR="00184F8B" w:rsidTr="00184F8B" w14:paraId="003F7B67" wp14:textId="77777777">
        <w:tc>
          <w:tcPr>
            <w:tcW w:w="1225" w:type="pct"/>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Pr="002B2AEE" w:rsidR="00184F8B" w:rsidP="00184F8B" w:rsidRDefault="00184F8B" w14:paraId="39C109E4" wp14:textId="77777777">
            <w:pPr>
              <w:pStyle w:val="Standard"/>
              <w:numPr>
                <w:ilvl w:val="0"/>
                <w:numId w:val="45"/>
              </w:numPr>
              <w:rPr>
                <w:rFonts w:eastAsia="Helvetica" w:cs="Times New Roman"/>
                <w:color w:val="AEAAAA" w:themeColor="background2" w:themeShade="BF"/>
              </w:rPr>
            </w:pPr>
            <w:r w:rsidRPr="002B2AEE">
              <w:rPr>
                <w:rFonts w:eastAsia="BatangChe" w:cs="Times New Roman"/>
                <w:color w:val="AEAAAA" w:themeColor="background2" w:themeShade="BF"/>
              </w:rPr>
              <w:t>Recommendation: External Scan (written) [Graham]</w:t>
            </w:r>
            <w:r w:rsidRPr="002B2AEE">
              <w:rPr>
                <w:rStyle w:val="FootnoteReference"/>
                <w:rFonts w:eastAsia="Helvetica" w:cs="Times New Roman"/>
                <w:color w:val="AEAAAA" w:themeColor="background2" w:themeShade="BF"/>
              </w:rPr>
              <w:t xml:space="preserve"> </w:t>
            </w:r>
          </w:p>
        </w:tc>
        <w:tc>
          <w:tcPr>
            <w:tcW w:w="1477" w:type="pct"/>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Pr="002B2AEE" w:rsidR="00184F8B" w:rsidP="00184F8B" w:rsidRDefault="00184F8B" w14:paraId="0A1A5A61" wp14:textId="77777777">
            <w:pPr>
              <w:pStyle w:val="Standard"/>
              <w:numPr>
                <w:ilvl w:val="0"/>
                <w:numId w:val="32"/>
              </w:numPr>
              <w:snapToGrid w:val="0"/>
              <w:rPr>
                <w:rFonts w:eastAsia="BatangChe" w:cs="Times New Roman"/>
                <w:color w:val="AEAAAA" w:themeColor="background2" w:themeShade="BF"/>
              </w:rPr>
            </w:pPr>
            <w:r w:rsidRPr="002B2AEE">
              <w:rPr>
                <w:rFonts w:eastAsia="BatangChe" w:cs="Times New Roman"/>
                <w:color w:val="AEAAAA" w:themeColor="background2" w:themeShade="BF"/>
              </w:rPr>
              <w:t>Accept Report</w:t>
            </w:r>
          </w:p>
          <w:p w:rsidRPr="002B2AEE" w:rsidR="00184F8B" w:rsidP="00184F8B" w:rsidRDefault="00184F8B" w14:paraId="6A685A07" wp14:textId="77777777">
            <w:pPr>
              <w:pStyle w:val="Standard"/>
              <w:numPr>
                <w:ilvl w:val="0"/>
                <w:numId w:val="31"/>
              </w:numPr>
              <w:rPr>
                <w:rFonts w:eastAsia="BatangChe" w:cs="Times New Roman"/>
                <w:color w:val="AEAAAA" w:themeColor="background2" w:themeShade="BF"/>
              </w:rPr>
            </w:pPr>
            <w:r w:rsidRPr="002B2AEE">
              <w:rPr>
                <w:rFonts w:eastAsia="BatangChe" w:cs="Times New Roman"/>
                <w:color w:val="AEAAAA" w:themeColor="background2" w:themeShade="BF"/>
              </w:rPr>
              <w:t>Decide next steps</w:t>
            </w:r>
          </w:p>
        </w:tc>
        <w:tc>
          <w:tcPr>
            <w:tcW w:w="1569" w:type="pct"/>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Pr="002B2AEE" w:rsidR="00184F8B" w:rsidP="00184F8B" w:rsidRDefault="00184F8B" w14:paraId="40FBE262" wp14:textId="77777777">
            <w:pPr>
              <w:pStyle w:val="Standard"/>
              <w:numPr>
                <w:ilvl w:val="0"/>
                <w:numId w:val="21"/>
              </w:numPr>
              <w:snapToGrid w:val="0"/>
              <w:rPr>
                <w:rFonts w:eastAsia="BatangChe" w:cs="Times New Roman"/>
                <w:i/>
                <w:iCs/>
                <w:color w:val="AEAAAA" w:themeColor="background2" w:themeShade="BF"/>
              </w:rPr>
            </w:pPr>
            <w:r w:rsidRPr="002B2AEE">
              <w:rPr>
                <w:rFonts w:eastAsia="BatangChe" w:cs="Times New Roman"/>
                <w:i/>
                <w:iCs/>
                <w:color w:val="AEAAAA" w:themeColor="background2" w:themeShade="BF"/>
              </w:rPr>
              <w:t>Read report</w:t>
            </w:r>
          </w:p>
          <w:p w:rsidRPr="002B2AEE" w:rsidR="00184F8B" w:rsidP="00184F8B" w:rsidRDefault="00184F8B" w14:paraId="451B75C2" wp14:textId="77777777">
            <w:pPr>
              <w:pStyle w:val="Standard"/>
              <w:numPr>
                <w:ilvl w:val="0"/>
                <w:numId w:val="24"/>
              </w:numPr>
              <w:rPr>
                <w:rFonts w:eastAsia="BatangChe" w:cs="Times New Roman"/>
                <w:b/>
                <w:bCs/>
                <w:color w:val="AEAAAA" w:themeColor="background2" w:themeShade="BF"/>
                <w:shd w:val="clear" w:color="auto" w:fill="FFFF00"/>
              </w:rPr>
            </w:pPr>
            <w:r w:rsidRPr="002B2AEE">
              <w:rPr>
                <w:rFonts w:eastAsia="BatangChe" w:cs="Times New Roman"/>
                <w:i/>
                <w:iCs/>
                <w:color w:val="AEAAAA" w:themeColor="background2" w:themeShade="BF"/>
              </w:rPr>
              <w:t>Prepare questions in advance</w:t>
            </w:r>
          </w:p>
        </w:tc>
        <w:tc>
          <w:tcPr>
            <w:tcW w:w="729" w:type="pct"/>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tcPr>
          <w:p w:rsidRPr="002B2AEE" w:rsidR="00184F8B" w:rsidP="00292086" w:rsidRDefault="00184F8B" w14:paraId="3041E394" wp14:textId="77777777">
            <w:pPr>
              <w:pStyle w:val="Standard"/>
              <w:snapToGrid w:val="0"/>
              <w:rPr>
                <w:rFonts w:eastAsia="BatangChe" w:cs="Times New Roman"/>
                <w:color w:val="AEAAAA" w:themeColor="background2" w:themeShade="BF"/>
              </w:rPr>
            </w:pPr>
          </w:p>
        </w:tc>
      </w:tr>
      <w:tr xmlns:wp14="http://schemas.microsoft.com/office/word/2010/wordml" w:rsidRPr="001F3038" w:rsidR="00184F8B" w:rsidTr="00184F8B" w14:paraId="76B33EA3" wp14:textId="77777777">
        <w:tc>
          <w:tcPr>
            <w:tcW w:w="1225" w:type="pct"/>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Pr="002B2AEE" w:rsidR="00184F8B" w:rsidP="00184F8B" w:rsidRDefault="00184F8B" w14:paraId="2DEB8BF2" wp14:textId="77777777">
            <w:pPr>
              <w:pStyle w:val="Standard"/>
              <w:numPr>
                <w:ilvl w:val="0"/>
                <w:numId w:val="45"/>
              </w:numPr>
              <w:rPr>
                <w:rFonts w:eastAsia="Helvetica" w:cs="Times New Roman"/>
                <w:color w:val="AEAAAA" w:themeColor="background2" w:themeShade="BF"/>
              </w:rPr>
            </w:pPr>
            <w:r w:rsidRPr="002B2AEE">
              <w:rPr>
                <w:rFonts w:eastAsia="BatangChe" w:cs="Times New Roman"/>
                <w:color w:val="AEAAAA" w:themeColor="background2" w:themeShade="BF"/>
              </w:rPr>
              <w:t>Hiring process recommendations (written) [Naima]</w:t>
            </w:r>
            <w:r w:rsidRPr="002B2AEE">
              <w:rPr>
                <w:rStyle w:val="FootnoteReference"/>
                <w:rFonts w:eastAsia="Helvetica" w:cs="Times New Roman"/>
                <w:color w:val="AEAAAA" w:themeColor="background2" w:themeShade="BF"/>
              </w:rPr>
              <w:t xml:space="preserve"> </w:t>
            </w:r>
          </w:p>
        </w:tc>
        <w:tc>
          <w:tcPr>
            <w:tcW w:w="1477" w:type="pct"/>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Pr="002B2AEE" w:rsidR="00184F8B" w:rsidP="00184F8B" w:rsidRDefault="00184F8B" w14:paraId="739479F5" wp14:textId="77777777">
            <w:pPr>
              <w:pStyle w:val="Standard"/>
              <w:numPr>
                <w:ilvl w:val="0"/>
                <w:numId w:val="31"/>
              </w:numPr>
              <w:rPr>
                <w:rFonts w:eastAsia="BatangChe" w:cs="Times New Roman"/>
                <w:color w:val="AEAAAA" w:themeColor="background2" w:themeShade="BF"/>
              </w:rPr>
            </w:pPr>
            <w:r w:rsidRPr="002B2AEE">
              <w:rPr>
                <w:rFonts w:eastAsia="BatangChe" w:cs="Times New Roman"/>
                <w:color w:val="AEAAAA" w:themeColor="background2" w:themeShade="BF"/>
              </w:rPr>
              <w:t>Accept Report</w:t>
            </w:r>
          </w:p>
        </w:tc>
        <w:tc>
          <w:tcPr>
            <w:tcW w:w="1569" w:type="pct"/>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Pr="002B2AEE" w:rsidR="00184F8B" w:rsidP="00184F8B" w:rsidRDefault="00184F8B" w14:paraId="52718469" wp14:textId="77777777">
            <w:pPr>
              <w:pStyle w:val="Standard"/>
              <w:numPr>
                <w:ilvl w:val="0"/>
                <w:numId w:val="21"/>
              </w:numPr>
              <w:snapToGrid w:val="0"/>
              <w:rPr>
                <w:rFonts w:eastAsia="BatangChe" w:cs="Times New Roman"/>
                <w:i/>
                <w:iCs/>
                <w:color w:val="AEAAAA" w:themeColor="background2" w:themeShade="BF"/>
              </w:rPr>
            </w:pPr>
            <w:r w:rsidRPr="002B2AEE">
              <w:rPr>
                <w:rFonts w:eastAsia="BatangChe" w:cs="Times New Roman"/>
                <w:i/>
                <w:iCs/>
                <w:color w:val="AEAAAA" w:themeColor="background2" w:themeShade="BF"/>
              </w:rPr>
              <w:t>Read report</w:t>
            </w:r>
          </w:p>
          <w:p w:rsidRPr="002B2AEE" w:rsidR="00184F8B" w:rsidP="00184F8B" w:rsidRDefault="00184F8B" w14:paraId="4F71E9B0" wp14:textId="77777777">
            <w:pPr>
              <w:pStyle w:val="Standard"/>
              <w:numPr>
                <w:ilvl w:val="0"/>
                <w:numId w:val="24"/>
              </w:numPr>
              <w:rPr>
                <w:rFonts w:eastAsia="BatangChe" w:cs="Times New Roman"/>
                <w:b/>
                <w:bCs/>
                <w:color w:val="AEAAAA" w:themeColor="background2" w:themeShade="BF"/>
                <w:shd w:val="clear" w:color="auto" w:fill="FFFF00"/>
              </w:rPr>
            </w:pPr>
            <w:r w:rsidRPr="002B2AEE">
              <w:rPr>
                <w:rFonts w:eastAsia="BatangChe" w:cs="Times New Roman"/>
                <w:i/>
                <w:iCs/>
                <w:color w:val="AEAAAA" w:themeColor="background2" w:themeShade="BF"/>
              </w:rPr>
              <w:t>Prepare questions in advance</w:t>
            </w:r>
          </w:p>
        </w:tc>
        <w:tc>
          <w:tcPr>
            <w:tcW w:w="729" w:type="pct"/>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tcPr>
          <w:p w:rsidRPr="002B2AEE" w:rsidR="00184F8B" w:rsidP="00292086" w:rsidRDefault="00184F8B" w14:paraId="722B00AE" wp14:textId="77777777">
            <w:pPr>
              <w:pStyle w:val="Standard"/>
              <w:snapToGrid w:val="0"/>
              <w:rPr>
                <w:rFonts w:eastAsia="BatangChe" w:cs="Times New Roman"/>
                <w:color w:val="AEAAAA" w:themeColor="background2" w:themeShade="BF"/>
              </w:rPr>
            </w:pPr>
          </w:p>
        </w:tc>
      </w:tr>
      <w:tr xmlns:wp14="http://schemas.microsoft.com/office/word/2010/wordml" w:rsidRPr="001F3038" w:rsidR="00184F8B" w:rsidTr="00184F8B" w14:paraId="3ABDAC36" wp14:textId="77777777">
        <w:tc>
          <w:tcPr>
            <w:tcW w:w="1225" w:type="pct"/>
            <w:tcBorders>
              <w:left w:val="single" w:color="000000" w:themeColor="text1" w:sz="2" w:space="0"/>
              <w:bottom w:val="single" w:color="000000" w:themeColor="text1" w:sz="2" w:space="0"/>
            </w:tcBorders>
            <w:shd w:val="clear" w:color="auto" w:fill="DDDDDD"/>
            <w:tcMar>
              <w:top w:w="55" w:type="dxa"/>
              <w:left w:w="55" w:type="dxa"/>
              <w:bottom w:w="55" w:type="dxa"/>
              <w:right w:w="55" w:type="dxa"/>
            </w:tcMar>
          </w:tcPr>
          <w:p w:rsidRPr="00AE06B5" w:rsidR="00184F8B" w:rsidP="00292086" w:rsidRDefault="00184F8B" w14:paraId="35B0E230" wp14:textId="77777777">
            <w:pPr>
              <w:pStyle w:val="Standard"/>
              <w:rPr>
                <w:rFonts w:eastAsia="BatangChe" w:cs="Times New Roman"/>
                <w:b/>
                <w:bCs/>
              </w:rPr>
            </w:pPr>
            <w:r w:rsidRPr="00AE06B5">
              <w:rPr>
                <w:rFonts w:eastAsia="BatangChe" w:cs="Times New Roman"/>
                <w:b/>
                <w:bCs/>
              </w:rPr>
              <w:t>9. New Business</w:t>
            </w:r>
          </w:p>
        </w:tc>
        <w:tc>
          <w:tcPr>
            <w:tcW w:w="1477" w:type="pct"/>
            <w:tcBorders>
              <w:left w:val="single" w:color="000000" w:themeColor="text1" w:sz="2" w:space="0"/>
              <w:bottom w:val="single" w:color="000000" w:themeColor="text1" w:sz="2" w:space="0"/>
            </w:tcBorders>
            <w:shd w:val="clear" w:color="auto" w:fill="DDDDDD"/>
            <w:tcMar>
              <w:top w:w="55" w:type="dxa"/>
              <w:left w:w="55" w:type="dxa"/>
              <w:bottom w:w="55" w:type="dxa"/>
              <w:right w:w="55" w:type="dxa"/>
            </w:tcMar>
          </w:tcPr>
          <w:p w:rsidRPr="00AE06B5" w:rsidR="00184F8B" w:rsidP="00292086" w:rsidRDefault="00184F8B" w14:paraId="562EDF27" wp14:textId="77777777">
            <w:pPr>
              <w:pStyle w:val="TableContents"/>
              <w:rPr>
                <w:rFonts w:eastAsia="BatangChe" w:cs="Times New Roman"/>
                <w:b/>
                <w:bCs/>
                <w:i/>
                <w:iCs/>
              </w:rPr>
            </w:pPr>
            <w:r w:rsidRPr="00AE06B5">
              <w:rPr>
                <w:rFonts w:eastAsia="BatangChe" w:cs="Times New Roman"/>
                <w:b/>
                <w:bCs/>
                <w:i/>
                <w:iCs/>
              </w:rPr>
              <w:t>Potential Motions</w:t>
            </w:r>
          </w:p>
        </w:tc>
        <w:tc>
          <w:tcPr>
            <w:tcW w:w="1569" w:type="pct"/>
            <w:tcBorders>
              <w:left w:val="single" w:color="000000" w:themeColor="text1" w:sz="2" w:space="0"/>
              <w:bottom w:val="single" w:color="000000" w:themeColor="text1" w:sz="2" w:space="0"/>
            </w:tcBorders>
            <w:shd w:val="clear" w:color="auto" w:fill="DDDDDD"/>
            <w:tcMar>
              <w:top w:w="55" w:type="dxa"/>
              <w:left w:w="55" w:type="dxa"/>
              <w:bottom w:w="55" w:type="dxa"/>
              <w:right w:w="55" w:type="dxa"/>
            </w:tcMar>
          </w:tcPr>
          <w:p w:rsidRPr="00AE06B5" w:rsidR="00184F8B" w:rsidP="00292086" w:rsidRDefault="00184F8B" w14:paraId="33BD2A28" wp14:textId="77777777">
            <w:pPr>
              <w:pStyle w:val="TableContents"/>
              <w:rPr>
                <w:rFonts w:eastAsia="BatangChe" w:cs="Times New Roman"/>
                <w:b/>
                <w:bCs/>
                <w:i/>
                <w:iCs/>
              </w:rPr>
            </w:pPr>
            <w:r w:rsidRPr="00AE06B5">
              <w:rPr>
                <w:rFonts w:eastAsia="BatangChe" w:cs="Times New Roman"/>
                <w:b/>
                <w:bCs/>
                <w:i/>
                <w:iCs/>
              </w:rPr>
              <w:t>Preparation</w:t>
            </w:r>
          </w:p>
        </w:tc>
        <w:tc>
          <w:tcPr>
            <w:tcW w:w="729" w:type="pct"/>
            <w:tcBorders>
              <w:left w:val="single" w:color="000000" w:themeColor="text1" w:sz="2" w:space="0"/>
              <w:bottom w:val="single" w:color="000000" w:themeColor="text1" w:sz="2" w:space="0"/>
              <w:right w:val="single" w:color="000000" w:themeColor="text1" w:sz="2" w:space="0"/>
            </w:tcBorders>
            <w:shd w:val="clear" w:color="auto" w:fill="DDDDDD"/>
            <w:tcMar>
              <w:top w:w="55" w:type="dxa"/>
              <w:left w:w="55" w:type="dxa"/>
              <w:bottom w:w="55" w:type="dxa"/>
              <w:right w:w="55" w:type="dxa"/>
            </w:tcMar>
          </w:tcPr>
          <w:p w:rsidRPr="00AE06B5" w:rsidR="00184F8B" w:rsidP="00292086" w:rsidRDefault="00184F8B" w14:paraId="54B71C64" wp14:textId="77777777">
            <w:pPr>
              <w:pStyle w:val="TableContents"/>
              <w:rPr>
                <w:rFonts w:eastAsia="BatangChe" w:cs="Times New Roman"/>
                <w:b/>
                <w:bCs/>
                <w:i/>
                <w:iCs/>
              </w:rPr>
            </w:pPr>
            <w:r w:rsidRPr="00AE06B5">
              <w:rPr>
                <w:rFonts w:eastAsia="BatangChe" w:cs="Times New Roman"/>
                <w:b/>
                <w:bCs/>
                <w:i/>
                <w:iCs/>
              </w:rPr>
              <w:t>Relevant Policy, Policy Gaps</w:t>
            </w:r>
          </w:p>
        </w:tc>
      </w:tr>
      <w:tr xmlns:wp14="http://schemas.microsoft.com/office/word/2010/wordml" w:rsidRPr="001F3038" w:rsidR="00184F8B" w:rsidTr="00184F8B" w14:paraId="72AA67B0" wp14:textId="77777777">
        <w:tc>
          <w:tcPr>
            <w:tcW w:w="1225" w:type="pct"/>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Pr="00AE06B5" w:rsidR="00184F8B" w:rsidP="00184F8B" w:rsidRDefault="00184F8B" w14:paraId="7EBABEBA" wp14:textId="77777777">
            <w:pPr>
              <w:pStyle w:val="Standard"/>
              <w:numPr>
                <w:ilvl w:val="0"/>
                <w:numId w:val="25"/>
              </w:numPr>
              <w:rPr>
                <w:rFonts w:eastAsia="BatangChe" w:cs="Times New Roman"/>
              </w:rPr>
            </w:pPr>
            <w:r w:rsidRPr="00AE06B5">
              <w:rPr>
                <w:rFonts w:eastAsia="BatangChe" w:cs="Times New Roman"/>
              </w:rPr>
              <w:t>Grad House Vision: Next Steps</w:t>
            </w:r>
          </w:p>
        </w:tc>
        <w:tc>
          <w:tcPr>
            <w:tcW w:w="1477" w:type="pct"/>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Pr="00AE06B5" w:rsidR="00184F8B" w:rsidP="00184F8B" w:rsidRDefault="00184F8B" w14:paraId="71EDADE6" wp14:textId="77777777">
            <w:pPr>
              <w:pStyle w:val="Standard"/>
              <w:numPr>
                <w:ilvl w:val="0"/>
                <w:numId w:val="37"/>
              </w:numPr>
              <w:snapToGrid w:val="0"/>
              <w:rPr>
                <w:rFonts w:eastAsia="BatangChe" w:cs="Times New Roman"/>
              </w:rPr>
            </w:pPr>
            <w:r w:rsidRPr="00AE06B5">
              <w:rPr>
                <w:rFonts w:eastAsia="BatangChe" w:cs="Times New Roman"/>
              </w:rPr>
              <w:t>Consult council, with suggestions</w:t>
            </w:r>
          </w:p>
        </w:tc>
        <w:tc>
          <w:tcPr>
            <w:tcW w:w="1569" w:type="pct"/>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Pr="00AE06B5" w:rsidR="00184F8B" w:rsidP="00184F8B" w:rsidRDefault="00184F8B" w14:paraId="42C6D796" wp14:textId="77777777">
            <w:pPr>
              <w:pStyle w:val="Standard"/>
              <w:numPr>
                <w:ilvl w:val="0"/>
                <w:numId w:val="30"/>
              </w:numPr>
              <w:snapToGrid w:val="0"/>
              <w:rPr>
                <w:rFonts w:eastAsia="BatangChe" w:cs="Times New Roman"/>
              </w:rPr>
            </w:pPr>
          </w:p>
        </w:tc>
        <w:tc>
          <w:tcPr>
            <w:tcW w:w="729" w:type="pct"/>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tcPr>
          <w:p w:rsidRPr="00AE06B5" w:rsidR="00184F8B" w:rsidP="00292086" w:rsidRDefault="00184F8B" w14:paraId="6E1831B3" wp14:textId="77777777">
            <w:pPr>
              <w:pStyle w:val="Standard"/>
              <w:snapToGrid w:val="0"/>
              <w:rPr>
                <w:rFonts w:eastAsia="BatangChe" w:cs="Times New Roman"/>
              </w:rPr>
            </w:pPr>
          </w:p>
        </w:tc>
      </w:tr>
      <w:tr xmlns:wp14="http://schemas.microsoft.com/office/word/2010/wordml" w:rsidRPr="001F3038" w:rsidR="00184F8B" w:rsidTr="00184F8B" w14:paraId="09457FC1" wp14:textId="77777777">
        <w:tc>
          <w:tcPr>
            <w:tcW w:w="1225" w:type="pct"/>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Pr="00AE06B5" w:rsidR="00184F8B" w:rsidP="00184F8B" w:rsidRDefault="00184F8B" w14:paraId="771CFB73" wp14:textId="77777777">
            <w:pPr>
              <w:pStyle w:val="Standard"/>
              <w:numPr>
                <w:ilvl w:val="0"/>
                <w:numId w:val="25"/>
              </w:numPr>
              <w:rPr>
                <w:rFonts w:eastAsia="BatangChe" w:cs="Times New Roman"/>
              </w:rPr>
            </w:pPr>
            <w:r>
              <w:rPr>
                <w:rFonts w:eastAsia="BatangChe" w:cs="Times New Roman"/>
              </w:rPr>
              <w:t>Strategic Retreat Preliminary Planning Report</w:t>
            </w:r>
          </w:p>
        </w:tc>
        <w:tc>
          <w:tcPr>
            <w:tcW w:w="1477" w:type="pct"/>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Pr="00AE06B5" w:rsidR="00184F8B" w:rsidP="00184F8B" w:rsidRDefault="00184F8B" w14:paraId="54E11D2A" wp14:textId="77777777">
            <w:pPr>
              <w:pStyle w:val="Standard"/>
              <w:numPr>
                <w:ilvl w:val="0"/>
                <w:numId w:val="37"/>
              </w:numPr>
              <w:snapToGrid w:val="0"/>
              <w:rPr>
                <w:rFonts w:eastAsia="BatangChe" w:cs="Times New Roman"/>
              </w:rPr>
            </w:pPr>
          </w:p>
        </w:tc>
        <w:tc>
          <w:tcPr>
            <w:tcW w:w="1569" w:type="pct"/>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Pr="00AE06B5" w:rsidR="00184F8B" w:rsidP="00184F8B" w:rsidRDefault="00184F8B" w14:paraId="29B6BDDC" wp14:textId="77777777">
            <w:pPr>
              <w:pStyle w:val="Standard"/>
              <w:numPr>
                <w:ilvl w:val="0"/>
                <w:numId w:val="30"/>
              </w:numPr>
              <w:snapToGrid w:val="0"/>
              <w:rPr>
                <w:rFonts w:eastAsia="BatangChe" w:cs="Times New Roman"/>
              </w:rPr>
            </w:pPr>
            <w:r>
              <w:rPr>
                <w:rFonts w:eastAsia="BatangChe" w:cs="Times New Roman"/>
              </w:rPr>
              <w:t>Read report</w:t>
            </w:r>
          </w:p>
        </w:tc>
        <w:tc>
          <w:tcPr>
            <w:tcW w:w="729" w:type="pct"/>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tcPr>
          <w:p w:rsidRPr="00AE06B5" w:rsidR="00184F8B" w:rsidP="00292086" w:rsidRDefault="00184F8B" w14:paraId="31126E5D" wp14:textId="77777777">
            <w:pPr>
              <w:pStyle w:val="Standard"/>
              <w:snapToGrid w:val="0"/>
              <w:rPr>
                <w:rFonts w:eastAsia="BatangChe" w:cs="Times New Roman"/>
              </w:rPr>
            </w:pPr>
          </w:p>
        </w:tc>
      </w:tr>
      <w:tr xmlns:wp14="http://schemas.microsoft.com/office/word/2010/wordml" w:rsidRPr="001F3038" w:rsidR="00184F8B" w:rsidTr="00184F8B" w14:paraId="3AC8D6F5" wp14:textId="77777777">
        <w:tc>
          <w:tcPr>
            <w:tcW w:w="1225" w:type="pct"/>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Pr="001F3038" w:rsidR="00184F8B" w:rsidP="00184F8B" w:rsidRDefault="00184F8B" w14:paraId="6668A9A4" wp14:textId="77777777">
            <w:pPr>
              <w:pStyle w:val="Standard"/>
              <w:numPr>
                <w:ilvl w:val="0"/>
                <w:numId w:val="25"/>
              </w:numPr>
              <w:rPr>
                <w:rFonts w:eastAsia="BatangChe" w:cs="Times New Roman"/>
              </w:rPr>
            </w:pPr>
            <w:r w:rsidRPr="001F3038">
              <w:rPr>
                <w:rFonts w:eastAsia="BatangChe" w:cs="Times New Roman"/>
              </w:rPr>
              <w:t>Appoint new Board Secretary</w:t>
            </w:r>
          </w:p>
        </w:tc>
        <w:tc>
          <w:tcPr>
            <w:tcW w:w="1477" w:type="pct"/>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Pr="001F3038" w:rsidR="00184F8B" w:rsidP="00184F8B" w:rsidRDefault="00184F8B" w14:paraId="7FA0ED3F" wp14:textId="77777777">
            <w:pPr>
              <w:pStyle w:val="Standard"/>
              <w:numPr>
                <w:ilvl w:val="0"/>
                <w:numId w:val="37"/>
              </w:numPr>
              <w:snapToGrid w:val="0"/>
              <w:rPr>
                <w:rFonts w:eastAsia="BatangChe" w:cs="Times New Roman"/>
              </w:rPr>
            </w:pPr>
            <w:r w:rsidRPr="001F3038">
              <w:rPr>
                <w:rFonts w:eastAsia="BatangChe" w:cs="Times New Roman"/>
              </w:rPr>
              <w:t>Election</w:t>
            </w:r>
          </w:p>
        </w:tc>
        <w:tc>
          <w:tcPr>
            <w:tcW w:w="1569" w:type="pct"/>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Pr="001F3038" w:rsidR="00184F8B" w:rsidP="00184F8B" w:rsidRDefault="00184F8B" w14:paraId="2DE403A5" wp14:textId="77777777">
            <w:pPr>
              <w:pStyle w:val="Standard"/>
              <w:numPr>
                <w:ilvl w:val="0"/>
                <w:numId w:val="30"/>
              </w:numPr>
              <w:snapToGrid w:val="0"/>
              <w:rPr>
                <w:rFonts w:eastAsia="BatangChe" w:cs="Times New Roman"/>
              </w:rPr>
            </w:pPr>
          </w:p>
        </w:tc>
        <w:tc>
          <w:tcPr>
            <w:tcW w:w="729" w:type="pct"/>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tcPr>
          <w:p w:rsidRPr="001F3038" w:rsidR="00184F8B" w:rsidP="00292086" w:rsidRDefault="00184F8B" w14:paraId="62431CDC" wp14:textId="77777777">
            <w:pPr>
              <w:pStyle w:val="Standard"/>
              <w:snapToGrid w:val="0"/>
              <w:rPr>
                <w:rFonts w:eastAsia="BatangChe" w:cs="Times New Roman"/>
              </w:rPr>
            </w:pPr>
          </w:p>
        </w:tc>
      </w:tr>
      <w:tr xmlns:wp14="http://schemas.microsoft.com/office/word/2010/wordml" w:rsidRPr="001F3038" w:rsidR="00184F8B" w:rsidTr="00184F8B" w14:paraId="43BE5C8B" wp14:textId="77777777">
        <w:tc>
          <w:tcPr>
            <w:tcW w:w="1225" w:type="pct"/>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Pr="001F3038" w:rsidR="00184F8B" w:rsidP="00184F8B" w:rsidRDefault="00184F8B" w14:paraId="4F2E6818" wp14:textId="77777777">
            <w:pPr>
              <w:pStyle w:val="Standard"/>
              <w:numPr>
                <w:ilvl w:val="0"/>
                <w:numId w:val="25"/>
              </w:numPr>
              <w:rPr>
                <w:rFonts w:eastAsia="BatangChe" w:cs="Times New Roman"/>
              </w:rPr>
            </w:pPr>
            <w:r w:rsidRPr="001F3038">
              <w:rPr>
                <w:rFonts w:eastAsia="BatangChe" w:cs="Times New Roman"/>
              </w:rPr>
              <w:t>Hire Board Assistant</w:t>
            </w:r>
          </w:p>
        </w:tc>
        <w:tc>
          <w:tcPr>
            <w:tcW w:w="1477" w:type="pct"/>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Pr="001F3038" w:rsidR="00184F8B" w:rsidP="00184F8B" w:rsidRDefault="00184F8B" w14:paraId="49E398E2" wp14:textId="77777777">
            <w:pPr>
              <w:pStyle w:val="Standard"/>
              <w:numPr>
                <w:ilvl w:val="0"/>
                <w:numId w:val="37"/>
              </w:numPr>
              <w:snapToGrid w:val="0"/>
              <w:rPr>
                <w:rFonts w:eastAsia="BatangChe" w:cs="Times New Roman"/>
              </w:rPr>
            </w:pPr>
          </w:p>
        </w:tc>
        <w:tc>
          <w:tcPr>
            <w:tcW w:w="1569" w:type="pct"/>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Pr="001F3038" w:rsidR="00184F8B" w:rsidP="00184F8B" w:rsidRDefault="00184F8B" w14:paraId="16287F21" wp14:textId="77777777">
            <w:pPr>
              <w:pStyle w:val="Standard"/>
              <w:numPr>
                <w:ilvl w:val="0"/>
                <w:numId w:val="30"/>
              </w:numPr>
              <w:snapToGrid w:val="0"/>
              <w:rPr>
                <w:rFonts w:eastAsia="BatangChe" w:cs="Times New Roman"/>
              </w:rPr>
            </w:pPr>
          </w:p>
        </w:tc>
        <w:tc>
          <w:tcPr>
            <w:tcW w:w="729" w:type="pct"/>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tcPr>
          <w:p w:rsidRPr="001F3038" w:rsidR="00184F8B" w:rsidP="00292086" w:rsidRDefault="00184F8B" w14:paraId="5BE93A62" wp14:textId="77777777">
            <w:pPr>
              <w:pStyle w:val="Standard"/>
              <w:snapToGrid w:val="0"/>
              <w:rPr>
                <w:rFonts w:eastAsia="BatangChe" w:cs="Times New Roman"/>
              </w:rPr>
            </w:pPr>
          </w:p>
        </w:tc>
      </w:tr>
      <w:tr xmlns:wp14="http://schemas.microsoft.com/office/word/2010/wordml" w:rsidRPr="001F3038" w:rsidR="00184F8B" w:rsidTr="00184F8B" w14:paraId="3159C6FA" wp14:textId="77777777">
        <w:tc>
          <w:tcPr>
            <w:tcW w:w="1225" w:type="pct"/>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Pr="001F3038" w:rsidR="00184F8B" w:rsidP="00184F8B" w:rsidRDefault="00184F8B" w14:paraId="066339FE" wp14:textId="77777777">
            <w:pPr>
              <w:pStyle w:val="Standard"/>
              <w:numPr>
                <w:ilvl w:val="0"/>
                <w:numId w:val="25"/>
              </w:numPr>
              <w:rPr>
                <w:rFonts w:eastAsia="BatangChe" w:cs="Times New Roman"/>
              </w:rPr>
            </w:pPr>
            <w:r w:rsidRPr="001F3038">
              <w:rPr>
                <w:rFonts w:eastAsia="BatangChe" w:cs="Times New Roman"/>
              </w:rPr>
              <w:t>Appoint members to BEC (three directors other than CGO, Deputy CGO, or CEO)</w:t>
            </w:r>
          </w:p>
        </w:tc>
        <w:tc>
          <w:tcPr>
            <w:tcW w:w="1477" w:type="pct"/>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Pr="001F3038" w:rsidR="00184F8B" w:rsidP="00184F8B" w:rsidRDefault="00184F8B" w14:paraId="11DD4268" wp14:textId="77777777">
            <w:pPr>
              <w:pStyle w:val="Standard"/>
              <w:numPr>
                <w:ilvl w:val="0"/>
                <w:numId w:val="37"/>
              </w:numPr>
              <w:snapToGrid w:val="0"/>
              <w:rPr>
                <w:rFonts w:eastAsia="BatangChe" w:cs="Times New Roman"/>
              </w:rPr>
            </w:pPr>
            <w:r w:rsidRPr="001F3038">
              <w:rPr>
                <w:rFonts w:eastAsia="BatangChe" w:cs="Times New Roman"/>
              </w:rPr>
              <w:t>Election</w:t>
            </w:r>
          </w:p>
        </w:tc>
        <w:tc>
          <w:tcPr>
            <w:tcW w:w="1569" w:type="pct"/>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Pr="001F3038" w:rsidR="00184F8B" w:rsidP="00184F8B" w:rsidRDefault="00184F8B" w14:paraId="70421FA1" wp14:textId="77777777">
            <w:pPr>
              <w:pStyle w:val="Standard"/>
              <w:numPr>
                <w:ilvl w:val="0"/>
                <w:numId w:val="30"/>
              </w:numPr>
              <w:snapToGrid w:val="0"/>
              <w:rPr>
                <w:rFonts w:eastAsia="BatangChe" w:cs="Times New Roman"/>
              </w:rPr>
            </w:pPr>
            <w:r w:rsidRPr="001F3038">
              <w:rPr>
                <w:rFonts w:eastAsia="BatangChe" w:cs="Times New Roman"/>
              </w:rPr>
              <w:t>See GP-12 Board Executive Committee, in the May 23 Agenda Package</w:t>
            </w:r>
          </w:p>
        </w:tc>
        <w:tc>
          <w:tcPr>
            <w:tcW w:w="729" w:type="pct"/>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tcPr>
          <w:p w:rsidRPr="001F3038" w:rsidR="00184F8B" w:rsidP="00292086" w:rsidRDefault="00184F8B" w14:paraId="384BA73E" wp14:textId="77777777">
            <w:pPr>
              <w:pStyle w:val="Standard"/>
              <w:snapToGrid w:val="0"/>
              <w:rPr>
                <w:rFonts w:eastAsia="BatangChe" w:cs="Times New Roman"/>
              </w:rPr>
            </w:pPr>
          </w:p>
        </w:tc>
      </w:tr>
      <w:tr xmlns:wp14="http://schemas.microsoft.com/office/word/2010/wordml" w:rsidRPr="001F3038" w:rsidR="00184F8B" w:rsidTr="00184F8B" w14:paraId="4F11786D" wp14:textId="77777777">
        <w:tc>
          <w:tcPr>
            <w:tcW w:w="1225" w:type="pct"/>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Pr="001F3038" w:rsidR="00184F8B" w:rsidP="00184F8B" w:rsidRDefault="00184F8B" w14:paraId="79ADD803" wp14:textId="77777777">
            <w:pPr>
              <w:pStyle w:val="Standard"/>
              <w:numPr>
                <w:ilvl w:val="0"/>
                <w:numId w:val="25"/>
              </w:numPr>
              <w:rPr>
                <w:rFonts w:eastAsia="BatangChe" w:cs="Times New Roman"/>
              </w:rPr>
            </w:pPr>
            <w:r w:rsidRPr="001F3038">
              <w:rPr>
                <w:rFonts w:cs="Times New Roman"/>
                <w:color w:val="000000" w:themeColor="text1"/>
              </w:rPr>
              <w:t>CMAHRO Workplace Assessment Report (verbal, confidential written component) [Naima]</w:t>
            </w:r>
          </w:p>
        </w:tc>
        <w:tc>
          <w:tcPr>
            <w:tcW w:w="1477" w:type="pct"/>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Pr="001F3038" w:rsidR="00184F8B" w:rsidP="00184F8B" w:rsidRDefault="00184F8B" w14:paraId="0B57BB44" wp14:textId="77777777">
            <w:pPr>
              <w:pStyle w:val="Standard"/>
              <w:numPr>
                <w:ilvl w:val="0"/>
                <w:numId w:val="32"/>
              </w:numPr>
              <w:snapToGrid w:val="0"/>
              <w:rPr>
                <w:rFonts w:eastAsia="BatangChe" w:cs="Times New Roman"/>
              </w:rPr>
            </w:pPr>
            <w:r w:rsidRPr="001F3038">
              <w:rPr>
                <w:rFonts w:eastAsia="BatangChe" w:cs="Times New Roman"/>
              </w:rPr>
              <w:t>Accept Verbal Report</w:t>
            </w:r>
          </w:p>
          <w:p w:rsidRPr="00CC05AD" w:rsidR="00184F8B" w:rsidP="00184F8B" w:rsidRDefault="00184F8B" w14:paraId="0C004242" wp14:textId="77777777">
            <w:pPr>
              <w:pStyle w:val="Standard"/>
              <w:numPr>
                <w:ilvl w:val="0"/>
                <w:numId w:val="37"/>
              </w:numPr>
              <w:snapToGrid w:val="0"/>
              <w:rPr>
                <w:rFonts w:eastAsia="BatangChe" w:cs="Times New Roman"/>
                <w:b/>
              </w:rPr>
            </w:pPr>
            <w:r w:rsidRPr="00CC05AD">
              <w:rPr>
                <w:rFonts w:eastAsia="BatangChe" w:cs="Times New Roman"/>
                <w:b/>
              </w:rPr>
              <w:t>Decide next steps</w:t>
            </w:r>
          </w:p>
        </w:tc>
        <w:tc>
          <w:tcPr>
            <w:tcW w:w="1569" w:type="pct"/>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Pr="001F3038" w:rsidR="00184F8B" w:rsidP="00184F8B" w:rsidRDefault="00184F8B" w14:paraId="34B3F2EB" wp14:textId="77777777">
            <w:pPr>
              <w:pStyle w:val="Standard"/>
              <w:numPr>
                <w:ilvl w:val="0"/>
                <w:numId w:val="30"/>
              </w:numPr>
              <w:snapToGrid w:val="0"/>
              <w:rPr>
                <w:rFonts w:eastAsia="BatangChe" w:cs="Times New Roman"/>
              </w:rPr>
            </w:pPr>
          </w:p>
        </w:tc>
        <w:tc>
          <w:tcPr>
            <w:tcW w:w="729" w:type="pct"/>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tcPr>
          <w:p w:rsidRPr="001F3038" w:rsidR="00184F8B" w:rsidP="00292086" w:rsidRDefault="00184F8B" w14:paraId="7D34F5C7" wp14:textId="77777777">
            <w:pPr>
              <w:pStyle w:val="Standard"/>
              <w:snapToGrid w:val="0"/>
              <w:rPr>
                <w:rFonts w:eastAsia="BatangChe" w:cs="Times New Roman"/>
              </w:rPr>
            </w:pPr>
          </w:p>
        </w:tc>
      </w:tr>
      <w:tr xmlns:wp14="http://schemas.microsoft.com/office/word/2010/wordml" w:rsidRPr="001F3038" w:rsidR="00184F8B" w:rsidTr="00184F8B" w14:paraId="7ACEC910" wp14:textId="77777777">
        <w:tc>
          <w:tcPr>
            <w:tcW w:w="1225" w:type="pct"/>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Pr="001F3038" w:rsidR="00184F8B" w:rsidP="00184F8B" w:rsidRDefault="00184F8B" w14:paraId="3873DC62" wp14:textId="77777777">
            <w:pPr>
              <w:pStyle w:val="Standard"/>
              <w:numPr>
                <w:ilvl w:val="0"/>
                <w:numId w:val="25"/>
              </w:numPr>
              <w:rPr>
                <w:rFonts w:cs="Times New Roman"/>
                <w:color w:val="000000" w:themeColor="text1"/>
              </w:rPr>
            </w:pPr>
            <w:r w:rsidRPr="001F3038">
              <w:rPr>
                <w:rFonts w:eastAsia="BatangChe" w:cs="Times New Roman"/>
              </w:rPr>
              <w:t>Health and Dental Fund</w:t>
            </w:r>
            <w:r>
              <w:rPr>
                <w:rFonts w:eastAsia="BatangChe" w:cs="Times New Roman"/>
              </w:rPr>
              <w:t xml:space="preserve"> </w:t>
            </w:r>
            <w:proofErr w:type="gramStart"/>
            <w:r>
              <w:rPr>
                <w:rFonts w:eastAsia="BatangChe" w:cs="Times New Roman"/>
              </w:rPr>
              <w:t>Report</w:t>
            </w:r>
            <w:r w:rsidRPr="001F3038">
              <w:rPr>
                <w:rFonts w:eastAsia="BatangChe" w:cs="Times New Roman"/>
              </w:rPr>
              <w:t xml:space="preserve">  (</w:t>
            </w:r>
            <w:proofErr w:type="gramEnd"/>
            <w:r w:rsidRPr="001F3038">
              <w:rPr>
                <w:rFonts w:eastAsia="BatangChe" w:cs="Times New Roman"/>
              </w:rPr>
              <w:t>Written) [Rebecca, Allison]</w:t>
            </w:r>
          </w:p>
        </w:tc>
        <w:tc>
          <w:tcPr>
            <w:tcW w:w="1477" w:type="pct"/>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Pr="001F3038" w:rsidR="00184F8B" w:rsidP="00184F8B" w:rsidRDefault="00184F8B" w14:paraId="47CFFEC4" wp14:textId="77777777">
            <w:pPr>
              <w:pStyle w:val="Standard"/>
              <w:numPr>
                <w:ilvl w:val="0"/>
                <w:numId w:val="32"/>
              </w:numPr>
              <w:snapToGrid w:val="0"/>
              <w:rPr>
                <w:rFonts w:eastAsia="BatangChe" w:cs="Times New Roman"/>
              </w:rPr>
            </w:pPr>
            <w:r w:rsidRPr="001F3038">
              <w:rPr>
                <w:rFonts w:eastAsia="BatangChe" w:cs="Times New Roman"/>
              </w:rPr>
              <w:t>Accept Report</w:t>
            </w:r>
          </w:p>
          <w:p w:rsidRPr="00CC05AD" w:rsidR="00184F8B" w:rsidP="00184F8B" w:rsidRDefault="00184F8B" w14:paraId="7435A74E" wp14:textId="77777777">
            <w:pPr>
              <w:pStyle w:val="Standard"/>
              <w:numPr>
                <w:ilvl w:val="0"/>
                <w:numId w:val="32"/>
              </w:numPr>
              <w:snapToGrid w:val="0"/>
              <w:rPr>
                <w:rFonts w:eastAsia="BatangChe" w:cs="Times New Roman"/>
                <w:b/>
              </w:rPr>
            </w:pPr>
            <w:r w:rsidRPr="00CC05AD">
              <w:rPr>
                <w:rFonts w:eastAsia="BatangChe" w:cs="Times New Roman"/>
                <w:b/>
              </w:rPr>
              <w:t>Decide next steps</w:t>
            </w:r>
          </w:p>
        </w:tc>
        <w:tc>
          <w:tcPr>
            <w:tcW w:w="1569" w:type="pct"/>
            <w:tcBorders>
              <w:left w:val="single" w:color="000000" w:themeColor="text1" w:sz="2" w:space="0"/>
              <w:bottom w:val="single" w:color="000000" w:themeColor="text1" w:sz="2" w:space="0"/>
            </w:tcBorders>
            <w:shd w:val="clear" w:color="auto" w:fill="auto"/>
            <w:tcMar>
              <w:top w:w="55" w:type="dxa"/>
              <w:left w:w="55" w:type="dxa"/>
              <w:bottom w:w="55" w:type="dxa"/>
              <w:right w:w="55" w:type="dxa"/>
            </w:tcMar>
          </w:tcPr>
          <w:p w:rsidRPr="001F3038" w:rsidR="00184F8B" w:rsidP="00184F8B" w:rsidRDefault="00184F8B" w14:paraId="3864A127" wp14:textId="77777777">
            <w:pPr>
              <w:pStyle w:val="Standard"/>
              <w:numPr>
                <w:ilvl w:val="0"/>
                <w:numId w:val="21"/>
              </w:numPr>
              <w:snapToGrid w:val="0"/>
              <w:rPr>
                <w:rFonts w:eastAsia="BatangChe" w:cs="Times New Roman"/>
                <w:i/>
                <w:iCs/>
              </w:rPr>
            </w:pPr>
            <w:r w:rsidRPr="001F3038">
              <w:rPr>
                <w:rFonts w:eastAsia="BatangChe" w:cs="Times New Roman"/>
                <w:i/>
                <w:iCs/>
              </w:rPr>
              <w:t>Read report</w:t>
            </w:r>
          </w:p>
          <w:p w:rsidRPr="001F3038" w:rsidR="00184F8B" w:rsidP="00184F8B" w:rsidRDefault="00184F8B" w14:paraId="742F2B08" wp14:textId="77777777">
            <w:pPr>
              <w:pStyle w:val="Standard"/>
              <w:numPr>
                <w:ilvl w:val="0"/>
                <w:numId w:val="30"/>
              </w:numPr>
              <w:snapToGrid w:val="0"/>
              <w:rPr>
                <w:rFonts w:eastAsia="BatangChe" w:cs="Times New Roman"/>
              </w:rPr>
            </w:pPr>
            <w:r w:rsidRPr="001F3038">
              <w:rPr>
                <w:rFonts w:eastAsia="BatangChe" w:cs="Times New Roman"/>
                <w:i/>
                <w:iCs/>
              </w:rPr>
              <w:t>Prepare questions in advance</w:t>
            </w:r>
          </w:p>
        </w:tc>
        <w:tc>
          <w:tcPr>
            <w:tcW w:w="729" w:type="pct"/>
            <w:tcBorders>
              <w:left w:val="single" w:color="000000" w:themeColor="text1" w:sz="2" w:space="0"/>
              <w:bottom w:val="single" w:color="000000" w:themeColor="text1" w:sz="2" w:space="0"/>
              <w:right w:val="single" w:color="000000" w:themeColor="text1" w:sz="2" w:space="0"/>
            </w:tcBorders>
            <w:shd w:val="clear" w:color="auto" w:fill="auto"/>
            <w:tcMar>
              <w:top w:w="55" w:type="dxa"/>
              <w:left w:w="55" w:type="dxa"/>
              <w:bottom w:w="55" w:type="dxa"/>
              <w:right w:w="55" w:type="dxa"/>
            </w:tcMar>
          </w:tcPr>
          <w:p w:rsidRPr="001F3038" w:rsidR="00184F8B" w:rsidP="00292086" w:rsidRDefault="00184F8B" w14:paraId="0B4020A7" wp14:textId="77777777">
            <w:pPr>
              <w:pStyle w:val="Standard"/>
              <w:snapToGrid w:val="0"/>
              <w:rPr>
                <w:rFonts w:eastAsia="BatangChe" w:cs="Times New Roman"/>
              </w:rPr>
            </w:pPr>
          </w:p>
        </w:tc>
      </w:tr>
      <w:tr xmlns:wp14="http://schemas.microsoft.com/office/word/2010/wordml" w:rsidRPr="001F3038" w:rsidR="00184F8B" w:rsidTr="00184F8B" w14:paraId="59E45BC5" wp14:textId="77777777">
        <w:tc>
          <w:tcPr>
            <w:tcW w:w="1225" w:type="pct"/>
            <w:tcBorders>
              <w:left w:val="single" w:color="000000" w:themeColor="text1" w:sz="2" w:space="0"/>
              <w:bottom w:val="single" w:color="000000" w:themeColor="text1" w:sz="2" w:space="0"/>
            </w:tcBorders>
            <w:shd w:val="clear" w:color="auto" w:fill="DDDDDD"/>
            <w:tcMar>
              <w:top w:w="55" w:type="dxa"/>
              <w:left w:w="55" w:type="dxa"/>
              <w:bottom w:w="55" w:type="dxa"/>
              <w:right w:w="55" w:type="dxa"/>
            </w:tcMar>
          </w:tcPr>
          <w:p w:rsidRPr="001F3038" w:rsidR="00184F8B" w:rsidP="00292086" w:rsidRDefault="00184F8B" w14:paraId="42F211A5" wp14:textId="77777777">
            <w:pPr>
              <w:pStyle w:val="Standard"/>
              <w:rPr>
                <w:rFonts w:eastAsia="BatangChe" w:cs="Times New Roman"/>
              </w:rPr>
            </w:pPr>
            <w:r w:rsidRPr="001F3038">
              <w:rPr>
                <w:rFonts w:eastAsia="BatangChe" w:cs="Times New Roman"/>
                <w:b/>
                <w:bCs/>
              </w:rPr>
              <w:t xml:space="preserve">10. </w:t>
            </w:r>
            <w:r w:rsidRPr="001F3038">
              <w:rPr>
                <w:rFonts w:eastAsia="BatangChe" w:cs="Times New Roman"/>
                <w:b/>
                <w:bCs/>
                <w:i/>
              </w:rPr>
              <w:t>In Camera</w:t>
            </w:r>
          </w:p>
        </w:tc>
        <w:tc>
          <w:tcPr>
            <w:tcW w:w="1477" w:type="pct"/>
            <w:tcBorders>
              <w:left w:val="single" w:color="000000" w:themeColor="text1" w:sz="2" w:space="0"/>
              <w:bottom w:val="single" w:color="000000" w:themeColor="text1" w:sz="2" w:space="0"/>
            </w:tcBorders>
            <w:shd w:val="clear" w:color="auto" w:fill="DDDDDD"/>
            <w:tcMar>
              <w:top w:w="55" w:type="dxa"/>
              <w:left w:w="55" w:type="dxa"/>
              <w:bottom w:w="55" w:type="dxa"/>
              <w:right w:w="55" w:type="dxa"/>
            </w:tcMar>
          </w:tcPr>
          <w:p w:rsidRPr="001F3038" w:rsidR="00184F8B" w:rsidP="00292086" w:rsidRDefault="00184F8B" w14:paraId="1D7B270A" wp14:textId="77777777">
            <w:pPr>
              <w:pStyle w:val="Standard"/>
              <w:snapToGrid w:val="0"/>
              <w:ind w:left="720"/>
              <w:rPr>
                <w:rFonts w:eastAsia="BatangChe" w:cs="Times New Roman"/>
              </w:rPr>
            </w:pPr>
          </w:p>
        </w:tc>
        <w:tc>
          <w:tcPr>
            <w:tcW w:w="1569" w:type="pct"/>
            <w:tcBorders>
              <w:left w:val="single" w:color="000000" w:themeColor="text1" w:sz="2" w:space="0"/>
              <w:bottom w:val="single" w:color="000000" w:themeColor="text1" w:sz="2" w:space="0"/>
            </w:tcBorders>
            <w:shd w:val="clear" w:color="auto" w:fill="DDDDDD"/>
            <w:tcMar>
              <w:top w:w="55" w:type="dxa"/>
              <w:left w:w="55" w:type="dxa"/>
              <w:bottom w:w="55" w:type="dxa"/>
              <w:right w:w="55" w:type="dxa"/>
            </w:tcMar>
          </w:tcPr>
          <w:p w:rsidRPr="001F3038" w:rsidR="00184F8B" w:rsidP="00292086" w:rsidRDefault="00184F8B" w14:paraId="4F904CB7" wp14:textId="77777777">
            <w:pPr>
              <w:pStyle w:val="Standard"/>
              <w:snapToGrid w:val="0"/>
              <w:ind w:left="720"/>
              <w:rPr>
                <w:rFonts w:eastAsia="BatangChe" w:cs="Times New Roman"/>
              </w:rPr>
            </w:pPr>
          </w:p>
        </w:tc>
        <w:tc>
          <w:tcPr>
            <w:tcW w:w="729" w:type="pct"/>
            <w:tcBorders>
              <w:left w:val="single" w:color="000000" w:themeColor="text1" w:sz="2" w:space="0"/>
              <w:bottom w:val="single" w:color="000000" w:themeColor="text1" w:sz="2" w:space="0"/>
              <w:right w:val="single" w:color="000000" w:themeColor="text1" w:sz="2" w:space="0"/>
            </w:tcBorders>
            <w:shd w:val="clear" w:color="auto" w:fill="DDDDDD"/>
            <w:tcMar>
              <w:top w:w="55" w:type="dxa"/>
              <w:left w:w="55" w:type="dxa"/>
              <w:bottom w:w="55" w:type="dxa"/>
              <w:right w:w="55" w:type="dxa"/>
            </w:tcMar>
          </w:tcPr>
          <w:p w:rsidRPr="001F3038" w:rsidR="00184F8B" w:rsidP="00292086" w:rsidRDefault="00184F8B" w14:paraId="06971CD3" wp14:textId="77777777">
            <w:pPr>
              <w:pStyle w:val="Standard"/>
              <w:snapToGrid w:val="0"/>
              <w:ind w:left="720"/>
              <w:rPr>
                <w:rFonts w:eastAsia="BatangChe" w:cs="Times New Roman"/>
              </w:rPr>
            </w:pPr>
          </w:p>
        </w:tc>
      </w:tr>
      <w:tr xmlns:wp14="http://schemas.microsoft.com/office/word/2010/wordml" w:rsidRPr="001F3038" w:rsidR="00184F8B" w:rsidTr="00184F8B" w14:paraId="3438F91B" wp14:textId="77777777">
        <w:tc>
          <w:tcPr>
            <w:tcW w:w="1225" w:type="pct"/>
            <w:tcBorders>
              <w:left w:val="single" w:color="000000" w:themeColor="text1" w:sz="2" w:space="0"/>
              <w:bottom w:val="single" w:color="000000" w:themeColor="text1" w:sz="2" w:space="0"/>
            </w:tcBorders>
            <w:shd w:val="clear" w:color="auto" w:fill="DDDDDD"/>
            <w:tcMar>
              <w:top w:w="55" w:type="dxa"/>
              <w:left w:w="55" w:type="dxa"/>
              <w:bottom w:w="55" w:type="dxa"/>
              <w:right w:w="55" w:type="dxa"/>
            </w:tcMar>
          </w:tcPr>
          <w:p w:rsidRPr="001F3038" w:rsidR="00184F8B" w:rsidP="00292086" w:rsidRDefault="00184F8B" w14:paraId="6372FB83" wp14:textId="77777777">
            <w:pPr>
              <w:pStyle w:val="Standard"/>
              <w:rPr>
                <w:rFonts w:eastAsia="BatangChe" w:cs="Times New Roman"/>
                <w:b/>
                <w:bCs/>
              </w:rPr>
            </w:pPr>
            <w:r w:rsidRPr="001F3038">
              <w:rPr>
                <w:rFonts w:eastAsia="BatangChe" w:cs="Times New Roman"/>
                <w:b/>
                <w:bCs/>
              </w:rPr>
              <w:lastRenderedPageBreak/>
              <w:t>11. Adjournment</w:t>
            </w:r>
          </w:p>
        </w:tc>
        <w:tc>
          <w:tcPr>
            <w:tcW w:w="1477" w:type="pct"/>
            <w:tcBorders>
              <w:left w:val="single" w:color="000000" w:themeColor="text1" w:sz="2" w:space="0"/>
              <w:bottom w:val="single" w:color="000000" w:themeColor="text1" w:sz="2" w:space="0"/>
            </w:tcBorders>
            <w:shd w:val="clear" w:color="auto" w:fill="DDDDDD"/>
            <w:tcMar>
              <w:top w:w="55" w:type="dxa"/>
              <w:left w:w="55" w:type="dxa"/>
              <w:bottom w:w="55" w:type="dxa"/>
              <w:right w:w="55" w:type="dxa"/>
            </w:tcMar>
          </w:tcPr>
          <w:p w:rsidRPr="001F3038" w:rsidR="00184F8B" w:rsidP="00292086" w:rsidRDefault="00184F8B" w14:paraId="2A1F701D" wp14:textId="77777777">
            <w:pPr>
              <w:pStyle w:val="Standard"/>
              <w:snapToGrid w:val="0"/>
              <w:ind w:left="720"/>
              <w:rPr>
                <w:rFonts w:eastAsia="BatangChe" w:cs="Times New Roman"/>
              </w:rPr>
            </w:pPr>
          </w:p>
        </w:tc>
        <w:tc>
          <w:tcPr>
            <w:tcW w:w="1569" w:type="pct"/>
            <w:tcBorders>
              <w:left w:val="single" w:color="000000" w:themeColor="text1" w:sz="2" w:space="0"/>
              <w:bottom w:val="single" w:color="000000" w:themeColor="text1" w:sz="2" w:space="0"/>
            </w:tcBorders>
            <w:shd w:val="clear" w:color="auto" w:fill="DDDDDD"/>
            <w:tcMar>
              <w:top w:w="55" w:type="dxa"/>
              <w:left w:w="55" w:type="dxa"/>
              <w:bottom w:w="55" w:type="dxa"/>
              <w:right w:w="55" w:type="dxa"/>
            </w:tcMar>
          </w:tcPr>
          <w:p w:rsidRPr="001F3038" w:rsidR="00184F8B" w:rsidP="00292086" w:rsidRDefault="00184F8B" w14:paraId="03EFCA41" wp14:textId="77777777">
            <w:pPr>
              <w:pStyle w:val="Standard"/>
              <w:snapToGrid w:val="0"/>
              <w:ind w:left="720"/>
              <w:rPr>
                <w:rFonts w:eastAsia="BatangChe" w:cs="Times New Roman"/>
              </w:rPr>
            </w:pPr>
          </w:p>
        </w:tc>
        <w:tc>
          <w:tcPr>
            <w:tcW w:w="729" w:type="pct"/>
            <w:tcBorders>
              <w:left w:val="single" w:color="000000" w:themeColor="text1" w:sz="2" w:space="0"/>
              <w:bottom w:val="single" w:color="000000" w:themeColor="text1" w:sz="2" w:space="0"/>
              <w:right w:val="single" w:color="000000" w:themeColor="text1" w:sz="2" w:space="0"/>
            </w:tcBorders>
            <w:shd w:val="clear" w:color="auto" w:fill="DDDDDD"/>
            <w:tcMar>
              <w:top w:w="55" w:type="dxa"/>
              <w:left w:w="55" w:type="dxa"/>
              <w:bottom w:w="55" w:type="dxa"/>
              <w:right w:w="55" w:type="dxa"/>
            </w:tcMar>
          </w:tcPr>
          <w:p w:rsidRPr="001F3038" w:rsidR="00184F8B" w:rsidP="00292086" w:rsidRDefault="00184F8B" w14:paraId="5F96A722" wp14:textId="77777777">
            <w:pPr>
              <w:pStyle w:val="Standard"/>
              <w:snapToGrid w:val="0"/>
              <w:ind w:left="720"/>
              <w:rPr>
                <w:rFonts w:eastAsia="BatangChe" w:cs="Times New Roman"/>
              </w:rPr>
            </w:pPr>
          </w:p>
        </w:tc>
      </w:tr>
    </w:tbl>
    <w:p xmlns:wp14="http://schemas.microsoft.com/office/word/2010/wordml" w:rsidRPr="001F3038" w:rsidR="00184F8B" w:rsidP="00184F8B" w:rsidRDefault="00184F8B" w14:paraId="5B95CD12" wp14:textId="77777777">
      <w:pPr>
        <w:pStyle w:val="Standard"/>
        <w:rPr>
          <w:rFonts w:eastAsia="BatangChe" w:cs="Times New Roman"/>
        </w:rPr>
      </w:pPr>
    </w:p>
    <w:p xmlns:wp14="http://schemas.microsoft.com/office/word/2010/wordml" w:rsidRPr="00AE06B5" w:rsidR="00184F8B" w:rsidP="00184F8B" w:rsidRDefault="00184F8B" w14:paraId="55908CD0" wp14:textId="77777777">
      <w:pPr>
        <w:pStyle w:val="Standard"/>
        <w:jc w:val="center"/>
        <w:rPr>
          <w:rFonts w:eastAsia="BatangChe" w:cs="Times New Roman"/>
          <w:b/>
        </w:rPr>
      </w:pPr>
      <w:r>
        <w:rPr>
          <w:rFonts w:eastAsia="BatangChe" w:cs="Times New Roman"/>
          <w:b/>
        </w:rPr>
        <w:t xml:space="preserve">Forthcoming </w:t>
      </w:r>
      <w:r w:rsidRPr="00AE06B5">
        <w:rPr>
          <w:rFonts w:eastAsia="BatangChe" w:cs="Times New Roman"/>
          <w:b/>
        </w:rPr>
        <w:t>E-Vote</w:t>
      </w:r>
      <w:r>
        <w:rPr>
          <w:rFonts w:eastAsia="BatangChe" w:cs="Times New Roman"/>
          <w:b/>
        </w:rPr>
        <w:t>s</w:t>
      </w:r>
    </w:p>
    <w:p xmlns:wp14="http://schemas.microsoft.com/office/word/2010/wordml" w:rsidRPr="001F3038" w:rsidR="00184F8B" w:rsidP="00184F8B" w:rsidRDefault="00184F8B" w14:paraId="5220BBB2" wp14:textId="77777777">
      <w:pPr>
        <w:pStyle w:val="Standard"/>
        <w:rPr>
          <w:rFonts w:eastAsia="BatangChe" w:cs="Times New Roman"/>
        </w:rPr>
      </w:pPr>
    </w:p>
    <w:tbl>
      <w:tblPr>
        <w:tblStyle w:val="TableGrid"/>
        <w:tblW w:w="5000" w:type="pct"/>
        <w:tblCellMar>
          <w:top w:w="58" w:type="dxa"/>
          <w:left w:w="115" w:type="dxa"/>
          <w:bottom w:w="58" w:type="dxa"/>
          <w:right w:w="115" w:type="dxa"/>
        </w:tblCellMar>
        <w:tblLook w:val="04A0" w:firstRow="1" w:lastRow="0" w:firstColumn="1" w:lastColumn="0" w:noHBand="0" w:noVBand="1"/>
      </w:tblPr>
      <w:tblGrid>
        <w:gridCol w:w="9350"/>
      </w:tblGrid>
      <w:tr xmlns:wp14="http://schemas.microsoft.com/office/word/2010/wordml" w:rsidRPr="001F3038" w:rsidR="00184F8B" w:rsidTr="00292086" w14:paraId="1D89531E" wp14:textId="77777777">
        <w:trPr>
          <w:trHeight w:val="276"/>
        </w:trPr>
        <w:tc>
          <w:tcPr>
            <w:tcW w:w="5000" w:type="pct"/>
            <w:shd w:val="clear" w:color="auto" w:fill="D0CECE" w:themeFill="background2" w:themeFillShade="E6"/>
          </w:tcPr>
          <w:p w:rsidRPr="001F3038" w:rsidR="00184F8B" w:rsidP="00292086" w:rsidRDefault="00184F8B" w14:paraId="35E96B20" wp14:textId="77777777">
            <w:pPr>
              <w:pStyle w:val="Standard"/>
              <w:rPr>
                <w:rFonts w:eastAsia="BatangChe" w:cs="Times New Roman"/>
                <w:b/>
              </w:rPr>
            </w:pPr>
            <w:r w:rsidRPr="001F3038">
              <w:rPr>
                <w:rFonts w:eastAsia="BatangChe" w:cs="Times New Roman"/>
                <w:b/>
              </w:rPr>
              <w:t>List of Board Action Items</w:t>
            </w:r>
          </w:p>
        </w:tc>
      </w:tr>
      <w:tr xmlns:wp14="http://schemas.microsoft.com/office/word/2010/wordml" w:rsidRPr="001F3038" w:rsidR="00184F8B" w:rsidTr="00292086" w14:paraId="0939901F" wp14:textId="77777777">
        <w:trPr>
          <w:trHeight w:val="276"/>
        </w:trPr>
        <w:tc>
          <w:tcPr>
            <w:tcW w:w="5000" w:type="pct"/>
          </w:tcPr>
          <w:p w:rsidRPr="001F3038" w:rsidR="00184F8B" w:rsidP="00292086" w:rsidRDefault="00184F8B" w14:paraId="0F8F499F" wp14:textId="77777777">
            <w:pPr>
              <w:pStyle w:val="Standard"/>
              <w:rPr>
                <w:rFonts w:eastAsia="BatangChe" w:cs="Times New Roman"/>
              </w:rPr>
            </w:pPr>
            <w:r w:rsidRPr="001F3038">
              <w:rPr>
                <w:rFonts w:eastAsia="BatangChe" w:cs="Times New Roman"/>
              </w:rPr>
              <w:t xml:space="preserve">BIRT the Board of Directors of the GSA-UW adopts the list of Board action items contained in the agenda package for the October </w:t>
            </w:r>
            <w:proofErr w:type="gramStart"/>
            <w:r w:rsidRPr="001F3038">
              <w:rPr>
                <w:rFonts w:eastAsia="BatangChe" w:cs="Times New Roman"/>
              </w:rPr>
              <w:t>16</w:t>
            </w:r>
            <w:proofErr w:type="gramEnd"/>
            <w:r w:rsidRPr="001F3038">
              <w:rPr>
                <w:rFonts w:eastAsia="BatangChe" w:cs="Times New Roman"/>
              </w:rPr>
              <w:t xml:space="preserve"> 2018 regular meeting of the Board.</w:t>
            </w:r>
          </w:p>
        </w:tc>
      </w:tr>
      <w:tr xmlns:wp14="http://schemas.microsoft.com/office/word/2010/wordml" w:rsidRPr="001F3038" w:rsidR="00184F8B" w:rsidTr="00292086" w14:paraId="770D4172" wp14:textId="77777777">
        <w:trPr>
          <w:trHeight w:val="276"/>
        </w:trPr>
        <w:tc>
          <w:tcPr>
            <w:tcW w:w="5000" w:type="pct"/>
            <w:shd w:val="clear" w:color="auto" w:fill="D0CECE" w:themeFill="background2" w:themeFillShade="E6"/>
          </w:tcPr>
          <w:p w:rsidRPr="001F3038" w:rsidR="00184F8B" w:rsidP="00292086" w:rsidRDefault="00184F8B" w14:paraId="539EF9BE" wp14:textId="77777777">
            <w:pPr>
              <w:pStyle w:val="Standard"/>
              <w:rPr>
                <w:rFonts w:eastAsia="BatangChe" w:cs="Times New Roman"/>
                <w:b/>
              </w:rPr>
            </w:pPr>
            <w:r w:rsidRPr="001F3038">
              <w:rPr>
                <w:rFonts w:eastAsia="BatangChe" w:cs="Times New Roman"/>
                <w:b/>
              </w:rPr>
              <w:t>GP-1 policy change: Proposed Ends to include Rationales</w:t>
            </w:r>
          </w:p>
        </w:tc>
      </w:tr>
      <w:tr xmlns:wp14="http://schemas.microsoft.com/office/word/2010/wordml" w:rsidRPr="001F3038" w:rsidR="00184F8B" w:rsidTr="00292086" w14:paraId="43F1B813" wp14:textId="77777777">
        <w:trPr>
          <w:trHeight w:val="276"/>
        </w:trPr>
        <w:tc>
          <w:tcPr>
            <w:tcW w:w="5000" w:type="pct"/>
          </w:tcPr>
          <w:p w:rsidRPr="001F3038" w:rsidR="00184F8B" w:rsidP="00292086" w:rsidRDefault="00184F8B" w14:paraId="04F9B68E" wp14:textId="77777777">
            <w:pPr>
              <w:pStyle w:val="Standard"/>
              <w:rPr>
                <w:rFonts w:eastAsia="BatangChe" w:cs="Times New Roman"/>
              </w:rPr>
            </w:pPr>
            <w:r w:rsidRPr="001F3038">
              <w:rPr>
                <w:rFonts w:eastAsia="BatangChe" w:cs="Times New Roman"/>
              </w:rPr>
              <w:t>BIRT the Board of Directors of the GSA-UW accepts the recommendation outlined in the document “GP-1 Change (rationales),” and approves the following policy change</w:t>
            </w:r>
          </w:p>
          <w:p w:rsidRPr="001F3038" w:rsidR="00184F8B" w:rsidP="00184F8B" w:rsidRDefault="00184F8B" w14:paraId="452ED3FD" wp14:textId="77777777">
            <w:pPr>
              <w:pStyle w:val="Standard"/>
              <w:numPr>
                <w:ilvl w:val="0"/>
                <w:numId w:val="48"/>
              </w:numPr>
              <w:rPr>
                <w:rFonts w:eastAsia="BatangChe" w:cs="Times New Roman"/>
                <w:lang w:val="en-US"/>
              </w:rPr>
            </w:pPr>
            <w:r w:rsidRPr="001F3038">
              <w:rPr>
                <w:rFonts w:eastAsia="BatangChe" w:cs="Times New Roman"/>
              </w:rPr>
              <w:t>The bullet point “</w:t>
            </w:r>
            <w:r w:rsidRPr="001F3038">
              <w:rPr>
                <w:rFonts w:eastAsia="BatangChe" w:cs="Times New Roman"/>
                <w:lang w:val="en-US"/>
              </w:rPr>
              <w:t>New Ends, revisions that further specify existing ends, and new sub-ends will require a rationale, which justifies narrowing the latitude with which the President’ may interpret the Articles of Incorporation and/or Ends.” is added as bullet point iv under GP-1.</w:t>
            </w:r>
            <w:proofErr w:type="gramStart"/>
            <w:r w:rsidRPr="001F3038">
              <w:rPr>
                <w:rFonts w:eastAsia="BatangChe" w:cs="Times New Roman"/>
                <w:lang w:val="en-US"/>
              </w:rPr>
              <w:t>2.a</w:t>
            </w:r>
            <w:proofErr w:type="gramEnd"/>
          </w:p>
        </w:tc>
      </w:tr>
      <w:tr xmlns:wp14="http://schemas.microsoft.com/office/word/2010/wordml" w:rsidRPr="001F3038" w:rsidR="00184F8B" w:rsidTr="00292086" w14:paraId="769ED6F5" wp14:textId="77777777">
        <w:trPr>
          <w:trHeight w:val="276"/>
        </w:trPr>
        <w:tc>
          <w:tcPr>
            <w:tcW w:w="5000" w:type="pct"/>
            <w:shd w:val="clear" w:color="auto" w:fill="D0CECE" w:themeFill="background2" w:themeFillShade="E6"/>
          </w:tcPr>
          <w:p w:rsidRPr="001F3038" w:rsidR="00184F8B" w:rsidP="00292086" w:rsidRDefault="00184F8B" w14:paraId="589DCC44" wp14:textId="77777777">
            <w:pPr>
              <w:pStyle w:val="Standard"/>
              <w:rPr>
                <w:rFonts w:eastAsia="BatangChe" w:cs="Times New Roman"/>
                <w:b/>
              </w:rPr>
            </w:pPr>
            <w:r w:rsidRPr="001F3038">
              <w:rPr>
                <w:rFonts w:eastAsia="BatangChe" w:cs="Times New Roman"/>
                <w:b/>
              </w:rPr>
              <w:t>Recommendations: External Scan</w:t>
            </w:r>
          </w:p>
        </w:tc>
      </w:tr>
      <w:tr xmlns:wp14="http://schemas.microsoft.com/office/word/2010/wordml" w:rsidRPr="001F3038" w:rsidR="00184F8B" w:rsidTr="00292086" w14:paraId="0CBD230F" wp14:textId="77777777">
        <w:trPr>
          <w:trHeight w:val="276"/>
        </w:trPr>
        <w:tc>
          <w:tcPr>
            <w:tcW w:w="5000" w:type="pct"/>
          </w:tcPr>
          <w:p w:rsidRPr="001F3038" w:rsidR="00184F8B" w:rsidP="00292086" w:rsidRDefault="00184F8B" w14:paraId="060EC05A" wp14:textId="77777777">
            <w:pPr>
              <w:pStyle w:val="Standard"/>
              <w:rPr>
                <w:rFonts w:eastAsia="BatangChe" w:cs="Times New Roman"/>
              </w:rPr>
            </w:pPr>
            <w:r w:rsidRPr="001F3038">
              <w:rPr>
                <w:rFonts w:eastAsia="BatangChe" w:cs="Times New Roman"/>
              </w:rPr>
              <w:t>BIRT the Board of Directors of the GSA-UW accepts the following two recommendation from “GSA-UW External Scan Report”</w:t>
            </w:r>
          </w:p>
          <w:p w:rsidRPr="001F3038" w:rsidR="00184F8B" w:rsidP="00184F8B" w:rsidRDefault="00184F8B" w14:paraId="5ACC6216" wp14:textId="77777777">
            <w:pPr>
              <w:pStyle w:val="Standard"/>
              <w:numPr>
                <w:ilvl w:val="0"/>
                <w:numId w:val="47"/>
              </w:numPr>
              <w:rPr>
                <w:rFonts w:eastAsia="BatangChe" w:cs="Times New Roman"/>
                <w:lang w:val="en-US"/>
              </w:rPr>
            </w:pPr>
            <w:r w:rsidRPr="001F3038">
              <w:rPr>
                <w:rFonts w:eastAsia="BatangChe" w:cs="Times New Roman"/>
                <w:lang w:val="en-US"/>
              </w:rPr>
              <w:t xml:space="preserve">The board should perform an external scan during the 2018-2019 planning cycle. </w:t>
            </w:r>
          </w:p>
        </w:tc>
      </w:tr>
      <w:tr xmlns:wp14="http://schemas.microsoft.com/office/word/2010/wordml" w:rsidRPr="001F3038" w:rsidR="00184F8B" w:rsidTr="00292086" w14:paraId="13552FD5" wp14:textId="77777777">
        <w:trPr>
          <w:trHeight w:val="276"/>
        </w:trPr>
        <w:tc>
          <w:tcPr>
            <w:tcW w:w="5000" w:type="pct"/>
          </w:tcPr>
          <w:p w:rsidRPr="001F3038" w:rsidR="00184F8B" w:rsidP="00292086" w:rsidRDefault="00184F8B" w14:paraId="303FEBAF" wp14:textId="77777777">
            <w:pPr>
              <w:pStyle w:val="Standard"/>
              <w:rPr>
                <w:rFonts w:eastAsia="BatangChe" w:cs="Times New Roman"/>
              </w:rPr>
            </w:pPr>
            <w:r w:rsidRPr="001F3038">
              <w:rPr>
                <w:rFonts w:eastAsia="BatangChe" w:cs="Times New Roman"/>
              </w:rPr>
              <w:t>Survey Question: If you support the GSA-UW doing an external scan, please indicate what outcomes you would like to see from an external scan, and how those outcomes can be measured.</w:t>
            </w:r>
          </w:p>
        </w:tc>
      </w:tr>
      <w:tr xmlns:wp14="http://schemas.microsoft.com/office/word/2010/wordml" w:rsidRPr="001F3038" w:rsidR="00184F8B" w:rsidTr="00292086" w14:paraId="6069506D" wp14:textId="77777777">
        <w:trPr>
          <w:trHeight w:val="276"/>
        </w:trPr>
        <w:tc>
          <w:tcPr>
            <w:tcW w:w="5000" w:type="pct"/>
          </w:tcPr>
          <w:p w:rsidRPr="001F3038" w:rsidR="00184F8B" w:rsidP="00292086" w:rsidRDefault="00184F8B" w14:paraId="2250AEFF" wp14:textId="77777777">
            <w:pPr>
              <w:pStyle w:val="Standard"/>
              <w:rPr>
                <w:rFonts w:eastAsia="BatangChe" w:cs="Times New Roman"/>
              </w:rPr>
            </w:pPr>
            <w:r w:rsidRPr="001F3038">
              <w:rPr>
                <w:rFonts w:eastAsia="BatangChe" w:cs="Times New Roman"/>
              </w:rPr>
              <w:t>Survey Question: If you support the GSA-UW doing an external scan, please indicate your preference for the scope of the external scan and estimate the level resources required to execute such a scan.</w:t>
            </w:r>
          </w:p>
        </w:tc>
      </w:tr>
      <w:tr xmlns:wp14="http://schemas.microsoft.com/office/word/2010/wordml" w:rsidRPr="001F3038" w:rsidR="00184F8B" w:rsidTr="00292086" w14:paraId="1980B17C" wp14:textId="77777777">
        <w:trPr>
          <w:trHeight w:val="276"/>
        </w:trPr>
        <w:tc>
          <w:tcPr>
            <w:tcW w:w="5000" w:type="pct"/>
            <w:shd w:val="clear" w:color="auto" w:fill="D0CECE" w:themeFill="background2" w:themeFillShade="E6"/>
          </w:tcPr>
          <w:p w:rsidRPr="001F3038" w:rsidR="00184F8B" w:rsidP="00292086" w:rsidRDefault="00184F8B" w14:paraId="29CC2C99" wp14:textId="77777777">
            <w:pPr>
              <w:pStyle w:val="Standard"/>
              <w:rPr>
                <w:rFonts w:eastAsia="BatangChe" w:cs="Times New Roman"/>
                <w:b/>
              </w:rPr>
            </w:pPr>
            <w:r w:rsidRPr="001F3038">
              <w:rPr>
                <w:rFonts w:eastAsia="BatangChe" w:cs="Times New Roman"/>
                <w:b/>
              </w:rPr>
              <w:t>Hiring Process</w:t>
            </w:r>
          </w:p>
        </w:tc>
      </w:tr>
      <w:tr xmlns:wp14="http://schemas.microsoft.com/office/word/2010/wordml" w:rsidRPr="001F3038" w:rsidR="00184F8B" w:rsidTr="00292086" w14:paraId="621F17C9" wp14:textId="77777777">
        <w:trPr>
          <w:trHeight w:val="276"/>
        </w:trPr>
        <w:tc>
          <w:tcPr>
            <w:tcW w:w="5000" w:type="pct"/>
          </w:tcPr>
          <w:p w:rsidRPr="001F3038" w:rsidR="00184F8B" w:rsidP="00292086" w:rsidRDefault="00184F8B" w14:paraId="2355ABFF" wp14:textId="77777777">
            <w:r w:rsidRPr="001F3038">
              <w:t xml:space="preserve">BIRT the Board of Directors of the GSA-UW accepts the following recommendation from “GSA-UW Hiring Process Report” </w:t>
            </w:r>
          </w:p>
          <w:p w:rsidRPr="001F3038" w:rsidR="00184F8B" w:rsidP="00184F8B" w:rsidRDefault="00184F8B" w14:paraId="43751012" wp14:textId="77777777">
            <w:pPr>
              <w:pStyle w:val="ListParagraph"/>
              <w:widowControl w:val="0"/>
              <w:numPr>
                <w:ilvl w:val="0"/>
                <w:numId w:val="46"/>
              </w:numPr>
              <w:suppressAutoHyphens/>
              <w:autoSpaceDN w:val="0"/>
              <w:textAlignment w:val="baseline"/>
            </w:pPr>
            <w:r w:rsidRPr="001F3038">
              <w:t xml:space="preserve">The rubric style used for resume evaluations ensured fairness across the applicants but lead to subjective interpretation if an applicant did not specifically mention what the committee was looking for, and criteria in the rubric were given equal weight. The scoring for the rubric could have been improved to put more emphasis on what the major challenging aspects of the job entail. This scoring may be re-weighted year to year if the duties of the Vice President differ across years. </w:t>
            </w:r>
          </w:p>
        </w:tc>
      </w:tr>
      <w:tr xmlns:wp14="http://schemas.microsoft.com/office/word/2010/wordml" w:rsidRPr="001F3038" w:rsidR="00184F8B" w:rsidTr="00292086" w14:paraId="26F328C1" wp14:textId="77777777">
        <w:trPr>
          <w:trHeight w:val="276"/>
        </w:trPr>
        <w:tc>
          <w:tcPr>
            <w:tcW w:w="5000" w:type="pct"/>
          </w:tcPr>
          <w:p w:rsidRPr="001F3038" w:rsidR="00184F8B" w:rsidP="00292086" w:rsidRDefault="00184F8B" w14:paraId="51200905" wp14:textId="77777777">
            <w:r w:rsidRPr="001F3038">
              <w:t xml:space="preserve">BIRT the Board of Directors of the GSA-UW accepts the following recommendation from “GSA-UW Hiring Process Report” </w:t>
            </w:r>
          </w:p>
          <w:p w:rsidRPr="001F3038" w:rsidR="00184F8B" w:rsidP="00184F8B" w:rsidRDefault="00184F8B" w14:paraId="5C95397B" wp14:textId="77777777">
            <w:pPr>
              <w:pStyle w:val="ListParagraph"/>
              <w:widowControl w:val="0"/>
              <w:numPr>
                <w:ilvl w:val="0"/>
                <w:numId w:val="46"/>
              </w:numPr>
              <w:suppressAutoHyphens/>
              <w:autoSpaceDN w:val="0"/>
              <w:textAlignment w:val="baseline"/>
            </w:pPr>
            <w:r w:rsidRPr="001F3038">
              <w:t xml:space="preserve">Having a concrete Vice-Presidential policy with core competencies outlined and a list of desired attributes and definite red flags before the interview process would have better aided the candidates’ evaluation and selection process. </w:t>
            </w:r>
          </w:p>
        </w:tc>
      </w:tr>
      <w:tr xmlns:wp14="http://schemas.microsoft.com/office/word/2010/wordml" w:rsidRPr="001F3038" w:rsidR="00184F8B" w:rsidTr="00292086" w14:paraId="0D89FF90" wp14:textId="77777777">
        <w:trPr>
          <w:trHeight w:val="276"/>
        </w:trPr>
        <w:tc>
          <w:tcPr>
            <w:tcW w:w="5000" w:type="pct"/>
          </w:tcPr>
          <w:p w:rsidRPr="001F3038" w:rsidR="00184F8B" w:rsidP="00292086" w:rsidRDefault="00184F8B" w14:paraId="7239305E" wp14:textId="77777777">
            <w:r w:rsidRPr="001F3038">
              <w:t xml:space="preserve">BIRT the Board of Directors of the GSA-UW accepts the following recommendation from “GSA-UW Hiring Process Report” </w:t>
            </w:r>
          </w:p>
          <w:p w:rsidRPr="001F3038" w:rsidR="00184F8B" w:rsidP="00184F8B" w:rsidRDefault="00184F8B" w14:paraId="59576933" wp14:textId="77777777">
            <w:pPr>
              <w:pStyle w:val="ListParagraph"/>
              <w:widowControl w:val="0"/>
              <w:numPr>
                <w:ilvl w:val="0"/>
                <w:numId w:val="46"/>
              </w:numPr>
              <w:suppressAutoHyphens/>
              <w:autoSpaceDN w:val="0"/>
              <w:textAlignment w:val="baseline"/>
            </w:pPr>
            <w:r w:rsidRPr="001F3038">
              <w:lastRenderedPageBreak/>
              <w:t xml:space="preserve">There were ample case study interview questions, which helped identify strategic thinking processes, but there could have been more questions to gauge candidates' other developed skills. </w:t>
            </w:r>
          </w:p>
        </w:tc>
      </w:tr>
      <w:tr xmlns:wp14="http://schemas.microsoft.com/office/word/2010/wordml" w:rsidRPr="001F3038" w:rsidR="00184F8B" w:rsidTr="00292086" w14:paraId="7CE449A1" wp14:textId="77777777">
        <w:trPr>
          <w:trHeight w:val="276"/>
        </w:trPr>
        <w:tc>
          <w:tcPr>
            <w:tcW w:w="5000" w:type="pct"/>
          </w:tcPr>
          <w:p w:rsidRPr="001F3038" w:rsidR="00184F8B" w:rsidP="00292086" w:rsidRDefault="00184F8B" w14:paraId="64CC3460" wp14:textId="77777777">
            <w:r w:rsidRPr="001F3038">
              <w:lastRenderedPageBreak/>
              <w:t xml:space="preserve">BIRT the Board of Directors of the GSA-UW accepts the following recommendation from “GSA-UW Hiring Process Report” </w:t>
            </w:r>
          </w:p>
          <w:p w:rsidRPr="001F3038" w:rsidR="00184F8B" w:rsidP="00184F8B" w:rsidRDefault="00184F8B" w14:paraId="3045D9D9" wp14:textId="77777777">
            <w:pPr>
              <w:pStyle w:val="ListParagraph"/>
              <w:widowControl w:val="0"/>
              <w:numPr>
                <w:ilvl w:val="0"/>
                <w:numId w:val="46"/>
              </w:numPr>
              <w:suppressAutoHyphens/>
              <w:autoSpaceDN w:val="0"/>
              <w:textAlignment w:val="baseline"/>
            </w:pPr>
            <w:r w:rsidRPr="001F3038">
              <w:t xml:space="preserve">There could have been specific questions regarding teamwork and leadership approaches during the interview. </w:t>
            </w:r>
          </w:p>
        </w:tc>
      </w:tr>
      <w:tr xmlns:wp14="http://schemas.microsoft.com/office/word/2010/wordml" w:rsidRPr="001F3038" w:rsidR="00184F8B" w:rsidTr="00292086" w14:paraId="72F2F6D8" wp14:textId="77777777">
        <w:trPr>
          <w:trHeight w:val="276"/>
        </w:trPr>
        <w:tc>
          <w:tcPr>
            <w:tcW w:w="5000" w:type="pct"/>
          </w:tcPr>
          <w:p w:rsidRPr="001F3038" w:rsidR="00184F8B" w:rsidP="00292086" w:rsidRDefault="00184F8B" w14:paraId="0BE447EC" wp14:textId="77777777">
            <w:r w:rsidRPr="001F3038">
              <w:t xml:space="preserve">BIRT the Board of Directors of the GSA-UW accepts the following recommendation from “GSA-UW Hiring Process Report” </w:t>
            </w:r>
          </w:p>
          <w:p w:rsidRPr="001F3038" w:rsidR="00184F8B" w:rsidP="00184F8B" w:rsidRDefault="00184F8B" w14:paraId="12B1CC6A" wp14:textId="77777777">
            <w:pPr>
              <w:pStyle w:val="ListParagraph"/>
              <w:widowControl w:val="0"/>
              <w:numPr>
                <w:ilvl w:val="0"/>
                <w:numId w:val="46"/>
              </w:numPr>
              <w:suppressAutoHyphens/>
              <w:autoSpaceDN w:val="0"/>
              <w:textAlignment w:val="baseline"/>
            </w:pPr>
            <w:r w:rsidRPr="001F3038">
              <w:t xml:space="preserve">Although the committee provided additional information to all candidates (based on clarifying question from the first candidate), it may be a poor practice to do this as a candidate’s ability to ask a clarifying question speaks well of their effectiveness to understand the need for additional information and seeking additional support before </w:t>
            </w:r>
            <w:proofErr w:type="gramStart"/>
            <w:r w:rsidRPr="001F3038">
              <w:t>making a decision</w:t>
            </w:r>
            <w:proofErr w:type="gramEnd"/>
            <w:r w:rsidRPr="001F3038">
              <w:t>.</w:t>
            </w:r>
          </w:p>
        </w:tc>
      </w:tr>
      <w:tr xmlns:wp14="http://schemas.microsoft.com/office/word/2010/wordml" w:rsidRPr="001F3038" w:rsidR="00184F8B" w:rsidTr="00292086" w14:paraId="46BD03FE" wp14:textId="77777777">
        <w:trPr>
          <w:trHeight w:val="276"/>
        </w:trPr>
        <w:tc>
          <w:tcPr>
            <w:tcW w:w="5000" w:type="pct"/>
          </w:tcPr>
          <w:p w:rsidRPr="001F3038" w:rsidR="00184F8B" w:rsidP="00292086" w:rsidRDefault="00184F8B" w14:paraId="6BF5A3F0" wp14:textId="77777777">
            <w:r w:rsidRPr="001F3038">
              <w:t xml:space="preserve">BIRT the Board of Directors of the GSA-UW accepts the following recommendation from “GSA-UW Hiring Process Report” </w:t>
            </w:r>
          </w:p>
          <w:p w:rsidRPr="001F3038" w:rsidR="00184F8B" w:rsidP="00184F8B" w:rsidRDefault="00184F8B" w14:paraId="4FAD50D9" wp14:textId="77777777">
            <w:pPr>
              <w:pStyle w:val="ListParagraph"/>
              <w:widowControl w:val="0"/>
              <w:numPr>
                <w:ilvl w:val="0"/>
                <w:numId w:val="46"/>
              </w:numPr>
              <w:suppressAutoHyphens/>
              <w:autoSpaceDN w:val="0"/>
              <w:textAlignment w:val="baseline"/>
            </w:pPr>
            <w:r w:rsidRPr="001F3038">
              <w:t xml:space="preserve">Although some questions were provided to candidates ahead of the interview, it might have been beneficial to provide background on some of the questions to see how motivated candidates were to seek out additional information and prepare themselves. </w:t>
            </w:r>
          </w:p>
        </w:tc>
      </w:tr>
      <w:tr xmlns:wp14="http://schemas.microsoft.com/office/word/2010/wordml" w:rsidRPr="001F3038" w:rsidR="00184F8B" w:rsidTr="00292086" w14:paraId="5868BD27" wp14:textId="77777777">
        <w:trPr>
          <w:trHeight w:val="276"/>
        </w:trPr>
        <w:tc>
          <w:tcPr>
            <w:tcW w:w="5000" w:type="pct"/>
          </w:tcPr>
          <w:p w:rsidRPr="001F3038" w:rsidR="00184F8B" w:rsidP="00292086" w:rsidRDefault="00184F8B" w14:paraId="50C202F4" wp14:textId="77777777">
            <w:r w:rsidRPr="001F3038">
              <w:t xml:space="preserve">BIRT the Board of Directors of the GSA-UW accepts the following recommendation from “GSA-UW Hiring Process Report” </w:t>
            </w:r>
          </w:p>
          <w:p w:rsidRPr="001F3038" w:rsidR="00184F8B" w:rsidP="00184F8B" w:rsidRDefault="00184F8B" w14:paraId="05D8CA07" wp14:textId="77777777">
            <w:pPr>
              <w:pStyle w:val="ListParagraph"/>
              <w:widowControl w:val="0"/>
              <w:numPr>
                <w:ilvl w:val="0"/>
                <w:numId w:val="46"/>
              </w:numPr>
              <w:suppressAutoHyphens/>
              <w:autoSpaceDN w:val="0"/>
              <w:textAlignment w:val="baseline"/>
            </w:pPr>
            <w:r w:rsidRPr="001F3038">
              <w:t xml:space="preserve">Although relying on references to provide feedback on candidates’ ability to follow direction and maintain open dialogue was seen by some committee members as a weakness, it is a common practice in hiring to evaluate the candidate’s relational skills based on input from references who have experience working with the candidate. It is therefore recommended that this practice be continued. </w:t>
            </w:r>
          </w:p>
        </w:tc>
      </w:tr>
      <w:tr xmlns:wp14="http://schemas.microsoft.com/office/word/2010/wordml" w:rsidRPr="001F3038" w:rsidR="00184F8B" w:rsidTr="00292086" w14:paraId="0CFA7C0B" wp14:textId="77777777">
        <w:trPr>
          <w:trHeight w:val="276"/>
        </w:trPr>
        <w:tc>
          <w:tcPr>
            <w:tcW w:w="5000" w:type="pct"/>
          </w:tcPr>
          <w:p w:rsidRPr="001F3038" w:rsidR="00184F8B" w:rsidP="00292086" w:rsidRDefault="00184F8B" w14:paraId="7CEF6435" wp14:textId="77777777">
            <w:r w:rsidRPr="001F3038">
              <w:t xml:space="preserve">BIRT the Board of Directors of the GSA-UW accepts the following recommendation from “GSA-UW Hiring Process Report” </w:t>
            </w:r>
          </w:p>
          <w:p w:rsidRPr="001F3038" w:rsidR="00184F8B" w:rsidP="00184F8B" w:rsidRDefault="00184F8B" w14:paraId="5E484A90" wp14:textId="77777777">
            <w:pPr>
              <w:pStyle w:val="ListParagraph"/>
              <w:widowControl w:val="0"/>
              <w:numPr>
                <w:ilvl w:val="0"/>
                <w:numId w:val="46"/>
              </w:numPr>
              <w:suppressAutoHyphens/>
              <w:autoSpaceDN w:val="0"/>
              <w:textAlignment w:val="baseline"/>
            </w:pPr>
            <w:r w:rsidRPr="001F3038">
              <w:t xml:space="preserve">It is recommended that the practice of involving every committee member in asking questions during interviews be continued. </w:t>
            </w:r>
          </w:p>
        </w:tc>
      </w:tr>
      <w:tr xmlns:wp14="http://schemas.microsoft.com/office/word/2010/wordml" w:rsidRPr="001F3038" w:rsidR="00184F8B" w:rsidTr="00292086" w14:paraId="55C4DDEC" wp14:textId="77777777">
        <w:trPr>
          <w:trHeight w:val="276"/>
        </w:trPr>
        <w:tc>
          <w:tcPr>
            <w:tcW w:w="5000" w:type="pct"/>
          </w:tcPr>
          <w:p w:rsidRPr="001F3038" w:rsidR="00184F8B" w:rsidP="00292086" w:rsidRDefault="00184F8B" w14:paraId="768F4DB4" wp14:textId="77777777">
            <w:r w:rsidRPr="001F3038">
              <w:t xml:space="preserve">BIRT the Board of Directors of the GSA-UW accepts the following recommendation from “GSA-UW Hiring Process Report” </w:t>
            </w:r>
          </w:p>
          <w:p w:rsidRPr="001F3038" w:rsidR="00184F8B" w:rsidP="00184F8B" w:rsidRDefault="00184F8B" w14:paraId="7BEFE18D" wp14:textId="77777777">
            <w:pPr>
              <w:pStyle w:val="ListParagraph"/>
              <w:widowControl w:val="0"/>
              <w:numPr>
                <w:ilvl w:val="0"/>
                <w:numId w:val="46"/>
              </w:numPr>
              <w:suppressAutoHyphens/>
              <w:autoSpaceDN w:val="0"/>
              <w:textAlignment w:val="baseline"/>
            </w:pPr>
            <w:r w:rsidRPr="001F3038">
              <w:t xml:space="preserve">It is also recommended that committee members have a clear understanding of which skills are being assessed prior the interview. </w:t>
            </w:r>
          </w:p>
        </w:tc>
      </w:tr>
      <w:tr xmlns:wp14="http://schemas.microsoft.com/office/word/2010/wordml" w:rsidRPr="001F3038" w:rsidR="00184F8B" w:rsidTr="00292086" w14:paraId="798EC7BE" wp14:textId="77777777">
        <w:trPr>
          <w:trHeight w:val="276"/>
        </w:trPr>
        <w:tc>
          <w:tcPr>
            <w:tcW w:w="5000" w:type="pct"/>
          </w:tcPr>
          <w:p w:rsidRPr="001F3038" w:rsidR="00184F8B" w:rsidP="00292086" w:rsidRDefault="00184F8B" w14:paraId="1AB4392F" wp14:textId="77777777">
            <w:r w:rsidRPr="001F3038">
              <w:t xml:space="preserve">BIRT the Board of Directors of the GSA-UW accepts the following recommendation from “GSA-UW Hiring Process Report” </w:t>
            </w:r>
          </w:p>
          <w:p w:rsidRPr="001F3038" w:rsidR="00184F8B" w:rsidP="00184F8B" w:rsidRDefault="00184F8B" w14:paraId="57A8DEEC" wp14:textId="77777777">
            <w:pPr>
              <w:pStyle w:val="ListParagraph"/>
              <w:widowControl w:val="0"/>
              <w:numPr>
                <w:ilvl w:val="0"/>
                <w:numId w:val="46"/>
              </w:numPr>
              <w:suppressAutoHyphens/>
              <w:autoSpaceDN w:val="0"/>
              <w:textAlignment w:val="baseline"/>
            </w:pPr>
            <w:r w:rsidRPr="001F3038">
              <w:t>It is recommended that relevant members be involved from the start of the process.</w:t>
            </w:r>
          </w:p>
        </w:tc>
      </w:tr>
      <w:tr xmlns:wp14="http://schemas.microsoft.com/office/word/2010/wordml" w:rsidRPr="001F3038" w:rsidR="00184F8B" w:rsidTr="00292086" w14:paraId="2F472745" wp14:textId="77777777">
        <w:trPr>
          <w:trHeight w:val="276"/>
        </w:trPr>
        <w:tc>
          <w:tcPr>
            <w:tcW w:w="5000" w:type="pct"/>
          </w:tcPr>
          <w:p w:rsidRPr="001F3038" w:rsidR="00184F8B" w:rsidP="00292086" w:rsidRDefault="00184F8B" w14:paraId="777AC1CD" wp14:textId="77777777">
            <w:r w:rsidRPr="001F3038">
              <w:t xml:space="preserve">BIRT the Board of Directors of the GSA-UW accepts the following recommendation from “GSA-UW Hiring Process Report” </w:t>
            </w:r>
          </w:p>
          <w:p w:rsidRPr="001F3038" w:rsidR="00184F8B" w:rsidP="00184F8B" w:rsidRDefault="00184F8B" w14:paraId="0836CC59" wp14:textId="77777777">
            <w:pPr>
              <w:pStyle w:val="ListParagraph"/>
              <w:widowControl w:val="0"/>
              <w:numPr>
                <w:ilvl w:val="0"/>
                <w:numId w:val="46"/>
              </w:numPr>
              <w:suppressAutoHyphens/>
              <w:autoSpaceDN w:val="0"/>
              <w:textAlignment w:val="baseline"/>
            </w:pPr>
            <w:r w:rsidRPr="001F3038">
              <w:t>It is also recommended that weighting of the questions should reflect the broad nature of duties required by the job.</w:t>
            </w:r>
          </w:p>
        </w:tc>
      </w:tr>
      <w:tr xmlns:wp14="http://schemas.microsoft.com/office/word/2010/wordml" w:rsidRPr="001F3038" w:rsidR="00184F8B" w:rsidTr="00292086" w14:paraId="3DD7609E" wp14:textId="77777777">
        <w:trPr>
          <w:trHeight w:val="276"/>
        </w:trPr>
        <w:tc>
          <w:tcPr>
            <w:tcW w:w="5000" w:type="pct"/>
            <w:shd w:val="clear" w:color="auto" w:fill="D0CECE" w:themeFill="background2" w:themeFillShade="E6"/>
          </w:tcPr>
          <w:p w:rsidRPr="001F3038" w:rsidR="00184F8B" w:rsidP="00292086" w:rsidRDefault="00184F8B" w14:paraId="2B84DDD5" wp14:textId="77777777">
            <w:pPr>
              <w:pStyle w:val="Standard"/>
              <w:rPr>
                <w:rFonts w:eastAsia="BatangChe" w:cs="Times New Roman"/>
                <w:b/>
              </w:rPr>
            </w:pPr>
            <w:r w:rsidRPr="001F3038">
              <w:rPr>
                <w:rFonts w:eastAsia="BatangChe" w:cs="Times New Roman"/>
                <w:b/>
              </w:rPr>
              <w:lastRenderedPageBreak/>
              <w:t>Proposed Ends</w:t>
            </w:r>
          </w:p>
        </w:tc>
      </w:tr>
      <w:tr xmlns:wp14="http://schemas.microsoft.com/office/word/2010/wordml" w:rsidRPr="001F3038" w:rsidR="00184F8B" w:rsidTr="00292086" w14:paraId="6C1B7E5C" wp14:textId="77777777">
        <w:trPr>
          <w:trHeight w:val="276"/>
        </w:trPr>
        <w:tc>
          <w:tcPr>
            <w:tcW w:w="5000" w:type="pct"/>
          </w:tcPr>
          <w:p w:rsidRPr="001F3038" w:rsidR="00184F8B" w:rsidP="00292086" w:rsidRDefault="00184F8B" w14:paraId="5DC6C602" wp14:textId="77777777">
            <w:r w:rsidRPr="001F3038">
              <w:t>BIRT the Board of Directors of the GSA-UW approves the following based on the provided rationale:</w:t>
            </w:r>
          </w:p>
          <w:p w:rsidR="00184F8B" w:rsidP="00184F8B" w:rsidRDefault="00184F8B" w14:paraId="42EA99FC" wp14:textId="77777777">
            <w:pPr>
              <w:pStyle w:val="Standard"/>
              <w:numPr>
                <w:ilvl w:val="0"/>
                <w:numId w:val="46"/>
              </w:numPr>
              <w:rPr>
                <w:rFonts w:cs="Times New Roman"/>
                <w:color w:val="000007"/>
                <w:lang w:val="en-US"/>
              </w:rPr>
            </w:pPr>
            <w:r w:rsidRPr="001F3038">
              <w:rPr>
                <w:rFonts w:cs="Times New Roman"/>
                <w:b/>
                <w:color w:val="000007"/>
                <w:lang w:val="en-US"/>
              </w:rPr>
              <w:t>End:</w:t>
            </w:r>
            <w:r w:rsidRPr="001F3038">
              <w:rPr>
                <w:rFonts w:cs="Times New Roman"/>
                <w:color w:val="000007"/>
                <w:lang w:val="en-US"/>
              </w:rPr>
              <w:t xml:space="preserve"> Graduate students at the University of Waterloo are able to pursue academic and/or non-academic paid employment from commencement of their studies to completion without negatively impacting their funding. Moreover, every graduate student has equitable opportunity to take leaves without negatively impacting their present or future status in Canada. </w:t>
            </w:r>
          </w:p>
          <w:p w:rsidRPr="001F3038" w:rsidR="00184F8B" w:rsidP="00184F8B" w:rsidRDefault="00184F8B" w14:paraId="5B36B00D" wp14:textId="77777777">
            <w:pPr>
              <w:pStyle w:val="Standard"/>
              <w:numPr>
                <w:ilvl w:val="0"/>
                <w:numId w:val="46"/>
              </w:numPr>
              <w:rPr>
                <w:rFonts w:cs="Times New Roman"/>
                <w:color w:val="000007"/>
                <w:lang w:val="en-US"/>
              </w:rPr>
            </w:pPr>
            <w:r w:rsidRPr="001F3038">
              <w:rPr>
                <w:rFonts w:cs="Times New Roman"/>
                <w:b/>
                <w:bCs/>
                <w:color w:val="000007"/>
              </w:rPr>
              <w:t xml:space="preserve">Rationale: </w:t>
            </w:r>
            <w:r w:rsidRPr="001F3038">
              <w:rPr>
                <w:rFonts w:cs="Times New Roman"/>
                <w:color w:val="000007"/>
              </w:rPr>
              <w:t xml:space="preserve">The federal government has made recent changes that prevent international students from taking a leave of absence from their program to work for a term, unless it is specifically part of their program (e.g. co-op). Moreover, an international student is required to maintain continuous full-time enrolment in order to be eligible for a Post-Graduation Work Permit. All students should have equitable opportunities to take on work experience and/or leaves of absence as they feel would be beneficial without facing negative consequences. </w:t>
            </w:r>
          </w:p>
        </w:tc>
      </w:tr>
      <w:tr xmlns:wp14="http://schemas.microsoft.com/office/word/2010/wordml" w:rsidRPr="001F3038" w:rsidR="00184F8B" w:rsidTr="00292086" w14:paraId="672807D4" wp14:textId="77777777">
        <w:trPr>
          <w:trHeight w:val="276"/>
        </w:trPr>
        <w:tc>
          <w:tcPr>
            <w:tcW w:w="5000" w:type="pct"/>
          </w:tcPr>
          <w:p w:rsidRPr="001F3038" w:rsidR="00184F8B" w:rsidP="00292086" w:rsidRDefault="00184F8B" w14:paraId="0A7B9CC2" wp14:textId="77777777">
            <w:r w:rsidRPr="001F3038">
              <w:t>BIRT the Board of Directors of the GSA-UW approves the following based on the provided rationale:</w:t>
            </w:r>
          </w:p>
          <w:p w:rsidRPr="001F3038" w:rsidR="00184F8B" w:rsidP="00184F8B" w:rsidRDefault="00184F8B" w14:paraId="49FFADD8" wp14:textId="77777777">
            <w:pPr>
              <w:pStyle w:val="Standard"/>
              <w:numPr>
                <w:ilvl w:val="0"/>
                <w:numId w:val="46"/>
              </w:numPr>
              <w:rPr>
                <w:rFonts w:cs="Times New Roman"/>
                <w:color w:val="000007"/>
              </w:rPr>
            </w:pPr>
            <w:r w:rsidRPr="001F3038">
              <w:rPr>
                <w:rFonts w:cs="Times New Roman"/>
                <w:b/>
                <w:color w:val="000007"/>
                <w:lang w:val="en-US"/>
              </w:rPr>
              <w:t>End:</w:t>
            </w:r>
            <w:r w:rsidRPr="001F3038">
              <w:rPr>
                <w:rFonts w:cs="Times New Roman"/>
                <w:color w:val="000007"/>
                <w:lang w:val="en-US"/>
              </w:rPr>
              <w:t xml:space="preserve"> </w:t>
            </w:r>
            <w:r w:rsidRPr="001F3038">
              <w:rPr>
                <w:rFonts w:cs="Times New Roman"/>
                <w:color w:val="000007"/>
              </w:rPr>
              <w:t>Graduate students and their interests are represented and promoted to federal, provincial, and municipal levels of government.</w:t>
            </w:r>
          </w:p>
          <w:p w:rsidRPr="001F3038" w:rsidR="00184F8B" w:rsidP="00184F8B" w:rsidRDefault="00184F8B" w14:paraId="1B626268" wp14:textId="77777777">
            <w:pPr>
              <w:pStyle w:val="Standard"/>
              <w:numPr>
                <w:ilvl w:val="0"/>
                <w:numId w:val="46"/>
              </w:numPr>
              <w:rPr>
                <w:rFonts w:cs="Times New Roman"/>
                <w:b/>
                <w:bCs/>
                <w:color w:val="000007"/>
                <w:lang w:val="en-US"/>
              </w:rPr>
            </w:pPr>
            <w:r w:rsidRPr="001F3038">
              <w:rPr>
                <w:rFonts w:cs="Times New Roman"/>
                <w:b/>
                <w:bCs/>
                <w:color w:val="000007"/>
              </w:rPr>
              <w:t>Rationale</w:t>
            </w:r>
            <w:r w:rsidRPr="001F3038">
              <w:rPr>
                <w:rFonts w:cs="Times New Roman"/>
                <w:bCs/>
                <w:color w:val="000007"/>
              </w:rPr>
              <w:t xml:space="preserve">: </w:t>
            </w:r>
            <w:r w:rsidRPr="001F3038">
              <w:rPr>
                <w:rFonts w:cs="Times New Roman"/>
                <w:bCs/>
                <w:color w:val="000007"/>
                <w:lang w:val="en-US"/>
              </w:rPr>
              <w:t>After the GSA’s withdrawal from CASA and OGSA, Council wishes to ensure lobbying efforts continue in some form.</w:t>
            </w:r>
            <w:r w:rsidRPr="001F3038">
              <w:rPr>
                <w:rFonts w:cs="Times New Roman"/>
                <w:b/>
                <w:bCs/>
                <w:color w:val="000007"/>
                <w:lang w:val="en-US"/>
              </w:rPr>
              <w:t xml:space="preserve"> </w:t>
            </w:r>
          </w:p>
        </w:tc>
      </w:tr>
      <w:tr xmlns:wp14="http://schemas.microsoft.com/office/word/2010/wordml" w:rsidRPr="001F3038" w:rsidR="00184F8B" w:rsidTr="00292086" w14:paraId="6CCE2464" wp14:textId="77777777">
        <w:trPr>
          <w:trHeight w:val="276"/>
        </w:trPr>
        <w:tc>
          <w:tcPr>
            <w:tcW w:w="5000" w:type="pct"/>
          </w:tcPr>
          <w:p w:rsidRPr="001F3038" w:rsidR="00184F8B" w:rsidP="00292086" w:rsidRDefault="00184F8B" w14:paraId="6A672DBA" wp14:textId="77777777">
            <w:r w:rsidRPr="001F3038">
              <w:t>BIRT the Board of Directors of the GSA-UW approves the following based on the provided rationale:</w:t>
            </w:r>
          </w:p>
          <w:p w:rsidRPr="001F3038" w:rsidR="00184F8B" w:rsidP="00184F8B" w:rsidRDefault="00184F8B" w14:paraId="075DCF6D" wp14:textId="77777777">
            <w:pPr>
              <w:pStyle w:val="Standard"/>
              <w:numPr>
                <w:ilvl w:val="0"/>
                <w:numId w:val="46"/>
              </w:numPr>
              <w:rPr>
                <w:rFonts w:cs="Times New Roman"/>
                <w:color w:val="000007"/>
              </w:rPr>
            </w:pPr>
            <w:r w:rsidRPr="001F3038">
              <w:rPr>
                <w:rFonts w:cs="Times New Roman"/>
                <w:b/>
                <w:color w:val="000007"/>
                <w:lang w:val="en-US"/>
              </w:rPr>
              <w:t>End:</w:t>
            </w:r>
            <w:r w:rsidRPr="001F3038">
              <w:rPr>
                <w:rFonts w:cs="Times New Roman"/>
                <w:color w:val="000007"/>
                <w:lang w:val="en-US"/>
              </w:rPr>
              <w:t xml:space="preserve"> </w:t>
            </w:r>
            <w:r w:rsidRPr="001F3038">
              <w:rPr>
                <w:rFonts w:cs="Times New Roman"/>
                <w:color w:val="000007"/>
              </w:rPr>
              <w:t xml:space="preserve">Graduate students are knowledgeable of the signs and symptoms of the most common mental </w:t>
            </w:r>
            <w:proofErr w:type="gramStart"/>
            <w:r w:rsidRPr="001F3038">
              <w:rPr>
                <w:rFonts w:cs="Times New Roman"/>
                <w:color w:val="000007"/>
              </w:rPr>
              <w:t>illnesses, and</w:t>
            </w:r>
            <w:proofErr w:type="gramEnd"/>
            <w:r w:rsidRPr="001F3038">
              <w:rPr>
                <w:rFonts w:cs="Times New Roman"/>
                <w:color w:val="000007"/>
              </w:rPr>
              <w:t xml:space="preserve"> have ongoing access to training to increase awareness and support strategies.</w:t>
            </w:r>
          </w:p>
          <w:p w:rsidRPr="001F3038" w:rsidR="00184F8B" w:rsidP="00184F8B" w:rsidRDefault="00184F8B" w14:paraId="0B88E25F" wp14:textId="77777777">
            <w:pPr>
              <w:pStyle w:val="Standard"/>
              <w:numPr>
                <w:ilvl w:val="0"/>
                <w:numId w:val="46"/>
              </w:numPr>
              <w:rPr>
                <w:rFonts w:cs="Times New Roman"/>
                <w:bCs/>
                <w:color w:val="000007"/>
                <w:lang w:val="en-US"/>
              </w:rPr>
            </w:pPr>
            <w:r w:rsidRPr="001F3038">
              <w:rPr>
                <w:rFonts w:cs="Times New Roman"/>
                <w:b/>
                <w:bCs/>
                <w:color w:val="000007"/>
              </w:rPr>
              <w:t>Rationale:</w:t>
            </w:r>
            <w:r w:rsidRPr="001F3038">
              <w:rPr>
                <w:rFonts w:cs="Times New Roman"/>
                <w:bCs/>
                <w:color w:val="000007"/>
              </w:rPr>
              <w:t xml:space="preserve"> </w:t>
            </w:r>
            <w:r w:rsidRPr="001F3038">
              <w:rPr>
                <w:rFonts w:cs="Times New Roman"/>
                <w:bCs/>
                <w:color w:val="000007"/>
                <w:lang w:val="en-US"/>
              </w:rPr>
              <w:t xml:space="preserve">Graduate students should be able to support one another in having good mental health. </w:t>
            </w:r>
          </w:p>
        </w:tc>
      </w:tr>
      <w:tr xmlns:wp14="http://schemas.microsoft.com/office/word/2010/wordml" w:rsidRPr="001F3038" w:rsidR="00184F8B" w:rsidTr="00292086" w14:paraId="3EE457EA" wp14:textId="77777777">
        <w:trPr>
          <w:trHeight w:val="276"/>
        </w:trPr>
        <w:tc>
          <w:tcPr>
            <w:tcW w:w="5000" w:type="pct"/>
          </w:tcPr>
          <w:p w:rsidRPr="001F3038" w:rsidR="00184F8B" w:rsidP="00292086" w:rsidRDefault="00184F8B" w14:paraId="54C9A391" wp14:textId="77777777">
            <w:r w:rsidRPr="001F3038">
              <w:t>BIRT the Board of Directors of the GSA-UW approves the following based on the provided rationale:</w:t>
            </w:r>
          </w:p>
          <w:p w:rsidRPr="001F3038" w:rsidR="00184F8B" w:rsidP="00184F8B" w:rsidRDefault="00184F8B" w14:paraId="62692DEC" wp14:textId="77777777">
            <w:pPr>
              <w:pStyle w:val="Standard"/>
              <w:numPr>
                <w:ilvl w:val="0"/>
                <w:numId w:val="46"/>
              </w:numPr>
              <w:rPr>
                <w:rFonts w:cs="Times New Roman"/>
                <w:color w:val="000007"/>
              </w:rPr>
            </w:pPr>
            <w:r w:rsidRPr="001F3038">
              <w:rPr>
                <w:rFonts w:cs="Times New Roman"/>
                <w:b/>
                <w:color w:val="000007"/>
                <w:lang w:val="en-US"/>
              </w:rPr>
              <w:t>End:</w:t>
            </w:r>
            <w:r w:rsidRPr="001F3038">
              <w:rPr>
                <w:rFonts w:cs="Times New Roman"/>
                <w:color w:val="000007"/>
                <w:lang w:val="en-US"/>
              </w:rPr>
              <w:t xml:space="preserve"> </w:t>
            </w:r>
            <w:r w:rsidRPr="001F3038">
              <w:rPr>
                <w:rFonts w:cs="Times New Roman"/>
                <w:color w:val="000007"/>
              </w:rPr>
              <w:t xml:space="preserve">Graduate students have work spaces that promote safety and support mental and physical wellness. </w:t>
            </w:r>
          </w:p>
          <w:p w:rsidRPr="001F3038" w:rsidR="00184F8B" w:rsidP="00184F8B" w:rsidRDefault="00184F8B" w14:paraId="4A4A2547" wp14:textId="77777777">
            <w:pPr>
              <w:pStyle w:val="Standard"/>
              <w:numPr>
                <w:ilvl w:val="0"/>
                <w:numId w:val="46"/>
              </w:numPr>
              <w:rPr>
                <w:rFonts w:cs="Times New Roman"/>
                <w:bCs/>
                <w:color w:val="000007"/>
                <w:lang w:val="en-US"/>
              </w:rPr>
            </w:pPr>
            <w:r w:rsidRPr="001F3038">
              <w:rPr>
                <w:rFonts w:cs="Times New Roman"/>
                <w:b/>
                <w:bCs/>
                <w:color w:val="000007"/>
              </w:rPr>
              <w:t xml:space="preserve">Rationale: </w:t>
            </w:r>
            <w:r w:rsidRPr="001F3038">
              <w:rPr>
                <w:rFonts w:cs="Times New Roman"/>
                <w:bCs/>
                <w:color w:val="000007"/>
                <w:lang w:val="en-US"/>
              </w:rPr>
              <w:t xml:space="preserve">Graduate students’ work spaces should not negatively impact their mental or physical wellness. </w:t>
            </w:r>
          </w:p>
        </w:tc>
      </w:tr>
      <w:tr xmlns:wp14="http://schemas.microsoft.com/office/word/2010/wordml" w:rsidRPr="001F3038" w:rsidR="00184F8B" w:rsidTr="00292086" w14:paraId="4EA0E256" wp14:textId="77777777">
        <w:trPr>
          <w:trHeight w:val="276"/>
        </w:trPr>
        <w:tc>
          <w:tcPr>
            <w:tcW w:w="5000" w:type="pct"/>
          </w:tcPr>
          <w:p w:rsidRPr="001F3038" w:rsidR="00184F8B" w:rsidP="00292086" w:rsidRDefault="00184F8B" w14:paraId="538D1C23" wp14:textId="77777777">
            <w:r w:rsidRPr="001F3038">
              <w:t>BIRT the Board of Directors of the GSA-UW approves the following based on the provided rationale:</w:t>
            </w:r>
          </w:p>
          <w:p w:rsidRPr="001F3038" w:rsidR="00184F8B" w:rsidP="00184F8B" w:rsidRDefault="00184F8B" w14:paraId="1C6CA751" wp14:textId="77777777">
            <w:pPr>
              <w:pStyle w:val="Standard"/>
              <w:numPr>
                <w:ilvl w:val="0"/>
                <w:numId w:val="46"/>
              </w:numPr>
              <w:rPr>
                <w:rFonts w:cs="Times New Roman"/>
                <w:color w:val="000007"/>
              </w:rPr>
            </w:pPr>
            <w:r w:rsidRPr="001F3038">
              <w:rPr>
                <w:rFonts w:cs="Times New Roman"/>
                <w:b/>
                <w:color w:val="000007"/>
                <w:lang w:val="en-US"/>
              </w:rPr>
              <w:t>End:</w:t>
            </w:r>
            <w:r w:rsidRPr="001F3038">
              <w:rPr>
                <w:rFonts w:cs="Times New Roman"/>
                <w:color w:val="000007"/>
                <w:lang w:val="en-US"/>
              </w:rPr>
              <w:t xml:space="preserve"> </w:t>
            </w:r>
            <w:r w:rsidRPr="001F3038">
              <w:rPr>
                <w:rFonts w:cs="Times New Roman"/>
                <w:color w:val="000007"/>
              </w:rPr>
              <w:t xml:space="preserve">Graduate students are aware of and have full access to any required accommodations recommended by a medical professional to promote their studies and research, and that students who require these accommodations are evaluated equitably. </w:t>
            </w:r>
          </w:p>
          <w:p w:rsidRPr="001F3038" w:rsidR="00184F8B" w:rsidP="00184F8B" w:rsidRDefault="00184F8B" w14:paraId="0DE2E936" wp14:textId="77777777">
            <w:pPr>
              <w:pStyle w:val="Standard"/>
              <w:numPr>
                <w:ilvl w:val="0"/>
                <w:numId w:val="46"/>
              </w:numPr>
              <w:rPr>
                <w:rFonts w:cs="Times New Roman"/>
                <w:b/>
                <w:bCs/>
                <w:color w:val="000007"/>
                <w:lang w:val="en-US"/>
              </w:rPr>
            </w:pPr>
            <w:r w:rsidRPr="001F3038">
              <w:rPr>
                <w:rFonts w:cs="Times New Roman"/>
                <w:b/>
                <w:bCs/>
                <w:color w:val="000007"/>
              </w:rPr>
              <w:t xml:space="preserve">Rationale: </w:t>
            </w:r>
            <w:r w:rsidRPr="001F3038">
              <w:rPr>
                <w:rFonts w:cs="Times New Roman"/>
                <w:bCs/>
                <w:color w:val="000007"/>
                <w:lang w:val="en-US"/>
              </w:rPr>
              <w:t xml:space="preserve">The 2017 Vital Signs Survey found that between 7.8 and 15.0% of graduate students rate Accessibility Services as low quality </w:t>
            </w:r>
            <w:proofErr w:type="gramStart"/>
            <w:r w:rsidRPr="001F3038">
              <w:rPr>
                <w:rFonts w:cs="Times New Roman"/>
                <w:bCs/>
                <w:color w:val="000007"/>
                <w:lang w:val="en-US"/>
              </w:rPr>
              <w:t>to some degree, and</w:t>
            </w:r>
            <w:proofErr w:type="gramEnd"/>
            <w:r w:rsidRPr="001F3038">
              <w:rPr>
                <w:rFonts w:cs="Times New Roman"/>
                <w:bCs/>
                <w:color w:val="000007"/>
                <w:lang w:val="en-US"/>
              </w:rPr>
              <w:t xml:space="preserve"> 28.6 to 35.0% of graduate students rate the visibility of Accessibility Services as not very visible to some degree. Students should not be penalized for using recommended </w:t>
            </w:r>
            <w:r w:rsidRPr="001F3038">
              <w:rPr>
                <w:rFonts w:cs="Times New Roman"/>
                <w:bCs/>
                <w:color w:val="000007"/>
                <w:lang w:val="en-US"/>
              </w:rPr>
              <w:lastRenderedPageBreak/>
              <w:t>accommodations.</w:t>
            </w:r>
            <w:r w:rsidRPr="001F3038">
              <w:rPr>
                <w:rFonts w:cs="Times New Roman"/>
                <w:b/>
                <w:bCs/>
                <w:color w:val="000007"/>
                <w:lang w:val="en-US"/>
              </w:rPr>
              <w:t xml:space="preserve"> </w:t>
            </w:r>
          </w:p>
        </w:tc>
      </w:tr>
      <w:tr xmlns:wp14="http://schemas.microsoft.com/office/word/2010/wordml" w:rsidRPr="001F3038" w:rsidR="00184F8B" w:rsidTr="00292086" w14:paraId="76597AE3" wp14:textId="77777777">
        <w:trPr>
          <w:trHeight w:val="276"/>
        </w:trPr>
        <w:tc>
          <w:tcPr>
            <w:tcW w:w="5000" w:type="pct"/>
          </w:tcPr>
          <w:p w:rsidRPr="001F3038" w:rsidR="00184F8B" w:rsidP="00292086" w:rsidRDefault="00184F8B" w14:paraId="2D1E9964" wp14:textId="77777777">
            <w:r w:rsidRPr="001F3038">
              <w:lastRenderedPageBreak/>
              <w:t>BIRT the Board of Directors of the GSA-UW approves the following based on the provided rationale</w:t>
            </w:r>
          </w:p>
          <w:p w:rsidRPr="001F3038" w:rsidR="00184F8B" w:rsidP="00184F8B" w:rsidRDefault="00184F8B" w14:paraId="6B6ABF4F" wp14:textId="77777777">
            <w:pPr>
              <w:pStyle w:val="Standard"/>
              <w:numPr>
                <w:ilvl w:val="0"/>
                <w:numId w:val="46"/>
              </w:numPr>
              <w:rPr>
                <w:rFonts w:cs="Times New Roman"/>
                <w:color w:val="000007"/>
              </w:rPr>
            </w:pPr>
            <w:r w:rsidRPr="001F3038">
              <w:rPr>
                <w:rFonts w:cs="Times New Roman"/>
                <w:b/>
                <w:color w:val="000007"/>
                <w:lang w:val="en-US"/>
              </w:rPr>
              <w:t>End:</w:t>
            </w:r>
            <w:r w:rsidRPr="001F3038">
              <w:rPr>
                <w:rFonts w:cs="Times New Roman"/>
                <w:color w:val="000007"/>
                <w:lang w:val="en-US"/>
              </w:rPr>
              <w:t xml:space="preserve"> </w:t>
            </w:r>
            <w:r w:rsidRPr="001F3038">
              <w:rPr>
                <w:rFonts w:cs="Times New Roman"/>
                <w:color w:val="000007"/>
              </w:rPr>
              <w:t xml:space="preserve">Research-based graduate students’ net student funding levels (total funding minus tuition fees, mandatory incidental fees, and taxes) are no lower than the cost of living in Waterloo. </w:t>
            </w:r>
          </w:p>
          <w:p w:rsidRPr="001F3038" w:rsidR="00184F8B" w:rsidP="00184F8B" w:rsidRDefault="00184F8B" w14:paraId="71E0C0F3" wp14:textId="77777777">
            <w:pPr>
              <w:pStyle w:val="Standard"/>
              <w:numPr>
                <w:ilvl w:val="0"/>
                <w:numId w:val="46"/>
              </w:numPr>
              <w:rPr>
                <w:rFonts w:cs="Times New Roman"/>
                <w:color w:val="000007"/>
                <w:lang w:val="en-US"/>
              </w:rPr>
            </w:pPr>
            <w:r w:rsidRPr="001F3038">
              <w:rPr>
                <w:rFonts w:cs="Times New Roman"/>
                <w:b/>
                <w:bCs/>
                <w:color w:val="000007"/>
              </w:rPr>
              <w:t xml:space="preserve">Rationale: </w:t>
            </w:r>
          </w:p>
        </w:tc>
      </w:tr>
      <w:tr xmlns:wp14="http://schemas.microsoft.com/office/word/2010/wordml" w:rsidRPr="001F3038" w:rsidR="00184F8B" w:rsidTr="00292086" w14:paraId="0012DEBE" wp14:textId="77777777">
        <w:trPr>
          <w:trHeight w:val="276"/>
        </w:trPr>
        <w:tc>
          <w:tcPr>
            <w:tcW w:w="5000" w:type="pct"/>
          </w:tcPr>
          <w:p w:rsidRPr="001F3038" w:rsidR="00184F8B" w:rsidP="00292086" w:rsidRDefault="00184F8B" w14:paraId="514DB8BA" wp14:textId="77777777">
            <w:r w:rsidRPr="001F3038">
              <w:t>BIRT the Board of Directors of the GSA-UW approves the following based on the provided rationale</w:t>
            </w:r>
          </w:p>
          <w:p w:rsidRPr="001F3038" w:rsidR="00184F8B" w:rsidP="00184F8B" w:rsidRDefault="00184F8B" w14:paraId="1BB469B1" wp14:textId="77777777">
            <w:pPr>
              <w:pStyle w:val="Standard"/>
              <w:numPr>
                <w:ilvl w:val="0"/>
                <w:numId w:val="46"/>
              </w:numPr>
              <w:rPr>
                <w:rFonts w:cs="Times New Roman"/>
                <w:color w:val="000007"/>
              </w:rPr>
            </w:pPr>
            <w:r w:rsidRPr="001F3038">
              <w:rPr>
                <w:rFonts w:cs="Times New Roman"/>
                <w:b/>
                <w:color w:val="000007"/>
                <w:lang w:val="en-US"/>
              </w:rPr>
              <w:t>End:</w:t>
            </w:r>
            <w:r w:rsidRPr="001F3038">
              <w:rPr>
                <w:rFonts w:cs="Times New Roman"/>
                <w:color w:val="000007"/>
                <w:lang w:val="en-US"/>
              </w:rPr>
              <w:t xml:space="preserve"> </w:t>
            </w:r>
            <w:r w:rsidRPr="001F3038">
              <w:rPr>
                <w:rFonts w:cs="Times New Roman"/>
                <w:color w:val="000007"/>
              </w:rPr>
              <w:t xml:space="preserve">Graduate students are not required to take non-academic work to afford their education and living costs. </w:t>
            </w:r>
          </w:p>
          <w:p w:rsidRPr="001F3038" w:rsidR="00184F8B" w:rsidP="00184F8B" w:rsidRDefault="00184F8B" w14:paraId="4FB0F2F9" wp14:textId="77777777">
            <w:pPr>
              <w:pStyle w:val="Standard"/>
              <w:numPr>
                <w:ilvl w:val="0"/>
                <w:numId w:val="46"/>
              </w:numPr>
              <w:rPr>
                <w:rFonts w:cs="Times New Roman"/>
                <w:color w:val="000007"/>
                <w:lang w:val="en-US"/>
              </w:rPr>
            </w:pPr>
            <w:r w:rsidRPr="001F3038">
              <w:rPr>
                <w:rFonts w:cs="Times New Roman"/>
                <w:b/>
                <w:bCs/>
                <w:color w:val="000007"/>
              </w:rPr>
              <w:t>Rationale:</w:t>
            </w:r>
            <w:r w:rsidRPr="001F3038">
              <w:rPr>
                <w:rFonts w:cs="Times New Roman"/>
                <w:bCs/>
                <w:color w:val="000007"/>
              </w:rPr>
              <w:t xml:space="preserve"> See August Report from Council to Board</w:t>
            </w:r>
          </w:p>
        </w:tc>
      </w:tr>
      <w:tr xmlns:wp14="http://schemas.microsoft.com/office/word/2010/wordml" w:rsidRPr="001F3038" w:rsidR="00184F8B" w:rsidTr="00292086" w14:paraId="28BCDFA1" wp14:textId="77777777">
        <w:trPr>
          <w:trHeight w:val="276"/>
        </w:trPr>
        <w:tc>
          <w:tcPr>
            <w:tcW w:w="5000" w:type="pct"/>
          </w:tcPr>
          <w:p w:rsidRPr="001F3038" w:rsidR="00184F8B" w:rsidP="00292086" w:rsidRDefault="00184F8B" w14:paraId="2BD12D60" wp14:textId="77777777">
            <w:r w:rsidRPr="001F3038">
              <w:t>BIRT the Board of Directors of the GSA-UW approves the following based on the provided rationale</w:t>
            </w:r>
          </w:p>
          <w:p w:rsidRPr="001F3038" w:rsidR="00184F8B" w:rsidP="00184F8B" w:rsidRDefault="00184F8B" w14:paraId="102C7117" wp14:textId="77777777">
            <w:pPr>
              <w:pStyle w:val="Standard"/>
              <w:numPr>
                <w:ilvl w:val="0"/>
                <w:numId w:val="46"/>
              </w:numPr>
              <w:rPr>
                <w:rFonts w:cs="Times New Roman"/>
                <w:color w:val="000007"/>
              </w:rPr>
            </w:pPr>
            <w:r w:rsidRPr="001F3038">
              <w:rPr>
                <w:rFonts w:cs="Times New Roman"/>
                <w:b/>
                <w:color w:val="000007"/>
                <w:lang w:val="en-US"/>
              </w:rPr>
              <w:t>End:</w:t>
            </w:r>
            <w:r w:rsidRPr="001F3038">
              <w:rPr>
                <w:rFonts w:cs="Times New Roman"/>
                <w:color w:val="000007"/>
                <w:lang w:val="en-US"/>
              </w:rPr>
              <w:t xml:space="preserve"> </w:t>
            </w:r>
            <w:r w:rsidRPr="001F3038">
              <w:rPr>
                <w:rFonts w:cs="Times New Roman"/>
                <w:color w:val="000007"/>
              </w:rPr>
              <w:t xml:space="preserve">Graduate students have a dedicated secure working space, independent of any “wet” research lab, </w:t>
            </w:r>
            <w:proofErr w:type="gramStart"/>
            <w:r w:rsidRPr="001F3038">
              <w:rPr>
                <w:rFonts w:cs="Times New Roman"/>
                <w:color w:val="000007"/>
              </w:rPr>
              <w:t>reasonably close</w:t>
            </w:r>
            <w:proofErr w:type="gramEnd"/>
            <w:r w:rsidRPr="001F3038">
              <w:rPr>
                <w:rFonts w:cs="Times New Roman"/>
                <w:color w:val="000007"/>
              </w:rPr>
              <w:t xml:space="preserve"> to their research group and supervisor, and unrestricted access to a computer. </w:t>
            </w:r>
          </w:p>
          <w:p w:rsidRPr="001F3038" w:rsidR="00184F8B" w:rsidP="00184F8B" w:rsidRDefault="00184F8B" w14:paraId="5D1981AC" wp14:textId="77777777">
            <w:pPr>
              <w:pStyle w:val="Standard"/>
              <w:numPr>
                <w:ilvl w:val="0"/>
                <w:numId w:val="46"/>
              </w:numPr>
              <w:rPr>
                <w:rFonts w:cs="Times New Roman"/>
                <w:color w:val="000007"/>
                <w:lang w:val="en-US"/>
              </w:rPr>
            </w:pPr>
            <w:r w:rsidRPr="001F3038">
              <w:rPr>
                <w:rFonts w:cs="Times New Roman"/>
                <w:b/>
                <w:bCs/>
                <w:color w:val="000007"/>
              </w:rPr>
              <w:t>Rationale:</w:t>
            </w:r>
            <w:r w:rsidRPr="001F3038">
              <w:rPr>
                <w:rFonts w:cs="Times New Roman"/>
                <w:bCs/>
                <w:color w:val="000007"/>
              </w:rPr>
              <w:t xml:space="preserve"> See August Report from Council to Board</w:t>
            </w:r>
          </w:p>
        </w:tc>
      </w:tr>
      <w:tr xmlns:wp14="http://schemas.microsoft.com/office/word/2010/wordml" w:rsidRPr="001F3038" w:rsidR="00184F8B" w:rsidTr="00292086" w14:paraId="5E514245" wp14:textId="77777777">
        <w:trPr>
          <w:trHeight w:val="276"/>
        </w:trPr>
        <w:tc>
          <w:tcPr>
            <w:tcW w:w="5000" w:type="pct"/>
          </w:tcPr>
          <w:p w:rsidRPr="001F3038" w:rsidR="00184F8B" w:rsidP="00292086" w:rsidRDefault="00184F8B" w14:paraId="1FF77E31" wp14:textId="77777777">
            <w:r w:rsidRPr="001F3038">
              <w:t>BIRT the Board of Directors of the GSA-UW approves the following based on the provided rationale</w:t>
            </w:r>
          </w:p>
          <w:p w:rsidRPr="001F3038" w:rsidR="00184F8B" w:rsidP="00184F8B" w:rsidRDefault="00184F8B" w14:paraId="61A2752A" wp14:textId="77777777">
            <w:pPr>
              <w:pStyle w:val="Standard"/>
              <w:numPr>
                <w:ilvl w:val="0"/>
                <w:numId w:val="46"/>
              </w:numPr>
              <w:rPr>
                <w:rFonts w:cs="Times New Roman"/>
                <w:color w:val="000007"/>
              </w:rPr>
            </w:pPr>
            <w:r w:rsidRPr="001F3038">
              <w:rPr>
                <w:rFonts w:cs="Times New Roman"/>
                <w:b/>
                <w:color w:val="000007"/>
                <w:lang w:val="en-US"/>
              </w:rPr>
              <w:t>End:</w:t>
            </w:r>
            <w:r w:rsidRPr="001F3038">
              <w:rPr>
                <w:rFonts w:cs="Times New Roman"/>
                <w:color w:val="000007"/>
                <w:lang w:val="en-US"/>
              </w:rPr>
              <w:t xml:space="preserve"> </w:t>
            </w:r>
            <w:r w:rsidRPr="001F3038">
              <w:rPr>
                <w:rFonts w:cs="Times New Roman"/>
                <w:color w:val="000007"/>
              </w:rPr>
              <w:t xml:space="preserve">The University of Waterloo considers the long-term environmental sustainability of its operations to be a top priority. </w:t>
            </w:r>
          </w:p>
          <w:p w:rsidRPr="001F3038" w:rsidR="00184F8B" w:rsidP="00184F8B" w:rsidRDefault="00184F8B" w14:paraId="3416CD3A" wp14:textId="77777777">
            <w:pPr>
              <w:pStyle w:val="Standard"/>
              <w:numPr>
                <w:ilvl w:val="0"/>
                <w:numId w:val="46"/>
              </w:numPr>
              <w:rPr>
                <w:rFonts w:cs="Times New Roman"/>
                <w:color w:val="000007"/>
                <w:lang w:val="en-US"/>
              </w:rPr>
            </w:pPr>
            <w:r w:rsidRPr="001F3038">
              <w:rPr>
                <w:rFonts w:cs="Times New Roman"/>
                <w:b/>
                <w:bCs/>
                <w:color w:val="000007"/>
              </w:rPr>
              <w:t>Rationale:</w:t>
            </w:r>
            <w:r w:rsidRPr="001F3038">
              <w:rPr>
                <w:rFonts w:cs="Times New Roman"/>
                <w:bCs/>
                <w:color w:val="000007"/>
              </w:rPr>
              <w:t xml:space="preserve"> See August Report from Council to Board</w:t>
            </w:r>
          </w:p>
        </w:tc>
      </w:tr>
      <w:tr xmlns:wp14="http://schemas.microsoft.com/office/word/2010/wordml" w:rsidRPr="001F3038" w:rsidR="00184F8B" w:rsidTr="00292086" w14:paraId="44B5649A" wp14:textId="77777777">
        <w:trPr>
          <w:trHeight w:val="276"/>
        </w:trPr>
        <w:tc>
          <w:tcPr>
            <w:tcW w:w="5000" w:type="pct"/>
          </w:tcPr>
          <w:p w:rsidRPr="001F3038" w:rsidR="00184F8B" w:rsidP="00292086" w:rsidRDefault="00184F8B" w14:paraId="223BC24E" wp14:textId="77777777">
            <w:r w:rsidRPr="001F3038">
              <w:t>BIRT the Board of Directors of the GSA-UW approves the following based on the provided rationale</w:t>
            </w:r>
          </w:p>
          <w:p w:rsidRPr="001F3038" w:rsidR="00184F8B" w:rsidP="00184F8B" w:rsidRDefault="00184F8B" w14:paraId="3C677909" wp14:textId="77777777">
            <w:pPr>
              <w:pStyle w:val="Standard"/>
              <w:numPr>
                <w:ilvl w:val="0"/>
                <w:numId w:val="46"/>
              </w:numPr>
              <w:rPr>
                <w:rFonts w:cs="Times New Roman"/>
                <w:color w:val="000007"/>
              </w:rPr>
            </w:pPr>
            <w:r w:rsidRPr="001F3038">
              <w:rPr>
                <w:rFonts w:cs="Times New Roman"/>
                <w:b/>
                <w:color w:val="000007"/>
                <w:lang w:val="en-US"/>
              </w:rPr>
              <w:t>End:</w:t>
            </w:r>
            <w:r w:rsidRPr="001F3038">
              <w:rPr>
                <w:rFonts w:cs="Times New Roman"/>
                <w:color w:val="000007"/>
                <w:lang w:val="en-US"/>
              </w:rPr>
              <w:t xml:space="preserve"> </w:t>
            </w:r>
            <w:r w:rsidRPr="001F3038">
              <w:rPr>
                <w:rFonts w:cs="Times New Roman"/>
                <w:color w:val="000007"/>
              </w:rPr>
              <w:t xml:space="preserve">Graduate students have access to on-campus housing, and there exists targeted marketing of available social and academic services in residence and off-campus housing related resources. </w:t>
            </w:r>
          </w:p>
          <w:p w:rsidRPr="001F3038" w:rsidR="00184F8B" w:rsidP="00184F8B" w:rsidRDefault="00184F8B" w14:paraId="0AB4DD19" wp14:textId="77777777">
            <w:pPr>
              <w:pStyle w:val="Standard"/>
              <w:numPr>
                <w:ilvl w:val="0"/>
                <w:numId w:val="46"/>
              </w:numPr>
              <w:rPr>
                <w:rFonts w:cs="Times New Roman"/>
                <w:color w:val="000007"/>
                <w:lang w:val="en-US"/>
              </w:rPr>
            </w:pPr>
            <w:r w:rsidRPr="001F3038">
              <w:rPr>
                <w:rFonts w:cs="Times New Roman"/>
                <w:b/>
                <w:bCs/>
                <w:color w:val="000007"/>
              </w:rPr>
              <w:t>Rationale:</w:t>
            </w:r>
            <w:r w:rsidRPr="001F3038">
              <w:rPr>
                <w:rFonts w:cs="Times New Roman"/>
                <w:bCs/>
                <w:color w:val="000007"/>
              </w:rPr>
              <w:t xml:space="preserve"> See August Report from Council to Board</w:t>
            </w:r>
          </w:p>
        </w:tc>
      </w:tr>
      <w:tr xmlns:wp14="http://schemas.microsoft.com/office/word/2010/wordml" w:rsidRPr="001F3038" w:rsidR="00184F8B" w:rsidTr="00292086" w14:paraId="5B5C42AA" wp14:textId="77777777">
        <w:trPr>
          <w:trHeight w:val="276"/>
        </w:trPr>
        <w:tc>
          <w:tcPr>
            <w:tcW w:w="5000" w:type="pct"/>
          </w:tcPr>
          <w:p w:rsidRPr="001F3038" w:rsidR="00184F8B" w:rsidP="00292086" w:rsidRDefault="00184F8B" w14:paraId="24547DD0" wp14:textId="77777777">
            <w:r w:rsidRPr="001F3038">
              <w:t>BIRT the Board of Directors of the GSA-UW approves the following based on the provided rationale</w:t>
            </w:r>
          </w:p>
          <w:p w:rsidRPr="001F3038" w:rsidR="00184F8B" w:rsidP="00184F8B" w:rsidRDefault="00184F8B" w14:paraId="6955D79D" wp14:textId="77777777">
            <w:pPr>
              <w:pStyle w:val="Standard"/>
              <w:numPr>
                <w:ilvl w:val="0"/>
                <w:numId w:val="46"/>
              </w:numPr>
              <w:rPr>
                <w:rFonts w:cs="Times New Roman"/>
                <w:color w:val="000007"/>
              </w:rPr>
            </w:pPr>
            <w:r w:rsidRPr="001F3038">
              <w:rPr>
                <w:rFonts w:cs="Times New Roman"/>
                <w:b/>
                <w:color w:val="000007"/>
                <w:lang w:val="en-US"/>
              </w:rPr>
              <w:t>End:</w:t>
            </w:r>
            <w:r w:rsidRPr="001F3038">
              <w:rPr>
                <w:rFonts w:cs="Times New Roman"/>
                <w:color w:val="000007"/>
                <w:lang w:val="en-US"/>
              </w:rPr>
              <w:t xml:space="preserve"> </w:t>
            </w:r>
            <w:r w:rsidRPr="001F3038">
              <w:rPr>
                <w:rFonts w:cs="Times New Roman"/>
                <w:color w:val="000007"/>
              </w:rPr>
              <w:t xml:space="preserve">Graduate students are actively involved in deliberation and decision- making regarding the legitimate interests of the University and/or the University community. </w:t>
            </w:r>
          </w:p>
          <w:p w:rsidRPr="001F3038" w:rsidR="00184F8B" w:rsidP="00184F8B" w:rsidRDefault="00184F8B" w14:paraId="2602DC37" wp14:textId="77777777">
            <w:pPr>
              <w:pStyle w:val="Standard"/>
              <w:numPr>
                <w:ilvl w:val="0"/>
                <w:numId w:val="46"/>
              </w:numPr>
              <w:rPr>
                <w:rFonts w:cs="Times New Roman"/>
                <w:color w:val="000007"/>
                <w:lang w:val="en-US"/>
              </w:rPr>
            </w:pPr>
            <w:r w:rsidRPr="001F3038">
              <w:rPr>
                <w:rFonts w:cs="Times New Roman"/>
                <w:b/>
                <w:bCs/>
                <w:color w:val="000007"/>
              </w:rPr>
              <w:t>Rationale:</w:t>
            </w:r>
            <w:r w:rsidRPr="001F3038">
              <w:rPr>
                <w:rFonts w:cs="Times New Roman"/>
                <w:bCs/>
                <w:color w:val="000007"/>
              </w:rPr>
              <w:t xml:space="preserve"> See August Report from Council to Board</w:t>
            </w:r>
          </w:p>
        </w:tc>
      </w:tr>
      <w:tr xmlns:wp14="http://schemas.microsoft.com/office/word/2010/wordml" w:rsidRPr="001F3038" w:rsidR="00184F8B" w:rsidTr="00292086" w14:paraId="385CEA57" wp14:textId="77777777">
        <w:trPr>
          <w:trHeight w:val="276"/>
        </w:trPr>
        <w:tc>
          <w:tcPr>
            <w:tcW w:w="5000" w:type="pct"/>
          </w:tcPr>
          <w:p w:rsidRPr="001F3038" w:rsidR="00184F8B" w:rsidP="00292086" w:rsidRDefault="00184F8B" w14:paraId="5E3876E2" wp14:textId="77777777">
            <w:r w:rsidRPr="001F3038">
              <w:t>BIRT the Board of Directors of the GSA-UW approves the following based on the provided rationale</w:t>
            </w:r>
          </w:p>
          <w:p w:rsidRPr="001F3038" w:rsidR="00184F8B" w:rsidP="00184F8B" w:rsidRDefault="00184F8B" w14:paraId="353E3268" wp14:textId="77777777">
            <w:pPr>
              <w:pStyle w:val="Standard"/>
              <w:numPr>
                <w:ilvl w:val="0"/>
                <w:numId w:val="46"/>
              </w:numPr>
              <w:rPr>
                <w:rFonts w:cs="Times New Roman"/>
                <w:color w:val="000007"/>
              </w:rPr>
            </w:pPr>
            <w:r w:rsidRPr="001F3038">
              <w:rPr>
                <w:rFonts w:cs="Times New Roman"/>
                <w:b/>
                <w:color w:val="000007"/>
                <w:lang w:val="en-US"/>
              </w:rPr>
              <w:t>End:</w:t>
            </w:r>
            <w:r w:rsidRPr="001F3038">
              <w:rPr>
                <w:rFonts w:cs="Times New Roman"/>
                <w:color w:val="000007"/>
                <w:lang w:val="en-US"/>
              </w:rPr>
              <w:t xml:space="preserve"> </w:t>
            </w:r>
            <w:r w:rsidRPr="001F3038">
              <w:rPr>
                <w:rFonts w:cs="Times New Roman"/>
                <w:color w:val="000007"/>
              </w:rPr>
              <w:t xml:space="preserve">Graduate students, through the GSA, receive complete information on university proposals, and are not required to financially contribute to any proposal not approved by the GSA. </w:t>
            </w:r>
          </w:p>
          <w:p w:rsidRPr="001F3038" w:rsidR="00184F8B" w:rsidP="00184F8B" w:rsidRDefault="00184F8B" w14:paraId="5CCD7967" wp14:textId="77777777">
            <w:pPr>
              <w:pStyle w:val="Standard"/>
              <w:numPr>
                <w:ilvl w:val="0"/>
                <w:numId w:val="46"/>
              </w:numPr>
              <w:rPr>
                <w:rFonts w:cs="Times New Roman"/>
                <w:color w:val="000007"/>
                <w:lang w:val="en-US"/>
              </w:rPr>
            </w:pPr>
            <w:r w:rsidRPr="001F3038">
              <w:rPr>
                <w:rFonts w:cs="Times New Roman"/>
                <w:b/>
                <w:bCs/>
                <w:color w:val="000007"/>
              </w:rPr>
              <w:t>Rationale:</w:t>
            </w:r>
            <w:r w:rsidRPr="001F3038">
              <w:rPr>
                <w:rFonts w:cs="Times New Roman"/>
                <w:bCs/>
                <w:color w:val="000007"/>
              </w:rPr>
              <w:t xml:space="preserve"> See August Report from Council to Board</w:t>
            </w:r>
          </w:p>
        </w:tc>
      </w:tr>
    </w:tbl>
    <w:p xmlns:wp14="http://schemas.microsoft.com/office/word/2010/wordml" w:rsidRPr="00184F8B" w:rsidR="00750E29" w:rsidP="00750E29" w:rsidRDefault="00750E29" w14:paraId="13CB595B" wp14:textId="77777777"/>
    <w:sectPr w:rsidRPr="00184F8B" w:rsidR="00750E29" w:rsidSect="00DF4E54">
      <w:pgSz w:w="12240" w:h="15840"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DF46F7" w:rsidP="00801A40" w:rsidRDefault="00DF46F7" w14:paraId="675E05EE" wp14:textId="77777777">
      <w:r>
        <w:separator/>
      </w:r>
    </w:p>
  </w:endnote>
  <w:endnote w:type="continuationSeparator" w:id="0">
    <w:p xmlns:wp14="http://schemas.microsoft.com/office/word/2010/wordml" w:rsidR="00DF46F7" w:rsidP="00801A40" w:rsidRDefault="00DF46F7" w14:paraId="2FC17F8B"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Arial Unicode M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pitch w:val="variable"/>
    <w:sig w:usb0="0000A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atangChe">
    <w:panose1 w:val="02030609000101010101"/>
    <w:charset w:val="81"/>
    <w:family w:val="modern"/>
    <w:pitch w:val="fixed"/>
    <w:sig w:usb0="B00002AF" w:usb1="69D77CFB" w:usb2="00000030" w:usb3="00000000" w:csb0="0008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75996615"/>
      <w:docPartObj>
        <w:docPartGallery w:val="Page Numbers (Bottom of Page)"/>
        <w:docPartUnique/>
      </w:docPartObj>
    </w:sdtPr>
    <w:sdtContent>
      <w:p xmlns:wp14="http://schemas.microsoft.com/office/word/2010/wordml" w:rsidR="00292086" w:rsidP="00EE48CA" w:rsidRDefault="00292086" w14:paraId="1C36B14E" wp14:textId="77777777">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xmlns:wp14="http://schemas.microsoft.com/office/word/2010/wordml" w:rsidR="00292086" w:rsidRDefault="00292086" w14:paraId="6D9C8D39"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60447909"/>
      <w:docPartObj>
        <w:docPartGallery w:val="Page Numbers (Bottom of Page)"/>
        <w:docPartUnique/>
      </w:docPartObj>
    </w:sdtPr>
    <w:sdtContent>
      <w:p xmlns:wp14="http://schemas.microsoft.com/office/word/2010/wordml" w:rsidR="00292086" w:rsidP="00EE48CA" w:rsidRDefault="00292086" w14:paraId="4590CB77" wp14:textId="77777777">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xmlns:wp14="http://schemas.microsoft.com/office/word/2010/wordml" w:rsidR="00292086" w:rsidRDefault="00292086" w14:paraId="50F40DEB"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DF46F7" w:rsidP="00801A40" w:rsidRDefault="00DF46F7" w14:paraId="0A4F7224" wp14:textId="77777777">
      <w:r>
        <w:separator/>
      </w:r>
    </w:p>
  </w:footnote>
  <w:footnote w:type="continuationSeparator" w:id="0">
    <w:p xmlns:wp14="http://schemas.microsoft.com/office/word/2010/wordml" w:rsidR="00DF46F7" w:rsidP="00801A40" w:rsidRDefault="00DF46F7" w14:paraId="5AE48A43" wp14:textId="77777777">
      <w:r>
        <w:continuationSeparator/>
      </w:r>
    </w:p>
  </w:footnote>
  <w:footnote w:id="1">
    <w:p xmlns:wp14="http://schemas.microsoft.com/office/word/2010/wordml" w:rsidR="00292086" w:rsidP="00184F8B" w:rsidRDefault="00292086" w14:paraId="3EB7AE3D" wp14:textId="77777777">
      <w:pPr>
        <w:pStyle w:val="FootnoteText"/>
      </w:pPr>
      <w:r w:rsidRPr="002B2AEE">
        <w:rPr>
          <w:rStyle w:val="FootnoteReference"/>
          <w:color w:val="FF0000"/>
        </w:rPr>
        <w:footnoteRef/>
      </w:r>
      <w:r w:rsidRPr="002B2AEE">
        <w:rPr>
          <w:color w:val="FF0000"/>
        </w:rPr>
        <w:t xml:space="preserve"> All items in this category will be handled as an E-Vote, unless the board motions otherwise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17CF6"/>
    <w:multiLevelType w:val="multilevel"/>
    <w:tmpl w:val="729C5A34"/>
    <w:styleLink w:val="WW8Num12"/>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44C0EEF"/>
    <w:multiLevelType w:val="multilevel"/>
    <w:tmpl w:val="27F42516"/>
    <w:styleLink w:val="WW8Num27"/>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2" w15:restartNumberingAfterBreak="0">
    <w:nsid w:val="04F97927"/>
    <w:multiLevelType w:val="hybridMultilevel"/>
    <w:tmpl w:val="E0D04244"/>
    <w:lvl w:ilvl="0" w:tplc="04090019">
      <w:start w:val="1"/>
      <w:numFmt w:val="lowerLetter"/>
      <w:lvlText w:val="%1."/>
      <w:lvlJc w:val="left"/>
      <w:pPr>
        <w:ind w:left="360" w:hanging="360"/>
      </w:pPr>
    </w:lvl>
    <w:lvl w:ilvl="1" w:tplc="EBC6B57E">
      <w:start w:val="1"/>
      <w:numFmt w:val="lowerLetter"/>
      <w:lvlText w:val="%2."/>
      <w:lvlJc w:val="left"/>
      <w:pPr>
        <w:ind w:left="1080" w:hanging="360"/>
      </w:pPr>
    </w:lvl>
    <w:lvl w:ilvl="2" w:tplc="4404D364">
      <w:start w:val="1"/>
      <w:numFmt w:val="lowerRoman"/>
      <w:lvlText w:val="%3."/>
      <w:lvlJc w:val="right"/>
      <w:pPr>
        <w:ind w:left="1800" w:hanging="180"/>
      </w:pPr>
    </w:lvl>
    <w:lvl w:ilvl="3" w:tplc="3AA2D08A">
      <w:start w:val="1"/>
      <w:numFmt w:val="decimal"/>
      <w:lvlText w:val="%4."/>
      <w:lvlJc w:val="left"/>
      <w:pPr>
        <w:ind w:left="2520" w:hanging="360"/>
      </w:pPr>
    </w:lvl>
    <w:lvl w:ilvl="4" w:tplc="FE98D4AA">
      <w:start w:val="1"/>
      <w:numFmt w:val="lowerLetter"/>
      <w:lvlText w:val="%5."/>
      <w:lvlJc w:val="left"/>
      <w:pPr>
        <w:ind w:left="3240" w:hanging="360"/>
      </w:pPr>
    </w:lvl>
    <w:lvl w:ilvl="5" w:tplc="1128AC36">
      <w:start w:val="1"/>
      <w:numFmt w:val="lowerRoman"/>
      <w:lvlText w:val="%6."/>
      <w:lvlJc w:val="right"/>
      <w:pPr>
        <w:ind w:left="3960" w:hanging="180"/>
      </w:pPr>
    </w:lvl>
    <w:lvl w:ilvl="6" w:tplc="1E089AF2">
      <w:start w:val="1"/>
      <w:numFmt w:val="decimal"/>
      <w:lvlText w:val="%7."/>
      <w:lvlJc w:val="left"/>
      <w:pPr>
        <w:ind w:left="4680" w:hanging="360"/>
      </w:pPr>
    </w:lvl>
    <w:lvl w:ilvl="7" w:tplc="A2B8F600">
      <w:start w:val="1"/>
      <w:numFmt w:val="lowerLetter"/>
      <w:lvlText w:val="%8."/>
      <w:lvlJc w:val="left"/>
      <w:pPr>
        <w:ind w:left="5400" w:hanging="360"/>
      </w:pPr>
    </w:lvl>
    <w:lvl w:ilvl="8" w:tplc="2020CA84">
      <w:start w:val="1"/>
      <w:numFmt w:val="lowerRoman"/>
      <w:lvlText w:val="%9."/>
      <w:lvlJc w:val="right"/>
      <w:pPr>
        <w:ind w:left="6120" w:hanging="180"/>
      </w:pPr>
    </w:lvl>
  </w:abstractNum>
  <w:abstractNum w:abstractNumId="3" w15:restartNumberingAfterBreak="0">
    <w:nsid w:val="09EB1DA0"/>
    <w:multiLevelType w:val="hybridMultilevel"/>
    <w:tmpl w:val="86362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DC67E5"/>
    <w:multiLevelType w:val="hybridMultilevel"/>
    <w:tmpl w:val="96CCAC0C"/>
    <w:lvl w:ilvl="0" w:tplc="04090019">
      <w:start w:val="1"/>
      <w:numFmt w:val="lowerLetter"/>
      <w:lvlText w:val="%1."/>
      <w:lvlJc w:val="left"/>
      <w:pPr>
        <w:ind w:left="360" w:hanging="360"/>
      </w:pPr>
    </w:lvl>
    <w:lvl w:ilvl="1" w:tplc="EBC6B57E">
      <w:start w:val="1"/>
      <w:numFmt w:val="lowerLetter"/>
      <w:lvlText w:val="%2."/>
      <w:lvlJc w:val="left"/>
      <w:pPr>
        <w:ind w:left="1080" w:hanging="360"/>
      </w:pPr>
    </w:lvl>
    <w:lvl w:ilvl="2" w:tplc="4404D364">
      <w:start w:val="1"/>
      <w:numFmt w:val="lowerRoman"/>
      <w:lvlText w:val="%3."/>
      <w:lvlJc w:val="right"/>
      <w:pPr>
        <w:ind w:left="1800" w:hanging="180"/>
      </w:pPr>
    </w:lvl>
    <w:lvl w:ilvl="3" w:tplc="3AA2D08A">
      <w:start w:val="1"/>
      <w:numFmt w:val="decimal"/>
      <w:lvlText w:val="%4."/>
      <w:lvlJc w:val="left"/>
      <w:pPr>
        <w:ind w:left="2520" w:hanging="360"/>
      </w:pPr>
    </w:lvl>
    <w:lvl w:ilvl="4" w:tplc="FE98D4AA">
      <w:start w:val="1"/>
      <w:numFmt w:val="lowerLetter"/>
      <w:lvlText w:val="%5."/>
      <w:lvlJc w:val="left"/>
      <w:pPr>
        <w:ind w:left="3240" w:hanging="360"/>
      </w:pPr>
    </w:lvl>
    <w:lvl w:ilvl="5" w:tplc="1128AC36">
      <w:start w:val="1"/>
      <w:numFmt w:val="lowerRoman"/>
      <w:lvlText w:val="%6."/>
      <w:lvlJc w:val="right"/>
      <w:pPr>
        <w:ind w:left="3960" w:hanging="180"/>
      </w:pPr>
    </w:lvl>
    <w:lvl w:ilvl="6" w:tplc="1E089AF2">
      <w:start w:val="1"/>
      <w:numFmt w:val="decimal"/>
      <w:lvlText w:val="%7."/>
      <w:lvlJc w:val="left"/>
      <w:pPr>
        <w:ind w:left="4680" w:hanging="360"/>
      </w:pPr>
    </w:lvl>
    <w:lvl w:ilvl="7" w:tplc="A2B8F600">
      <w:start w:val="1"/>
      <w:numFmt w:val="lowerLetter"/>
      <w:lvlText w:val="%8."/>
      <w:lvlJc w:val="left"/>
      <w:pPr>
        <w:ind w:left="5400" w:hanging="360"/>
      </w:pPr>
    </w:lvl>
    <w:lvl w:ilvl="8" w:tplc="2020CA84">
      <w:start w:val="1"/>
      <w:numFmt w:val="lowerRoman"/>
      <w:lvlText w:val="%9."/>
      <w:lvlJc w:val="right"/>
      <w:pPr>
        <w:ind w:left="6120" w:hanging="180"/>
      </w:pPr>
    </w:lvl>
  </w:abstractNum>
  <w:abstractNum w:abstractNumId="5" w15:restartNumberingAfterBreak="0">
    <w:nsid w:val="14EA1C2A"/>
    <w:multiLevelType w:val="multilevel"/>
    <w:tmpl w:val="58505082"/>
    <w:lvl w:ilvl="0">
      <w:numFmt w:val="bullet"/>
      <w:lvlText w:val="•"/>
      <w:lvlJc w:val="left"/>
      <w:pPr>
        <w:ind w:left="720" w:hanging="360"/>
      </w:pPr>
      <w:rPr>
        <w:rFonts w:hint="default" w:ascii="OpenSymbol, 'Arial Unicode MS'" w:hAnsi="OpenSymbol, 'Arial Unicode MS'"/>
      </w:rPr>
    </w:lvl>
    <w:lvl w:ilvl="1">
      <w:numFmt w:val="bullet"/>
      <w:lvlText w:val="◦"/>
      <w:lvlJc w:val="left"/>
      <w:pPr>
        <w:ind w:left="1080" w:hanging="360"/>
      </w:pPr>
      <w:rPr>
        <w:rFonts w:ascii="OpenSymbol, 'Arial Unicode MS'" w:hAnsi="OpenSymbol, 'Arial Unicode MS'" w:eastAsia="OpenSymbol, 'Arial Unicode MS'" w:cs="OpenSymbol, 'Arial Unicode MS'"/>
      </w:rPr>
    </w:lvl>
    <w:lvl w:ilvl="2">
      <w:numFmt w:val="bullet"/>
      <w:lvlText w:val="▪"/>
      <w:lvlJc w:val="left"/>
      <w:pPr>
        <w:ind w:left="1440" w:hanging="360"/>
      </w:pPr>
      <w:rPr>
        <w:rFonts w:ascii="OpenSymbol, 'Arial Unicode MS'" w:hAnsi="OpenSymbol, 'Arial Unicode MS'" w:eastAsia="OpenSymbol, 'Arial Unicode MS'" w:cs="OpenSymbol, 'Arial Unicode MS'"/>
      </w:rPr>
    </w:lvl>
    <w:lvl w:ilvl="3">
      <w:numFmt w:val="bullet"/>
      <w:lvlText w:val="•"/>
      <w:lvlJc w:val="left"/>
      <w:pPr>
        <w:ind w:left="1800" w:hanging="360"/>
      </w:pPr>
      <w:rPr>
        <w:rFonts w:ascii="OpenSymbol, 'Arial Unicode MS'" w:hAnsi="OpenSymbol, 'Arial Unicode MS'" w:eastAsia="OpenSymbol, 'Arial Unicode MS'" w:cs="OpenSymbol, 'Arial Unicode MS'"/>
      </w:rPr>
    </w:lvl>
    <w:lvl w:ilvl="4">
      <w:numFmt w:val="bullet"/>
      <w:lvlText w:val="◦"/>
      <w:lvlJc w:val="left"/>
      <w:pPr>
        <w:ind w:left="2160" w:hanging="360"/>
      </w:pPr>
      <w:rPr>
        <w:rFonts w:ascii="OpenSymbol, 'Arial Unicode MS'" w:hAnsi="OpenSymbol, 'Arial Unicode MS'" w:eastAsia="OpenSymbol, 'Arial Unicode MS'" w:cs="OpenSymbol, 'Arial Unicode MS'"/>
      </w:rPr>
    </w:lvl>
    <w:lvl w:ilvl="5">
      <w:numFmt w:val="bullet"/>
      <w:lvlText w:val="▪"/>
      <w:lvlJc w:val="left"/>
      <w:pPr>
        <w:ind w:left="2520" w:hanging="360"/>
      </w:pPr>
      <w:rPr>
        <w:rFonts w:ascii="OpenSymbol, 'Arial Unicode MS'" w:hAnsi="OpenSymbol, 'Arial Unicode MS'" w:eastAsia="OpenSymbol, 'Arial Unicode MS'" w:cs="OpenSymbol, 'Arial Unicode MS'"/>
      </w:rPr>
    </w:lvl>
    <w:lvl w:ilvl="6">
      <w:numFmt w:val="bullet"/>
      <w:lvlText w:val="•"/>
      <w:lvlJc w:val="left"/>
      <w:pPr>
        <w:ind w:left="2880" w:hanging="360"/>
      </w:pPr>
      <w:rPr>
        <w:rFonts w:ascii="OpenSymbol, 'Arial Unicode MS'" w:hAnsi="OpenSymbol, 'Arial Unicode MS'" w:eastAsia="OpenSymbol, 'Arial Unicode MS'" w:cs="OpenSymbol, 'Arial Unicode MS'"/>
      </w:rPr>
    </w:lvl>
    <w:lvl w:ilvl="7">
      <w:numFmt w:val="bullet"/>
      <w:lvlText w:val="◦"/>
      <w:lvlJc w:val="left"/>
      <w:pPr>
        <w:ind w:left="3240" w:hanging="360"/>
      </w:pPr>
      <w:rPr>
        <w:rFonts w:ascii="OpenSymbol, 'Arial Unicode MS'" w:hAnsi="OpenSymbol, 'Arial Unicode MS'" w:eastAsia="OpenSymbol, 'Arial Unicode MS'" w:cs="OpenSymbol, 'Arial Unicode MS'"/>
      </w:rPr>
    </w:lvl>
    <w:lvl w:ilvl="8">
      <w:numFmt w:val="bullet"/>
      <w:lvlText w:val="▪"/>
      <w:lvlJc w:val="left"/>
      <w:pPr>
        <w:ind w:left="3600" w:hanging="360"/>
      </w:pPr>
      <w:rPr>
        <w:rFonts w:ascii="OpenSymbol, 'Arial Unicode MS'" w:hAnsi="OpenSymbol, 'Arial Unicode MS'" w:eastAsia="OpenSymbol, 'Arial Unicode MS'" w:cs="OpenSymbol, 'Arial Unicode MS'"/>
      </w:rPr>
    </w:lvl>
  </w:abstractNum>
  <w:abstractNum w:abstractNumId="6" w15:restartNumberingAfterBreak="0">
    <w:nsid w:val="185C3829"/>
    <w:multiLevelType w:val="multilevel"/>
    <w:tmpl w:val="96244F7C"/>
    <w:styleLink w:val="WW8Num23"/>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7" w15:restartNumberingAfterBreak="0">
    <w:nsid w:val="1A8E5E26"/>
    <w:multiLevelType w:val="hybridMultilevel"/>
    <w:tmpl w:val="46EA0B9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C680535"/>
    <w:multiLevelType w:val="multilevel"/>
    <w:tmpl w:val="E7AEA46A"/>
    <w:styleLink w:val="WW8Num26"/>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9" w15:restartNumberingAfterBreak="0">
    <w:nsid w:val="1DD07A61"/>
    <w:multiLevelType w:val="multilevel"/>
    <w:tmpl w:val="3CFE4A8A"/>
    <w:styleLink w:val="WW8Num28"/>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10" w15:restartNumberingAfterBreak="0">
    <w:nsid w:val="1F1F2554"/>
    <w:multiLevelType w:val="hybridMultilevel"/>
    <w:tmpl w:val="CD0C013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020137F"/>
    <w:multiLevelType w:val="hybridMultilevel"/>
    <w:tmpl w:val="BAEA21F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10F7515"/>
    <w:multiLevelType w:val="hybridMultilevel"/>
    <w:tmpl w:val="A6FC8508"/>
    <w:lvl w:ilvl="0" w:tplc="04090019">
      <w:start w:val="1"/>
      <w:numFmt w:val="lowerLetter"/>
      <w:lvlText w:val="%1."/>
      <w:lvlJc w:val="left"/>
      <w:pPr>
        <w:ind w:left="360" w:hanging="360"/>
      </w:pPr>
    </w:lvl>
    <w:lvl w:ilvl="1" w:tplc="EBC6B57E">
      <w:start w:val="1"/>
      <w:numFmt w:val="lowerLetter"/>
      <w:lvlText w:val="%2."/>
      <w:lvlJc w:val="left"/>
      <w:pPr>
        <w:ind w:left="900" w:hanging="360"/>
      </w:pPr>
    </w:lvl>
    <w:lvl w:ilvl="2" w:tplc="4404D364">
      <w:start w:val="1"/>
      <w:numFmt w:val="lowerRoman"/>
      <w:lvlText w:val="%3."/>
      <w:lvlJc w:val="right"/>
      <w:pPr>
        <w:ind w:left="2160" w:hanging="180"/>
      </w:pPr>
    </w:lvl>
    <w:lvl w:ilvl="3" w:tplc="3AA2D08A">
      <w:start w:val="1"/>
      <w:numFmt w:val="decimal"/>
      <w:lvlText w:val="%4."/>
      <w:lvlJc w:val="left"/>
      <w:pPr>
        <w:ind w:left="2880" w:hanging="360"/>
      </w:pPr>
    </w:lvl>
    <w:lvl w:ilvl="4" w:tplc="FE98D4AA">
      <w:start w:val="1"/>
      <w:numFmt w:val="lowerLetter"/>
      <w:lvlText w:val="%5."/>
      <w:lvlJc w:val="left"/>
      <w:pPr>
        <w:ind w:left="3600" w:hanging="360"/>
      </w:pPr>
    </w:lvl>
    <w:lvl w:ilvl="5" w:tplc="1128AC36">
      <w:start w:val="1"/>
      <w:numFmt w:val="lowerRoman"/>
      <w:lvlText w:val="%6."/>
      <w:lvlJc w:val="right"/>
      <w:pPr>
        <w:ind w:left="4320" w:hanging="180"/>
      </w:pPr>
    </w:lvl>
    <w:lvl w:ilvl="6" w:tplc="1E089AF2">
      <w:start w:val="1"/>
      <w:numFmt w:val="decimal"/>
      <w:lvlText w:val="%7."/>
      <w:lvlJc w:val="left"/>
      <w:pPr>
        <w:ind w:left="5040" w:hanging="360"/>
      </w:pPr>
    </w:lvl>
    <w:lvl w:ilvl="7" w:tplc="A2B8F600">
      <w:start w:val="1"/>
      <w:numFmt w:val="lowerLetter"/>
      <w:lvlText w:val="%8."/>
      <w:lvlJc w:val="left"/>
      <w:pPr>
        <w:ind w:left="5760" w:hanging="360"/>
      </w:pPr>
    </w:lvl>
    <w:lvl w:ilvl="8" w:tplc="2020CA84">
      <w:start w:val="1"/>
      <w:numFmt w:val="lowerRoman"/>
      <w:lvlText w:val="%9."/>
      <w:lvlJc w:val="right"/>
      <w:pPr>
        <w:ind w:left="6480" w:hanging="180"/>
      </w:pPr>
    </w:lvl>
  </w:abstractNum>
  <w:abstractNum w:abstractNumId="13" w15:restartNumberingAfterBreak="0">
    <w:nsid w:val="2E037610"/>
    <w:multiLevelType w:val="multilevel"/>
    <w:tmpl w:val="2512AB90"/>
    <w:styleLink w:val="WW8Num22"/>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14" w15:restartNumberingAfterBreak="0">
    <w:nsid w:val="2FAB76BB"/>
    <w:multiLevelType w:val="multilevel"/>
    <w:tmpl w:val="501818D2"/>
    <w:styleLink w:val="WW8Num8"/>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305F63DF"/>
    <w:multiLevelType w:val="multilevel"/>
    <w:tmpl w:val="82AEB37A"/>
    <w:styleLink w:val="WW8Num2"/>
    <w:lvl w:ilvl="0">
      <w:numFmt w:val="bullet"/>
      <w:lvlText w:val=""/>
      <w:lvlJc w:val="left"/>
      <w:pPr>
        <w:ind w:left="720" w:hanging="360"/>
      </w:pPr>
      <w:rPr>
        <w:rFonts w:ascii="Symbol" w:hAnsi="Symbol" w:cs="OpenSymbol, 'Arial Unicode MS'"/>
        <w:caps w:val="0"/>
        <w:smallCaps w:val="0"/>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caps w:val="0"/>
        <w:smallCaps w:val="0"/>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caps w:val="0"/>
        <w:smallCaps w:val="0"/>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16" w15:restartNumberingAfterBreak="0">
    <w:nsid w:val="35070174"/>
    <w:multiLevelType w:val="hybridMultilevel"/>
    <w:tmpl w:val="A6FC8508"/>
    <w:lvl w:ilvl="0" w:tplc="04090019">
      <w:start w:val="1"/>
      <w:numFmt w:val="lowerLetter"/>
      <w:lvlText w:val="%1."/>
      <w:lvlJc w:val="left"/>
      <w:pPr>
        <w:ind w:left="360" w:hanging="360"/>
      </w:pPr>
    </w:lvl>
    <w:lvl w:ilvl="1" w:tplc="EBC6B57E">
      <w:start w:val="1"/>
      <w:numFmt w:val="lowerLetter"/>
      <w:lvlText w:val="%2."/>
      <w:lvlJc w:val="left"/>
      <w:pPr>
        <w:ind w:left="900" w:hanging="360"/>
      </w:pPr>
    </w:lvl>
    <w:lvl w:ilvl="2" w:tplc="4404D364">
      <w:start w:val="1"/>
      <w:numFmt w:val="lowerRoman"/>
      <w:lvlText w:val="%3."/>
      <w:lvlJc w:val="right"/>
      <w:pPr>
        <w:ind w:left="2160" w:hanging="180"/>
      </w:pPr>
    </w:lvl>
    <w:lvl w:ilvl="3" w:tplc="3AA2D08A">
      <w:start w:val="1"/>
      <w:numFmt w:val="decimal"/>
      <w:lvlText w:val="%4."/>
      <w:lvlJc w:val="left"/>
      <w:pPr>
        <w:ind w:left="2880" w:hanging="360"/>
      </w:pPr>
    </w:lvl>
    <w:lvl w:ilvl="4" w:tplc="FE98D4AA">
      <w:start w:val="1"/>
      <w:numFmt w:val="lowerLetter"/>
      <w:lvlText w:val="%5."/>
      <w:lvlJc w:val="left"/>
      <w:pPr>
        <w:ind w:left="3600" w:hanging="360"/>
      </w:pPr>
    </w:lvl>
    <w:lvl w:ilvl="5" w:tplc="1128AC36">
      <w:start w:val="1"/>
      <w:numFmt w:val="lowerRoman"/>
      <w:lvlText w:val="%6."/>
      <w:lvlJc w:val="right"/>
      <w:pPr>
        <w:ind w:left="4320" w:hanging="180"/>
      </w:pPr>
    </w:lvl>
    <w:lvl w:ilvl="6" w:tplc="1E089AF2">
      <w:start w:val="1"/>
      <w:numFmt w:val="decimal"/>
      <w:lvlText w:val="%7."/>
      <w:lvlJc w:val="left"/>
      <w:pPr>
        <w:ind w:left="5040" w:hanging="360"/>
      </w:pPr>
    </w:lvl>
    <w:lvl w:ilvl="7" w:tplc="A2B8F600">
      <w:start w:val="1"/>
      <w:numFmt w:val="lowerLetter"/>
      <w:lvlText w:val="%8."/>
      <w:lvlJc w:val="left"/>
      <w:pPr>
        <w:ind w:left="5760" w:hanging="360"/>
      </w:pPr>
    </w:lvl>
    <w:lvl w:ilvl="8" w:tplc="2020CA84">
      <w:start w:val="1"/>
      <w:numFmt w:val="lowerRoman"/>
      <w:lvlText w:val="%9."/>
      <w:lvlJc w:val="right"/>
      <w:pPr>
        <w:ind w:left="6480" w:hanging="180"/>
      </w:pPr>
    </w:lvl>
  </w:abstractNum>
  <w:abstractNum w:abstractNumId="17" w15:restartNumberingAfterBreak="0">
    <w:nsid w:val="35B81DD4"/>
    <w:multiLevelType w:val="multilevel"/>
    <w:tmpl w:val="F89ACE7E"/>
    <w:styleLink w:val="WW8Num1"/>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39B50C90"/>
    <w:multiLevelType w:val="multilevel"/>
    <w:tmpl w:val="29449BD6"/>
    <w:styleLink w:val="WW8Num15"/>
    <w:lvl w:ilvl="0">
      <w:numFmt w:val="bullet"/>
      <w:lvlText w:val=""/>
      <w:lvlJc w:val="left"/>
      <w:pPr>
        <w:ind w:left="720" w:hanging="360"/>
      </w:pPr>
      <w:rPr>
        <w:rFonts w:ascii="Symbol" w:hAnsi="Symbol"/>
      </w:rPr>
    </w:lvl>
    <w:lvl w:ilvl="1">
      <w:numFmt w:val="bullet"/>
      <w:lvlText w:val="◦"/>
      <w:lvlJc w:val="left"/>
      <w:pPr>
        <w:ind w:left="1080" w:hanging="360"/>
      </w:pPr>
      <w:rPr>
        <w:rFonts w:ascii="OpenSymbol, 'Arial Unicode MS'" w:hAnsi="OpenSymbol, 'Arial Unicode MS'"/>
      </w:rPr>
    </w:lvl>
    <w:lvl w:ilvl="2">
      <w:numFmt w:val="bullet"/>
      <w:lvlText w:val="▪"/>
      <w:lvlJc w:val="left"/>
      <w:pPr>
        <w:ind w:left="1440" w:hanging="360"/>
      </w:pPr>
      <w:rPr>
        <w:rFonts w:ascii="OpenSymbol, 'Arial Unicode MS'" w:hAnsi="OpenSymbol, 'Arial Unicode MS'"/>
      </w:rPr>
    </w:lvl>
    <w:lvl w:ilvl="3">
      <w:numFmt w:val="bullet"/>
      <w:lvlText w:val=""/>
      <w:lvlJc w:val="left"/>
      <w:pPr>
        <w:ind w:left="1800" w:hanging="360"/>
      </w:pPr>
      <w:rPr>
        <w:rFonts w:ascii="Symbol" w:hAnsi="Symbol"/>
      </w:rPr>
    </w:lvl>
    <w:lvl w:ilvl="4">
      <w:numFmt w:val="bullet"/>
      <w:lvlText w:val="◦"/>
      <w:lvlJc w:val="left"/>
      <w:pPr>
        <w:ind w:left="2160" w:hanging="360"/>
      </w:pPr>
      <w:rPr>
        <w:rFonts w:ascii="OpenSymbol, 'Arial Unicode MS'" w:hAnsi="OpenSymbol, 'Arial Unicode MS'"/>
      </w:rPr>
    </w:lvl>
    <w:lvl w:ilvl="5">
      <w:numFmt w:val="bullet"/>
      <w:lvlText w:val="▪"/>
      <w:lvlJc w:val="left"/>
      <w:pPr>
        <w:ind w:left="2520" w:hanging="360"/>
      </w:pPr>
      <w:rPr>
        <w:rFonts w:ascii="OpenSymbol, 'Arial Unicode MS'" w:hAnsi="OpenSymbol, 'Arial Unicode MS'"/>
      </w:rPr>
    </w:lvl>
    <w:lvl w:ilvl="6">
      <w:numFmt w:val="bullet"/>
      <w:lvlText w:val=""/>
      <w:lvlJc w:val="left"/>
      <w:pPr>
        <w:ind w:left="2880" w:hanging="360"/>
      </w:pPr>
      <w:rPr>
        <w:rFonts w:ascii="Symbol" w:hAnsi="Symbol"/>
      </w:rPr>
    </w:lvl>
    <w:lvl w:ilvl="7">
      <w:numFmt w:val="bullet"/>
      <w:lvlText w:val="◦"/>
      <w:lvlJc w:val="left"/>
      <w:pPr>
        <w:ind w:left="3240" w:hanging="360"/>
      </w:pPr>
      <w:rPr>
        <w:rFonts w:ascii="OpenSymbol, 'Arial Unicode MS'" w:hAnsi="OpenSymbol, 'Arial Unicode MS'"/>
      </w:rPr>
    </w:lvl>
    <w:lvl w:ilvl="8">
      <w:numFmt w:val="bullet"/>
      <w:lvlText w:val="▪"/>
      <w:lvlJc w:val="left"/>
      <w:pPr>
        <w:ind w:left="3600" w:hanging="360"/>
      </w:pPr>
      <w:rPr>
        <w:rFonts w:ascii="OpenSymbol, 'Arial Unicode MS'" w:hAnsi="OpenSymbol, 'Arial Unicode MS'"/>
      </w:rPr>
    </w:lvl>
  </w:abstractNum>
  <w:abstractNum w:abstractNumId="19" w15:restartNumberingAfterBreak="0">
    <w:nsid w:val="3D965F61"/>
    <w:multiLevelType w:val="multilevel"/>
    <w:tmpl w:val="B36A679C"/>
    <w:styleLink w:val="WW8Num9"/>
    <w:lvl w:ilvl="0">
      <w:start w:val="1"/>
      <w:numFmt w:val="lowerLetter"/>
      <w:lvlText w:val="%1)"/>
      <w:lvlJc w:val="left"/>
      <w:pPr>
        <w:ind w:left="720" w:hanging="360"/>
      </w:pPr>
    </w:lvl>
    <w:lvl w:ilvl="1">
      <w:start w:val="1"/>
      <w:numFmt w:val="decimal"/>
      <w:lvlText w:val="%2."/>
      <w:lvlJc w:val="left"/>
      <w:pPr>
        <w:ind w:left="1080" w:hanging="360"/>
      </w:pPr>
      <w:rPr>
        <w:rFonts w:ascii="OpenSymbol, 'Arial Unicode MS'" w:hAnsi="OpenSymbol, 'Arial Unicode MS'" w:cs="OpenSymbol, 'Arial Unicode MS'"/>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3F927271"/>
    <w:multiLevelType w:val="multilevel"/>
    <w:tmpl w:val="B36A679C"/>
    <w:lvl w:ilvl="0">
      <w:start w:val="1"/>
      <w:numFmt w:val="lowerLetter"/>
      <w:lvlText w:val="%1)"/>
      <w:lvlJc w:val="left"/>
      <w:pPr>
        <w:ind w:left="720" w:hanging="360"/>
      </w:pPr>
    </w:lvl>
    <w:lvl w:ilvl="1">
      <w:start w:val="1"/>
      <w:numFmt w:val="decimal"/>
      <w:lvlText w:val="%2."/>
      <w:lvlJc w:val="left"/>
      <w:pPr>
        <w:ind w:left="1080" w:hanging="360"/>
      </w:pPr>
      <w:rPr>
        <w:rFonts w:ascii="OpenSymbol, 'Arial Unicode MS'" w:hAnsi="OpenSymbol, 'Arial Unicode MS'" w:cs="OpenSymbol, 'Arial Unicode MS'"/>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42296F97"/>
    <w:multiLevelType w:val="hybridMultilevel"/>
    <w:tmpl w:val="DD6E53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044D3E"/>
    <w:multiLevelType w:val="hybridMultilevel"/>
    <w:tmpl w:val="F970C13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4B542C21"/>
    <w:multiLevelType w:val="hybridMultilevel"/>
    <w:tmpl w:val="55FE7C68"/>
    <w:lvl w:ilvl="0" w:tplc="04090001">
      <w:start w:val="1"/>
      <w:numFmt w:val="bullet"/>
      <w:lvlText w:val=""/>
      <w:lvlJc w:val="left"/>
      <w:pPr>
        <w:ind w:left="1080" w:hanging="360"/>
      </w:pPr>
      <w:rPr>
        <w:rFonts w:hint="default" w:ascii="Symbol" w:hAnsi="Symbo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DBA1347"/>
    <w:multiLevelType w:val="hybridMultilevel"/>
    <w:tmpl w:val="06344032"/>
    <w:lvl w:ilvl="0" w:tplc="04090019">
      <w:start w:val="1"/>
      <w:numFmt w:val="lowerLetter"/>
      <w:lvlText w:val="%1."/>
      <w:lvlJc w:val="left"/>
      <w:pPr>
        <w:ind w:left="900" w:hanging="360"/>
      </w:pPr>
    </w:lvl>
    <w:lvl w:ilvl="1" w:tplc="EBC6B57E">
      <w:start w:val="1"/>
      <w:numFmt w:val="lowerLetter"/>
      <w:lvlText w:val="%2."/>
      <w:lvlJc w:val="left"/>
      <w:pPr>
        <w:ind w:left="1620" w:hanging="360"/>
      </w:pPr>
    </w:lvl>
    <w:lvl w:ilvl="2" w:tplc="4404D364">
      <w:start w:val="1"/>
      <w:numFmt w:val="lowerRoman"/>
      <w:lvlText w:val="%3."/>
      <w:lvlJc w:val="right"/>
      <w:pPr>
        <w:ind w:left="2340" w:hanging="180"/>
      </w:pPr>
    </w:lvl>
    <w:lvl w:ilvl="3" w:tplc="3AA2D08A">
      <w:start w:val="1"/>
      <w:numFmt w:val="decimal"/>
      <w:lvlText w:val="%4."/>
      <w:lvlJc w:val="left"/>
      <w:pPr>
        <w:ind w:left="3060" w:hanging="360"/>
      </w:pPr>
    </w:lvl>
    <w:lvl w:ilvl="4" w:tplc="FE98D4AA">
      <w:start w:val="1"/>
      <w:numFmt w:val="lowerLetter"/>
      <w:lvlText w:val="%5."/>
      <w:lvlJc w:val="left"/>
      <w:pPr>
        <w:ind w:left="3780" w:hanging="360"/>
      </w:pPr>
    </w:lvl>
    <w:lvl w:ilvl="5" w:tplc="1128AC36">
      <w:start w:val="1"/>
      <w:numFmt w:val="lowerRoman"/>
      <w:lvlText w:val="%6."/>
      <w:lvlJc w:val="right"/>
      <w:pPr>
        <w:ind w:left="4500" w:hanging="180"/>
      </w:pPr>
    </w:lvl>
    <w:lvl w:ilvl="6" w:tplc="1E089AF2">
      <w:start w:val="1"/>
      <w:numFmt w:val="decimal"/>
      <w:lvlText w:val="%7."/>
      <w:lvlJc w:val="left"/>
      <w:pPr>
        <w:ind w:left="5220" w:hanging="360"/>
      </w:pPr>
    </w:lvl>
    <w:lvl w:ilvl="7" w:tplc="A2B8F600">
      <w:start w:val="1"/>
      <w:numFmt w:val="lowerLetter"/>
      <w:lvlText w:val="%8."/>
      <w:lvlJc w:val="left"/>
      <w:pPr>
        <w:ind w:left="5940" w:hanging="360"/>
      </w:pPr>
    </w:lvl>
    <w:lvl w:ilvl="8" w:tplc="2020CA84">
      <w:start w:val="1"/>
      <w:numFmt w:val="lowerRoman"/>
      <w:lvlText w:val="%9."/>
      <w:lvlJc w:val="right"/>
      <w:pPr>
        <w:ind w:left="6660" w:hanging="180"/>
      </w:pPr>
    </w:lvl>
  </w:abstractNum>
  <w:abstractNum w:abstractNumId="25" w15:restartNumberingAfterBreak="0">
    <w:nsid w:val="4FEE308D"/>
    <w:multiLevelType w:val="multilevel"/>
    <w:tmpl w:val="A8D80A18"/>
    <w:styleLink w:val="WW8Num24"/>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26" w15:restartNumberingAfterBreak="0">
    <w:nsid w:val="527B72DE"/>
    <w:multiLevelType w:val="hybridMultilevel"/>
    <w:tmpl w:val="DC9A8CC4"/>
    <w:lvl w:ilvl="0" w:tplc="04090019">
      <w:start w:val="1"/>
      <w:numFmt w:val="lowerLetter"/>
      <w:lvlText w:val="%1."/>
      <w:lvlJc w:val="left"/>
      <w:pPr>
        <w:ind w:left="360" w:hanging="360"/>
      </w:pPr>
    </w:lvl>
    <w:lvl w:ilvl="1" w:tplc="EBC6B57E">
      <w:start w:val="1"/>
      <w:numFmt w:val="lowerLetter"/>
      <w:lvlText w:val="%2."/>
      <w:lvlJc w:val="left"/>
      <w:pPr>
        <w:ind w:left="1080" w:hanging="360"/>
      </w:pPr>
    </w:lvl>
    <w:lvl w:ilvl="2" w:tplc="4404D364">
      <w:start w:val="1"/>
      <w:numFmt w:val="lowerRoman"/>
      <w:lvlText w:val="%3."/>
      <w:lvlJc w:val="right"/>
      <w:pPr>
        <w:ind w:left="1800" w:hanging="180"/>
      </w:pPr>
    </w:lvl>
    <w:lvl w:ilvl="3" w:tplc="3AA2D08A">
      <w:start w:val="1"/>
      <w:numFmt w:val="decimal"/>
      <w:lvlText w:val="%4."/>
      <w:lvlJc w:val="left"/>
      <w:pPr>
        <w:ind w:left="2520" w:hanging="360"/>
      </w:pPr>
    </w:lvl>
    <w:lvl w:ilvl="4" w:tplc="FE98D4AA">
      <w:start w:val="1"/>
      <w:numFmt w:val="lowerLetter"/>
      <w:lvlText w:val="%5."/>
      <w:lvlJc w:val="left"/>
      <w:pPr>
        <w:ind w:left="3240" w:hanging="360"/>
      </w:pPr>
    </w:lvl>
    <w:lvl w:ilvl="5" w:tplc="1128AC36">
      <w:start w:val="1"/>
      <w:numFmt w:val="lowerRoman"/>
      <w:lvlText w:val="%6."/>
      <w:lvlJc w:val="right"/>
      <w:pPr>
        <w:ind w:left="3960" w:hanging="180"/>
      </w:pPr>
    </w:lvl>
    <w:lvl w:ilvl="6" w:tplc="1E089AF2">
      <w:start w:val="1"/>
      <w:numFmt w:val="decimal"/>
      <w:lvlText w:val="%7."/>
      <w:lvlJc w:val="left"/>
      <w:pPr>
        <w:ind w:left="4680" w:hanging="360"/>
      </w:pPr>
    </w:lvl>
    <w:lvl w:ilvl="7" w:tplc="A2B8F600">
      <w:start w:val="1"/>
      <w:numFmt w:val="lowerLetter"/>
      <w:lvlText w:val="%8."/>
      <w:lvlJc w:val="left"/>
      <w:pPr>
        <w:ind w:left="5400" w:hanging="360"/>
      </w:pPr>
    </w:lvl>
    <w:lvl w:ilvl="8" w:tplc="2020CA84">
      <w:start w:val="1"/>
      <w:numFmt w:val="lowerRoman"/>
      <w:lvlText w:val="%9."/>
      <w:lvlJc w:val="right"/>
      <w:pPr>
        <w:ind w:left="6120" w:hanging="180"/>
      </w:pPr>
    </w:lvl>
  </w:abstractNum>
  <w:abstractNum w:abstractNumId="27" w15:restartNumberingAfterBreak="0">
    <w:nsid w:val="54F459E5"/>
    <w:multiLevelType w:val="multilevel"/>
    <w:tmpl w:val="CE8693C4"/>
    <w:styleLink w:val="WW8Num25"/>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28" w15:restartNumberingAfterBreak="0">
    <w:nsid w:val="582F3E59"/>
    <w:multiLevelType w:val="multilevel"/>
    <w:tmpl w:val="5FFCB65E"/>
    <w:lvl w:ilvl="0">
      <w:start w:val="1"/>
      <w:numFmt w:val="lowerLetter"/>
      <w:lvlText w:val="%1)"/>
      <w:lvlJc w:val="left"/>
      <w:pPr>
        <w:ind w:left="720" w:hanging="360"/>
      </w:pPr>
    </w:lvl>
    <w:lvl w:ilvl="1">
      <w:start w:val="1"/>
      <w:numFmt w:val="decimal"/>
      <w:lvlText w:val="%2."/>
      <w:lvlJc w:val="left"/>
      <w:pPr>
        <w:ind w:left="1080" w:hanging="360"/>
      </w:pPr>
      <w:rPr>
        <w:rFonts w:ascii="OpenSymbol, 'Arial Unicode MS'" w:hAnsi="OpenSymbol, 'Arial Unicode MS'" w:cs="OpenSymbol, 'Arial Unicode MS'"/>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5C736D4B"/>
    <w:multiLevelType w:val="multilevel"/>
    <w:tmpl w:val="2970FC7A"/>
    <w:styleLink w:val="WW8Num7"/>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30" w15:restartNumberingAfterBreak="0">
    <w:nsid w:val="5D9E42B9"/>
    <w:multiLevelType w:val="hybridMultilevel"/>
    <w:tmpl w:val="35AC63EE"/>
    <w:lvl w:ilvl="0" w:tplc="04090019">
      <w:start w:val="1"/>
      <w:numFmt w:val="lowerLetter"/>
      <w:lvlText w:val="%1."/>
      <w:lvlJc w:val="left"/>
      <w:pPr>
        <w:ind w:left="360" w:hanging="360"/>
      </w:pPr>
    </w:lvl>
    <w:lvl w:ilvl="1" w:tplc="EBC6B57E">
      <w:start w:val="1"/>
      <w:numFmt w:val="lowerLetter"/>
      <w:lvlText w:val="%2."/>
      <w:lvlJc w:val="left"/>
      <w:pPr>
        <w:ind w:left="1080" w:hanging="360"/>
      </w:pPr>
    </w:lvl>
    <w:lvl w:ilvl="2" w:tplc="4404D364">
      <w:start w:val="1"/>
      <w:numFmt w:val="lowerRoman"/>
      <w:lvlText w:val="%3."/>
      <w:lvlJc w:val="right"/>
      <w:pPr>
        <w:ind w:left="1800" w:hanging="180"/>
      </w:pPr>
    </w:lvl>
    <w:lvl w:ilvl="3" w:tplc="3AA2D08A">
      <w:start w:val="1"/>
      <w:numFmt w:val="decimal"/>
      <w:lvlText w:val="%4."/>
      <w:lvlJc w:val="left"/>
      <w:pPr>
        <w:ind w:left="2520" w:hanging="360"/>
      </w:pPr>
    </w:lvl>
    <w:lvl w:ilvl="4" w:tplc="FE98D4AA">
      <w:start w:val="1"/>
      <w:numFmt w:val="lowerLetter"/>
      <w:lvlText w:val="%5."/>
      <w:lvlJc w:val="left"/>
      <w:pPr>
        <w:ind w:left="3240" w:hanging="360"/>
      </w:pPr>
    </w:lvl>
    <w:lvl w:ilvl="5" w:tplc="1128AC36">
      <w:start w:val="1"/>
      <w:numFmt w:val="lowerRoman"/>
      <w:lvlText w:val="%6."/>
      <w:lvlJc w:val="right"/>
      <w:pPr>
        <w:ind w:left="3960" w:hanging="180"/>
      </w:pPr>
    </w:lvl>
    <w:lvl w:ilvl="6" w:tplc="1E089AF2">
      <w:start w:val="1"/>
      <w:numFmt w:val="decimal"/>
      <w:lvlText w:val="%7."/>
      <w:lvlJc w:val="left"/>
      <w:pPr>
        <w:ind w:left="4680" w:hanging="360"/>
      </w:pPr>
    </w:lvl>
    <w:lvl w:ilvl="7" w:tplc="A2B8F600">
      <w:start w:val="1"/>
      <w:numFmt w:val="lowerLetter"/>
      <w:lvlText w:val="%8."/>
      <w:lvlJc w:val="left"/>
      <w:pPr>
        <w:ind w:left="5400" w:hanging="360"/>
      </w:pPr>
    </w:lvl>
    <w:lvl w:ilvl="8" w:tplc="2020CA84">
      <w:start w:val="1"/>
      <w:numFmt w:val="lowerRoman"/>
      <w:lvlText w:val="%9."/>
      <w:lvlJc w:val="right"/>
      <w:pPr>
        <w:ind w:left="6120" w:hanging="180"/>
      </w:pPr>
    </w:lvl>
  </w:abstractNum>
  <w:abstractNum w:abstractNumId="31" w15:restartNumberingAfterBreak="0">
    <w:nsid w:val="5DDD3D9D"/>
    <w:multiLevelType w:val="multilevel"/>
    <w:tmpl w:val="00D40388"/>
    <w:styleLink w:val="WW8Num6"/>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613214E6"/>
    <w:multiLevelType w:val="multilevel"/>
    <w:tmpl w:val="F13E79D6"/>
    <w:styleLink w:val="WW8Num14"/>
    <w:lvl w:ilvl="0">
      <w:numFmt w:val="bullet"/>
      <w:lvlText w:val=""/>
      <w:lvlJc w:val="left"/>
      <w:pPr>
        <w:ind w:left="720" w:hanging="360"/>
      </w:pPr>
      <w:rPr>
        <w:rFonts w:ascii="Symbol" w:hAnsi="Symbol"/>
      </w:rPr>
    </w:lvl>
    <w:lvl w:ilvl="1">
      <w:numFmt w:val="bullet"/>
      <w:lvlText w:val="◦"/>
      <w:lvlJc w:val="left"/>
      <w:pPr>
        <w:ind w:left="1080" w:hanging="360"/>
      </w:pPr>
      <w:rPr>
        <w:rFonts w:ascii="OpenSymbol, 'Arial Unicode MS'" w:hAnsi="OpenSymbol, 'Arial Unicode MS'"/>
      </w:rPr>
    </w:lvl>
    <w:lvl w:ilvl="2">
      <w:numFmt w:val="bullet"/>
      <w:lvlText w:val="▪"/>
      <w:lvlJc w:val="left"/>
      <w:pPr>
        <w:ind w:left="1440" w:hanging="360"/>
      </w:pPr>
      <w:rPr>
        <w:rFonts w:ascii="OpenSymbol, 'Arial Unicode MS'" w:hAnsi="OpenSymbol, 'Arial Unicode MS'"/>
      </w:rPr>
    </w:lvl>
    <w:lvl w:ilvl="3">
      <w:numFmt w:val="bullet"/>
      <w:lvlText w:val=""/>
      <w:lvlJc w:val="left"/>
      <w:pPr>
        <w:ind w:left="1800" w:hanging="360"/>
      </w:pPr>
      <w:rPr>
        <w:rFonts w:ascii="Symbol" w:hAnsi="Symbol"/>
      </w:rPr>
    </w:lvl>
    <w:lvl w:ilvl="4">
      <w:numFmt w:val="bullet"/>
      <w:lvlText w:val="◦"/>
      <w:lvlJc w:val="left"/>
      <w:pPr>
        <w:ind w:left="2160" w:hanging="360"/>
      </w:pPr>
      <w:rPr>
        <w:rFonts w:ascii="OpenSymbol, 'Arial Unicode MS'" w:hAnsi="OpenSymbol, 'Arial Unicode MS'"/>
      </w:rPr>
    </w:lvl>
    <w:lvl w:ilvl="5">
      <w:numFmt w:val="bullet"/>
      <w:lvlText w:val="▪"/>
      <w:lvlJc w:val="left"/>
      <w:pPr>
        <w:ind w:left="2520" w:hanging="360"/>
      </w:pPr>
      <w:rPr>
        <w:rFonts w:ascii="OpenSymbol, 'Arial Unicode MS'" w:hAnsi="OpenSymbol, 'Arial Unicode MS'"/>
      </w:rPr>
    </w:lvl>
    <w:lvl w:ilvl="6">
      <w:numFmt w:val="bullet"/>
      <w:lvlText w:val=""/>
      <w:lvlJc w:val="left"/>
      <w:pPr>
        <w:ind w:left="2880" w:hanging="360"/>
      </w:pPr>
      <w:rPr>
        <w:rFonts w:ascii="Symbol" w:hAnsi="Symbol"/>
      </w:rPr>
    </w:lvl>
    <w:lvl w:ilvl="7">
      <w:numFmt w:val="bullet"/>
      <w:lvlText w:val="◦"/>
      <w:lvlJc w:val="left"/>
      <w:pPr>
        <w:ind w:left="3240" w:hanging="360"/>
      </w:pPr>
      <w:rPr>
        <w:rFonts w:ascii="OpenSymbol, 'Arial Unicode MS'" w:hAnsi="OpenSymbol, 'Arial Unicode MS'"/>
      </w:rPr>
    </w:lvl>
    <w:lvl w:ilvl="8">
      <w:numFmt w:val="bullet"/>
      <w:lvlText w:val="▪"/>
      <w:lvlJc w:val="left"/>
      <w:pPr>
        <w:ind w:left="3600" w:hanging="360"/>
      </w:pPr>
      <w:rPr>
        <w:rFonts w:ascii="OpenSymbol, 'Arial Unicode MS'" w:hAnsi="OpenSymbol, 'Arial Unicode MS'"/>
      </w:rPr>
    </w:lvl>
  </w:abstractNum>
  <w:abstractNum w:abstractNumId="33" w15:restartNumberingAfterBreak="0">
    <w:nsid w:val="691F181C"/>
    <w:multiLevelType w:val="hybridMultilevel"/>
    <w:tmpl w:val="F8BA7EBC"/>
    <w:lvl w:ilvl="0" w:tplc="04090019">
      <w:start w:val="1"/>
      <w:numFmt w:val="lowerLetter"/>
      <w:lvlText w:val="%1."/>
      <w:lvlJc w:val="left"/>
      <w:pPr>
        <w:ind w:left="360" w:hanging="360"/>
      </w:pPr>
    </w:lvl>
    <w:lvl w:ilvl="1" w:tplc="EBC6B57E">
      <w:start w:val="1"/>
      <w:numFmt w:val="lowerLetter"/>
      <w:lvlText w:val="%2."/>
      <w:lvlJc w:val="left"/>
      <w:pPr>
        <w:ind w:left="1080" w:hanging="360"/>
      </w:pPr>
    </w:lvl>
    <w:lvl w:ilvl="2" w:tplc="4404D364">
      <w:start w:val="1"/>
      <w:numFmt w:val="lowerRoman"/>
      <w:lvlText w:val="%3."/>
      <w:lvlJc w:val="right"/>
      <w:pPr>
        <w:ind w:left="1800" w:hanging="180"/>
      </w:pPr>
    </w:lvl>
    <w:lvl w:ilvl="3" w:tplc="3AA2D08A">
      <w:start w:val="1"/>
      <w:numFmt w:val="decimal"/>
      <w:lvlText w:val="%4."/>
      <w:lvlJc w:val="left"/>
      <w:pPr>
        <w:ind w:left="2520" w:hanging="360"/>
      </w:pPr>
    </w:lvl>
    <w:lvl w:ilvl="4" w:tplc="FE98D4AA">
      <w:start w:val="1"/>
      <w:numFmt w:val="lowerLetter"/>
      <w:lvlText w:val="%5."/>
      <w:lvlJc w:val="left"/>
      <w:pPr>
        <w:ind w:left="3240" w:hanging="360"/>
      </w:pPr>
    </w:lvl>
    <w:lvl w:ilvl="5" w:tplc="1128AC36">
      <w:start w:val="1"/>
      <w:numFmt w:val="lowerRoman"/>
      <w:lvlText w:val="%6."/>
      <w:lvlJc w:val="right"/>
      <w:pPr>
        <w:ind w:left="3960" w:hanging="180"/>
      </w:pPr>
    </w:lvl>
    <w:lvl w:ilvl="6" w:tplc="1E089AF2">
      <w:start w:val="1"/>
      <w:numFmt w:val="decimal"/>
      <w:lvlText w:val="%7."/>
      <w:lvlJc w:val="left"/>
      <w:pPr>
        <w:ind w:left="4680" w:hanging="360"/>
      </w:pPr>
    </w:lvl>
    <w:lvl w:ilvl="7" w:tplc="A2B8F600">
      <w:start w:val="1"/>
      <w:numFmt w:val="lowerLetter"/>
      <w:lvlText w:val="%8."/>
      <w:lvlJc w:val="left"/>
      <w:pPr>
        <w:ind w:left="5400" w:hanging="360"/>
      </w:pPr>
    </w:lvl>
    <w:lvl w:ilvl="8" w:tplc="2020CA84">
      <w:start w:val="1"/>
      <w:numFmt w:val="lowerRoman"/>
      <w:lvlText w:val="%9."/>
      <w:lvlJc w:val="right"/>
      <w:pPr>
        <w:ind w:left="6120" w:hanging="180"/>
      </w:pPr>
    </w:lvl>
  </w:abstractNum>
  <w:abstractNum w:abstractNumId="34" w15:restartNumberingAfterBreak="0">
    <w:nsid w:val="692B6D42"/>
    <w:multiLevelType w:val="multilevel"/>
    <w:tmpl w:val="7B0E3546"/>
    <w:styleLink w:val="WW8Num16"/>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35" w15:restartNumberingAfterBreak="0">
    <w:nsid w:val="6CD14DC4"/>
    <w:multiLevelType w:val="multilevel"/>
    <w:tmpl w:val="3EEA0D84"/>
    <w:styleLink w:val="WW8Num11"/>
    <w:lvl w:ilvl="0">
      <w:start w:val="1"/>
      <w:numFmt w:val="lowerLetter"/>
      <w:lvlText w:val="%1)"/>
      <w:lvlJc w:val="left"/>
      <w:pPr>
        <w:ind w:left="720" w:hanging="360"/>
      </w:pPr>
    </w:lvl>
    <w:lvl w:ilvl="1">
      <w:start w:val="1"/>
      <w:numFmt w:val="decimal"/>
      <w:lvlText w:val="%2."/>
      <w:lvlJc w:val="left"/>
      <w:pPr>
        <w:ind w:left="1080" w:hanging="360"/>
      </w:pPr>
      <w:rPr>
        <w:rFonts w:ascii="OpenSymbol, 'Arial Unicode MS'" w:hAnsi="OpenSymbol, 'Arial Unicode MS'" w:cs="OpenSymbol, 'Arial Unicode MS'"/>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6CD85E1C"/>
    <w:multiLevelType w:val="multilevel"/>
    <w:tmpl w:val="67C2E46E"/>
    <w:styleLink w:val="WW8Num10"/>
    <w:lvl w:ilvl="0">
      <w:numFmt w:val="bullet"/>
      <w:lvlText w:val=""/>
      <w:lvlJc w:val="left"/>
      <w:pPr>
        <w:ind w:left="720" w:hanging="360"/>
      </w:pPr>
      <w:rPr>
        <w:rFonts w:ascii="Symbol" w:hAnsi="Symbol"/>
      </w:rPr>
    </w:lvl>
    <w:lvl w:ilvl="1">
      <w:numFmt w:val="bullet"/>
      <w:lvlText w:val="◦"/>
      <w:lvlJc w:val="left"/>
      <w:pPr>
        <w:ind w:left="1080" w:hanging="360"/>
      </w:pPr>
      <w:rPr>
        <w:rFonts w:ascii="OpenSymbol, 'Arial Unicode MS'" w:hAnsi="OpenSymbol, 'Arial Unicode MS'"/>
      </w:rPr>
    </w:lvl>
    <w:lvl w:ilvl="2">
      <w:numFmt w:val="bullet"/>
      <w:lvlText w:val="▪"/>
      <w:lvlJc w:val="left"/>
      <w:pPr>
        <w:ind w:left="1440" w:hanging="360"/>
      </w:pPr>
      <w:rPr>
        <w:rFonts w:ascii="OpenSymbol, 'Arial Unicode MS'" w:hAnsi="OpenSymbol, 'Arial Unicode MS'"/>
      </w:rPr>
    </w:lvl>
    <w:lvl w:ilvl="3">
      <w:numFmt w:val="bullet"/>
      <w:lvlText w:val=""/>
      <w:lvlJc w:val="left"/>
      <w:pPr>
        <w:ind w:left="1800" w:hanging="360"/>
      </w:pPr>
      <w:rPr>
        <w:rFonts w:ascii="Symbol" w:hAnsi="Symbol"/>
      </w:rPr>
    </w:lvl>
    <w:lvl w:ilvl="4">
      <w:numFmt w:val="bullet"/>
      <w:lvlText w:val="◦"/>
      <w:lvlJc w:val="left"/>
      <w:pPr>
        <w:ind w:left="2160" w:hanging="360"/>
      </w:pPr>
      <w:rPr>
        <w:rFonts w:ascii="OpenSymbol, 'Arial Unicode MS'" w:hAnsi="OpenSymbol, 'Arial Unicode MS'"/>
      </w:rPr>
    </w:lvl>
    <w:lvl w:ilvl="5">
      <w:numFmt w:val="bullet"/>
      <w:lvlText w:val="▪"/>
      <w:lvlJc w:val="left"/>
      <w:pPr>
        <w:ind w:left="2520" w:hanging="360"/>
      </w:pPr>
      <w:rPr>
        <w:rFonts w:ascii="OpenSymbol, 'Arial Unicode MS'" w:hAnsi="OpenSymbol, 'Arial Unicode MS'"/>
      </w:rPr>
    </w:lvl>
    <w:lvl w:ilvl="6">
      <w:numFmt w:val="bullet"/>
      <w:lvlText w:val=""/>
      <w:lvlJc w:val="left"/>
      <w:pPr>
        <w:ind w:left="2880" w:hanging="360"/>
      </w:pPr>
      <w:rPr>
        <w:rFonts w:ascii="Symbol" w:hAnsi="Symbol"/>
      </w:rPr>
    </w:lvl>
    <w:lvl w:ilvl="7">
      <w:numFmt w:val="bullet"/>
      <w:lvlText w:val="◦"/>
      <w:lvlJc w:val="left"/>
      <w:pPr>
        <w:ind w:left="3240" w:hanging="360"/>
      </w:pPr>
      <w:rPr>
        <w:rFonts w:ascii="OpenSymbol, 'Arial Unicode MS'" w:hAnsi="OpenSymbol, 'Arial Unicode MS'"/>
      </w:rPr>
    </w:lvl>
    <w:lvl w:ilvl="8">
      <w:numFmt w:val="bullet"/>
      <w:lvlText w:val="▪"/>
      <w:lvlJc w:val="left"/>
      <w:pPr>
        <w:ind w:left="3600" w:hanging="360"/>
      </w:pPr>
      <w:rPr>
        <w:rFonts w:ascii="OpenSymbol, 'Arial Unicode MS'" w:hAnsi="OpenSymbol, 'Arial Unicode MS'"/>
      </w:rPr>
    </w:lvl>
  </w:abstractNum>
  <w:abstractNum w:abstractNumId="37" w15:restartNumberingAfterBreak="0">
    <w:nsid w:val="7479288C"/>
    <w:multiLevelType w:val="hybridMultilevel"/>
    <w:tmpl w:val="0FA0D65C"/>
    <w:lvl w:ilvl="0" w:tplc="04090019">
      <w:start w:val="1"/>
      <w:numFmt w:val="lowerLetter"/>
      <w:lvlText w:val="%1."/>
      <w:lvlJc w:val="left"/>
      <w:pPr>
        <w:ind w:left="360" w:hanging="360"/>
      </w:pPr>
    </w:lvl>
    <w:lvl w:ilvl="1" w:tplc="EBC6B57E">
      <w:start w:val="1"/>
      <w:numFmt w:val="lowerLetter"/>
      <w:lvlText w:val="%2."/>
      <w:lvlJc w:val="left"/>
      <w:pPr>
        <w:ind w:left="1080" w:hanging="360"/>
      </w:pPr>
    </w:lvl>
    <w:lvl w:ilvl="2" w:tplc="4404D364">
      <w:start w:val="1"/>
      <w:numFmt w:val="lowerRoman"/>
      <w:lvlText w:val="%3."/>
      <w:lvlJc w:val="right"/>
      <w:pPr>
        <w:ind w:left="1800" w:hanging="180"/>
      </w:pPr>
    </w:lvl>
    <w:lvl w:ilvl="3" w:tplc="3AA2D08A">
      <w:start w:val="1"/>
      <w:numFmt w:val="decimal"/>
      <w:lvlText w:val="%4."/>
      <w:lvlJc w:val="left"/>
      <w:pPr>
        <w:ind w:left="2520" w:hanging="360"/>
      </w:pPr>
    </w:lvl>
    <w:lvl w:ilvl="4" w:tplc="FE98D4AA">
      <w:start w:val="1"/>
      <w:numFmt w:val="lowerLetter"/>
      <w:lvlText w:val="%5."/>
      <w:lvlJc w:val="left"/>
      <w:pPr>
        <w:ind w:left="3240" w:hanging="360"/>
      </w:pPr>
    </w:lvl>
    <w:lvl w:ilvl="5" w:tplc="1128AC36">
      <w:start w:val="1"/>
      <w:numFmt w:val="lowerRoman"/>
      <w:lvlText w:val="%6."/>
      <w:lvlJc w:val="right"/>
      <w:pPr>
        <w:ind w:left="3960" w:hanging="180"/>
      </w:pPr>
    </w:lvl>
    <w:lvl w:ilvl="6" w:tplc="1E089AF2">
      <w:start w:val="1"/>
      <w:numFmt w:val="decimal"/>
      <w:lvlText w:val="%7."/>
      <w:lvlJc w:val="left"/>
      <w:pPr>
        <w:ind w:left="4680" w:hanging="360"/>
      </w:pPr>
    </w:lvl>
    <w:lvl w:ilvl="7" w:tplc="A2B8F600">
      <w:start w:val="1"/>
      <w:numFmt w:val="lowerLetter"/>
      <w:lvlText w:val="%8."/>
      <w:lvlJc w:val="left"/>
      <w:pPr>
        <w:ind w:left="5400" w:hanging="360"/>
      </w:pPr>
    </w:lvl>
    <w:lvl w:ilvl="8" w:tplc="2020CA84">
      <w:start w:val="1"/>
      <w:numFmt w:val="lowerRoman"/>
      <w:lvlText w:val="%9."/>
      <w:lvlJc w:val="right"/>
      <w:pPr>
        <w:ind w:left="6120" w:hanging="180"/>
      </w:pPr>
    </w:lvl>
  </w:abstractNum>
  <w:abstractNum w:abstractNumId="38" w15:restartNumberingAfterBreak="0">
    <w:nsid w:val="76C416F5"/>
    <w:multiLevelType w:val="multilevel"/>
    <w:tmpl w:val="C0F4D8FC"/>
    <w:styleLink w:val="WW8Num3"/>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78662B6B"/>
    <w:multiLevelType w:val="multilevel"/>
    <w:tmpl w:val="CCDE1DC6"/>
    <w:styleLink w:val="WW8Num5"/>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40" w15:restartNumberingAfterBreak="0">
    <w:nsid w:val="79337930"/>
    <w:multiLevelType w:val="multilevel"/>
    <w:tmpl w:val="12B4CC86"/>
    <w:styleLink w:val="WW8Num4"/>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41" w15:restartNumberingAfterBreak="0">
    <w:nsid w:val="7D904925"/>
    <w:multiLevelType w:val="multilevel"/>
    <w:tmpl w:val="5FFCB65E"/>
    <w:styleLink w:val="WW8Num13"/>
    <w:lvl w:ilvl="0">
      <w:start w:val="1"/>
      <w:numFmt w:val="lowerLetter"/>
      <w:lvlText w:val="%1)"/>
      <w:lvlJc w:val="left"/>
      <w:pPr>
        <w:ind w:left="720" w:hanging="360"/>
      </w:pPr>
    </w:lvl>
    <w:lvl w:ilvl="1">
      <w:start w:val="1"/>
      <w:numFmt w:val="decimal"/>
      <w:lvlText w:val="%2."/>
      <w:lvlJc w:val="left"/>
      <w:pPr>
        <w:ind w:left="1080" w:hanging="360"/>
      </w:pPr>
      <w:rPr>
        <w:rFonts w:ascii="OpenSymbol, 'Arial Unicode MS'" w:hAnsi="OpenSymbol, 'Arial Unicode MS'" w:cs="OpenSymbol, 'Arial Unicode MS'"/>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7F871F8E"/>
    <w:multiLevelType w:val="hybridMultilevel"/>
    <w:tmpl w:val="A492E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6"/>
  </w:num>
  <w:num w:numId="3">
    <w:abstractNumId w:val="24"/>
  </w:num>
  <w:num w:numId="4">
    <w:abstractNumId w:val="30"/>
  </w:num>
  <w:num w:numId="5">
    <w:abstractNumId w:val="33"/>
  </w:num>
  <w:num w:numId="6">
    <w:abstractNumId w:val="4"/>
  </w:num>
  <w:num w:numId="7">
    <w:abstractNumId w:val="2"/>
  </w:num>
  <w:num w:numId="8">
    <w:abstractNumId w:val="12"/>
  </w:num>
  <w:num w:numId="9">
    <w:abstractNumId w:val="37"/>
  </w:num>
  <w:num w:numId="10">
    <w:abstractNumId w:val="16"/>
  </w:num>
  <w:num w:numId="11">
    <w:abstractNumId w:val="42"/>
  </w:num>
  <w:num w:numId="12">
    <w:abstractNumId w:val="3"/>
  </w:num>
  <w:num w:numId="13">
    <w:abstractNumId w:val="21"/>
  </w:num>
  <w:num w:numId="14">
    <w:abstractNumId w:val="23"/>
  </w:num>
  <w:num w:numId="15">
    <w:abstractNumId w:val="17"/>
  </w:num>
  <w:num w:numId="16">
    <w:abstractNumId w:val="15"/>
  </w:num>
  <w:num w:numId="17">
    <w:abstractNumId w:val="38"/>
  </w:num>
  <w:num w:numId="18">
    <w:abstractNumId w:val="40"/>
  </w:num>
  <w:num w:numId="19">
    <w:abstractNumId w:val="39"/>
  </w:num>
  <w:num w:numId="20">
    <w:abstractNumId w:val="31"/>
  </w:num>
  <w:num w:numId="21">
    <w:abstractNumId w:val="29"/>
  </w:num>
  <w:num w:numId="22">
    <w:abstractNumId w:val="14"/>
  </w:num>
  <w:num w:numId="23">
    <w:abstractNumId w:val="19"/>
  </w:num>
  <w:num w:numId="24">
    <w:abstractNumId w:val="36"/>
  </w:num>
  <w:num w:numId="25">
    <w:abstractNumId w:val="35"/>
  </w:num>
  <w:num w:numId="26">
    <w:abstractNumId w:val="0"/>
  </w:num>
  <w:num w:numId="27">
    <w:abstractNumId w:val="41"/>
  </w:num>
  <w:num w:numId="28">
    <w:abstractNumId w:val="32"/>
  </w:num>
  <w:num w:numId="29">
    <w:abstractNumId w:val="18"/>
  </w:num>
  <w:num w:numId="30">
    <w:abstractNumId w:val="34"/>
  </w:num>
  <w:num w:numId="31">
    <w:abstractNumId w:val="13"/>
  </w:num>
  <w:num w:numId="32">
    <w:abstractNumId w:val="6"/>
  </w:num>
  <w:num w:numId="33">
    <w:abstractNumId w:val="25"/>
  </w:num>
  <w:num w:numId="34">
    <w:abstractNumId w:val="27"/>
  </w:num>
  <w:num w:numId="35">
    <w:abstractNumId w:val="8"/>
  </w:num>
  <w:num w:numId="36">
    <w:abstractNumId w:val="1"/>
  </w:num>
  <w:num w:numId="37">
    <w:abstractNumId w:val="9"/>
  </w:num>
  <w:num w:numId="38">
    <w:abstractNumId w:val="5"/>
  </w:num>
  <w:num w:numId="39">
    <w:abstractNumId w:val="17"/>
    <w:lvlOverride w:ilvl="0">
      <w:startOverride w:val="1"/>
    </w:lvlOverride>
  </w:num>
  <w:num w:numId="40">
    <w:abstractNumId w:val="38"/>
    <w:lvlOverride w:ilvl="0">
      <w:startOverride w:val="1"/>
    </w:lvlOverride>
  </w:num>
  <w:num w:numId="41">
    <w:abstractNumId w:val="0"/>
    <w:lvlOverride w:ilvl="0">
      <w:startOverride w:val="1"/>
    </w:lvlOverride>
  </w:num>
  <w:num w:numId="42">
    <w:abstractNumId w:val="31"/>
    <w:lvlOverride w:ilvl="0">
      <w:startOverride w:val="1"/>
    </w:lvlOverride>
  </w:num>
  <w:num w:numId="43">
    <w:abstractNumId w:val="14"/>
    <w:lvlOverride w:ilvl="0">
      <w:startOverride w:val="1"/>
    </w:lvlOverride>
  </w:num>
  <w:num w:numId="44">
    <w:abstractNumId w:val="28"/>
  </w:num>
  <w:num w:numId="45">
    <w:abstractNumId w:val="20"/>
  </w:num>
  <w:num w:numId="46">
    <w:abstractNumId w:val="10"/>
  </w:num>
  <w:num w:numId="47">
    <w:abstractNumId w:val="11"/>
  </w:num>
  <w:num w:numId="48">
    <w:abstractNumId w:val="2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F8B"/>
    <w:rsid w:val="00021601"/>
    <w:rsid w:val="000953E7"/>
    <w:rsid w:val="000A5484"/>
    <w:rsid w:val="00102FAC"/>
    <w:rsid w:val="00151254"/>
    <w:rsid w:val="00151FD7"/>
    <w:rsid w:val="00184F8B"/>
    <w:rsid w:val="00206192"/>
    <w:rsid w:val="00214CD1"/>
    <w:rsid w:val="002725B0"/>
    <w:rsid w:val="00274AD8"/>
    <w:rsid w:val="00292086"/>
    <w:rsid w:val="002B7E51"/>
    <w:rsid w:val="002C42AA"/>
    <w:rsid w:val="00335CCD"/>
    <w:rsid w:val="00350CE8"/>
    <w:rsid w:val="00382661"/>
    <w:rsid w:val="003B7472"/>
    <w:rsid w:val="003D4744"/>
    <w:rsid w:val="003F33DC"/>
    <w:rsid w:val="00415803"/>
    <w:rsid w:val="00462B48"/>
    <w:rsid w:val="00503BB4"/>
    <w:rsid w:val="005075F0"/>
    <w:rsid w:val="00507FF8"/>
    <w:rsid w:val="00545A2B"/>
    <w:rsid w:val="005612BC"/>
    <w:rsid w:val="005E348E"/>
    <w:rsid w:val="005E4A71"/>
    <w:rsid w:val="00621E48"/>
    <w:rsid w:val="00653097"/>
    <w:rsid w:val="0065688D"/>
    <w:rsid w:val="006B6B8A"/>
    <w:rsid w:val="006D130E"/>
    <w:rsid w:val="00750E29"/>
    <w:rsid w:val="007E4572"/>
    <w:rsid w:val="00800B58"/>
    <w:rsid w:val="00801A40"/>
    <w:rsid w:val="008A2548"/>
    <w:rsid w:val="008A3A1C"/>
    <w:rsid w:val="008C48C5"/>
    <w:rsid w:val="008E2F6C"/>
    <w:rsid w:val="00945CC5"/>
    <w:rsid w:val="00951B79"/>
    <w:rsid w:val="009707B5"/>
    <w:rsid w:val="009936B5"/>
    <w:rsid w:val="009B4D04"/>
    <w:rsid w:val="00A867EC"/>
    <w:rsid w:val="00AA0D80"/>
    <w:rsid w:val="00AA46C3"/>
    <w:rsid w:val="00AD6B59"/>
    <w:rsid w:val="00B26276"/>
    <w:rsid w:val="00B3300F"/>
    <w:rsid w:val="00B34A9E"/>
    <w:rsid w:val="00B63E44"/>
    <w:rsid w:val="00B7797E"/>
    <w:rsid w:val="00B92433"/>
    <w:rsid w:val="00BE4538"/>
    <w:rsid w:val="00C12D02"/>
    <w:rsid w:val="00C84667"/>
    <w:rsid w:val="00C93568"/>
    <w:rsid w:val="00C9567F"/>
    <w:rsid w:val="00CD150F"/>
    <w:rsid w:val="00CE7DBF"/>
    <w:rsid w:val="00CF1B37"/>
    <w:rsid w:val="00D11DA5"/>
    <w:rsid w:val="00D30F61"/>
    <w:rsid w:val="00D32549"/>
    <w:rsid w:val="00D45C00"/>
    <w:rsid w:val="00DC4F88"/>
    <w:rsid w:val="00DE1307"/>
    <w:rsid w:val="00DF46F7"/>
    <w:rsid w:val="00DF4E54"/>
    <w:rsid w:val="00E40C60"/>
    <w:rsid w:val="00EC55D9"/>
    <w:rsid w:val="00EE48CA"/>
    <w:rsid w:val="00F64F33"/>
    <w:rsid w:val="00F72840"/>
    <w:rsid w:val="00F85A93"/>
    <w:rsid w:val="00FC7B26"/>
    <w:rsid w:val="00FE615C"/>
    <w:rsid w:val="33FACE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26D9D"/>
  <w15:chartTrackingRefBased/>
  <w15:docId w15:val="{47196A8D-4586-7845-BCE9-C2D733D3751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3F33DC"/>
    <w:rPr>
      <w:rFonts w:ascii="Times New Roman" w:hAnsi="Times New Roman" w:eastAsia="Times New Roman"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350CE8"/>
    <w:pPr>
      <w:ind w:left="720"/>
      <w:contextualSpacing/>
    </w:pPr>
  </w:style>
  <w:style w:type="table" w:styleId="TableGrid">
    <w:name w:val="Table Grid"/>
    <w:basedOn w:val="TableNormal"/>
    <w:uiPriority w:val="39"/>
    <w:rsid w:val="003F33D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er">
    <w:name w:val="footer"/>
    <w:basedOn w:val="Normal"/>
    <w:link w:val="FooterChar"/>
    <w:uiPriority w:val="99"/>
    <w:unhideWhenUsed/>
    <w:rsid w:val="00801A40"/>
    <w:pPr>
      <w:tabs>
        <w:tab w:val="center" w:pos="4680"/>
        <w:tab w:val="right" w:pos="9360"/>
      </w:tabs>
    </w:pPr>
  </w:style>
  <w:style w:type="character" w:styleId="FooterChar" w:customStyle="1">
    <w:name w:val="Footer Char"/>
    <w:basedOn w:val="DefaultParagraphFont"/>
    <w:link w:val="Footer"/>
    <w:uiPriority w:val="99"/>
    <w:rsid w:val="00801A40"/>
    <w:rPr>
      <w:rFonts w:ascii="Times New Roman" w:hAnsi="Times New Roman" w:eastAsia="Times New Roman" w:cs="Times New Roman"/>
    </w:rPr>
  </w:style>
  <w:style w:type="character" w:styleId="PageNumber">
    <w:name w:val="page number"/>
    <w:basedOn w:val="DefaultParagraphFont"/>
    <w:uiPriority w:val="99"/>
    <w:semiHidden/>
    <w:unhideWhenUsed/>
    <w:rsid w:val="00801A40"/>
  </w:style>
  <w:style w:type="paragraph" w:styleId="Header">
    <w:name w:val="header"/>
    <w:basedOn w:val="Normal"/>
    <w:link w:val="HeaderChar"/>
    <w:uiPriority w:val="99"/>
    <w:unhideWhenUsed/>
    <w:rsid w:val="00EE48CA"/>
    <w:pPr>
      <w:tabs>
        <w:tab w:val="center" w:pos="4680"/>
        <w:tab w:val="right" w:pos="9360"/>
      </w:tabs>
    </w:pPr>
  </w:style>
  <w:style w:type="character" w:styleId="HeaderChar" w:customStyle="1">
    <w:name w:val="Header Char"/>
    <w:basedOn w:val="DefaultParagraphFont"/>
    <w:link w:val="Header"/>
    <w:uiPriority w:val="99"/>
    <w:rsid w:val="00EE48CA"/>
    <w:rPr>
      <w:rFonts w:ascii="Times New Roman" w:hAnsi="Times New Roman" w:eastAsia="Times New Roman" w:cs="Times New Roman"/>
    </w:rPr>
  </w:style>
  <w:style w:type="table" w:styleId="TableGridLight">
    <w:name w:val="Grid Table Light"/>
    <w:basedOn w:val="TableNormal"/>
    <w:uiPriority w:val="40"/>
    <w:rsid w:val="00750E29"/>
    <w:rPr>
      <w:sz w:val="22"/>
      <w:szCs w:val="22"/>
      <w:lang w:val="en-US"/>
    </w:r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paragraph" w:styleId="BalloonText">
    <w:name w:val="Balloon Text"/>
    <w:basedOn w:val="Normal"/>
    <w:link w:val="BalloonTextChar"/>
    <w:uiPriority w:val="99"/>
    <w:semiHidden/>
    <w:unhideWhenUsed/>
    <w:rsid w:val="00750E29"/>
    <w:rPr>
      <w:sz w:val="18"/>
      <w:szCs w:val="18"/>
    </w:rPr>
  </w:style>
  <w:style w:type="character" w:styleId="BalloonTextChar" w:customStyle="1">
    <w:name w:val="Balloon Text Char"/>
    <w:basedOn w:val="DefaultParagraphFont"/>
    <w:link w:val="BalloonText"/>
    <w:uiPriority w:val="99"/>
    <w:semiHidden/>
    <w:rsid w:val="00750E29"/>
    <w:rPr>
      <w:rFonts w:ascii="Times New Roman" w:hAnsi="Times New Roman" w:eastAsia="Times New Roman" w:cs="Times New Roman"/>
      <w:sz w:val="18"/>
      <w:szCs w:val="18"/>
    </w:rPr>
  </w:style>
  <w:style w:type="paragraph" w:styleId="Standard" w:customStyle="1">
    <w:name w:val="Standard"/>
    <w:rsid w:val="00184F8B"/>
    <w:pPr>
      <w:widowControl w:val="0"/>
      <w:suppressAutoHyphens/>
      <w:autoSpaceDN w:val="0"/>
      <w:textAlignment w:val="baseline"/>
    </w:pPr>
    <w:rPr>
      <w:rFonts w:ascii="Times New Roman" w:hAnsi="Times New Roman" w:eastAsia="Arial Unicode MS" w:cs="Arial Unicode MS"/>
      <w:kern w:val="3"/>
      <w:lang w:eastAsia="zh-CN" w:bidi="hi-IN"/>
    </w:rPr>
  </w:style>
  <w:style w:type="paragraph" w:styleId="Textbody" w:customStyle="1">
    <w:name w:val="Text body"/>
    <w:basedOn w:val="Standard"/>
    <w:rsid w:val="00184F8B"/>
    <w:pPr>
      <w:spacing w:after="120"/>
    </w:pPr>
  </w:style>
  <w:style w:type="paragraph" w:styleId="TableContents" w:customStyle="1">
    <w:name w:val="Table Contents"/>
    <w:basedOn w:val="Standard"/>
    <w:rsid w:val="00184F8B"/>
    <w:pPr>
      <w:suppressLineNumbers/>
    </w:pPr>
  </w:style>
  <w:style w:type="numbering" w:styleId="WW8Num1" w:customStyle="1">
    <w:name w:val="WW8Num1"/>
    <w:basedOn w:val="NoList"/>
    <w:rsid w:val="00184F8B"/>
    <w:pPr>
      <w:numPr>
        <w:numId w:val="15"/>
      </w:numPr>
    </w:pPr>
  </w:style>
  <w:style w:type="numbering" w:styleId="WW8Num2" w:customStyle="1">
    <w:name w:val="WW8Num2"/>
    <w:basedOn w:val="NoList"/>
    <w:rsid w:val="00184F8B"/>
    <w:pPr>
      <w:numPr>
        <w:numId w:val="16"/>
      </w:numPr>
    </w:pPr>
  </w:style>
  <w:style w:type="numbering" w:styleId="WW8Num3" w:customStyle="1">
    <w:name w:val="WW8Num3"/>
    <w:basedOn w:val="NoList"/>
    <w:rsid w:val="00184F8B"/>
    <w:pPr>
      <w:numPr>
        <w:numId w:val="17"/>
      </w:numPr>
    </w:pPr>
  </w:style>
  <w:style w:type="numbering" w:styleId="WW8Num4" w:customStyle="1">
    <w:name w:val="WW8Num4"/>
    <w:basedOn w:val="NoList"/>
    <w:rsid w:val="00184F8B"/>
    <w:pPr>
      <w:numPr>
        <w:numId w:val="18"/>
      </w:numPr>
    </w:pPr>
  </w:style>
  <w:style w:type="numbering" w:styleId="WW8Num5" w:customStyle="1">
    <w:name w:val="WW8Num5"/>
    <w:basedOn w:val="NoList"/>
    <w:rsid w:val="00184F8B"/>
    <w:pPr>
      <w:numPr>
        <w:numId w:val="19"/>
      </w:numPr>
    </w:pPr>
  </w:style>
  <w:style w:type="numbering" w:styleId="WW8Num6" w:customStyle="1">
    <w:name w:val="WW8Num6"/>
    <w:basedOn w:val="NoList"/>
    <w:rsid w:val="00184F8B"/>
    <w:pPr>
      <w:numPr>
        <w:numId w:val="20"/>
      </w:numPr>
    </w:pPr>
  </w:style>
  <w:style w:type="numbering" w:styleId="WW8Num7" w:customStyle="1">
    <w:name w:val="WW8Num7"/>
    <w:basedOn w:val="NoList"/>
    <w:rsid w:val="00184F8B"/>
    <w:pPr>
      <w:numPr>
        <w:numId w:val="21"/>
      </w:numPr>
    </w:pPr>
  </w:style>
  <w:style w:type="numbering" w:styleId="WW8Num8" w:customStyle="1">
    <w:name w:val="WW8Num8"/>
    <w:basedOn w:val="NoList"/>
    <w:rsid w:val="00184F8B"/>
    <w:pPr>
      <w:numPr>
        <w:numId w:val="22"/>
      </w:numPr>
    </w:pPr>
  </w:style>
  <w:style w:type="numbering" w:styleId="WW8Num9" w:customStyle="1">
    <w:name w:val="WW8Num9"/>
    <w:basedOn w:val="NoList"/>
    <w:rsid w:val="00184F8B"/>
    <w:pPr>
      <w:numPr>
        <w:numId w:val="23"/>
      </w:numPr>
    </w:pPr>
  </w:style>
  <w:style w:type="numbering" w:styleId="WW8Num10" w:customStyle="1">
    <w:name w:val="WW8Num10"/>
    <w:basedOn w:val="NoList"/>
    <w:rsid w:val="00184F8B"/>
    <w:pPr>
      <w:numPr>
        <w:numId w:val="24"/>
      </w:numPr>
    </w:pPr>
  </w:style>
  <w:style w:type="numbering" w:styleId="WW8Num11" w:customStyle="1">
    <w:name w:val="WW8Num11"/>
    <w:basedOn w:val="NoList"/>
    <w:rsid w:val="00184F8B"/>
    <w:pPr>
      <w:numPr>
        <w:numId w:val="25"/>
      </w:numPr>
    </w:pPr>
  </w:style>
  <w:style w:type="numbering" w:styleId="WW8Num12" w:customStyle="1">
    <w:name w:val="WW8Num12"/>
    <w:basedOn w:val="NoList"/>
    <w:rsid w:val="00184F8B"/>
    <w:pPr>
      <w:numPr>
        <w:numId w:val="26"/>
      </w:numPr>
    </w:pPr>
  </w:style>
  <w:style w:type="numbering" w:styleId="WW8Num13" w:customStyle="1">
    <w:name w:val="WW8Num13"/>
    <w:basedOn w:val="NoList"/>
    <w:rsid w:val="00184F8B"/>
    <w:pPr>
      <w:numPr>
        <w:numId w:val="27"/>
      </w:numPr>
    </w:pPr>
  </w:style>
  <w:style w:type="numbering" w:styleId="WW8Num14" w:customStyle="1">
    <w:name w:val="WW8Num14"/>
    <w:basedOn w:val="NoList"/>
    <w:rsid w:val="00184F8B"/>
    <w:pPr>
      <w:numPr>
        <w:numId w:val="28"/>
      </w:numPr>
    </w:pPr>
  </w:style>
  <w:style w:type="numbering" w:styleId="WW8Num15" w:customStyle="1">
    <w:name w:val="WW8Num15"/>
    <w:basedOn w:val="NoList"/>
    <w:rsid w:val="00184F8B"/>
    <w:pPr>
      <w:numPr>
        <w:numId w:val="29"/>
      </w:numPr>
    </w:pPr>
  </w:style>
  <w:style w:type="numbering" w:styleId="WW8Num16" w:customStyle="1">
    <w:name w:val="WW8Num16"/>
    <w:basedOn w:val="NoList"/>
    <w:rsid w:val="00184F8B"/>
    <w:pPr>
      <w:numPr>
        <w:numId w:val="30"/>
      </w:numPr>
    </w:pPr>
  </w:style>
  <w:style w:type="numbering" w:styleId="WW8Num22" w:customStyle="1">
    <w:name w:val="WW8Num22"/>
    <w:basedOn w:val="NoList"/>
    <w:rsid w:val="00184F8B"/>
    <w:pPr>
      <w:numPr>
        <w:numId w:val="31"/>
      </w:numPr>
    </w:pPr>
  </w:style>
  <w:style w:type="numbering" w:styleId="WW8Num23" w:customStyle="1">
    <w:name w:val="WW8Num23"/>
    <w:basedOn w:val="NoList"/>
    <w:rsid w:val="00184F8B"/>
    <w:pPr>
      <w:numPr>
        <w:numId w:val="32"/>
      </w:numPr>
    </w:pPr>
  </w:style>
  <w:style w:type="numbering" w:styleId="WW8Num24" w:customStyle="1">
    <w:name w:val="WW8Num24"/>
    <w:basedOn w:val="NoList"/>
    <w:rsid w:val="00184F8B"/>
    <w:pPr>
      <w:numPr>
        <w:numId w:val="33"/>
      </w:numPr>
    </w:pPr>
  </w:style>
  <w:style w:type="numbering" w:styleId="WW8Num25" w:customStyle="1">
    <w:name w:val="WW8Num25"/>
    <w:basedOn w:val="NoList"/>
    <w:rsid w:val="00184F8B"/>
    <w:pPr>
      <w:numPr>
        <w:numId w:val="34"/>
      </w:numPr>
    </w:pPr>
  </w:style>
  <w:style w:type="numbering" w:styleId="WW8Num26" w:customStyle="1">
    <w:name w:val="WW8Num26"/>
    <w:basedOn w:val="NoList"/>
    <w:rsid w:val="00184F8B"/>
    <w:pPr>
      <w:numPr>
        <w:numId w:val="35"/>
      </w:numPr>
    </w:pPr>
  </w:style>
  <w:style w:type="numbering" w:styleId="WW8Num27" w:customStyle="1">
    <w:name w:val="WW8Num27"/>
    <w:basedOn w:val="NoList"/>
    <w:rsid w:val="00184F8B"/>
    <w:pPr>
      <w:numPr>
        <w:numId w:val="36"/>
      </w:numPr>
    </w:pPr>
  </w:style>
  <w:style w:type="numbering" w:styleId="WW8Num28" w:customStyle="1">
    <w:name w:val="WW8Num28"/>
    <w:basedOn w:val="NoList"/>
    <w:rsid w:val="00184F8B"/>
    <w:pPr>
      <w:numPr>
        <w:numId w:val="37"/>
      </w:numPr>
    </w:pPr>
  </w:style>
  <w:style w:type="character" w:styleId="CommentReference">
    <w:name w:val="annotation reference"/>
    <w:basedOn w:val="DefaultParagraphFont"/>
    <w:uiPriority w:val="99"/>
    <w:semiHidden/>
    <w:unhideWhenUsed/>
    <w:rsid w:val="00184F8B"/>
    <w:rPr>
      <w:sz w:val="16"/>
      <w:szCs w:val="16"/>
    </w:rPr>
  </w:style>
  <w:style w:type="paragraph" w:styleId="CommentText">
    <w:name w:val="annotation text"/>
    <w:basedOn w:val="Normal"/>
    <w:link w:val="CommentTextChar"/>
    <w:uiPriority w:val="99"/>
    <w:semiHidden/>
    <w:unhideWhenUsed/>
    <w:rsid w:val="00184F8B"/>
    <w:pPr>
      <w:widowControl w:val="0"/>
      <w:suppressAutoHyphens/>
      <w:autoSpaceDN w:val="0"/>
      <w:textAlignment w:val="baseline"/>
    </w:pPr>
    <w:rPr>
      <w:rFonts w:eastAsia="Arial Unicode MS" w:cs="Mangal"/>
      <w:kern w:val="3"/>
      <w:sz w:val="20"/>
      <w:szCs w:val="18"/>
      <w:lang w:val="en-US" w:eastAsia="zh-CN" w:bidi="hi-IN"/>
    </w:rPr>
  </w:style>
  <w:style w:type="character" w:styleId="CommentTextChar" w:customStyle="1">
    <w:name w:val="Comment Text Char"/>
    <w:basedOn w:val="DefaultParagraphFont"/>
    <w:link w:val="CommentText"/>
    <w:uiPriority w:val="99"/>
    <w:semiHidden/>
    <w:rsid w:val="00184F8B"/>
    <w:rPr>
      <w:rFonts w:ascii="Times New Roman" w:hAnsi="Times New Roman" w:eastAsia="Arial Unicode MS" w:cs="Mangal"/>
      <w:kern w:val="3"/>
      <w:sz w:val="20"/>
      <w:szCs w:val="18"/>
      <w:lang w:val="en-US" w:eastAsia="zh-CN" w:bidi="hi-IN"/>
    </w:rPr>
  </w:style>
  <w:style w:type="paragraph" w:styleId="FootnoteText">
    <w:name w:val="footnote text"/>
    <w:basedOn w:val="Normal"/>
    <w:link w:val="FootnoteTextChar"/>
    <w:uiPriority w:val="99"/>
    <w:semiHidden/>
    <w:unhideWhenUsed/>
    <w:rsid w:val="00184F8B"/>
    <w:pPr>
      <w:widowControl w:val="0"/>
      <w:suppressAutoHyphens/>
      <w:autoSpaceDN w:val="0"/>
      <w:textAlignment w:val="baseline"/>
    </w:pPr>
    <w:rPr>
      <w:rFonts w:eastAsia="Arial Unicode MS" w:cs="Mangal"/>
      <w:kern w:val="3"/>
      <w:sz w:val="20"/>
      <w:szCs w:val="18"/>
      <w:lang w:val="en-US" w:eastAsia="zh-CN" w:bidi="hi-IN"/>
    </w:rPr>
  </w:style>
  <w:style w:type="character" w:styleId="FootnoteTextChar" w:customStyle="1">
    <w:name w:val="Footnote Text Char"/>
    <w:basedOn w:val="DefaultParagraphFont"/>
    <w:link w:val="FootnoteText"/>
    <w:uiPriority w:val="99"/>
    <w:semiHidden/>
    <w:rsid w:val="00184F8B"/>
    <w:rPr>
      <w:rFonts w:ascii="Times New Roman" w:hAnsi="Times New Roman" w:eastAsia="Arial Unicode MS" w:cs="Mangal"/>
      <w:kern w:val="3"/>
      <w:sz w:val="20"/>
      <w:szCs w:val="18"/>
      <w:lang w:val="en-US" w:eastAsia="zh-CN" w:bidi="hi-IN"/>
    </w:rPr>
  </w:style>
  <w:style w:type="character" w:styleId="FootnoteReference">
    <w:name w:val="footnote reference"/>
    <w:basedOn w:val="DefaultParagraphFont"/>
    <w:uiPriority w:val="99"/>
    <w:semiHidden/>
    <w:unhideWhenUsed/>
    <w:rsid w:val="00184F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234751">
      <w:bodyDiv w:val="1"/>
      <w:marLeft w:val="0"/>
      <w:marRight w:val="0"/>
      <w:marTop w:val="0"/>
      <w:marBottom w:val="0"/>
      <w:divBdr>
        <w:top w:val="none" w:sz="0" w:space="0" w:color="auto"/>
        <w:left w:val="none" w:sz="0" w:space="0" w:color="auto"/>
        <w:bottom w:val="none" w:sz="0" w:space="0" w:color="auto"/>
        <w:right w:val="none" w:sz="0" w:space="0" w:color="auto"/>
      </w:divBdr>
    </w:div>
    <w:div w:id="175315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22e73afec49e48d2" Type="http://schemas.openxmlformats.org/officeDocument/2006/relationships/glossaryDocument" Target="/word/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llisonsachs/Library/Group%20Containers/UBF8T346G9.Office/User%20Content.localized/Templates.localized/Board%20of%20Directors%20Minutes%20Template.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5addf39-1172-40bc-8c79-9b769961709f}"/>
      </w:docPartPr>
      <w:docPartBody>
        <w:p w14:paraId="060D7B7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179D979D98C3439518E9E2CEF4074E" ma:contentTypeVersion="1" ma:contentTypeDescription="Create a new document." ma:contentTypeScope="" ma:versionID="8a6bc673b1eae2cb47e6aa23ab3618ad">
  <xsd:schema xmlns:xsd="http://www.w3.org/2001/XMLSchema" xmlns:xs="http://www.w3.org/2001/XMLSchema" xmlns:p="http://schemas.microsoft.com/office/2006/metadata/properties" xmlns:ns2="cc6857d8-604c-430e-8e95-35bb9d541bd8" targetNamespace="http://schemas.microsoft.com/office/2006/metadata/properties" ma:root="true" ma:fieldsID="cda97526111ef1a73a986320e6b1d5a5" ns2:_="">
    <xsd:import namespace="cc6857d8-604c-430e-8e95-35bb9d541bd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6857d8-604c-430e-8e95-35bb9d541bd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9156D9-96AC-4E24-B7FB-76CFB4CE120A}"/>
</file>

<file path=customXml/itemProps2.xml><?xml version="1.0" encoding="utf-8"?>
<ds:datastoreItem xmlns:ds="http://schemas.openxmlformats.org/officeDocument/2006/customXml" ds:itemID="{D0336A92-3842-44EA-9852-DE8DEA1B5BE9}"/>
</file>

<file path=customXml/itemProps3.xml><?xml version="1.0" encoding="utf-8"?>
<ds:datastoreItem xmlns:ds="http://schemas.openxmlformats.org/officeDocument/2006/customXml" ds:itemID="{8BF258D1-6EF1-47A4-B569-72EDA15A60A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Board of Directors Minutes Template.dotx</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Graduate Student Association University of Waterloo</cp:lastModifiedBy>
  <cp:revision>9</cp:revision>
  <cp:lastPrinted>2018-07-11T11:13:00Z</cp:lastPrinted>
  <dcterms:created xsi:type="dcterms:W3CDTF">2018-10-18T20:49:00Z</dcterms:created>
  <dcterms:modified xsi:type="dcterms:W3CDTF">2018-10-18T23:46:17Z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0x01010019179D979D98C3439518E9E2CEF4074E</vt:lpwstr>
  </property>
</Properties>
</file>