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37" w:rsidRPr="00310937" w:rsidRDefault="00310937" w:rsidP="00310937">
      <w:pPr>
        <w:spacing w:after="0" w:line="276" w:lineRule="auto"/>
        <w:rPr>
          <w:rFonts w:ascii="Arial" w:eastAsia="Arial" w:hAnsi="Arial" w:cs="Arial"/>
          <w:b/>
          <w:bCs/>
          <w:color w:val="00000A"/>
          <w:sz w:val="24"/>
          <w:szCs w:val="24"/>
        </w:rPr>
      </w:pPr>
      <w:r w:rsidRPr="00310937">
        <w:rPr>
          <w:rFonts w:ascii="Arial" w:eastAsia="Calibri" w:hAnsi="Arial" w:cs="Arial"/>
          <w:noProof/>
          <w:color w:val="00000A"/>
          <w:sz w:val="24"/>
          <w:szCs w:val="24"/>
        </w:rPr>
        <w:drawing>
          <wp:anchor distT="0" distB="0" distL="114300" distR="114300" simplePos="0" relativeHeight="251659264" behindDoc="0" locked="0" layoutInCell="1" allowOverlap="1" wp14:anchorId="2D837F87" wp14:editId="28C02AB2">
            <wp:simplePos x="0" y="0"/>
            <wp:positionH relativeFrom="column">
              <wp:posOffset>8255</wp:posOffset>
            </wp:positionH>
            <wp:positionV relativeFrom="paragraph">
              <wp:posOffset>77470</wp:posOffset>
            </wp:positionV>
            <wp:extent cx="914400" cy="91440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310937" w:rsidRPr="00310937" w:rsidRDefault="00310937" w:rsidP="00310937">
      <w:pPr>
        <w:spacing w:after="0" w:line="276" w:lineRule="auto"/>
        <w:rPr>
          <w:rFonts w:ascii="Arial" w:eastAsia="Arial" w:hAnsi="Arial" w:cs="Arial"/>
          <w:b/>
          <w:bCs/>
          <w:color w:val="00000A"/>
          <w:sz w:val="24"/>
          <w:szCs w:val="24"/>
        </w:rPr>
      </w:pPr>
      <w:r w:rsidRPr="00310937">
        <w:rPr>
          <w:rFonts w:ascii="Arial" w:eastAsia="Arial" w:hAnsi="Arial" w:cs="Arial"/>
          <w:b/>
          <w:bCs/>
          <w:color w:val="00000A"/>
          <w:sz w:val="24"/>
          <w:szCs w:val="24"/>
        </w:rPr>
        <w:tab/>
      </w:r>
      <w:r w:rsidRPr="00310937">
        <w:rPr>
          <w:rFonts w:ascii="Arial" w:eastAsia="Arial" w:hAnsi="Arial" w:cs="Arial"/>
          <w:b/>
          <w:bCs/>
          <w:color w:val="00000A"/>
          <w:sz w:val="24"/>
          <w:szCs w:val="24"/>
        </w:rPr>
        <w:tab/>
      </w:r>
      <w:r w:rsidRPr="00310937">
        <w:rPr>
          <w:rFonts w:ascii="Arial" w:eastAsia="Arial" w:hAnsi="Arial" w:cs="Arial"/>
          <w:b/>
          <w:bCs/>
          <w:color w:val="00000A"/>
          <w:sz w:val="24"/>
          <w:szCs w:val="24"/>
        </w:rPr>
        <w:tab/>
      </w:r>
      <w:r w:rsidRPr="00310937">
        <w:rPr>
          <w:rFonts w:ascii="Arial" w:eastAsia="Arial" w:hAnsi="Arial" w:cs="Arial"/>
          <w:b/>
          <w:bCs/>
          <w:color w:val="00000A"/>
          <w:sz w:val="24"/>
          <w:szCs w:val="24"/>
        </w:rPr>
        <w:tab/>
        <w:t>COUNCIL</w:t>
      </w:r>
    </w:p>
    <w:p w:rsidR="00310937" w:rsidRPr="00310937" w:rsidRDefault="00310937" w:rsidP="00310937">
      <w:pPr>
        <w:spacing w:after="0" w:line="276" w:lineRule="auto"/>
        <w:ind w:left="3600" w:firstLine="720"/>
        <w:rPr>
          <w:rFonts w:ascii="Arial" w:eastAsia="Arial" w:hAnsi="Arial" w:cs="Arial"/>
          <w:b/>
          <w:bCs/>
          <w:color w:val="00000A"/>
          <w:sz w:val="24"/>
          <w:szCs w:val="24"/>
        </w:rPr>
      </w:pPr>
      <w:r w:rsidRPr="00310937">
        <w:rPr>
          <w:rFonts w:ascii="Arial" w:eastAsia="Arial" w:hAnsi="Arial" w:cs="Arial"/>
          <w:color w:val="00000A"/>
          <w:sz w:val="24"/>
          <w:szCs w:val="24"/>
        </w:rPr>
        <w:t>Minutes of Meeting</w:t>
      </w:r>
      <w:r w:rsidR="00324221">
        <w:rPr>
          <w:rFonts w:ascii="Arial" w:eastAsia="Arial" w:hAnsi="Arial" w:cs="Arial"/>
          <w:color w:val="00000A"/>
          <w:sz w:val="24"/>
          <w:szCs w:val="24"/>
        </w:rPr>
        <w:t xml:space="preserve"> </w:t>
      </w:r>
    </w:p>
    <w:p w:rsidR="00310937" w:rsidRPr="00310937" w:rsidRDefault="00310937" w:rsidP="00310937">
      <w:pPr>
        <w:spacing w:after="0" w:line="240" w:lineRule="auto"/>
        <w:ind w:left="2880" w:firstLine="1440"/>
        <w:rPr>
          <w:rFonts w:ascii="Arial" w:eastAsia="Calibri" w:hAnsi="Arial" w:cs="Arial"/>
          <w:color w:val="00000A"/>
          <w:sz w:val="24"/>
          <w:szCs w:val="24"/>
          <w:lang w:val="en-CA"/>
        </w:rPr>
      </w:pPr>
      <w:r w:rsidRPr="00310937">
        <w:rPr>
          <w:rFonts w:ascii="Arial" w:eastAsia="Arial" w:hAnsi="Arial" w:cs="Arial"/>
          <w:color w:val="00000A"/>
          <w:sz w:val="24"/>
          <w:szCs w:val="24"/>
        </w:rPr>
        <w:t xml:space="preserve">Date: </w:t>
      </w:r>
      <w:r w:rsidR="007148FE">
        <w:rPr>
          <w:rFonts w:ascii="Arial" w:eastAsia="Arial" w:hAnsi="Arial" w:cs="Arial"/>
          <w:color w:val="00000A"/>
          <w:sz w:val="24"/>
          <w:szCs w:val="24"/>
        </w:rPr>
        <w:t xml:space="preserve">Wednesday </w:t>
      </w:r>
      <w:r w:rsidR="00C64112">
        <w:rPr>
          <w:rFonts w:ascii="Arial" w:eastAsia="Arial" w:hAnsi="Arial" w:cs="Arial"/>
          <w:color w:val="00000A"/>
          <w:sz w:val="24"/>
          <w:szCs w:val="24"/>
        </w:rPr>
        <w:t>May 15</w:t>
      </w:r>
      <w:r w:rsidR="00524905">
        <w:rPr>
          <w:rFonts w:ascii="Arial" w:eastAsia="Arial" w:hAnsi="Arial" w:cs="Arial"/>
          <w:color w:val="00000A"/>
          <w:sz w:val="24"/>
          <w:szCs w:val="24"/>
        </w:rPr>
        <w:t>, 2019</w:t>
      </w:r>
    </w:p>
    <w:p w:rsidR="00310937" w:rsidRPr="00310937" w:rsidRDefault="00310937" w:rsidP="00310937">
      <w:pPr>
        <w:spacing w:after="0" w:line="240" w:lineRule="auto"/>
        <w:ind w:left="2880" w:firstLine="1440"/>
        <w:rPr>
          <w:rFonts w:ascii="Arial" w:eastAsia="Arial" w:hAnsi="Arial" w:cs="Arial"/>
          <w:color w:val="00000A"/>
          <w:sz w:val="24"/>
          <w:szCs w:val="24"/>
        </w:rPr>
      </w:pPr>
      <w:r w:rsidRPr="00310937">
        <w:rPr>
          <w:rFonts w:ascii="Arial" w:eastAsia="Arial" w:hAnsi="Arial" w:cs="Arial"/>
          <w:color w:val="00000A"/>
          <w:sz w:val="24"/>
          <w:szCs w:val="24"/>
        </w:rPr>
        <w:t>Time: 4:00 P.M. – 6:00 P.M.</w:t>
      </w:r>
    </w:p>
    <w:p w:rsidR="00310937" w:rsidRPr="00310937" w:rsidRDefault="00310937" w:rsidP="00310937">
      <w:pPr>
        <w:spacing w:after="0" w:line="240" w:lineRule="auto"/>
        <w:ind w:left="2880" w:firstLine="1440"/>
        <w:rPr>
          <w:rFonts w:ascii="Arial" w:eastAsia="Calibri" w:hAnsi="Arial" w:cs="Arial"/>
          <w:color w:val="00000A"/>
          <w:sz w:val="24"/>
          <w:szCs w:val="24"/>
          <w:lang w:val="en-CA"/>
        </w:rPr>
      </w:pPr>
      <w:r w:rsidRPr="00310937">
        <w:rPr>
          <w:rFonts w:ascii="Arial" w:eastAsia="Arial" w:hAnsi="Arial" w:cs="Arial"/>
          <w:color w:val="00000A"/>
          <w:sz w:val="24"/>
          <w:szCs w:val="24"/>
        </w:rPr>
        <w:t xml:space="preserve">Place: </w:t>
      </w:r>
      <w:r w:rsidR="00524905">
        <w:rPr>
          <w:rFonts w:ascii="Arial" w:eastAsia="Arial" w:hAnsi="Arial" w:cs="Arial"/>
          <w:color w:val="00000A"/>
          <w:sz w:val="24"/>
          <w:szCs w:val="24"/>
        </w:rPr>
        <w:t>NH 3407</w:t>
      </w:r>
    </w:p>
    <w:p w:rsidR="00310937" w:rsidRPr="00310937" w:rsidRDefault="004A3316" w:rsidP="00310937">
      <w:pPr>
        <w:spacing w:after="200" w:line="276" w:lineRule="auto"/>
        <w:contextualSpacing/>
        <w:rPr>
          <w:rFonts w:ascii="Arial" w:eastAsia="Calibri" w:hAnsi="Arial" w:cs="Arial"/>
          <w:color w:val="00000A"/>
          <w:sz w:val="24"/>
          <w:szCs w:val="24"/>
          <w:lang w:val="en-CA"/>
        </w:rPr>
      </w:pPr>
      <w:r>
        <w:rPr>
          <w:rFonts w:ascii="Arial" w:eastAsia="Calibri" w:hAnsi="Arial" w:cs="Arial"/>
          <w:noProof/>
          <w:color w:val="00000A"/>
          <w:sz w:val="24"/>
          <w:szCs w:val="24"/>
          <w:lang w:val="en-CA"/>
        </w:rPr>
        <w:pict>
          <v:rect id="_x0000_i1025" alt="" style="width:376.25pt;height:.05pt;mso-width-percent:0;mso-height-percent:0;mso-width-percent:0;mso-height-percent:0" o:hrpct="804" o:hralign="center" o:hrstd="t" o:hr="t" fillcolor="#a0a0a0" stroked="f"/>
        </w:pict>
      </w:r>
    </w:p>
    <w:p w:rsidR="00310937" w:rsidRPr="00134E6C" w:rsidRDefault="00310937" w:rsidP="00310937">
      <w:pPr>
        <w:spacing w:after="200" w:line="276" w:lineRule="auto"/>
        <w:contextualSpacing/>
        <w:rPr>
          <w:rFonts w:ascii="Arial" w:eastAsia="Calibri" w:hAnsi="Arial" w:cs="Arial"/>
          <w:color w:val="00000A"/>
          <w:sz w:val="20"/>
          <w:szCs w:val="20"/>
          <w:lang w:val="en-CA"/>
        </w:rPr>
      </w:pPr>
    </w:p>
    <w:p w:rsidR="00310937" w:rsidRPr="00134E6C" w:rsidRDefault="00310937" w:rsidP="00310937">
      <w:pPr>
        <w:spacing w:after="200" w:line="276" w:lineRule="auto"/>
        <w:contextualSpacing/>
        <w:rPr>
          <w:rFonts w:ascii="Arial" w:eastAsia="Calibri" w:hAnsi="Arial" w:cs="Arial"/>
          <w:color w:val="00000A"/>
          <w:sz w:val="20"/>
          <w:szCs w:val="20"/>
          <w:lang w:val="en-CA"/>
        </w:rPr>
      </w:pPr>
    </w:p>
    <w:p w:rsidR="00310937" w:rsidRPr="00134E6C" w:rsidRDefault="00310937" w:rsidP="0037565B">
      <w:pPr>
        <w:numPr>
          <w:ilvl w:val="0"/>
          <w:numId w:val="1"/>
        </w:numPr>
        <w:spacing w:after="200" w:line="276" w:lineRule="auto"/>
        <w:contextualSpacing/>
        <w:rPr>
          <w:rFonts w:ascii="Arial" w:eastAsia="Calibri" w:hAnsi="Arial" w:cs="Arial"/>
          <w:color w:val="00000A"/>
          <w:sz w:val="20"/>
          <w:szCs w:val="20"/>
          <w:lang w:val="en-CA"/>
        </w:rPr>
      </w:pPr>
      <w:r w:rsidRPr="00134E6C">
        <w:rPr>
          <w:rFonts w:ascii="Arial" w:eastAsia="Calibri" w:hAnsi="Arial" w:cs="Arial"/>
          <w:b/>
          <w:color w:val="00000A"/>
          <w:sz w:val="20"/>
          <w:szCs w:val="20"/>
          <w:lang w:val="en-CA"/>
        </w:rPr>
        <w:t>Speaker’s Welcome and opening remarks.</w:t>
      </w:r>
      <w:r w:rsidRPr="00134E6C">
        <w:rPr>
          <w:rFonts w:ascii="Arial" w:eastAsia="Calibri" w:hAnsi="Arial" w:cs="Arial"/>
          <w:color w:val="00000A"/>
          <w:sz w:val="20"/>
          <w:szCs w:val="20"/>
          <w:lang w:val="en-CA"/>
        </w:rPr>
        <w:br/>
      </w:r>
    </w:p>
    <w:p w:rsidR="00C64112" w:rsidRDefault="00C64112" w:rsidP="00310937">
      <w:pPr>
        <w:spacing w:after="200" w:line="276" w:lineRule="auto"/>
        <w:ind w:left="1080"/>
        <w:contextualSpacing/>
        <w:rPr>
          <w:rFonts w:ascii="Arial" w:eastAsia="Calibri" w:hAnsi="Arial" w:cs="Arial"/>
          <w:color w:val="00000A"/>
          <w:sz w:val="20"/>
          <w:szCs w:val="20"/>
          <w:lang w:val="en-CA"/>
        </w:rPr>
      </w:pPr>
      <w:r>
        <w:rPr>
          <w:rFonts w:ascii="Arial" w:eastAsia="Calibri" w:hAnsi="Arial" w:cs="Arial"/>
          <w:color w:val="00000A"/>
          <w:sz w:val="20"/>
          <w:szCs w:val="20"/>
          <w:lang w:val="en-CA"/>
        </w:rPr>
        <w:t xml:space="preserve">M. Paley </w:t>
      </w:r>
      <w:r w:rsidR="00524905">
        <w:rPr>
          <w:rFonts w:ascii="Arial" w:eastAsia="Calibri" w:hAnsi="Arial" w:cs="Arial"/>
          <w:color w:val="00000A"/>
          <w:sz w:val="20"/>
          <w:szCs w:val="20"/>
          <w:lang w:val="en-CA"/>
        </w:rPr>
        <w:t>took the chair</w:t>
      </w:r>
      <w:r w:rsidR="00310937" w:rsidRPr="00134E6C">
        <w:rPr>
          <w:rFonts w:ascii="Arial" w:eastAsia="Calibri" w:hAnsi="Arial" w:cs="Arial"/>
          <w:color w:val="00000A"/>
          <w:sz w:val="20"/>
          <w:szCs w:val="20"/>
          <w:lang w:val="en-CA"/>
        </w:rPr>
        <w:t xml:space="preserve">.  T. Beirness recorded minutes.  </w:t>
      </w:r>
    </w:p>
    <w:p w:rsidR="00310937" w:rsidRPr="00134E6C" w:rsidRDefault="00310937" w:rsidP="00310937">
      <w:pPr>
        <w:spacing w:after="200" w:line="276" w:lineRule="auto"/>
        <w:ind w:left="1080"/>
        <w:contextualSpacing/>
        <w:rPr>
          <w:rFonts w:ascii="Arial" w:eastAsia="Calibri" w:hAnsi="Arial" w:cs="Arial"/>
          <w:color w:val="00000A"/>
          <w:sz w:val="20"/>
          <w:szCs w:val="20"/>
          <w:lang w:val="en-CA"/>
        </w:rPr>
      </w:pPr>
      <w:r w:rsidRPr="00134E6C">
        <w:rPr>
          <w:rFonts w:ascii="Arial" w:eastAsia="Calibri" w:hAnsi="Arial" w:cs="Arial"/>
          <w:color w:val="00000A"/>
          <w:sz w:val="20"/>
          <w:szCs w:val="20"/>
          <w:lang w:val="en-CA"/>
        </w:rPr>
        <w:t>The meeting is called to order at 4:</w:t>
      </w:r>
      <w:r w:rsidR="00324221">
        <w:rPr>
          <w:rFonts w:ascii="Arial" w:eastAsia="Calibri" w:hAnsi="Arial" w:cs="Arial"/>
          <w:color w:val="00000A"/>
          <w:sz w:val="20"/>
          <w:szCs w:val="20"/>
          <w:lang w:val="en-CA"/>
        </w:rPr>
        <w:t>0</w:t>
      </w:r>
      <w:r w:rsidR="00C64112">
        <w:rPr>
          <w:rFonts w:ascii="Arial" w:eastAsia="Calibri" w:hAnsi="Arial" w:cs="Arial"/>
          <w:color w:val="00000A"/>
          <w:sz w:val="20"/>
          <w:szCs w:val="20"/>
          <w:lang w:val="en-CA"/>
        </w:rPr>
        <w:t>9</w:t>
      </w:r>
      <w:r w:rsidRPr="00134E6C">
        <w:rPr>
          <w:rFonts w:ascii="Arial" w:eastAsia="Calibri" w:hAnsi="Arial" w:cs="Arial"/>
          <w:color w:val="00000A"/>
          <w:sz w:val="20"/>
          <w:szCs w:val="20"/>
          <w:lang w:val="en-CA"/>
        </w:rPr>
        <w:t>pm.</w:t>
      </w:r>
    </w:p>
    <w:p w:rsidR="00310937" w:rsidRPr="00134E6C" w:rsidRDefault="00310937" w:rsidP="00310937">
      <w:pPr>
        <w:spacing w:after="200" w:line="276" w:lineRule="auto"/>
        <w:ind w:left="1080"/>
        <w:contextualSpacing/>
        <w:rPr>
          <w:rFonts w:ascii="Arial" w:eastAsia="Calibri" w:hAnsi="Arial" w:cs="Arial"/>
          <w:b/>
          <w:color w:val="00000A"/>
          <w:sz w:val="20"/>
          <w:szCs w:val="20"/>
          <w:lang w:val="en-CA"/>
        </w:rPr>
      </w:pPr>
    </w:p>
    <w:p w:rsidR="00310937" w:rsidRPr="00134E6C" w:rsidRDefault="00310937" w:rsidP="0037565B">
      <w:pPr>
        <w:numPr>
          <w:ilvl w:val="0"/>
          <w:numId w:val="1"/>
        </w:numPr>
        <w:spacing w:after="200" w:line="276" w:lineRule="auto"/>
        <w:contextualSpacing/>
        <w:rPr>
          <w:rFonts w:ascii="Arial" w:eastAsia="Calibri" w:hAnsi="Arial" w:cs="Arial"/>
          <w:b/>
          <w:color w:val="00000A"/>
          <w:sz w:val="20"/>
          <w:szCs w:val="20"/>
          <w:lang w:val="en-CA"/>
        </w:rPr>
      </w:pPr>
      <w:r w:rsidRPr="00134E6C">
        <w:rPr>
          <w:rFonts w:ascii="Arial" w:eastAsia="Arial" w:hAnsi="Arial" w:cs="Arial"/>
          <w:b/>
          <w:bCs/>
          <w:color w:val="00000A"/>
          <w:sz w:val="20"/>
          <w:szCs w:val="20"/>
        </w:rPr>
        <w:t xml:space="preserve">Adoption of Agenda </w:t>
      </w:r>
    </w:p>
    <w:p w:rsidR="00B966EE" w:rsidRPr="00134E6C" w:rsidRDefault="00B966EE" w:rsidP="00310937">
      <w:pPr>
        <w:spacing w:after="200" w:line="276" w:lineRule="auto"/>
        <w:ind w:left="1080"/>
        <w:contextualSpacing/>
        <w:rPr>
          <w:rFonts w:ascii="Arial" w:eastAsia="Arial" w:hAnsi="Arial" w:cs="Arial"/>
          <w:bCs/>
          <w:color w:val="00000A"/>
          <w:sz w:val="20"/>
          <w:szCs w:val="20"/>
        </w:rPr>
      </w:pPr>
    </w:p>
    <w:p w:rsidR="00310937" w:rsidRPr="00134E6C" w:rsidRDefault="007148FE" w:rsidP="00310937">
      <w:pPr>
        <w:spacing w:after="200" w:line="276" w:lineRule="auto"/>
        <w:ind w:left="1080"/>
        <w:contextualSpacing/>
        <w:rPr>
          <w:rFonts w:ascii="Arial" w:eastAsia="Arial" w:hAnsi="Arial" w:cs="Arial"/>
          <w:bCs/>
          <w:i/>
          <w:color w:val="00000A"/>
          <w:sz w:val="20"/>
          <w:szCs w:val="20"/>
        </w:rPr>
      </w:pPr>
      <w:r>
        <w:rPr>
          <w:rFonts w:ascii="Arial" w:eastAsia="Arial" w:hAnsi="Arial" w:cs="Arial"/>
          <w:bCs/>
          <w:i/>
          <w:color w:val="00000A"/>
          <w:sz w:val="20"/>
          <w:szCs w:val="20"/>
        </w:rPr>
        <w:t>Sargent</w:t>
      </w:r>
      <w:r w:rsidR="00C64112">
        <w:rPr>
          <w:rFonts w:ascii="Arial" w:eastAsia="Arial" w:hAnsi="Arial" w:cs="Arial"/>
          <w:bCs/>
          <w:i/>
          <w:color w:val="00000A"/>
          <w:sz w:val="20"/>
          <w:szCs w:val="20"/>
        </w:rPr>
        <w:t>/George</w:t>
      </w:r>
    </w:p>
    <w:p w:rsidR="000C3868" w:rsidRPr="00C64112" w:rsidRDefault="00C64112" w:rsidP="00310937">
      <w:pPr>
        <w:spacing w:after="200" w:line="276" w:lineRule="auto"/>
        <w:ind w:left="1080"/>
        <w:contextualSpacing/>
        <w:rPr>
          <w:rFonts w:ascii="Arial" w:eastAsia="Arial" w:hAnsi="Arial" w:cs="Arial"/>
          <w:bCs/>
          <w:i/>
          <w:color w:val="00000A"/>
          <w:sz w:val="20"/>
          <w:szCs w:val="20"/>
        </w:rPr>
      </w:pPr>
      <w:r w:rsidRPr="00C64112">
        <w:rPr>
          <w:rFonts w:ascii="Arial" w:eastAsia="Arial" w:hAnsi="Arial" w:cs="Arial"/>
          <w:bCs/>
          <w:i/>
          <w:color w:val="00000A"/>
          <w:sz w:val="20"/>
          <w:szCs w:val="20"/>
        </w:rPr>
        <w:t>Unanimous</w:t>
      </w:r>
    </w:p>
    <w:p w:rsidR="00B966EE" w:rsidRDefault="00E71BF3" w:rsidP="00310937">
      <w:pPr>
        <w:spacing w:after="200" w:line="276" w:lineRule="auto"/>
        <w:ind w:left="1080"/>
        <w:contextualSpacing/>
        <w:rPr>
          <w:rFonts w:ascii="Arial" w:eastAsia="Arial" w:hAnsi="Arial" w:cs="Arial"/>
          <w:b/>
          <w:bCs/>
          <w:i/>
          <w:color w:val="00000A"/>
          <w:sz w:val="20"/>
          <w:szCs w:val="20"/>
        </w:rPr>
      </w:pPr>
      <w:r w:rsidRPr="00134E6C">
        <w:rPr>
          <w:rFonts w:ascii="Arial" w:eastAsia="Arial" w:hAnsi="Arial" w:cs="Arial"/>
          <w:bCs/>
          <w:i/>
          <w:color w:val="00000A"/>
          <w:sz w:val="20"/>
          <w:szCs w:val="20"/>
        </w:rPr>
        <w:t>Carried</w:t>
      </w:r>
      <w:r w:rsidR="00310937" w:rsidRPr="00134E6C">
        <w:rPr>
          <w:rFonts w:ascii="Arial" w:eastAsia="Arial" w:hAnsi="Arial" w:cs="Arial"/>
          <w:b/>
          <w:bCs/>
          <w:i/>
          <w:color w:val="00000A"/>
          <w:sz w:val="20"/>
          <w:szCs w:val="20"/>
        </w:rPr>
        <w:t xml:space="preserve"> </w:t>
      </w:r>
    </w:p>
    <w:p w:rsidR="00310937" w:rsidRPr="00134E6C" w:rsidRDefault="00310937" w:rsidP="00310937">
      <w:pPr>
        <w:spacing w:after="200" w:line="276" w:lineRule="auto"/>
        <w:ind w:left="1080"/>
        <w:contextualSpacing/>
        <w:rPr>
          <w:rFonts w:ascii="Arial" w:eastAsia="Calibri" w:hAnsi="Arial" w:cs="Arial"/>
          <w:i/>
          <w:color w:val="00000A"/>
          <w:sz w:val="20"/>
          <w:szCs w:val="20"/>
          <w:lang w:val="en-CA"/>
        </w:rPr>
      </w:pPr>
    </w:p>
    <w:p w:rsidR="00310937" w:rsidRPr="00134E6C" w:rsidRDefault="00310937" w:rsidP="0037565B">
      <w:pPr>
        <w:numPr>
          <w:ilvl w:val="0"/>
          <w:numId w:val="1"/>
        </w:numPr>
        <w:spacing w:after="200" w:line="276" w:lineRule="auto"/>
        <w:contextualSpacing/>
        <w:rPr>
          <w:rFonts w:ascii="Arial" w:eastAsia="Calibri" w:hAnsi="Arial" w:cs="Arial"/>
          <w:b/>
          <w:color w:val="00000A"/>
          <w:sz w:val="20"/>
          <w:szCs w:val="20"/>
          <w:lang w:val="en-CA"/>
        </w:rPr>
      </w:pPr>
      <w:r w:rsidRPr="00134E6C">
        <w:rPr>
          <w:rFonts w:ascii="Arial" w:eastAsia="Arial" w:hAnsi="Arial" w:cs="Arial"/>
          <w:b/>
          <w:bCs/>
          <w:color w:val="00000A"/>
          <w:sz w:val="20"/>
          <w:szCs w:val="20"/>
        </w:rPr>
        <w:t>Declarations of Interest</w:t>
      </w:r>
    </w:p>
    <w:p w:rsidR="00310937" w:rsidRPr="00134E6C" w:rsidRDefault="00310937" w:rsidP="00310937">
      <w:pPr>
        <w:spacing w:after="200" w:line="276" w:lineRule="auto"/>
        <w:ind w:left="1080"/>
        <w:contextualSpacing/>
        <w:rPr>
          <w:rFonts w:ascii="Arial" w:eastAsia="Arial" w:hAnsi="Arial" w:cs="Arial"/>
          <w:b/>
          <w:bCs/>
          <w:color w:val="00000A"/>
          <w:sz w:val="20"/>
          <w:szCs w:val="20"/>
        </w:rPr>
      </w:pPr>
    </w:p>
    <w:p w:rsidR="007D1265" w:rsidRDefault="00310937" w:rsidP="00310937">
      <w:pPr>
        <w:spacing w:after="200" w:line="276" w:lineRule="auto"/>
        <w:ind w:left="1080"/>
        <w:contextualSpacing/>
        <w:rPr>
          <w:rFonts w:ascii="Arial" w:eastAsia="Arial" w:hAnsi="Arial" w:cs="Arial"/>
          <w:bCs/>
          <w:i/>
          <w:color w:val="00000A"/>
          <w:sz w:val="20"/>
          <w:szCs w:val="20"/>
        </w:rPr>
      </w:pPr>
      <w:r w:rsidRPr="00134E6C">
        <w:rPr>
          <w:rFonts w:ascii="Arial" w:eastAsia="Arial" w:hAnsi="Arial" w:cs="Arial"/>
          <w:bCs/>
          <w:i/>
          <w:color w:val="00000A"/>
          <w:sz w:val="20"/>
          <w:szCs w:val="20"/>
        </w:rPr>
        <w:t>No declarations of interest stated.</w:t>
      </w:r>
    </w:p>
    <w:p w:rsidR="007D1265" w:rsidRDefault="007D1265" w:rsidP="00310937">
      <w:pPr>
        <w:spacing w:after="200" w:line="276" w:lineRule="auto"/>
        <w:ind w:left="1080"/>
        <w:contextualSpacing/>
        <w:rPr>
          <w:rFonts w:ascii="Arial" w:eastAsia="Arial" w:hAnsi="Arial" w:cs="Arial"/>
          <w:bCs/>
          <w:i/>
          <w:color w:val="00000A"/>
          <w:sz w:val="20"/>
          <w:szCs w:val="20"/>
        </w:rPr>
      </w:pPr>
    </w:p>
    <w:p w:rsidR="001F078F" w:rsidRDefault="00837134" w:rsidP="007D1265">
      <w:pPr>
        <w:pStyle w:val="ListParagraph"/>
        <w:numPr>
          <w:ilvl w:val="0"/>
          <w:numId w:val="1"/>
        </w:numPr>
        <w:spacing w:after="200" w:line="276" w:lineRule="auto"/>
        <w:rPr>
          <w:rFonts w:ascii="Arial" w:eastAsia="Arial" w:hAnsi="Arial" w:cs="Arial"/>
          <w:b/>
          <w:color w:val="00000A"/>
          <w:sz w:val="20"/>
          <w:szCs w:val="20"/>
        </w:rPr>
      </w:pPr>
      <w:r w:rsidRPr="00DD2023">
        <w:rPr>
          <w:rFonts w:ascii="Arial" w:eastAsia="Arial" w:hAnsi="Arial" w:cs="Arial"/>
          <w:b/>
          <w:color w:val="00000A"/>
          <w:sz w:val="20"/>
          <w:szCs w:val="20"/>
        </w:rPr>
        <w:t>Approval of Minutes of the Previous Meeting</w:t>
      </w:r>
    </w:p>
    <w:p w:rsidR="00DD2023" w:rsidRDefault="00DD2023" w:rsidP="00DD2023">
      <w:pPr>
        <w:pStyle w:val="ListParagraph"/>
        <w:spacing w:after="200" w:line="276" w:lineRule="auto"/>
        <w:ind w:left="1080"/>
        <w:rPr>
          <w:rFonts w:ascii="Arial" w:eastAsia="Arial" w:hAnsi="Arial" w:cs="Arial"/>
          <w:b/>
          <w:color w:val="00000A"/>
          <w:sz w:val="20"/>
          <w:szCs w:val="20"/>
        </w:rPr>
      </w:pPr>
    </w:p>
    <w:p w:rsidR="00DD2023" w:rsidRDefault="00DD2023" w:rsidP="00DD2023">
      <w:pPr>
        <w:pStyle w:val="ListParagraph"/>
        <w:numPr>
          <w:ilvl w:val="0"/>
          <w:numId w:val="22"/>
        </w:numPr>
        <w:spacing w:after="200" w:line="276" w:lineRule="auto"/>
        <w:rPr>
          <w:rFonts w:ascii="Arial" w:eastAsia="Arial" w:hAnsi="Arial" w:cs="Arial"/>
          <w:b/>
          <w:color w:val="00000A"/>
          <w:sz w:val="20"/>
          <w:szCs w:val="20"/>
        </w:rPr>
      </w:pPr>
      <w:r>
        <w:rPr>
          <w:rFonts w:ascii="Arial" w:eastAsia="Arial" w:hAnsi="Arial" w:cs="Arial"/>
          <w:b/>
          <w:color w:val="00000A"/>
          <w:sz w:val="20"/>
          <w:szCs w:val="20"/>
        </w:rPr>
        <w:t>October 11, 2018  - Defer</w:t>
      </w:r>
    </w:p>
    <w:p w:rsidR="00945CD3" w:rsidRDefault="007148FE" w:rsidP="009A1DD7">
      <w:pPr>
        <w:pStyle w:val="ListParagraph"/>
        <w:numPr>
          <w:ilvl w:val="0"/>
          <w:numId w:val="22"/>
        </w:numPr>
        <w:spacing w:after="200" w:line="276" w:lineRule="auto"/>
        <w:rPr>
          <w:rFonts w:ascii="Arial" w:eastAsia="Arial" w:hAnsi="Arial" w:cs="Arial"/>
          <w:b/>
          <w:color w:val="00000A"/>
          <w:sz w:val="20"/>
          <w:szCs w:val="20"/>
        </w:rPr>
      </w:pPr>
      <w:r w:rsidRPr="007148FE">
        <w:rPr>
          <w:rFonts w:ascii="Arial" w:eastAsia="Arial" w:hAnsi="Arial" w:cs="Arial"/>
          <w:b/>
          <w:color w:val="00000A"/>
          <w:sz w:val="20"/>
          <w:szCs w:val="20"/>
        </w:rPr>
        <w:t>March14</w:t>
      </w:r>
      <w:r w:rsidR="00DD2023" w:rsidRPr="007148FE">
        <w:rPr>
          <w:rFonts w:ascii="Arial" w:eastAsia="Arial" w:hAnsi="Arial" w:cs="Arial"/>
          <w:b/>
          <w:color w:val="00000A"/>
          <w:sz w:val="20"/>
          <w:szCs w:val="20"/>
        </w:rPr>
        <w:t xml:space="preserve">, 2019 </w:t>
      </w:r>
      <w:r w:rsidR="00B94DC4" w:rsidRPr="007148FE">
        <w:rPr>
          <w:rFonts w:ascii="Arial" w:eastAsia="Arial" w:hAnsi="Arial" w:cs="Arial"/>
          <w:b/>
          <w:color w:val="00000A"/>
          <w:sz w:val="20"/>
          <w:szCs w:val="20"/>
        </w:rPr>
        <w:t>–</w:t>
      </w:r>
      <w:r w:rsidR="00945CD3" w:rsidRPr="007148FE">
        <w:rPr>
          <w:rFonts w:ascii="Arial" w:eastAsia="Arial" w:hAnsi="Arial" w:cs="Arial"/>
          <w:b/>
          <w:color w:val="00000A"/>
          <w:sz w:val="20"/>
          <w:szCs w:val="20"/>
        </w:rPr>
        <w:t xml:space="preserve"> </w:t>
      </w:r>
      <w:r w:rsidRPr="007148FE">
        <w:rPr>
          <w:rFonts w:ascii="Arial" w:eastAsia="Arial" w:hAnsi="Arial" w:cs="Arial"/>
          <w:b/>
          <w:color w:val="00000A"/>
          <w:sz w:val="20"/>
          <w:szCs w:val="20"/>
        </w:rPr>
        <w:t>Defer</w:t>
      </w:r>
    </w:p>
    <w:p w:rsidR="00C64112" w:rsidRPr="007148FE" w:rsidRDefault="00C64112" w:rsidP="009A1DD7">
      <w:pPr>
        <w:pStyle w:val="ListParagraph"/>
        <w:numPr>
          <w:ilvl w:val="0"/>
          <w:numId w:val="22"/>
        </w:numPr>
        <w:spacing w:after="200" w:line="276" w:lineRule="auto"/>
        <w:rPr>
          <w:rFonts w:ascii="Arial" w:eastAsia="Arial" w:hAnsi="Arial" w:cs="Arial"/>
          <w:b/>
          <w:color w:val="00000A"/>
          <w:sz w:val="20"/>
          <w:szCs w:val="20"/>
        </w:rPr>
      </w:pPr>
      <w:r>
        <w:rPr>
          <w:rFonts w:ascii="Arial" w:eastAsia="Arial" w:hAnsi="Arial" w:cs="Arial"/>
          <w:b/>
          <w:color w:val="00000A"/>
          <w:sz w:val="20"/>
          <w:szCs w:val="20"/>
        </w:rPr>
        <w:t>April 10, 2019 - Defer</w:t>
      </w:r>
    </w:p>
    <w:p w:rsidR="00B94DC4" w:rsidRPr="00B94DC4" w:rsidRDefault="00B94DC4" w:rsidP="00B94DC4">
      <w:pPr>
        <w:pStyle w:val="ListParagraph"/>
        <w:spacing w:after="200" w:line="276" w:lineRule="auto"/>
        <w:ind w:left="1080"/>
        <w:rPr>
          <w:rFonts w:ascii="Arial" w:eastAsia="Arial" w:hAnsi="Arial" w:cs="Arial"/>
          <w:b/>
          <w:i/>
          <w:color w:val="00000A"/>
          <w:sz w:val="20"/>
          <w:szCs w:val="20"/>
        </w:rPr>
      </w:pPr>
    </w:p>
    <w:p w:rsidR="00D5081B" w:rsidRDefault="00B94DC4" w:rsidP="00BC65DA">
      <w:pPr>
        <w:pStyle w:val="ListParagraph"/>
        <w:numPr>
          <w:ilvl w:val="0"/>
          <w:numId w:val="1"/>
        </w:numPr>
        <w:spacing w:after="200" w:line="276" w:lineRule="auto"/>
        <w:rPr>
          <w:rFonts w:ascii="Arial" w:eastAsia="Calibri" w:hAnsi="Arial" w:cs="Arial"/>
          <w:b/>
          <w:color w:val="00000A"/>
          <w:sz w:val="20"/>
          <w:szCs w:val="20"/>
          <w:lang w:val="en-CA"/>
        </w:rPr>
      </w:pPr>
      <w:r>
        <w:rPr>
          <w:rFonts w:ascii="Arial" w:eastAsia="Calibri" w:hAnsi="Arial" w:cs="Arial"/>
          <w:b/>
          <w:color w:val="00000A"/>
          <w:sz w:val="20"/>
          <w:szCs w:val="20"/>
          <w:lang w:val="en-CA"/>
        </w:rPr>
        <w:t>Council Membership Report:</w:t>
      </w:r>
      <w:r w:rsidR="00BC65DA">
        <w:rPr>
          <w:rFonts w:ascii="Arial" w:eastAsia="Calibri" w:hAnsi="Arial" w:cs="Arial"/>
          <w:b/>
          <w:color w:val="00000A"/>
          <w:sz w:val="20"/>
          <w:szCs w:val="20"/>
          <w:lang w:val="en-CA"/>
        </w:rPr>
        <w:t xml:space="preserve"> </w:t>
      </w:r>
    </w:p>
    <w:p w:rsidR="007148FE" w:rsidRDefault="007148FE" w:rsidP="007148FE">
      <w:pPr>
        <w:pStyle w:val="ListParagraph"/>
        <w:spacing w:after="200" w:line="276" w:lineRule="auto"/>
        <w:ind w:left="1080"/>
        <w:rPr>
          <w:rFonts w:ascii="Arial" w:eastAsia="Calibri" w:hAnsi="Arial" w:cs="Arial"/>
          <w:b/>
          <w:color w:val="00000A"/>
          <w:sz w:val="20"/>
          <w:szCs w:val="20"/>
          <w:lang w:val="en-CA"/>
        </w:rPr>
      </w:pPr>
    </w:p>
    <w:p w:rsidR="00C64112" w:rsidRDefault="007148FE" w:rsidP="007148FE">
      <w:pPr>
        <w:pStyle w:val="ListParagraph"/>
        <w:spacing w:after="200" w:line="276" w:lineRule="auto"/>
        <w:ind w:left="1080"/>
        <w:rPr>
          <w:rFonts w:ascii="Arial" w:eastAsia="Calibri" w:hAnsi="Arial" w:cs="Arial"/>
          <w:i/>
          <w:color w:val="00000A"/>
          <w:sz w:val="20"/>
          <w:szCs w:val="20"/>
          <w:lang w:val="en-CA"/>
        </w:rPr>
      </w:pPr>
      <w:r w:rsidRPr="007148FE">
        <w:rPr>
          <w:rFonts w:ascii="Arial" w:eastAsia="Calibri" w:hAnsi="Arial" w:cs="Arial"/>
          <w:i/>
          <w:color w:val="00000A"/>
          <w:sz w:val="20"/>
          <w:szCs w:val="20"/>
          <w:lang w:val="en-CA"/>
        </w:rPr>
        <w:t xml:space="preserve">New members stated and welcomed. </w:t>
      </w:r>
      <w:r w:rsidR="00C64112">
        <w:rPr>
          <w:rFonts w:ascii="Arial" w:eastAsia="Calibri" w:hAnsi="Arial" w:cs="Arial"/>
          <w:i/>
          <w:color w:val="00000A"/>
          <w:sz w:val="20"/>
          <w:szCs w:val="20"/>
          <w:lang w:val="en-CA"/>
        </w:rPr>
        <w:t xml:space="preserve">Attendance taken. </w:t>
      </w:r>
    </w:p>
    <w:p w:rsidR="007148FE" w:rsidRPr="007148FE" w:rsidRDefault="007148FE" w:rsidP="007148FE">
      <w:pPr>
        <w:pStyle w:val="ListParagraph"/>
        <w:spacing w:after="200" w:line="276" w:lineRule="auto"/>
        <w:ind w:left="1080"/>
        <w:rPr>
          <w:rFonts w:ascii="Arial" w:eastAsia="Calibri" w:hAnsi="Arial" w:cs="Arial"/>
          <w:i/>
          <w:color w:val="00000A"/>
          <w:sz w:val="20"/>
          <w:szCs w:val="20"/>
          <w:lang w:val="en-CA"/>
        </w:rPr>
      </w:pPr>
      <w:r w:rsidRPr="007148FE">
        <w:rPr>
          <w:rFonts w:ascii="Arial" w:eastAsia="Calibri" w:hAnsi="Arial" w:cs="Arial"/>
          <w:i/>
          <w:color w:val="00000A"/>
          <w:sz w:val="20"/>
          <w:szCs w:val="20"/>
          <w:lang w:val="en-CA"/>
        </w:rPr>
        <w:t>See updated membership report.</w:t>
      </w:r>
    </w:p>
    <w:p w:rsidR="00ED7838" w:rsidRDefault="00ED7838" w:rsidP="002E255B">
      <w:pPr>
        <w:pStyle w:val="ListParagraph"/>
        <w:ind w:left="1080"/>
        <w:rPr>
          <w:rFonts w:ascii="Arial" w:hAnsi="Arial" w:cs="Arial"/>
          <w:b/>
          <w:sz w:val="20"/>
          <w:szCs w:val="20"/>
        </w:rPr>
      </w:pPr>
    </w:p>
    <w:p w:rsidR="00945CD3" w:rsidRDefault="00C64112" w:rsidP="00B94DC4">
      <w:pPr>
        <w:pStyle w:val="ListParagraph"/>
        <w:numPr>
          <w:ilvl w:val="0"/>
          <w:numId w:val="1"/>
        </w:numPr>
        <w:rPr>
          <w:rFonts w:ascii="Arial" w:hAnsi="Arial" w:cs="Arial"/>
          <w:b/>
          <w:sz w:val="20"/>
          <w:szCs w:val="20"/>
        </w:rPr>
      </w:pPr>
      <w:r>
        <w:rPr>
          <w:rFonts w:ascii="Arial" w:hAnsi="Arial" w:cs="Arial"/>
          <w:b/>
          <w:sz w:val="20"/>
          <w:szCs w:val="20"/>
        </w:rPr>
        <w:t>Presentation</w:t>
      </w:r>
    </w:p>
    <w:p w:rsidR="00C64112" w:rsidRDefault="00C64112" w:rsidP="00C64112">
      <w:pPr>
        <w:pStyle w:val="ListParagraph"/>
        <w:numPr>
          <w:ilvl w:val="2"/>
          <w:numId w:val="1"/>
        </w:numPr>
        <w:rPr>
          <w:rFonts w:ascii="Arial" w:hAnsi="Arial" w:cs="Arial"/>
          <w:b/>
          <w:sz w:val="20"/>
          <w:szCs w:val="20"/>
        </w:rPr>
      </w:pPr>
      <w:r w:rsidRPr="00C64112">
        <w:rPr>
          <w:rFonts w:ascii="Arial" w:hAnsi="Arial" w:cs="Arial"/>
          <w:sz w:val="20"/>
          <w:szCs w:val="20"/>
        </w:rPr>
        <w:t>Fall Reading Week – Sagar/Patel</w:t>
      </w:r>
    </w:p>
    <w:p w:rsidR="00EE0A75" w:rsidRDefault="00EE0A75" w:rsidP="00AD3825">
      <w:pPr>
        <w:pStyle w:val="ListParagraph"/>
        <w:ind w:left="1080"/>
        <w:rPr>
          <w:rFonts w:ascii="Arial" w:hAnsi="Arial" w:cs="Arial"/>
          <w:sz w:val="20"/>
          <w:szCs w:val="20"/>
        </w:rPr>
      </w:pPr>
    </w:p>
    <w:p w:rsidR="00862DC3" w:rsidRDefault="00862DC3" w:rsidP="00AD3825">
      <w:pPr>
        <w:pStyle w:val="ListParagraph"/>
        <w:ind w:left="1080"/>
        <w:rPr>
          <w:rFonts w:ascii="Arial" w:hAnsi="Arial" w:cs="Arial"/>
          <w:i/>
          <w:sz w:val="20"/>
          <w:szCs w:val="20"/>
        </w:rPr>
      </w:pPr>
      <w:r>
        <w:rPr>
          <w:rFonts w:ascii="Arial" w:hAnsi="Arial" w:cs="Arial"/>
          <w:i/>
          <w:sz w:val="20"/>
          <w:szCs w:val="20"/>
        </w:rPr>
        <w:t xml:space="preserve">Information with regard to Fall Reading Week was presented to Council via PowerPoint. Members were encouraged to share their thoughts and ideas which will be gathered and brought back to council as a document for confirmation. </w:t>
      </w:r>
    </w:p>
    <w:p w:rsidR="00862DC3" w:rsidRDefault="00862DC3" w:rsidP="00AD3825">
      <w:pPr>
        <w:pStyle w:val="ListParagraph"/>
        <w:ind w:left="1080"/>
        <w:rPr>
          <w:rFonts w:ascii="Arial" w:hAnsi="Arial" w:cs="Arial"/>
          <w:i/>
          <w:sz w:val="20"/>
          <w:szCs w:val="20"/>
        </w:rPr>
      </w:pPr>
    </w:p>
    <w:p w:rsidR="00BC084D" w:rsidRDefault="00BC084D" w:rsidP="00AD3825">
      <w:pPr>
        <w:pStyle w:val="ListParagraph"/>
        <w:ind w:left="1080"/>
        <w:rPr>
          <w:rFonts w:ascii="Arial" w:hAnsi="Arial" w:cs="Arial"/>
          <w:i/>
          <w:sz w:val="20"/>
          <w:szCs w:val="20"/>
        </w:rPr>
      </w:pPr>
    </w:p>
    <w:p w:rsidR="00BC084D" w:rsidRDefault="00BC084D" w:rsidP="00AD3825">
      <w:pPr>
        <w:pStyle w:val="ListParagraph"/>
        <w:ind w:left="1080"/>
        <w:rPr>
          <w:rFonts w:ascii="Arial" w:hAnsi="Arial" w:cs="Arial"/>
          <w:i/>
          <w:sz w:val="20"/>
          <w:szCs w:val="20"/>
        </w:rPr>
      </w:pPr>
    </w:p>
    <w:p w:rsidR="00BC084D" w:rsidRDefault="00BC084D" w:rsidP="00AD3825">
      <w:pPr>
        <w:pStyle w:val="ListParagraph"/>
        <w:ind w:left="1080"/>
        <w:rPr>
          <w:rFonts w:ascii="Arial" w:hAnsi="Arial" w:cs="Arial"/>
          <w:i/>
          <w:sz w:val="20"/>
          <w:szCs w:val="20"/>
        </w:rPr>
      </w:pPr>
    </w:p>
    <w:p w:rsidR="00BC084D" w:rsidRDefault="00BC084D" w:rsidP="00AD3825">
      <w:pPr>
        <w:pStyle w:val="ListParagraph"/>
        <w:ind w:left="1080"/>
        <w:rPr>
          <w:rFonts w:ascii="Arial" w:hAnsi="Arial" w:cs="Arial"/>
          <w:i/>
          <w:sz w:val="20"/>
          <w:szCs w:val="20"/>
        </w:rPr>
      </w:pPr>
    </w:p>
    <w:p w:rsidR="00BC084D" w:rsidRDefault="00BC084D" w:rsidP="00AD3825">
      <w:pPr>
        <w:pStyle w:val="ListParagraph"/>
        <w:ind w:left="1080"/>
        <w:rPr>
          <w:rFonts w:ascii="Arial" w:hAnsi="Arial" w:cs="Arial"/>
          <w:i/>
          <w:sz w:val="20"/>
          <w:szCs w:val="20"/>
        </w:rPr>
      </w:pPr>
    </w:p>
    <w:p w:rsidR="00BC084D" w:rsidRDefault="00BC084D" w:rsidP="00AD3825">
      <w:pPr>
        <w:pStyle w:val="ListParagraph"/>
        <w:ind w:left="1080"/>
        <w:rPr>
          <w:rFonts w:ascii="Arial" w:hAnsi="Arial" w:cs="Arial"/>
          <w:i/>
          <w:sz w:val="20"/>
          <w:szCs w:val="20"/>
        </w:rPr>
      </w:pPr>
    </w:p>
    <w:p w:rsidR="00BC084D" w:rsidRDefault="00BC084D" w:rsidP="00AD3825">
      <w:pPr>
        <w:pStyle w:val="ListParagraph"/>
        <w:ind w:left="1080"/>
        <w:rPr>
          <w:rFonts w:ascii="Arial" w:hAnsi="Arial" w:cs="Arial"/>
          <w:i/>
          <w:sz w:val="20"/>
          <w:szCs w:val="20"/>
        </w:rPr>
      </w:pPr>
    </w:p>
    <w:p w:rsidR="00BC084D" w:rsidRPr="00862DC3" w:rsidRDefault="00BC084D" w:rsidP="00AD3825">
      <w:pPr>
        <w:pStyle w:val="ListParagraph"/>
        <w:ind w:left="1080"/>
        <w:rPr>
          <w:rFonts w:ascii="Arial" w:hAnsi="Arial" w:cs="Arial"/>
          <w:i/>
          <w:sz w:val="20"/>
          <w:szCs w:val="20"/>
        </w:rPr>
      </w:pPr>
    </w:p>
    <w:p w:rsidR="00B94DC4" w:rsidRDefault="00B94DC4" w:rsidP="00B94DC4">
      <w:pPr>
        <w:pStyle w:val="ListParagraph"/>
        <w:numPr>
          <w:ilvl w:val="0"/>
          <w:numId w:val="1"/>
        </w:numPr>
        <w:rPr>
          <w:rFonts w:ascii="Arial" w:hAnsi="Arial" w:cs="Arial"/>
          <w:b/>
          <w:sz w:val="20"/>
          <w:szCs w:val="20"/>
        </w:rPr>
      </w:pPr>
      <w:r w:rsidRPr="009525EE">
        <w:rPr>
          <w:rFonts w:ascii="Arial" w:hAnsi="Arial" w:cs="Arial"/>
          <w:b/>
          <w:sz w:val="20"/>
          <w:szCs w:val="20"/>
        </w:rPr>
        <w:t>Motions:</w:t>
      </w:r>
    </w:p>
    <w:p w:rsidR="00017758" w:rsidRDefault="00017758" w:rsidP="009525EE">
      <w:pPr>
        <w:pStyle w:val="ListParagraph"/>
        <w:rPr>
          <w:rFonts w:ascii="Arial" w:eastAsia="Times New Roman" w:hAnsi="Arial" w:cs="Arial"/>
          <w:bCs/>
          <w:sz w:val="20"/>
          <w:szCs w:val="20"/>
        </w:rPr>
      </w:pPr>
    </w:p>
    <w:p w:rsidR="00862DC3" w:rsidRPr="00862DC3" w:rsidRDefault="00862DC3" w:rsidP="00862DC3">
      <w:pPr>
        <w:pStyle w:val="ListParagraph"/>
        <w:numPr>
          <w:ilvl w:val="0"/>
          <w:numId w:val="41"/>
        </w:numPr>
        <w:spacing w:after="0" w:line="240" w:lineRule="auto"/>
        <w:ind w:right="113"/>
        <w:rPr>
          <w:sz w:val="20"/>
          <w:szCs w:val="20"/>
        </w:rPr>
      </w:pPr>
      <w:r w:rsidRPr="00862DC3">
        <w:rPr>
          <w:rFonts w:ascii="Arial" w:eastAsia="MS Mincho" w:hAnsi="Arial" w:cs="Arial"/>
          <w:b/>
          <w:bCs/>
          <w:sz w:val="20"/>
          <w:szCs w:val="20"/>
        </w:rPr>
        <w:t>Motion to adopt the Council Meeting Schedule for the 2019-2020 year.</w:t>
      </w:r>
    </w:p>
    <w:p w:rsidR="00862DC3" w:rsidRPr="00862DC3" w:rsidRDefault="00862DC3" w:rsidP="00862DC3">
      <w:pPr>
        <w:spacing w:after="0" w:line="240" w:lineRule="auto"/>
        <w:ind w:right="113"/>
        <w:rPr>
          <w:rFonts w:ascii="Arial" w:eastAsia="Times New Roman" w:hAnsi="Arial" w:cs="Arial"/>
          <w:b/>
          <w:bCs/>
          <w:sz w:val="20"/>
          <w:szCs w:val="20"/>
        </w:rPr>
      </w:pPr>
    </w:p>
    <w:p w:rsidR="00862DC3" w:rsidRDefault="00862DC3" w:rsidP="00862DC3">
      <w:pPr>
        <w:ind w:left="720" w:right="104" w:firstLine="720"/>
        <w:rPr>
          <w:rFonts w:ascii="Arial" w:eastAsia="Times New Roman" w:hAnsi="Arial" w:cs="Arial"/>
          <w:sz w:val="20"/>
          <w:szCs w:val="20"/>
        </w:rPr>
      </w:pPr>
      <w:r w:rsidRPr="00862DC3">
        <w:rPr>
          <w:rFonts w:ascii="Arial" w:eastAsia="Times New Roman" w:hAnsi="Arial" w:cs="Arial"/>
          <w:b/>
          <w:sz w:val="20"/>
          <w:szCs w:val="20"/>
        </w:rPr>
        <w:t xml:space="preserve">BIRT </w:t>
      </w:r>
      <w:r w:rsidRPr="00862DC3">
        <w:rPr>
          <w:rFonts w:ascii="Arial" w:eastAsia="Times New Roman" w:hAnsi="Arial" w:cs="Arial"/>
          <w:sz w:val="20"/>
          <w:szCs w:val="20"/>
        </w:rPr>
        <w:t>the GSA-UW Council adopt the following Council Meeting Schedule:</w:t>
      </w:r>
    </w:p>
    <w:p w:rsidR="00BC084D" w:rsidRDefault="00BC084D" w:rsidP="00BC084D">
      <w:pPr>
        <w:spacing w:after="0"/>
        <w:ind w:left="720" w:right="104" w:firstLine="720"/>
        <w:rPr>
          <w:rFonts w:ascii="Arial" w:eastAsia="Times New Roman" w:hAnsi="Arial" w:cs="Arial"/>
          <w:i/>
          <w:sz w:val="20"/>
          <w:szCs w:val="20"/>
        </w:rPr>
      </w:pPr>
      <w:r>
        <w:rPr>
          <w:rFonts w:ascii="Arial" w:eastAsia="Times New Roman" w:hAnsi="Arial" w:cs="Arial"/>
          <w:i/>
          <w:sz w:val="20"/>
          <w:szCs w:val="20"/>
        </w:rPr>
        <w:t>Haque/George</w:t>
      </w:r>
    </w:p>
    <w:p w:rsidR="00BC084D" w:rsidRDefault="00BC084D" w:rsidP="00BC084D">
      <w:pPr>
        <w:spacing w:after="0"/>
        <w:ind w:left="720" w:right="104" w:firstLine="720"/>
        <w:rPr>
          <w:rFonts w:ascii="Arial" w:eastAsia="Times New Roman" w:hAnsi="Arial" w:cs="Arial"/>
          <w:i/>
          <w:sz w:val="20"/>
          <w:szCs w:val="20"/>
        </w:rPr>
      </w:pPr>
      <w:r>
        <w:rPr>
          <w:rFonts w:ascii="Arial" w:eastAsia="Times New Roman" w:hAnsi="Arial" w:cs="Arial"/>
          <w:i/>
          <w:sz w:val="20"/>
          <w:szCs w:val="20"/>
        </w:rPr>
        <w:t>Unanimous</w:t>
      </w:r>
    </w:p>
    <w:p w:rsidR="00BC084D" w:rsidRDefault="00BC084D" w:rsidP="00BC084D">
      <w:pPr>
        <w:spacing w:after="0"/>
        <w:ind w:left="720" w:right="104" w:firstLine="720"/>
        <w:rPr>
          <w:rFonts w:ascii="Arial" w:eastAsia="Times New Roman" w:hAnsi="Arial" w:cs="Arial"/>
          <w:i/>
          <w:sz w:val="20"/>
          <w:szCs w:val="20"/>
        </w:rPr>
      </w:pPr>
      <w:r>
        <w:rPr>
          <w:rFonts w:ascii="Arial" w:eastAsia="Times New Roman" w:hAnsi="Arial" w:cs="Arial"/>
          <w:i/>
          <w:sz w:val="20"/>
          <w:szCs w:val="20"/>
        </w:rPr>
        <w:t>Carried</w:t>
      </w:r>
    </w:p>
    <w:p w:rsidR="00BC084D" w:rsidRPr="00BC084D" w:rsidRDefault="00BC084D" w:rsidP="00BC084D">
      <w:pPr>
        <w:spacing w:after="0"/>
        <w:ind w:left="720" w:right="104" w:firstLine="720"/>
        <w:rPr>
          <w:i/>
          <w:sz w:val="20"/>
          <w:szCs w:val="20"/>
        </w:rPr>
      </w:pPr>
    </w:p>
    <w:p w:rsidR="00862DC3" w:rsidRPr="00862DC3" w:rsidRDefault="00862DC3" w:rsidP="00BC084D">
      <w:pPr>
        <w:pStyle w:val="ListParagraph"/>
        <w:numPr>
          <w:ilvl w:val="0"/>
          <w:numId w:val="40"/>
        </w:numPr>
        <w:tabs>
          <w:tab w:val="clear" w:pos="3184"/>
          <w:tab w:val="num" w:pos="3896"/>
        </w:tabs>
        <w:spacing w:after="200" w:line="276" w:lineRule="auto"/>
        <w:ind w:left="2160" w:right="104"/>
        <w:rPr>
          <w:rFonts w:ascii="Arial" w:hAnsi="Arial" w:cs="Arial"/>
          <w:sz w:val="20"/>
          <w:szCs w:val="20"/>
        </w:rPr>
      </w:pPr>
      <w:r w:rsidRPr="00862DC3">
        <w:rPr>
          <w:rFonts w:ascii="Arial" w:hAnsi="Arial" w:cs="Arial"/>
          <w:sz w:val="20"/>
          <w:szCs w:val="20"/>
        </w:rPr>
        <w:t>May 15, 2019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sidRPr="00862DC3">
        <w:rPr>
          <w:rFonts w:ascii="Arial" w:eastAsia="Times New Roman" w:hAnsi="Arial" w:cs="Arial"/>
          <w:sz w:val="20"/>
          <w:szCs w:val="20"/>
        </w:rPr>
        <w:t xml:space="preserve">June </w:t>
      </w:r>
      <w:r>
        <w:rPr>
          <w:rFonts w:ascii="Arial" w:eastAsia="Times New Roman" w:hAnsi="Arial" w:cs="Arial"/>
          <w:sz w:val="20"/>
          <w:szCs w:val="20"/>
        </w:rPr>
        <w:t>4</w:t>
      </w:r>
      <w:r w:rsidRPr="00862DC3">
        <w:rPr>
          <w:rFonts w:ascii="Arial" w:eastAsia="Times New Roman" w:hAnsi="Arial" w:cs="Arial"/>
          <w:sz w:val="20"/>
          <w:szCs w:val="20"/>
        </w:rPr>
        <w:t>, 2019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sidRPr="00862DC3">
        <w:rPr>
          <w:rFonts w:ascii="Arial" w:eastAsia="Times New Roman" w:hAnsi="Arial" w:cs="Arial"/>
          <w:sz w:val="20"/>
          <w:szCs w:val="20"/>
        </w:rPr>
        <w:t xml:space="preserve">July </w:t>
      </w:r>
      <w:r>
        <w:rPr>
          <w:rFonts w:ascii="Arial" w:eastAsia="Times New Roman" w:hAnsi="Arial" w:cs="Arial"/>
          <w:sz w:val="20"/>
          <w:szCs w:val="20"/>
        </w:rPr>
        <w:t>3</w:t>
      </w:r>
      <w:r w:rsidRPr="00862DC3">
        <w:rPr>
          <w:rFonts w:ascii="Arial" w:eastAsia="Times New Roman" w:hAnsi="Arial" w:cs="Arial"/>
          <w:sz w:val="20"/>
          <w:szCs w:val="20"/>
        </w:rPr>
        <w:t>, 2019 from 4pm to 6 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sidRPr="00862DC3">
        <w:rPr>
          <w:rFonts w:ascii="Arial" w:eastAsia="Times New Roman" w:hAnsi="Arial" w:cs="Arial"/>
          <w:sz w:val="20"/>
          <w:szCs w:val="20"/>
        </w:rPr>
        <w:t xml:space="preserve">August </w:t>
      </w:r>
      <w:r>
        <w:rPr>
          <w:rFonts w:ascii="Arial" w:eastAsia="Times New Roman" w:hAnsi="Arial" w:cs="Arial"/>
          <w:sz w:val="20"/>
          <w:szCs w:val="20"/>
        </w:rPr>
        <w:t>7</w:t>
      </w:r>
      <w:r w:rsidRPr="00862DC3">
        <w:rPr>
          <w:rFonts w:ascii="Arial" w:eastAsia="Times New Roman" w:hAnsi="Arial" w:cs="Arial"/>
          <w:sz w:val="20"/>
          <w:szCs w:val="20"/>
        </w:rPr>
        <w:t>, 2019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sidRPr="00862DC3">
        <w:rPr>
          <w:rFonts w:ascii="Arial" w:eastAsia="Times New Roman" w:hAnsi="Arial" w:cs="Arial"/>
          <w:sz w:val="20"/>
          <w:szCs w:val="20"/>
        </w:rPr>
        <w:t xml:space="preserve">September </w:t>
      </w:r>
      <w:r>
        <w:rPr>
          <w:rFonts w:ascii="Arial" w:eastAsia="Times New Roman" w:hAnsi="Arial" w:cs="Arial"/>
          <w:sz w:val="20"/>
          <w:szCs w:val="20"/>
        </w:rPr>
        <w:t>4</w:t>
      </w:r>
      <w:r w:rsidRPr="00862DC3">
        <w:rPr>
          <w:rFonts w:ascii="Arial" w:eastAsia="Times New Roman" w:hAnsi="Arial" w:cs="Arial"/>
          <w:sz w:val="20"/>
          <w:szCs w:val="20"/>
        </w:rPr>
        <w:t>, 2019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Pr>
          <w:rFonts w:ascii="Arial" w:eastAsia="Times New Roman" w:hAnsi="Arial" w:cs="Arial"/>
          <w:sz w:val="20"/>
          <w:szCs w:val="20"/>
        </w:rPr>
        <w:t>October 2</w:t>
      </w:r>
      <w:r w:rsidRPr="00862DC3">
        <w:rPr>
          <w:rFonts w:ascii="Arial" w:eastAsia="Times New Roman" w:hAnsi="Arial" w:cs="Arial"/>
          <w:sz w:val="20"/>
          <w:szCs w:val="20"/>
        </w:rPr>
        <w:t>, 2019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sidRPr="00862DC3">
        <w:rPr>
          <w:rFonts w:ascii="Arial" w:eastAsia="Times New Roman" w:hAnsi="Arial" w:cs="Arial"/>
          <w:sz w:val="20"/>
          <w:szCs w:val="20"/>
        </w:rPr>
        <w:t xml:space="preserve">November </w:t>
      </w:r>
      <w:r>
        <w:rPr>
          <w:rFonts w:ascii="Arial" w:eastAsia="Times New Roman" w:hAnsi="Arial" w:cs="Arial"/>
          <w:sz w:val="20"/>
          <w:szCs w:val="20"/>
        </w:rPr>
        <w:t>6</w:t>
      </w:r>
      <w:r w:rsidRPr="00862DC3">
        <w:rPr>
          <w:rFonts w:ascii="Arial" w:eastAsia="Times New Roman" w:hAnsi="Arial" w:cs="Arial"/>
          <w:sz w:val="20"/>
          <w:szCs w:val="20"/>
        </w:rPr>
        <w:t>, 2019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sidRPr="00862DC3">
        <w:rPr>
          <w:rFonts w:ascii="Arial" w:eastAsia="Times New Roman" w:hAnsi="Arial" w:cs="Arial"/>
          <w:sz w:val="20"/>
          <w:szCs w:val="20"/>
        </w:rPr>
        <w:t xml:space="preserve">December </w:t>
      </w:r>
      <w:r>
        <w:rPr>
          <w:rFonts w:ascii="Arial" w:eastAsia="Times New Roman" w:hAnsi="Arial" w:cs="Arial"/>
          <w:sz w:val="20"/>
          <w:szCs w:val="20"/>
        </w:rPr>
        <w:t>4</w:t>
      </w:r>
      <w:r w:rsidRPr="00862DC3">
        <w:rPr>
          <w:rFonts w:ascii="Arial" w:eastAsia="Times New Roman" w:hAnsi="Arial" w:cs="Arial"/>
          <w:sz w:val="20"/>
          <w:szCs w:val="20"/>
        </w:rPr>
        <w:t>, 2019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Pr>
          <w:rFonts w:ascii="Arial" w:eastAsia="Times New Roman" w:hAnsi="Arial" w:cs="Arial"/>
          <w:sz w:val="20"/>
          <w:szCs w:val="20"/>
        </w:rPr>
        <w:t>January 8</w:t>
      </w:r>
      <w:r w:rsidRPr="00862DC3">
        <w:rPr>
          <w:rFonts w:ascii="Arial" w:eastAsia="Times New Roman" w:hAnsi="Arial" w:cs="Arial"/>
          <w:sz w:val="20"/>
          <w:szCs w:val="20"/>
        </w:rPr>
        <w:t>, 2020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sidRPr="00862DC3">
        <w:rPr>
          <w:rFonts w:ascii="Arial" w:eastAsia="Times New Roman" w:hAnsi="Arial" w:cs="Arial"/>
          <w:color w:val="000000" w:themeColor="text1"/>
          <w:sz w:val="20"/>
          <w:szCs w:val="20"/>
        </w:rPr>
        <w:t xml:space="preserve">February </w:t>
      </w:r>
      <w:r>
        <w:rPr>
          <w:rFonts w:ascii="Arial" w:eastAsia="Times New Roman" w:hAnsi="Arial" w:cs="Arial"/>
          <w:color w:val="000000" w:themeColor="text1"/>
          <w:sz w:val="20"/>
          <w:szCs w:val="20"/>
        </w:rPr>
        <w:t>5</w:t>
      </w:r>
      <w:r w:rsidRPr="00862DC3">
        <w:rPr>
          <w:rFonts w:ascii="Arial" w:eastAsia="Times New Roman" w:hAnsi="Arial" w:cs="Arial"/>
          <w:color w:val="000000" w:themeColor="text1"/>
          <w:sz w:val="20"/>
          <w:szCs w:val="20"/>
        </w:rPr>
        <w:t xml:space="preserve">, 2020 from 4pm to 6pm </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Pr>
          <w:rFonts w:ascii="Arial" w:eastAsia="Times New Roman" w:hAnsi="Arial" w:cs="Arial"/>
          <w:sz w:val="20"/>
          <w:szCs w:val="20"/>
        </w:rPr>
        <w:t>March 4</w:t>
      </w:r>
      <w:r w:rsidRPr="00862DC3">
        <w:rPr>
          <w:rFonts w:ascii="Arial" w:eastAsia="Times New Roman" w:hAnsi="Arial" w:cs="Arial"/>
          <w:sz w:val="20"/>
          <w:szCs w:val="20"/>
        </w:rPr>
        <w:t>, 2020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Pr>
          <w:rFonts w:ascii="Arial" w:eastAsia="Times New Roman" w:hAnsi="Arial" w:cs="Arial"/>
          <w:sz w:val="20"/>
          <w:szCs w:val="20"/>
        </w:rPr>
        <w:t>April 1</w:t>
      </w:r>
      <w:r w:rsidRPr="00862DC3">
        <w:rPr>
          <w:rFonts w:ascii="Arial" w:eastAsia="Times New Roman" w:hAnsi="Arial" w:cs="Arial"/>
          <w:sz w:val="20"/>
          <w:szCs w:val="20"/>
        </w:rPr>
        <w:t>, 2020 from 4pm to 6pm</w:t>
      </w:r>
    </w:p>
    <w:p w:rsidR="00862DC3" w:rsidRPr="00862DC3" w:rsidRDefault="00862DC3" w:rsidP="00BC084D">
      <w:pPr>
        <w:pStyle w:val="ListParagraph"/>
        <w:numPr>
          <w:ilvl w:val="0"/>
          <w:numId w:val="40"/>
        </w:numPr>
        <w:tabs>
          <w:tab w:val="clear" w:pos="3184"/>
          <w:tab w:val="num" w:pos="3896"/>
        </w:tabs>
        <w:spacing w:after="200" w:line="276" w:lineRule="auto"/>
        <w:ind w:left="2160" w:right="104"/>
        <w:rPr>
          <w:sz w:val="20"/>
          <w:szCs w:val="20"/>
        </w:rPr>
      </w:pPr>
      <w:r>
        <w:rPr>
          <w:rFonts w:ascii="Arial" w:eastAsia="Times New Roman" w:hAnsi="Arial" w:cs="Arial"/>
          <w:sz w:val="20"/>
          <w:szCs w:val="20"/>
        </w:rPr>
        <w:t>May 6, 2020</w:t>
      </w:r>
    </w:p>
    <w:p w:rsidR="00862DC3" w:rsidRPr="00862DC3" w:rsidRDefault="00862DC3" w:rsidP="00BC084D">
      <w:pPr>
        <w:pStyle w:val="ListParagraph"/>
        <w:ind w:left="1449"/>
        <w:rPr>
          <w:rFonts w:ascii="Arial" w:eastAsia="Arial" w:hAnsi="Arial" w:cs="Arial"/>
          <w:sz w:val="20"/>
          <w:szCs w:val="20"/>
        </w:rPr>
      </w:pPr>
    </w:p>
    <w:p w:rsidR="00862DC3" w:rsidRPr="00862DC3" w:rsidRDefault="00862DC3" w:rsidP="00862DC3">
      <w:pPr>
        <w:pStyle w:val="ListParagraph"/>
        <w:ind w:left="737"/>
        <w:rPr>
          <w:rFonts w:ascii="Arial" w:eastAsia="Arial" w:hAnsi="Arial" w:cs="Arial"/>
          <w:sz w:val="20"/>
          <w:szCs w:val="20"/>
        </w:rPr>
      </w:pPr>
    </w:p>
    <w:p w:rsidR="00862DC3" w:rsidRPr="00862DC3" w:rsidRDefault="00862DC3" w:rsidP="00BC084D">
      <w:pPr>
        <w:pStyle w:val="ListParagraph"/>
        <w:numPr>
          <w:ilvl w:val="0"/>
          <w:numId w:val="41"/>
        </w:numPr>
        <w:rPr>
          <w:b/>
          <w:bCs/>
          <w:sz w:val="20"/>
          <w:szCs w:val="20"/>
        </w:rPr>
      </w:pPr>
      <w:r w:rsidRPr="00862DC3">
        <w:rPr>
          <w:rFonts w:ascii="Arial" w:eastAsia="Arial" w:hAnsi="Arial" w:cs="Arial"/>
          <w:b/>
          <w:bCs/>
          <w:sz w:val="20"/>
          <w:szCs w:val="20"/>
        </w:rPr>
        <w:t>Motion to elect Councilors to the Council Executive Committee</w:t>
      </w:r>
    </w:p>
    <w:p w:rsidR="00862DC3" w:rsidRPr="00862DC3" w:rsidRDefault="00862DC3" w:rsidP="00862DC3">
      <w:pPr>
        <w:pStyle w:val="ListParagraph"/>
        <w:rPr>
          <w:rFonts w:ascii="Arial" w:eastAsia="Arial" w:hAnsi="Arial" w:cs="Arial"/>
          <w:sz w:val="20"/>
          <w:szCs w:val="20"/>
        </w:rPr>
      </w:pPr>
    </w:p>
    <w:p w:rsidR="00862DC3" w:rsidRPr="00862DC3" w:rsidRDefault="00862DC3" w:rsidP="00862DC3">
      <w:pPr>
        <w:pStyle w:val="ListParagraph"/>
        <w:ind w:left="0"/>
        <w:rPr>
          <w:b/>
          <w:bCs/>
          <w:sz w:val="20"/>
          <w:szCs w:val="20"/>
        </w:rPr>
      </w:pPr>
      <w:r w:rsidRPr="00862DC3">
        <w:rPr>
          <w:rFonts w:ascii="Arial" w:eastAsia="Arial" w:hAnsi="Arial" w:cs="Arial"/>
          <w:b/>
          <w:bCs/>
          <w:sz w:val="20"/>
          <w:szCs w:val="20"/>
        </w:rPr>
        <w:tab/>
      </w:r>
      <w:r w:rsidR="00BC084D">
        <w:rPr>
          <w:rFonts w:ascii="Arial" w:eastAsia="Arial" w:hAnsi="Arial" w:cs="Arial"/>
          <w:b/>
          <w:bCs/>
          <w:sz w:val="20"/>
          <w:szCs w:val="20"/>
        </w:rPr>
        <w:tab/>
      </w:r>
      <w:r w:rsidRPr="00862DC3">
        <w:rPr>
          <w:rFonts w:ascii="Arial" w:eastAsia="Arial" w:hAnsi="Arial" w:cs="Arial"/>
          <w:b/>
          <w:bCs/>
          <w:sz w:val="20"/>
          <w:szCs w:val="20"/>
        </w:rPr>
        <w:t>BIRT</w:t>
      </w:r>
      <w:r w:rsidRPr="00862DC3">
        <w:rPr>
          <w:rFonts w:ascii="Arial" w:eastAsia="Arial" w:hAnsi="Arial" w:cs="Arial"/>
          <w:sz w:val="20"/>
          <w:szCs w:val="20"/>
        </w:rPr>
        <w:t xml:space="preserve"> the GSA-UW Council elect the following members to the Council Executive </w:t>
      </w:r>
      <w:r w:rsidRPr="00862DC3">
        <w:rPr>
          <w:rFonts w:ascii="Arial" w:eastAsia="Arial" w:hAnsi="Arial" w:cs="Arial"/>
          <w:sz w:val="20"/>
          <w:szCs w:val="20"/>
        </w:rPr>
        <w:tab/>
      </w:r>
      <w:r w:rsidR="00BC084D">
        <w:rPr>
          <w:rFonts w:ascii="Arial" w:eastAsia="Arial" w:hAnsi="Arial" w:cs="Arial"/>
          <w:sz w:val="20"/>
          <w:szCs w:val="20"/>
        </w:rPr>
        <w:tab/>
      </w:r>
      <w:r w:rsidR="00BC084D">
        <w:rPr>
          <w:rFonts w:ascii="Arial" w:eastAsia="Arial" w:hAnsi="Arial" w:cs="Arial"/>
          <w:sz w:val="20"/>
          <w:szCs w:val="20"/>
        </w:rPr>
        <w:tab/>
      </w:r>
      <w:r w:rsidR="00BC084D">
        <w:rPr>
          <w:rFonts w:ascii="Arial" w:eastAsia="Arial" w:hAnsi="Arial" w:cs="Arial"/>
          <w:sz w:val="20"/>
          <w:szCs w:val="20"/>
        </w:rPr>
        <w:tab/>
      </w:r>
      <w:r w:rsidRPr="00862DC3">
        <w:rPr>
          <w:rFonts w:ascii="Arial" w:eastAsia="Arial" w:hAnsi="Arial" w:cs="Arial"/>
          <w:sz w:val="20"/>
          <w:szCs w:val="20"/>
        </w:rPr>
        <w:t>Committee:</w:t>
      </w:r>
    </w:p>
    <w:p w:rsidR="00BC084D" w:rsidRDefault="00862DC3" w:rsidP="00862DC3">
      <w:pPr>
        <w:pStyle w:val="ListParagraph"/>
        <w:ind w:left="0"/>
        <w:rPr>
          <w:rFonts w:ascii="Arial" w:eastAsia="Arial" w:hAnsi="Arial" w:cs="Arial"/>
          <w:b/>
          <w:sz w:val="20"/>
          <w:szCs w:val="20"/>
        </w:rPr>
      </w:pPr>
      <w:r w:rsidRPr="00862DC3">
        <w:rPr>
          <w:rFonts w:ascii="Arial" w:eastAsia="Arial" w:hAnsi="Arial" w:cs="Arial"/>
          <w:sz w:val="20"/>
          <w:szCs w:val="20"/>
        </w:rPr>
        <w:tab/>
      </w:r>
      <w:r w:rsidR="00BC084D">
        <w:rPr>
          <w:rFonts w:ascii="Arial" w:eastAsia="Arial" w:hAnsi="Arial" w:cs="Arial"/>
          <w:b/>
          <w:sz w:val="20"/>
          <w:szCs w:val="20"/>
        </w:rPr>
        <w:tab/>
      </w:r>
    </w:p>
    <w:p w:rsidR="00862DC3" w:rsidRPr="00862DC3" w:rsidRDefault="00862DC3" w:rsidP="00BC084D">
      <w:pPr>
        <w:pStyle w:val="ListParagraph"/>
        <w:ind w:firstLine="720"/>
        <w:rPr>
          <w:b/>
          <w:bCs/>
          <w:sz w:val="20"/>
          <w:szCs w:val="20"/>
        </w:rPr>
      </w:pPr>
      <w:r w:rsidRPr="00862DC3">
        <w:rPr>
          <w:rFonts w:ascii="Arial" w:eastAsia="Arial" w:hAnsi="Arial" w:cs="Arial"/>
          <w:b/>
          <w:bCs/>
          <w:sz w:val="20"/>
          <w:szCs w:val="20"/>
        </w:rPr>
        <w:t>AHS:</w:t>
      </w:r>
      <w:r w:rsidR="00BC084D">
        <w:rPr>
          <w:rFonts w:ascii="Arial" w:eastAsia="Arial" w:hAnsi="Arial" w:cs="Arial"/>
          <w:b/>
          <w:bCs/>
          <w:sz w:val="20"/>
          <w:szCs w:val="20"/>
        </w:rPr>
        <w:t xml:space="preserve"> Amanda Parker</w:t>
      </w:r>
    </w:p>
    <w:p w:rsidR="00862DC3" w:rsidRDefault="00862DC3" w:rsidP="00862DC3">
      <w:pPr>
        <w:pStyle w:val="ListParagraph"/>
        <w:rPr>
          <w:rFonts w:ascii="Arial" w:eastAsia="Arial" w:hAnsi="Arial" w:cs="Arial"/>
          <w:b/>
          <w:bCs/>
          <w:sz w:val="20"/>
          <w:szCs w:val="20"/>
        </w:rPr>
      </w:pPr>
      <w:r w:rsidRPr="00862DC3">
        <w:rPr>
          <w:rFonts w:ascii="Arial" w:eastAsia="Arial" w:hAnsi="Arial" w:cs="Arial"/>
          <w:b/>
          <w:bCs/>
          <w:sz w:val="20"/>
          <w:szCs w:val="20"/>
        </w:rPr>
        <w:t xml:space="preserve"> </w:t>
      </w:r>
      <w:r w:rsidR="00BC084D">
        <w:rPr>
          <w:rFonts w:ascii="Arial" w:eastAsia="Arial" w:hAnsi="Arial" w:cs="Arial"/>
          <w:b/>
          <w:bCs/>
          <w:sz w:val="20"/>
          <w:szCs w:val="20"/>
        </w:rPr>
        <w:tab/>
      </w:r>
      <w:r w:rsidRPr="00862DC3">
        <w:rPr>
          <w:rFonts w:ascii="Arial" w:eastAsia="Arial" w:hAnsi="Arial" w:cs="Arial"/>
          <w:b/>
          <w:bCs/>
          <w:sz w:val="20"/>
          <w:szCs w:val="20"/>
        </w:rPr>
        <w:t>Environment:</w:t>
      </w:r>
      <w:r w:rsidR="00BC084D">
        <w:rPr>
          <w:rFonts w:ascii="Arial" w:eastAsia="Arial" w:hAnsi="Arial" w:cs="Arial"/>
          <w:b/>
          <w:bCs/>
          <w:sz w:val="20"/>
          <w:szCs w:val="20"/>
        </w:rPr>
        <w:t xml:space="preserve"> </w:t>
      </w:r>
      <w:r w:rsidR="00035AD6">
        <w:rPr>
          <w:rFonts w:ascii="Arial" w:eastAsia="Arial" w:hAnsi="Arial" w:cs="Arial"/>
          <w:b/>
          <w:bCs/>
          <w:sz w:val="20"/>
          <w:szCs w:val="20"/>
        </w:rPr>
        <w:t>Annie Kim</w:t>
      </w:r>
    </w:p>
    <w:p w:rsidR="00035AD6" w:rsidRDefault="00035AD6" w:rsidP="00862DC3">
      <w:pPr>
        <w:pStyle w:val="ListParagraph"/>
        <w:rPr>
          <w:rFonts w:ascii="Arial" w:eastAsia="Arial" w:hAnsi="Arial" w:cs="Arial"/>
          <w:b/>
          <w:bCs/>
          <w:sz w:val="20"/>
          <w:szCs w:val="20"/>
        </w:rPr>
      </w:pPr>
    </w:p>
    <w:p w:rsidR="00035AD6" w:rsidRPr="00035AD6" w:rsidRDefault="00035AD6" w:rsidP="00862DC3">
      <w:pPr>
        <w:pStyle w:val="ListParagraph"/>
        <w:rPr>
          <w:rFonts w:ascii="Arial" w:eastAsia="Arial" w:hAnsi="Arial" w:cs="Arial"/>
          <w:bCs/>
          <w:i/>
          <w:sz w:val="20"/>
          <w:szCs w:val="20"/>
        </w:rPr>
      </w:pPr>
      <w:r>
        <w:rPr>
          <w:rFonts w:ascii="Arial" w:eastAsia="Arial" w:hAnsi="Arial" w:cs="Arial"/>
          <w:b/>
          <w:bCs/>
          <w:sz w:val="20"/>
          <w:szCs w:val="20"/>
        </w:rPr>
        <w:tab/>
      </w:r>
      <w:r w:rsidRPr="00035AD6">
        <w:rPr>
          <w:rFonts w:ascii="Arial" w:eastAsia="Arial" w:hAnsi="Arial" w:cs="Arial"/>
          <w:bCs/>
          <w:i/>
          <w:sz w:val="20"/>
          <w:szCs w:val="20"/>
        </w:rPr>
        <w:t>George/Haque</w:t>
      </w:r>
    </w:p>
    <w:p w:rsidR="00035AD6" w:rsidRPr="00035AD6" w:rsidRDefault="00035AD6" w:rsidP="00862DC3">
      <w:pPr>
        <w:pStyle w:val="ListParagraph"/>
        <w:rPr>
          <w:rFonts w:ascii="Arial" w:eastAsia="Arial" w:hAnsi="Arial" w:cs="Arial"/>
          <w:bCs/>
          <w:i/>
          <w:sz w:val="20"/>
          <w:szCs w:val="20"/>
        </w:rPr>
      </w:pPr>
      <w:r w:rsidRPr="00035AD6">
        <w:rPr>
          <w:rFonts w:ascii="Arial" w:eastAsia="Arial" w:hAnsi="Arial" w:cs="Arial"/>
          <w:bCs/>
          <w:i/>
          <w:sz w:val="20"/>
          <w:szCs w:val="20"/>
        </w:rPr>
        <w:tab/>
        <w:t>Unanimous</w:t>
      </w:r>
    </w:p>
    <w:p w:rsidR="00035AD6" w:rsidRPr="00035AD6" w:rsidRDefault="00035AD6" w:rsidP="00862DC3">
      <w:pPr>
        <w:pStyle w:val="ListParagraph"/>
        <w:rPr>
          <w:bCs/>
          <w:i/>
          <w:sz w:val="20"/>
          <w:szCs w:val="20"/>
        </w:rPr>
      </w:pPr>
      <w:r w:rsidRPr="00035AD6">
        <w:rPr>
          <w:rFonts w:ascii="Arial" w:eastAsia="Arial" w:hAnsi="Arial" w:cs="Arial"/>
          <w:bCs/>
          <w:i/>
          <w:sz w:val="20"/>
          <w:szCs w:val="20"/>
        </w:rPr>
        <w:tab/>
        <w:t>Carried</w:t>
      </w:r>
    </w:p>
    <w:p w:rsidR="00862DC3" w:rsidRPr="00862DC3" w:rsidRDefault="00862DC3" w:rsidP="00862DC3">
      <w:pPr>
        <w:pStyle w:val="ListParagraph"/>
        <w:rPr>
          <w:rFonts w:ascii="Arial" w:eastAsia="Arial" w:hAnsi="Arial" w:cs="Arial"/>
          <w:sz w:val="20"/>
          <w:szCs w:val="20"/>
        </w:rPr>
      </w:pPr>
    </w:p>
    <w:p w:rsidR="00862DC3" w:rsidRPr="00862DC3" w:rsidRDefault="00862DC3" w:rsidP="00035AD6">
      <w:pPr>
        <w:pStyle w:val="ListParagraph"/>
        <w:numPr>
          <w:ilvl w:val="0"/>
          <w:numId w:val="41"/>
        </w:numPr>
        <w:rPr>
          <w:b/>
          <w:bCs/>
          <w:sz w:val="20"/>
          <w:szCs w:val="20"/>
        </w:rPr>
      </w:pPr>
      <w:r w:rsidRPr="00862DC3">
        <w:rPr>
          <w:rFonts w:ascii="Arial" w:eastAsia="Arial" w:hAnsi="Arial" w:cs="Arial"/>
          <w:b/>
          <w:bCs/>
          <w:sz w:val="20"/>
          <w:szCs w:val="20"/>
        </w:rPr>
        <w:t>Motion to accept Year-End Report from the Joint Policy Review Committee</w:t>
      </w:r>
    </w:p>
    <w:p w:rsidR="00862DC3" w:rsidRPr="00862DC3" w:rsidRDefault="00862DC3" w:rsidP="00862DC3">
      <w:pPr>
        <w:pStyle w:val="ListParagraph"/>
        <w:rPr>
          <w:rFonts w:ascii="Arial" w:eastAsia="Arial" w:hAnsi="Arial" w:cs="Arial"/>
          <w:sz w:val="20"/>
          <w:szCs w:val="20"/>
        </w:rPr>
      </w:pPr>
    </w:p>
    <w:p w:rsidR="00862DC3" w:rsidRPr="00862DC3" w:rsidRDefault="00862DC3" w:rsidP="00035AD6">
      <w:pPr>
        <w:pStyle w:val="ListParagraph"/>
        <w:ind w:left="1440"/>
        <w:rPr>
          <w:b/>
          <w:bCs/>
          <w:sz w:val="20"/>
          <w:szCs w:val="20"/>
        </w:rPr>
      </w:pPr>
      <w:r w:rsidRPr="00862DC3">
        <w:rPr>
          <w:rFonts w:ascii="Arial" w:eastAsia="Arial" w:hAnsi="Arial" w:cs="Arial"/>
          <w:b/>
          <w:bCs/>
          <w:sz w:val="20"/>
          <w:szCs w:val="20"/>
        </w:rPr>
        <w:t>BIRT</w:t>
      </w:r>
      <w:r w:rsidRPr="00862DC3">
        <w:rPr>
          <w:rFonts w:ascii="Arial" w:eastAsia="Arial" w:hAnsi="Arial" w:cs="Arial"/>
          <w:sz w:val="20"/>
          <w:szCs w:val="20"/>
        </w:rPr>
        <w:t xml:space="preserve"> the GSA-UW Council accept the Year-End Report from the Joint Policy Review Committee.</w:t>
      </w:r>
    </w:p>
    <w:p w:rsidR="00862DC3" w:rsidRDefault="00862DC3" w:rsidP="00862DC3">
      <w:pPr>
        <w:pStyle w:val="ListParagraph"/>
        <w:rPr>
          <w:rFonts w:ascii="Arial" w:eastAsia="Arial" w:hAnsi="Arial" w:cs="Arial"/>
          <w:sz w:val="20"/>
          <w:szCs w:val="20"/>
        </w:rPr>
      </w:pPr>
    </w:p>
    <w:p w:rsidR="00035AD6" w:rsidRDefault="00035AD6" w:rsidP="00862DC3">
      <w:pPr>
        <w:pStyle w:val="ListParagraph"/>
        <w:rPr>
          <w:rFonts w:ascii="Arial" w:eastAsia="Arial" w:hAnsi="Arial" w:cs="Arial"/>
          <w:i/>
          <w:sz w:val="20"/>
          <w:szCs w:val="20"/>
        </w:rPr>
      </w:pPr>
      <w:r>
        <w:rPr>
          <w:rFonts w:ascii="Arial" w:eastAsia="Arial" w:hAnsi="Arial" w:cs="Arial"/>
          <w:sz w:val="20"/>
          <w:szCs w:val="20"/>
        </w:rPr>
        <w:tab/>
      </w:r>
      <w:r>
        <w:rPr>
          <w:rFonts w:ascii="Arial" w:eastAsia="Arial" w:hAnsi="Arial" w:cs="Arial"/>
          <w:i/>
          <w:sz w:val="20"/>
          <w:szCs w:val="20"/>
        </w:rPr>
        <w:t>Motion to Defer Decision</w:t>
      </w:r>
    </w:p>
    <w:p w:rsidR="00035AD6" w:rsidRDefault="00035AD6" w:rsidP="00862DC3">
      <w:pPr>
        <w:pStyle w:val="ListParagraph"/>
        <w:rPr>
          <w:rFonts w:ascii="Arial" w:eastAsia="Arial" w:hAnsi="Arial" w:cs="Arial"/>
          <w:i/>
          <w:sz w:val="20"/>
          <w:szCs w:val="20"/>
        </w:rPr>
      </w:pPr>
      <w:r>
        <w:rPr>
          <w:rFonts w:ascii="Arial" w:eastAsia="Arial" w:hAnsi="Arial" w:cs="Arial"/>
          <w:i/>
          <w:sz w:val="20"/>
          <w:szCs w:val="20"/>
        </w:rPr>
        <w:tab/>
      </w:r>
    </w:p>
    <w:p w:rsidR="00035AD6" w:rsidRDefault="00035AD6" w:rsidP="00035AD6">
      <w:pPr>
        <w:pStyle w:val="ListParagraph"/>
        <w:ind w:firstLine="720"/>
        <w:rPr>
          <w:rFonts w:ascii="Arial" w:eastAsia="Arial" w:hAnsi="Arial" w:cs="Arial"/>
          <w:i/>
          <w:sz w:val="20"/>
          <w:szCs w:val="20"/>
        </w:rPr>
      </w:pPr>
      <w:r>
        <w:rPr>
          <w:rFonts w:ascii="Arial" w:eastAsia="Arial" w:hAnsi="Arial" w:cs="Arial"/>
          <w:i/>
          <w:sz w:val="20"/>
          <w:szCs w:val="20"/>
        </w:rPr>
        <w:t>George/Haque</w:t>
      </w:r>
    </w:p>
    <w:p w:rsidR="00035AD6" w:rsidRDefault="00035AD6" w:rsidP="00862DC3">
      <w:pPr>
        <w:pStyle w:val="ListParagraph"/>
        <w:rPr>
          <w:rFonts w:ascii="Arial" w:eastAsia="Arial" w:hAnsi="Arial" w:cs="Arial"/>
          <w:i/>
          <w:sz w:val="20"/>
          <w:szCs w:val="20"/>
        </w:rPr>
      </w:pPr>
      <w:r>
        <w:rPr>
          <w:rFonts w:ascii="Arial" w:eastAsia="Arial" w:hAnsi="Arial" w:cs="Arial"/>
          <w:i/>
          <w:sz w:val="20"/>
          <w:szCs w:val="20"/>
        </w:rPr>
        <w:tab/>
        <w:t>Unanimous</w:t>
      </w:r>
    </w:p>
    <w:p w:rsidR="00035AD6" w:rsidRDefault="00035AD6" w:rsidP="00862DC3">
      <w:pPr>
        <w:pStyle w:val="ListParagraph"/>
        <w:rPr>
          <w:rFonts w:ascii="Arial" w:eastAsia="Arial" w:hAnsi="Arial" w:cs="Arial"/>
          <w:i/>
          <w:sz w:val="20"/>
          <w:szCs w:val="20"/>
        </w:rPr>
      </w:pPr>
      <w:r>
        <w:rPr>
          <w:rFonts w:ascii="Arial" w:eastAsia="Arial" w:hAnsi="Arial" w:cs="Arial"/>
          <w:i/>
          <w:sz w:val="20"/>
          <w:szCs w:val="20"/>
        </w:rPr>
        <w:tab/>
        <w:t>Carried</w:t>
      </w:r>
    </w:p>
    <w:p w:rsidR="009B37CB" w:rsidRDefault="009B37CB" w:rsidP="00862DC3">
      <w:pPr>
        <w:pStyle w:val="ListParagraph"/>
        <w:rPr>
          <w:rFonts w:ascii="Arial" w:eastAsia="Arial" w:hAnsi="Arial" w:cs="Arial"/>
          <w:i/>
          <w:sz w:val="20"/>
          <w:szCs w:val="20"/>
        </w:rPr>
      </w:pPr>
    </w:p>
    <w:p w:rsidR="009B37CB" w:rsidRDefault="009B37CB" w:rsidP="00862DC3">
      <w:pPr>
        <w:pStyle w:val="ListParagraph"/>
        <w:rPr>
          <w:rFonts w:ascii="Arial" w:eastAsia="Arial" w:hAnsi="Arial" w:cs="Arial"/>
          <w:i/>
          <w:sz w:val="20"/>
          <w:szCs w:val="20"/>
        </w:rPr>
      </w:pPr>
    </w:p>
    <w:p w:rsidR="009B37CB" w:rsidRDefault="009B37CB" w:rsidP="00862DC3">
      <w:pPr>
        <w:pStyle w:val="ListParagraph"/>
        <w:rPr>
          <w:rFonts w:ascii="Arial" w:eastAsia="Arial" w:hAnsi="Arial" w:cs="Arial"/>
          <w:i/>
          <w:sz w:val="20"/>
          <w:szCs w:val="20"/>
        </w:rPr>
      </w:pPr>
    </w:p>
    <w:p w:rsidR="009B37CB" w:rsidRDefault="009B37CB" w:rsidP="00862DC3">
      <w:pPr>
        <w:pStyle w:val="ListParagraph"/>
        <w:rPr>
          <w:rFonts w:ascii="Arial" w:eastAsia="Arial" w:hAnsi="Arial" w:cs="Arial"/>
          <w:i/>
          <w:sz w:val="20"/>
          <w:szCs w:val="20"/>
        </w:rPr>
      </w:pPr>
    </w:p>
    <w:p w:rsidR="009B37CB" w:rsidRPr="00035AD6" w:rsidRDefault="009B37CB" w:rsidP="00862DC3">
      <w:pPr>
        <w:pStyle w:val="ListParagraph"/>
        <w:rPr>
          <w:rFonts w:ascii="Arial" w:eastAsia="Arial" w:hAnsi="Arial" w:cs="Arial"/>
          <w:i/>
          <w:sz w:val="20"/>
          <w:szCs w:val="20"/>
        </w:rPr>
      </w:pPr>
    </w:p>
    <w:p w:rsidR="00862DC3" w:rsidRPr="00862DC3" w:rsidRDefault="00862DC3" w:rsidP="00862DC3">
      <w:pPr>
        <w:pStyle w:val="ListParagraph"/>
        <w:rPr>
          <w:rFonts w:ascii="Arial" w:eastAsia="Arial" w:hAnsi="Arial" w:cs="Arial"/>
          <w:sz w:val="20"/>
          <w:szCs w:val="20"/>
        </w:rPr>
      </w:pPr>
    </w:p>
    <w:p w:rsidR="00862DC3" w:rsidRPr="00862DC3" w:rsidRDefault="00862DC3" w:rsidP="00035AD6">
      <w:pPr>
        <w:pStyle w:val="ListParagraph"/>
        <w:numPr>
          <w:ilvl w:val="0"/>
          <w:numId w:val="41"/>
        </w:numPr>
        <w:rPr>
          <w:b/>
          <w:bCs/>
          <w:sz w:val="20"/>
          <w:szCs w:val="20"/>
        </w:rPr>
      </w:pPr>
      <w:r w:rsidRPr="00862DC3">
        <w:rPr>
          <w:rFonts w:ascii="Arial" w:eastAsia="Arial" w:hAnsi="Arial" w:cs="Arial"/>
          <w:b/>
          <w:bCs/>
          <w:sz w:val="20"/>
          <w:szCs w:val="20"/>
        </w:rPr>
        <w:t xml:space="preserve">Motion to elect </w:t>
      </w:r>
      <w:r w:rsidR="004A3316" w:rsidRPr="00862DC3">
        <w:rPr>
          <w:rFonts w:ascii="Arial" w:eastAsia="Arial" w:hAnsi="Arial" w:cs="Arial"/>
          <w:b/>
          <w:bCs/>
          <w:sz w:val="20"/>
          <w:szCs w:val="20"/>
        </w:rPr>
        <w:t>Councilors</w:t>
      </w:r>
      <w:r w:rsidRPr="00862DC3">
        <w:rPr>
          <w:rFonts w:ascii="Arial" w:eastAsia="Arial" w:hAnsi="Arial" w:cs="Arial"/>
          <w:b/>
          <w:bCs/>
          <w:sz w:val="20"/>
          <w:szCs w:val="20"/>
        </w:rPr>
        <w:t xml:space="preserve"> to the Joint Policy Review Committees</w:t>
      </w:r>
    </w:p>
    <w:p w:rsidR="009B37CB" w:rsidRDefault="009B37CB" w:rsidP="00035AD6">
      <w:pPr>
        <w:pStyle w:val="ListParagraph"/>
        <w:ind w:left="1440"/>
        <w:rPr>
          <w:rFonts w:ascii="Arial" w:eastAsia="Times New Roman" w:hAnsi="Arial" w:cs="Arial"/>
          <w:b/>
          <w:bCs/>
          <w:sz w:val="20"/>
          <w:szCs w:val="20"/>
        </w:rPr>
      </w:pPr>
    </w:p>
    <w:p w:rsidR="00862DC3" w:rsidRDefault="00862DC3" w:rsidP="00035AD6">
      <w:pPr>
        <w:pStyle w:val="ListParagraph"/>
        <w:ind w:left="1440"/>
        <w:rPr>
          <w:rFonts w:ascii="Arial" w:eastAsia="Times New Roman" w:hAnsi="Arial" w:cs="Arial"/>
          <w:sz w:val="20"/>
          <w:szCs w:val="20"/>
        </w:rPr>
      </w:pPr>
      <w:r w:rsidRPr="00862DC3">
        <w:rPr>
          <w:rFonts w:ascii="Arial" w:eastAsia="Times New Roman" w:hAnsi="Arial" w:cs="Arial"/>
          <w:b/>
          <w:bCs/>
          <w:sz w:val="20"/>
          <w:szCs w:val="20"/>
        </w:rPr>
        <w:t>BIRT</w:t>
      </w:r>
      <w:r w:rsidRPr="00862DC3">
        <w:rPr>
          <w:rFonts w:ascii="Arial" w:eastAsia="Times New Roman" w:hAnsi="Arial" w:cs="Arial"/>
          <w:sz w:val="20"/>
          <w:szCs w:val="20"/>
        </w:rPr>
        <w:t xml:space="preserve"> the GSA-UW Council elect the following two (2) members of Council to the </w:t>
      </w:r>
      <w:r w:rsidRPr="00862DC3">
        <w:rPr>
          <w:rFonts w:ascii="Arial" w:eastAsia="Times New Roman" w:hAnsi="Arial" w:cs="Arial"/>
          <w:sz w:val="20"/>
          <w:szCs w:val="20"/>
        </w:rPr>
        <w:tab/>
        <w:t>Policy Review Committee for the 2019-2020 year:</w:t>
      </w:r>
    </w:p>
    <w:p w:rsidR="009B37CB" w:rsidRDefault="009B37CB" w:rsidP="00035AD6">
      <w:pPr>
        <w:pStyle w:val="ListParagraph"/>
        <w:ind w:left="1440"/>
        <w:rPr>
          <w:b/>
          <w:bCs/>
          <w:sz w:val="20"/>
          <w:szCs w:val="20"/>
        </w:rPr>
      </w:pPr>
    </w:p>
    <w:p w:rsidR="009B37CB" w:rsidRPr="009B37CB" w:rsidRDefault="009B37CB" w:rsidP="00035AD6">
      <w:pPr>
        <w:pStyle w:val="ListParagraph"/>
        <w:ind w:left="1440"/>
        <w:rPr>
          <w:bCs/>
          <w:sz w:val="20"/>
          <w:szCs w:val="20"/>
        </w:rPr>
      </w:pPr>
      <w:r w:rsidRPr="009B37CB">
        <w:rPr>
          <w:bCs/>
          <w:sz w:val="20"/>
          <w:szCs w:val="20"/>
        </w:rPr>
        <w:t>Motion to Defer</w:t>
      </w:r>
    </w:p>
    <w:p w:rsidR="009B37CB" w:rsidRPr="009B37CB" w:rsidRDefault="009B37CB" w:rsidP="00035AD6">
      <w:pPr>
        <w:pStyle w:val="ListParagraph"/>
        <w:ind w:left="1440"/>
        <w:rPr>
          <w:bCs/>
          <w:i/>
          <w:sz w:val="20"/>
          <w:szCs w:val="20"/>
        </w:rPr>
      </w:pPr>
      <w:r w:rsidRPr="009B37CB">
        <w:rPr>
          <w:bCs/>
          <w:i/>
          <w:sz w:val="20"/>
          <w:szCs w:val="20"/>
        </w:rPr>
        <w:t>George/Haque</w:t>
      </w:r>
    </w:p>
    <w:p w:rsidR="009B37CB" w:rsidRPr="009B37CB" w:rsidRDefault="009B37CB" w:rsidP="00035AD6">
      <w:pPr>
        <w:pStyle w:val="ListParagraph"/>
        <w:ind w:left="1440"/>
        <w:rPr>
          <w:bCs/>
          <w:i/>
          <w:sz w:val="20"/>
          <w:szCs w:val="20"/>
        </w:rPr>
      </w:pPr>
      <w:r w:rsidRPr="009B37CB">
        <w:rPr>
          <w:bCs/>
          <w:i/>
          <w:sz w:val="20"/>
          <w:szCs w:val="20"/>
        </w:rPr>
        <w:t>Unanimous</w:t>
      </w:r>
    </w:p>
    <w:p w:rsidR="009B37CB" w:rsidRPr="009B37CB" w:rsidRDefault="009B37CB" w:rsidP="00035AD6">
      <w:pPr>
        <w:pStyle w:val="ListParagraph"/>
        <w:ind w:left="1440"/>
        <w:rPr>
          <w:bCs/>
          <w:i/>
          <w:sz w:val="20"/>
          <w:szCs w:val="20"/>
        </w:rPr>
      </w:pPr>
      <w:r w:rsidRPr="009B37CB">
        <w:rPr>
          <w:bCs/>
          <w:i/>
          <w:sz w:val="20"/>
          <w:szCs w:val="20"/>
        </w:rPr>
        <w:t>Carried</w:t>
      </w:r>
    </w:p>
    <w:p w:rsidR="009B37CB" w:rsidRDefault="009B37CB" w:rsidP="00035AD6">
      <w:pPr>
        <w:pStyle w:val="ListParagraph"/>
        <w:ind w:left="1440"/>
        <w:rPr>
          <w:b/>
          <w:bCs/>
          <w:sz w:val="20"/>
          <w:szCs w:val="20"/>
        </w:rPr>
      </w:pPr>
      <w:bookmarkStart w:id="0" w:name="_GoBack"/>
      <w:bookmarkEnd w:id="0"/>
    </w:p>
    <w:p w:rsidR="00584759" w:rsidRDefault="00584759" w:rsidP="00035AD6">
      <w:pPr>
        <w:pStyle w:val="ListParagraph"/>
        <w:ind w:left="1440"/>
        <w:rPr>
          <w:b/>
          <w:bCs/>
          <w:sz w:val="20"/>
          <w:szCs w:val="20"/>
        </w:rPr>
      </w:pPr>
    </w:p>
    <w:p w:rsidR="00584759" w:rsidRPr="00584759" w:rsidRDefault="00584759" w:rsidP="00035AD6">
      <w:pPr>
        <w:pStyle w:val="ListParagraph"/>
        <w:ind w:left="1440"/>
        <w:rPr>
          <w:b/>
          <w:bCs/>
          <w:i/>
          <w:sz w:val="20"/>
          <w:szCs w:val="20"/>
        </w:rPr>
      </w:pPr>
      <w:r w:rsidRPr="00584759">
        <w:rPr>
          <w:b/>
          <w:bCs/>
          <w:i/>
          <w:sz w:val="20"/>
          <w:szCs w:val="20"/>
        </w:rPr>
        <w:t>Ten Minute recess – by consent</w:t>
      </w:r>
    </w:p>
    <w:p w:rsidR="00862DC3" w:rsidRDefault="00862DC3" w:rsidP="009525EE">
      <w:pPr>
        <w:pStyle w:val="ListParagraph"/>
        <w:rPr>
          <w:rFonts w:ascii="Arial" w:eastAsia="Times New Roman" w:hAnsi="Arial" w:cs="Arial"/>
          <w:bCs/>
          <w:sz w:val="20"/>
          <w:szCs w:val="20"/>
        </w:rPr>
      </w:pPr>
    </w:p>
    <w:p w:rsidR="00006910" w:rsidRDefault="009A1DD7" w:rsidP="00F2339A">
      <w:pPr>
        <w:pStyle w:val="ListParagraph"/>
        <w:numPr>
          <w:ilvl w:val="0"/>
          <w:numId w:val="29"/>
        </w:numPr>
        <w:rPr>
          <w:rFonts w:ascii="Arial" w:eastAsia="Times New Roman" w:hAnsi="Arial" w:cs="Arial"/>
          <w:b/>
          <w:bCs/>
          <w:sz w:val="20"/>
          <w:szCs w:val="20"/>
        </w:rPr>
      </w:pPr>
      <w:r>
        <w:rPr>
          <w:rFonts w:ascii="Arial" w:eastAsia="Times New Roman" w:hAnsi="Arial" w:cs="Arial"/>
          <w:b/>
          <w:bCs/>
          <w:sz w:val="20"/>
          <w:szCs w:val="20"/>
        </w:rPr>
        <w:t>Advising the President</w:t>
      </w:r>
      <w:r w:rsidR="00006910">
        <w:rPr>
          <w:rFonts w:ascii="Arial" w:eastAsia="Times New Roman" w:hAnsi="Arial" w:cs="Arial"/>
          <w:b/>
          <w:bCs/>
          <w:sz w:val="20"/>
          <w:szCs w:val="20"/>
        </w:rPr>
        <w:t xml:space="preserve"> </w:t>
      </w:r>
    </w:p>
    <w:p w:rsidR="00D64B5E" w:rsidRDefault="00D64B5E" w:rsidP="00D64B5E">
      <w:pPr>
        <w:pStyle w:val="ListParagraph"/>
        <w:ind w:left="360"/>
        <w:rPr>
          <w:rFonts w:ascii="Arial" w:eastAsia="Times New Roman" w:hAnsi="Arial" w:cs="Arial"/>
          <w:b/>
          <w:bCs/>
          <w:sz w:val="20"/>
          <w:szCs w:val="20"/>
        </w:rPr>
      </w:pPr>
    </w:p>
    <w:p w:rsidR="00D64B5E" w:rsidRDefault="00BE1F30" w:rsidP="00D64B5E">
      <w:pPr>
        <w:pStyle w:val="ListParagraph"/>
        <w:ind w:left="360"/>
        <w:rPr>
          <w:rFonts w:ascii="Arial" w:eastAsia="Times New Roman" w:hAnsi="Arial" w:cs="Arial"/>
          <w:bCs/>
          <w:i/>
          <w:sz w:val="20"/>
          <w:szCs w:val="20"/>
        </w:rPr>
      </w:pPr>
      <w:r>
        <w:rPr>
          <w:rFonts w:ascii="Arial" w:eastAsia="Times New Roman" w:hAnsi="Arial" w:cs="Arial"/>
          <w:bCs/>
          <w:i/>
          <w:sz w:val="20"/>
          <w:szCs w:val="20"/>
        </w:rPr>
        <w:t xml:space="preserve">President provided a brief update of progress in the last month including the hiring of a Political Director. The impact of the Student Choice Initiative was discussed as well as notifying that the Board has approved the updated fee analysis. The information will be shared at a subsequent meeting. </w:t>
      </w:r>
    </w:p>
    <w:p w:rsidR="00D64B5E" w:rsidRPr="00D64B5E" w:rsidRDefault="00D64B5E" w:rsidP="00D64B5E">
      <w:pPr>
        <w:pStyle w:val="ListParagraph"/>
        <w:ind w:left="360"/>
        <w:rPr>
          <w:rFonts w:ascii="Arial" w:eastAsia="Times New Roman" w:hAnsi="Arial" w:cs="Arial"/>
          <w:bCs/>
          <w:sz w:val="20"/>
          <w:szCs w:val="20"/>
        </w:rPr>
      </w:pPr>
    </w:p>
    <w:p w:rsidR="00F2339A" w:rsidRDefault="002038E5" w:rsidP="00F2339A">
      <w:pPr>
        <w:pStyle w:val="ListParagraph"/>
        <w:numPr>
          <w:ilvl w:val="0"/>
          <w:numId w:val="29"/>
        </w:numPr>
        <w:rPr>
          <w:rFonts w:ascii="Arial" w:eastAsia="Times New Roman" w:hAnsi="Arial" w:cs="Arial"/>
          <w:b/>
          <w:bCs/>
          <w:sz w:val="20"/>
          <w:szCs w:val="20"/>
        </w:rPr>
      </w:pPr>
      <w:r>
        <w:rPr>
          <w:rFonts w:ascii="Arial" w:eastAsia="Times New Roman" w:hAnsi="Arial" w:cs="Arial"/>
          <w:b/>
          <w:bCs/>
          <w:sz w:val="20"/>
          <w:szCs w:val="20"/>
        </w:rPr>
        <w:t xml:space="preserve">New Business &amp; </w:t>
      </w:r>
      <w:r w:rsidR="00F2339A">
        <w:rPr>
          <w:rFonts w:ascii="Arial" w:eastAsia="Times New Roman" w:hAnsi="Arial" w:cs="Arial"/>
          <w:b/>
          <w:bCs/>
          <w:sz w:val="20"/>
          <w:szCs w:val="20"/>
        </w:rPr>
        <w:t xml:space="preserve">Member’s Discussion: </w:t>
      </w:r>
    </w:p>
    <w:p w:rsidR="00BE68C3" w:rsidRDefault="00BE68C3" w:rsidP="00D64B5E">
      <w:pPr>
        <w:pStyle w:val="ListParagraph"/>
        <w:ind w:left="360"/>
        <w:rPr>
          <w:rFonts w:ascii="Arial" w:eastAsia="Times New Roman" w:hAnsi="Arial" w:cs="Arial"/>
          <w:b/>
          <w:bCs/>
          <w:sz w:val="20"/>
          <w:szCs w:val="20"/>
        </w:rPr>
      </w:pPr>
    </w:p>
    <w:p w:rsidR="00B85737" w:rsidRDefault="00BE1F30" w:rsidP="00D64B5E">
      <w:pPr>
        <w:pStyle w:val="ListParagraph"/>
        <w:ind w:left="360"/>
        <w:rPr>
          <w:rFonts w:ascii="Arial" w:eastAsia="Times New Roman" w:hAnsi="Arial" w:cs="Arial"/>
          <w:bCs/>
          <w:i/>
          <w:sz w:val="20"/>
          <w:szCs w:val="20"/>
        </w:rPr>
      </w:pPr>
      <w:r>
        <w:rPr>
          <w:rFonts w:ascii="Arial" w:eastAsia="Times New Roman" w:hAnsi="Arial" w:cs="Arial"/>
          <w:bCs/>
          <w:i/>
          <w:sz w:val="20"/>
          <w:szCs w:val="20"/>
        </w:rPr>
        <w:t>Deputy Chair spoke about the importance of building relationships between GSA and Council to strengthen the ability to communicate. There will be informal gatherings outside of Council meetings to collaborate and mentor. The idea of a “buddy” system was introduced to have new Councilors work with returning Councilors</w:t>
      </w:r>
      <w:r w:rsidR="00B85737">
        <w:rPr>
          <w:rFonts w:ascii="Arial" w:eastAsia="Times New Roman" w:hAnsi="Arial" w:cs="Arial"/>
          <w:bCs/>
          <w:i/>
          <w:sz w:val="20"/>
          <w:szCs w:val="20"/>
        </w:rPr>
        <w:t xml:space="preserve"> in order to enhance the value of council meetings. </w:t>
      </w:r>
    </w:p>
    <w:p w:rsidR="00B85737" w:rsidRDefault="00B85737" w:rsidP="00D64B5E">
      <w:pPr>
        <w:pStyle w:val="ListParagraph"/>
        <w:ind w:left="360"/>
        <w:rPr>
          <w:rFonts w:ascii="Arial" w:eastAsia="Times New Roman" w:hAnsi="Arial" w:cs="Arial"/>
          <w:bCs/>
          <w:i/>
          <w:sz w:val="20"/>
          <w:szCs w:val="20"/>
        </w:rPr>
      </w:pPr>
    </w:p>
    <w:p w:rsidR="00B85737" w:rsidRDefault="00B85737" w:rsidP="00D64B5E">
      <w:pPr>
        <w:pStyle w:val="ListParagraph"/>
        <w:ind w:left="360"/>
        <w:rPr>
          <w:rFonts w:ascii="Arial" w:eastAsia="Times New Roman" w:hAnsi="Arial" w:cs="Arial"/>
          <w:bCs/>
          <w:i/>
          <w:sz w:val="20"/>
          <w:szCs w:val="20"/>
        </w:rPr>
      </w:pPr>
      <w:r>
        <w:rPr>
          <w:rFonts w:ascii="Arial" w:eastAsia="Times New Roman" w:hAnsi="Arial" w:cs="Arial"/>
          <w:bCs/>
          <w:i/>
          <w:sz w:val="20"/>
          <w:szCs w:val="20"/>
        </w:rPr>
        <w:t xml:space="preserve">Council members were invited to introduce themselves around the table and discuss some issues at hand in their various departments. </w:t>
      </w:r>
    </w:p>
    <w:p w:rsidR="00B85737" w:rsidRDefault="00B85737" w:rsidP="00D64B5E">
      <w:pPr>
        <w:pStyle w:val="ListParagraph"/>
        <w:ind w:left="360"/>
        <w:rPr>
          <w:rFonts w:ascii="Arial" w:eastAsia="Times New Roman" w:hAnsi="Arial" w:cs="Arial"/>
          <w:bCs/>
          <w:i/>
          <w:sz w:val="20"/>
          <w:szCs w:val="20"/>
        </w:rPr>
      </w:pPr>
    </w:p>
    <w:p w:rsidR="00C50BE9" w:rsidRDefault="00B85737" w:rsidP="00D64B5E">
      <w:pPr>
        <w:pStyle w:val="ListParagraph"/>
        <w:ind w:left="360"/>
        <w:rPr>
          <w:rFonts w:ascii="Arial" w:eastAsia="Times New Roman" w:hAnsi="Arial" w:cs="Arial"/>
          <w:bCs/>
          <w:i/>
          <w:sz w:val="20"/>
          <w:szCs w:val="20"/>
        </w:rPr>
      </w:pPr>
      <w:r>
        <w:rPr>
          <w:rFonts w:ascii="Arial" w:eastAsia="Times New Roman" w:hAnsi="Arial" w:cs="Arial"/>
          <w:bCs/>
          <w:i/>
          <w:sz w:val="20"/>
          <w:szCs w:val="20"/>
        </w:rPr>
        <w:t xml:space="preserve">Issues brought to the table included TA issues, Funding </w:t>
      </w:r>
      <w:r w:rsidR="004A3316">
        <w:rPr>
          <w:rFonts w:ascii="Arial" w:eastAsia="Times New Roman" w:hAnsi="Arial" w:cs="Arial"/>
          <w:bCs/>
          <w:i/>
          <w:sz w:val="20"/>
          <w:szCs w:val="20"/>
        </w:rPr>
        <w:t>clarity (</w:t>
      </w:r>
      <w:r>
        <w:rPr>
          <w:rFonts w:ascii="Arial" w:eastAsia="Times New Roman" w:hAnsi="Arial" w:cs="Arial"/>
          <w:bCs/>
          <w:i/>
          <w:sz w:val="20"/>
          <w:szCs w:val="20"/>
        </w:rPr>
        <w:t>allocation, timing), turnover of staff (</w:t>
      </w:r>
      <w:r w:rsidR="004A3316">
        <w:rPr>
          <w:rFonts w:ascii="Arial" w:eastAsia="Times New Roman" w:hAnsi="Arial" w:cs="Arial"/>
          <w:bCs/>
          <w:i/>
          <w:sz w:val="20"/>
          <w:szCs w:val="20"/>
        </w:rPr>
        <w:t>i.e.</w:t>
      </w:r>
      <w:r>
        <w:rPr>
          <w:rFonts w:ascii="Arial" w:eastAsia="Times New Roman" w:hAnsi="Arial" w:cs="Arial"/>
          <w:bCs/>
          <w:i/>
          <w:sz w:val="20"/>
          <w:szCs w:val="20"/>
        </w:rPr>
        <w:t xml:space="preserve"> Grad Coordinators) and staff burnout. </w:t>
      </w:r>
    </w:p>
    <w:p w:rsidR="00B85737" w:rsidRDefault="00B85737" w:rsidP="00D64B5E">
      <w:pPr>
        <w:pStyle w:val="ListParagraph"/>
        <w:ind w:left="360"/>
        <w:rPr>
          <w:rFonts w:ascii="Arial" w:eastAsia="Times New Roman" w:hAnsi="Arial" w:cs="Arial"/>
          <w:bCs/>
          <w:i/>
          <w:sz w:val="20"/>
          <w:szCs w:val="20"/>
        </w:rPr>
      </w:pPr>
    </w:p>
    <w:p w:rsidR="00B85737" w:rsidRPr="00940C16" w:rsidRDefault="00B85737" w:rsidP="00D64B5E">
      <w:pPr>
        <w:pStyle w:val="ListParagraph"/>
        <w:ind w:left="360"/>
        <w:rPr>
          <w:rFonts w:ascii="Arial" w:eastAsia="Times New Roman" w:hAnsi="Arial" w:cs="Arial"/>
          <w:bCs/>
          <w:i/>
          <w:sz w:val="20"/>
          <w:szCs w:val="20"/>
        </w:rPr>
      </w:pPr>
      <w:r>
        <w:rPr>
          <w:rFonts w:ascii="Arial" w:eastAsia="Times New Roman" w:hAnsi="Arial" w:cs="Arial"/>
          <w:bCs/>
          <w:i/>
          <w:sz w:val="20"/>
          <w:szCs w:val="20"/>
        </w:rPr>
        <w:t xml:space="preserve">Members were advised to contact the GSA President directly to discuss issues. </w:t>
      </w:r>
    </w:p>
    <w:p w:rsidR="00544435" w:rsidRDefault="00544435" w:rsidP="00544435">
      <w:pPr>
        <w:pStyle w:val="ListParagraph"/>
        <w:ind w:left="360"/>
        <w:rPr>
          <w:rFonts w:ascii="Arial" w:eastAsia="Times New Roman" w:hAnsi="Arial" w:cs="Arial"/>
          <w:b/>
          <w:bCs/>
          <w:sz w:val="20"/>
          <w:szCs w:val="20"/>
        </w:rPr>
      </w:pPr>
    </w:p>
    <w:p w:rsidR="00544435" w:rsidRDefault="00BE1F30" w:rsidP="00544435">
      <w:pPr>
        <w:pStyle w:val="ListParagraph"/>
        <w:numPr>
          <w:ilvl w:val="0"/>
          <w:numId w:val="29"/>
        </w:numPr>
        <w:rPr>
          <w:rFonts w:ascii="Arial" w:eastAsia="Times New Roman" w:hAnsi="Arial" w:cs="Arial"/>
          <w:b/>
          <w:bCs/>
          <w:sz w:val="20"/>
          <w:szCs w:val="20"/>
        </w:rPr>
      </w:pPr>
      <w:r>
        <w:rPr>
          <w:rFonts w:ascii="Arial" w:eastAsia="Times New Roman" w:hAnsi="Arial" w:cs="Arial"/>
          <w:b/>
          <w:bCs/>
          <w:sz w:val="20"/>
          <w:szCs w:val="20"/>
        </w:rPr>
        <w:t>Update from the Board</w:t>
      </w:r>
      <w:r w:rsidR="00544435">
        <w:rPr>
          <w:rFonts w:ascii="Arial" w:eastAsia="Times New Roman" w:hAnsi="Arial" w:cs="Arial"/>
          <w:b/>
          <w:bCs/>
          <w:sz w:val="20"/>
          <w:szCs w:val="20"/>
        </w:rPr>
        <w:t>:</w:t>
      </w:r>
      <w:r w:rsidR="00B85737">
        <w:rPr>
          <w:rFonts w:ascii="Arial" w:eastAsia="Times New Roman" w:hAnsi="Arial" w:cs="Arial"/>
          <w:b/>
          <w:bCs/>
          <w:sz w:val="20"/>
          <w:szCs w:val="20"/>
        </w:rPr>
        <w:t xml:space="preserve"> </w:t>
      </w:r>
    </w:p>
    <w:p w:rsidR="00B85737" w:rsidRDefault="00B85737" w:rsidP="00B85737">
      <w:pPr>
        <w:pStyle w:val="ListParagraph"/>
        <w:ind w:left="360"/>
        <w:rPr>
          <w:rFonts w:ascii="Arial" w:eastAsia="Times New Roman" w:hAnsi="Arial" w:cs="Arial"/>
          <w:b/>
          <w:bCs/>
          <w:sz w:val="20"/>
          <w:szCs w:val="20"/>
        </w:rPr>
      </w:pPr>
    </w:p>
    <w:p w:rsidR="00544435" w:rsidRPr="00B85737" w:rsidRDefault="00B85737" w:rsidP="00B85737">
      <w:pPr>
        <w:pStyle w:val="ListParagraph"/>
        <w:ind w:left="360"/>
        <w:rPr>
          <w:rFonts w:ascii="Arial" w:eastAsia="Times New Roman" w:hAnsi="Arial" w:cs="Arial"/>
          <w:bCs/>
          <w:sz w:val="20"/>
          <w:szCs w:val="20"/>
        </w:rPr>
      </w:pPr>
      <w:r w:rsidRPr="00B85737">
        <w:rPr>
          <w:rFonts w:ascii="Arial" w:eastAsia="Times New Roman" w:hAnsi="Arial" w:cs="Arial"/>
          <w:bCs/>
          <w:i/>
          <w:sz w:val="20"/>
          <w:szCs w:val="20"/>
        </w:rPr>
        <w:t>No update</w:t>
      </w:r>
    </w:p>
    <w:p w:rsidR="00544435" w:rsidRDefault="00544435" w:rsidP="00544435">
      <w:pPr>
        <w:pStyle w:val="ListParagraph"/>
        <w:ind w:left="1800"/>
        <w:rPr>
          <w:rFonts w:ascii="Arial" w:eastAsia="Times New Roman" w:hAnsi="Arial" w:cs="Arial"/>
          <w:b/>
          <w:bCs/>
          <w:sz w:val="20"/>
          <w:szCs w:val="20"/>
        </w:rPr>
      </w:pPr>
    </w:p>
    <w:p w:rsidR="00544435" w:rsidRDefault="00BE1F30" w:rsidP="00544435">
      <w:pPr>
        <w:pStyle w:val="ListParagraph"/>
        <w:numPr>
          <w:ilvl w:val="0"/>
          <w:numId w:val="37"/>
        </w:numPr>
        <w:rPr>
          <w:rFonts w:ascii="Arial" w:eastAsia="Times New Roman" w:hAnsi="Arial" w:cs="Arial"/>
          <w:b/>
          <w:bCs/>
          <w:sz w:val="20"/>
          <w:szCs w:val="20"/>
        </w:rPr>
      </w:pPr>
      <w:r>
        <w:rPr>
          <w:rFonts w:ascii="Arial" w:eastAsia="Times New Roman" w:hAnsi="Arial" w:cs="Arial"/>
          <w:b/>
          <w:bCs/>
          <w:sz w:val="20"/>
          <w:szCs w:val="20"/>
        </w:rPr>
        <w:t>Notices of Motion</w:t>
      </w:r>
      <w:r w:rsidR="00544435">
        <w:rPr>
          <w:rFonts w:ascii="Arial" w:eastAsia="Times New Roman" w:hAnsi="Arial" w:cs="Arial"/>
          <w:b/>
          <w:bCs/>
          <w:sz w:val="20"/>
          <w:szCs w:val="20"/>
        </w:rPr>
        <w:t>:</w:t>
      </w:r>
    </w:p>
    <w:p w:rsidR="00544435" w:rsidRDefault="00544435" w:rsidP="00544435">
      <w:pPr>
        <w:pStyle w:val="ListParagraph"/>
        <w:ind w:left="360"/>
        <w:rPr>
          <w:rFonts w:ascii="Arial" w:eastAsia="Times New Roman" w:hAnsi="Arial" w:cs="Arial"/>
          <w:b/>
          <w:bCs/>
          <w:sz w:val="20"/>
          <w:szCs w:val="20"/>
        </w:rPr>
      </w:pPr>
    </w:p>
    <w:p w:rsidR="00B85737" w:rsidRPr="00B85737" w:rsidRDefault="00B85737" w:rsidP="00544435">
      <w:pPr>
        <w:pStyle w:val="ListParagraph"/>
        <w:ind w:left="360"/>
        <w:rPr>
          <w:rFonts w:ascii="Arial" w:eastAsia="Times New Roman" w:hAnsi="Arial" w:cs="Arial"/>
          <w:bCs/>
          <w:i/>
          <w:sz w:val="20"/>
          <w:szCs w:val="20"/>
        </w:rPr>
      </w:pPr>
      <w:r w:rsidRPr="00B85737">
        <w:rPr>
          <w:rFonts w:ascii="Arial" w:eastAsia="Times New Roman" w:hAnsi="Arial" w:cs="Arial"/>
          <w:bCs/>
          <w:i/>
          <w:sz w:val="20"/>
          <w:szCs w:val="20"/>
        </w:rPr>
        <w:t>No notices of motion</w:t>
      </w:r>
    </w:p>
    <w:p w:rsidR="002038E5" w:rsidRDefault="002038E5" w:rsidP="00544435">
      <w:pPr>
        <w:pStyle w:val="ListParagraph"/>
        <w:ind w:left="360"/>
        <w:rPr>
          <w:rFonts w:ascii="Arial" w:eastAsia="Times New Roman" w:hAnsi="Arial" w:cs="Arial"/>
          <w:b/>
          <w:bCs/>
          <w:sz w:val="20"/>
          <w:szCs w:val="20"/>
        </w:rPr>
      </w:pPr>
    </w:p>
    <w:p w:rsidR="00544435" w:rsidRDefault="002038E5" w:rsidP="00544435">
      <w:pPr>
        <w:pStyle w:val="ListParagraph"/>
        <w:numPr>
          <w:ilvl w:val="0"/>
          <w:numId w:val="37"/>
        </w:numPr>
        <w:rPr>
          <w:rFonts w:ascii="Arial" w:eastAsia="Times New Roman" w:hAnsi="Arial" w:cs="Arial"/>
          <w:b/>
          <w:bCs/>
          <w:sz w:val="20"/>
          <w:szCs w:val="20"/>
        </w:rPr>
      </w:pPr>
      <w:r>
        <w:rPr>
          <w:rFonts w:ascii="Arial" w:eastAsia="Times New Roman" w:hAnsi="Arial" w:cs="Arial"/>
          <w:b/>
          <w:bCs/>
          <w:sz w:val="20"/>
          <w:szCs w:val="20"/>
        </w:rPr>
        <w:t>Adjournment</w:t>
      </w:r>
      <w:r w:rsidR="00544435">
        <w:rPr>
          <w:rFonts w:ascii="Arial" w:eastAsia="Times New Roman" w:hAnsi="Arial" w:cs="Arial"/>
          <w:b/>
          <w:bCs/>
          <w:sz w:val="20"/>
          <w:szCs w:val="20"/>
        </w:rPr>
        <w:t>:</w:t>
      </w:r>
    </w:p>
    <w:p w:rsidR="00544435" w:rsidRPr="00940C16" w:rsidRDefault="002038E5" w:rsidP="00D64B5E">
      <w:pPr>
        <w:spacing w:after="0"/>
        <w:ind w:left="360"/>
        <w:rPr>
          <w:rFonts w:ascii="Arial" w:eastAsia="Times New Roman" w:hAnsi="Arial" w:cs="Arial"/>
          <w:bCs/>
          <w:i/>
          <w:sz w:val="20"/>
          <w:szCs w:val="20"/>
        </w:rPr>
      </w:pPr>
      <w:r w:rsidRPr="00940C16">
        <w:rPr>
          <w:rFonts w:ascii="Arial" w:eastAsia="Times New Roman" w:hAnsi="Arial" w:cs="Arial"/>
          <w:bCs/>
          <w:i/>
          <w:sz w:val="20"/>
          <w:szCs w:val="20"/>
        </w:rPr>
        <w:t xml:space="preserve">Meeting adjourned at </w:t>
      </w:r>
      <w:r w:rsidR="00B85737">
        <w:rPr>
          <w:rFonts w:ascii="Arial" w:eastAsia="Times New Roman" w:hAnsi="Arial" w:cs="Arial"/>
          <w:bCs/>
          <w:i/>
          <w:sz w:val="20"/>
          <w:szCs w:val="20"/>
        </w:rPr>
        <w:t>5</w:t>
      </w:r>
      <w:r w:rsidRPr="00940C16">
        <w:rPr>
          <w:rFonts w:ascii="Arial" w:eastAsia="Times New Roman" w:hAnsi="Arial" w:cs="Arial"/>
          <w:bCs/>
          <w:i/>
          <w:sz w:val="20"/>
          <w:szCs w:val="20"/>
        </w:rPr>
        <w:t>:</w:t>
      </w:r>
      <w:r w:rsidR="00B85737">
        <w:rPr>
          <w:rFonts w:ascii="Arial" w:eastAsia="Times New Roman" w:hAnsi="Arial" w:cs="Arial"/>
          <w:bCs/>
          <w:i/>
          <w:sz w:val="20"/>
          <w:szCs w:val="20"/>
        </w:rPr>
        <w:t>5</w:t>
      </w:r>
      <w:r w:rsidRPr="00940C16">
        <w:rPr>
          <w:rFonts w:ascii="Arial" w:eastAsia="Times New Roman" w:hAnsi="Arial" w:cs="Arial"/>
          <w:bCs/>
          <w:i/>
          <w:sz w:val="20"/>
          <w:szCs w:val="20"/>
        </w:rPr>
        <w:t>5pm</w:t>
      </w:r>
    </w:p>
    <w:p w:rsidR="002038E5" w:rsidRPr="00940C16" w:rsidRDefault="002038E5" w:rsidP="00544435">
      <w:pPr>
        <w:spacing w:after="0"/>
        <w:ind w:left="1440"/>
        <w:rPr>
          <w:rFonts w:ascii="Arial" w:eastAsia="Times New Roman" w:hAnsi="Arial" w:cs="Arial"/>
          <w:bCs/>
          <w:i/>
          <w:sz w:val="20"/>
          <w:szCs w:val="20"/>
        </w:rPr>
      </w:pPr>
    </w:p>
    <w:p w:rsidR="00544435" w:rsidRDefault="00544435" w:rsidP="00544435">
      <w:pPr>
        <w:pStyle w:val="ListParagraph"/>
        <w:ind w:left="1440"/>
        <w:rPr>
          <w:rFonts w:ascii="Arial" w:eastAsia="Times New Roman" w:hAnsi="Arial" w:cs="Arial"/>
          <w:b/>
          <w:bCs/>
          <w:sz w:val="20"/>
          <w:szCs w:val="20"/>
        </w:rPr>
      </w:pPr>
    </w:p>
    <w:p w:rsidR="00544435" w:rsidRDefault="00544435" w:rsidP="00544435">
      <w:pPr>
        <w:pStyle w:val="ListParagraph"/>
        <w:ind w:left="360"/>
        <w:rPr>
          <w:rFonts w:ascii="Arial" w:eastAsia="Times New Roman" w:hAnsi="Arial" w:cs="Arial"/>
          <w:b/>
          <w:bCs/>
          <w:sz w:val="20"/>
          <w:szCs w:val="20"/>
        </w:rPr>
      </w:pPr>
    </w:p>
    <w:p w:rsidR="00544435" w:rsidRDefault="00544435" w:rsidP="00544435">
      <w:pPr>
        <w:pStyle w:val="ListParagraph"/>
        <w:ind w:left="1440"/>
        <w:rPr>
          <w:rFonts w:ascii="Arial" w:eastAsia="Times New Roman" w:hAnsi="Arial" w:cs="Arial"/>
          <w:b/>
          <w:bCs/>
          <w:sz w:val="20"/>
          <w:szCs w:val="20"/>
        </w:rPr>
      </w:pPr>
      <w:r>
        <w:rPr>
          <w:rFonts w:ascii="Arial" w:eastAsia="Times New Roman" w:hAnsi="Arial" w:cs="Arial"/>
          <w:b/>
          <w:bCs/>
          <w:sz w:val="20"/>
          <w:szCs w:val="20"/>
        </w:rPr>
        <w:t xml:space="preserve"> </w:t>
      </w:r>
    </w:p>
    <w:p w:rsidR="00544435" w:rsidRDefault="00544435" w:rsidP="00544435">
      <w:pPr>
        <w:pStyle w:val="ListParagraph"/>
        <w:ind w:left="1440"/>
        <w:rPr>
          <w:rFonts w:ascii="Arial" w:eastAsia="Times New Roman" w:hAnsi="Arial" w:cs="Arial"/>
          <w:b/>
          <w:bCs/>
          <w:sz w:val="20"/>
          <w:szCs w:val="20"/>
        </w:rPr>
      </w:pPr>
    </w:p>
    <w:p w:rsidR="00544435" w:rsidRDefault="00544435" w:rsidP="00544435">
      <w:pPr>
        <w:pStyle w:val="ListParagraph"/>
        <w:spacing w:after="0" w:line="240" w:lineRule="auto"/>
        <w:ind w:left="1440"/>
        <w:rPr>
          <w:rFonts w:ascii="Arial" w:eastAsia="Times New Roman" w:hAnsi="Arial" w:cs="Arial"/>
          <w:bCs/>
          <w:sz w:val="20"/>
          <w:szCs w:val="20"/>
        </w:rPr>
      </w:pPr>
    </w:p>
    <w:p w:rsidR="00544435" w:rsidRPr="00544435" w:rsidRDefault="00544435" w:rsidP="00544435">
      <w:pPr>
        <w:pStyle w:val="ListParagraph"/>
        <w:spacing w:after="0" w:line="240" w:lineRule="auto"/>
        <w:ind w:left="1440"/>
        <w:rPr>
          <w:rFonts w:ascii="Arial" w:eastAsia="Times New Roman" w:hAnsi="Arial" w:cs="Arial"/>
          <w:bCs/>
          <w:sz w:val="20"/>
          <w:szCs w:val="20"/>
        </w:rPr>
      </w:pPr>
    </w:p>
    <w:p w:rsidR="00ED3520" w:rsidRPr="00A920F3" w:rsidRDefault="00ED3520" w:rsidP="00ED3520">
      <w:pPr>
        <w:spacing w:after="0" w:line="240" w:lineRule="auto"/>
        <w:ind w:left="360"/>
        <w:contextualSpacing/>
        <w:rPr>
          <w:rFonts w:ascii="Arial" w:eastAsia="Calibri" w:hAnsi="Arial" w:cs="Arial"/>
          <w:color w:val="00000A"/>
          <w:sz w:val="20"/>
          <w:szCs w:val="20"/>
          <w:lang w:val="en-CA"/>
        </w:rPr>
      </w:pPr>
    </w:p>
    <w:p w:rsidR="0025616C" w:rsidRPr="00A920F3" w:rsidRDefault="0025616C" w:rsidP="0025616C">
      <w:pPr>
        <w:spacing w:after="0" w:line="240" w:lineRule="auto"/>
        <w:ind w:left="360"/>
        <w:rPr>
          <w:rFonts w:ascii="Arial" w:eastAsia="Calibri" w:hAnsi="Arial" w:cs="Arial"/>
          <w:color w:val="00000A"/>
          <w:sz w:val="20"/>
          <w:szCs w:val="20"/>
          <w:lang w:val="en-CA"/>
        </w:rPr>
      </w:pPr>
      <w:r w:rsidRPr="00A920F3">
        <w:rPr>
          <w:rFonts w:ascii="Arial" w:eastAsia="Calibri" w:hAnsi="Arial" w:cs="Arial"/>
          <w:color w:val="00000A"/>
          <w:sz w:val="20"/>
          <w:szCs w:val="20"/>
          <w:lang w:val="en-CA"/>
        </w:rPr>
        <w:t xml:space="preserve"> </w:t>
      </w:r>
    </w:p>
    <w:p w:rsidR="00310937" w:rsidRPr="00A920F3" w:rsidRDefault="00310937" w:rsidP="00310937">
      <w:pPr>
        <w:spacing w:after="0" w:line="240" w:lineRule="auto"/>
        <w:ind w:left="720"/>
        <w:rPr>
          <w:rFonts w:ascii="Arial" w:eastAsia="Arial" w:hAnsi="Arial" w:cs="Arial"/>
          <w:color w:val="00000A"/>
          <w:sz w:val="20"/>
          <w:szCs w:val="20"/>
          <w:lang w:val="en-CA"/>
        </w:rPr>
      </w:pPr>
    </w:p>
    <w:p w:rsidR="00310937" w:rsidRPr="00A920F3" w:rsidRDefault="00310937" w:rsidP="00310937">
      <w:pPr>
        <w:spacing w:after="0" w:line="240" w:lineRule="auto"/>
        <w:ind w:left="1440"/>
        <w:contextualSpacing/>
        <w:rPr>
          <w:rFonts w:ascii="Arial" w:eastAsia="Arial" w:hAnsi="Arial" w:cs="Arial"/>
          <w:color w:val="00000A"/>
          <w:sz w:val="20"/>
          <w:szCs w:val="20"/>
          <w:lang w:val="en-CA"/>
        </w:rPr>
      </w:pPr>
    </w:p>
    <w:p w:rsidR="00310937" w:rsidRPr="00A920F3" w:rsidRDefault="00310937" w:rsidP="00310937">
      <w:pPr>
        <w:spacing w:after="200" w:line="276" w:lineRule="auto"/>
        <w:rPr>
          <w:rFonts w:ascii="Arial" w:eastAsia="Calibri" w:hAnsi="Arial" w:cs="Arial"/>
          <w:color w:val="00000A"/>
          <w:sz w:val="20"/>
          <w:szCs w:val="20"/>
          <w:lang w:val="en-CA"/>
        </w:rPr>
      </w:pPr>
    </w:p>
    <w:p w:rsidR="00310937" w:rsidRPr="00A920F3" w:rsidRDefault="00310937" w:rsidP="00310937">
      <w:pPr>
        <w:spacing w:after="200" w:line="276" w:lineRule="auto"/>
        <w:rPr>
          <w:rFonts w:ascii="Arial" w:eastAsia="Calibri" w:hAnsi="Arial" w:cs="Arial"/>
          <w:color w:val="00000A"/>
          <w:sz w:val="20"/>
          <w:szCs w:val="20"/>
          <w:lang w:val="en-CA"/>
        </w:rPr>
      </w:pPr>
    </w:p>
    <w:p w:rsidR="00310937" w:rsidRPr="00A920F3" w:rsidRDefault="00310937" w:rsidP="00310937">
      <w:pPr>
        <w:spacing w:after="0" w:line="240" w:lineRule="auto"/>
        <w:ind w:left="720"/>
        <w:rPr>
          <w:rFonts w:ascii="Arial" w:eastAsia="Arial" w:hAnsi="Arial" w:cs="Arial"/>
          <w:b/>
          <w:color w:val="00000A"/>
          <w:sz w:val="20"/>
          <w:szCs w:val="20"/>
          <w:lang w:val="en-CA"/>
        </w:rPr>
      </w:pPr>
    </w:p>
    <w:p w:rsidR="007C62B4" w:rsidRPr="00A920F3" w:rsidRDefault="004A3316">
      <w:pPr>
        <w:rPr>
          <w:rFonts w:ascii="Arial" w:hAnsi="Arial" w:cs="Arial"/>
          <w:sz w:val="20"/>
          <w:szCs w:val="20"/>
        </w:rPr>
      </w:pPr>
    </w:p>
    <w:sectPr w:rsidR="007C62B4" w:rsidRPr="00A920F3">
      <w:pgSz w:w="12240" w:h="15840"/>
      <w:pgMar w:top="1276" w:right="1440" w:bottom="1134" w:left="1440" w:header="0" w:footer="720" w:gutter="0"/>
      <w:pgNumType w:start="1"/>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27"/>
    <w:multiLevelType w:val="multilevel"/>
    <w:tmpl w:val="68C0088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24B147A"/>
    <w:multiLevelType w:val="multilevel"/>
    <w:tmpl w:val="7048D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82D41"/>
    <w:multiLevelType w:val="hybridMultilevel"/>
    <w:tmpl w:val="791EF7D6"/>
    <w:lvl w:ilvl="0" w:tplc="D30AA728">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5201CD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43CB"/>
    <w:multiLevelType w:val="hybridMultilevel"/>
    <w:tmpl w:val="30D84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1D0CD7"/>
    <w:multiLevelType w:val="hybridMultilevel"/>
    <w:tmpl w:val="A8FEC36E"/>
    <w:lvl w:ilvl="0" w:tplc="6EDC4CA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32A4D"/>
    <w:multiLevelType w:val="hybridMultilevel"/>
    <w:tmpl w:val="34D8BE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71A6B"/>
    <w:multiLevelType w:val="multilevel"/>
    <w:tmpl w:val="40B247D8"/>
    <w:lvl w:ilvl="0">
      <w:start w:val="1"/>
      <w:numFmt w:val="decimal"/>
      <w:lvlText w:val="%1."/>
      <w:lvlJc w:val="left"/>
      <w:pPr>
        <w:tabs>
          <w:tab w:val="num" w:pos="1440"/>
        </w:tabs>
        <w:ind w:left="1440" w:hanging="360"/>
      </w:pPr>
    </w:lvl>
    <w:lvl w:ilvl="1">
      <w:start w:val="1"/>
      <w:numFmt w:val="lowerRoman"/>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upperRoman"/>
      <w:lvlText w:val="%5."/>
      <w:lvlJc w:val="righ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7" w15:restartNumberingAfterBreak="0">
    <w:nsid w:val="160D2DFD"/>
    <w:multiLevelType w:val="hybridMultilevel"/>
    <w:tmpl w:val="6A7C6D82"/>
    <w:lvl w:ilvl="0" w:tplc="6CDA4682">
      <w:start w:val="1"/>
      <w:numFmt w:val="lowerLetter"/>
      <w:lvlText w:val="%1."/>
      <w:lvlJc w:val="left"/>
      <w:pPr>
        <w:ind w:left="2897" w:hanging="360"/>
      </w:pPr>
      <w:rPr>
        <w:rFonts w:hint="default"/>
      </w:rPr>
    </w:lvl>
    <w:lvl w:ilvl="1" w:tplc="04090019" w:tentative="1">
      <w:start w:val="1"/>
      <w:numFmt w:val="lowerLetter"/>
      <w:lvlText w:val="%2."/>
      <w:lvlJc w:val="left"/>
      <w:pPr>
        <w:ind w:left="3617" w:hanging="360"/>
      </w:pPr>
    </w:lvl>
    <w:lvl w:ilvl="2" w:tplc="0409001B" w:tentative="1">
      <w:start w:val="1"/>
      <w:numFmt w:val="lowerRoman"/>
      <w:lvlText w:val="%3."/>
      <w:lvlJc w:val="right"/>
      <w:pPr>
        <w:ind w:left="4337" w:hanging="180"/>
      </w:pPr>
    </w:lvl>
    <w:lvl w:ilvl="3" w:tplc="0409000F" w:tentative="1">
      <w:start w:val="1"/>
      <w:numFmt w:val="decimal"/>
      <w:lvlText w:val="%4."/>
      <w:lvlJc w:val="left"/>
      <w:pPr>
        <w:ind w:left="5057" w:hanging="360"/>
      </w:pPr>
    </w:lvl>
    <w:lvl w:ilvl="4" w:tplc="04090019" w:tentative="1">
      <w:start w:val="1"/>
      <w:numFmt w:val="lowerLetter"/>
      <w:lvlText w:val="%5."/>
      <w:lvlJc w:val="left"/>
      <w:pPr>
        <w:ind w:left="5777" w:hanging="360"/>
      </w:pPr>
    </w:lvl>
    <w:lvl w:ilvl="5" w:tplc="0409001B" w:tentative="1">
      <w:start w:val="1"/>
      <w:numFmt w:val="lowerRoman"/>
      <w:lvlText w:val="%6."/>
      <w:lvlJc w:val="right"/>
      <w:pPr>
        <w:ind w:left="6497" w:hanging="180"/>
      </w:pPr>
    </w:lvl>
    <w:lvl w:ilvl="6" w:tplc="0409000F" w:tentative="1">
      <w:start w:val="1"/>
      <w:numFmt w:val="decimal"/>
      <w:lvlText w:val="%7."/>
      <w:lvlJc w:val="left"/>
      <w:pPr>
        <w:ind w:left="7217" w:hanging="360"/>
      </w:pPr>
    </w:lvl>
    <w:lvl w:ilvl="7" w:tplc="04090019" w:tentative="1">
      <w:start w:val="1"/>
      <w:numFmt w:val="lowerLetter"/>
      <w:lvlText w:val="%8."/>
      <w:lvlJc w:val="left"/>
      <w:pPr>
        <w:ind w:left="7937" w:hanging="360"/>
      </w:pPr>
    </w:lvl>
    <w:lvl w:ilvl="8" w:tplc="0409001B" w:tentative="1">
      <w:start w:val="1"/>
      <w:numFmt w:val="lowerRoman"/>
      <w:lvlText w:val="%9."/>
      <w:lvlJc w:val="right"/>
      <w:pPr>
        <w:ind w:left="8657" w:hanging="180"/>
      </w:pPr>
    </w:lvl>
  </w:abstractNum>
  <w:abstractNum w:abstractNumId="8" w15:restartNumberingAfterBreak="0">
    <w:nsid w:val="16945E8E"/>
    <w:multiLevelType w:val="hybridMultilevel"/>
    <w:tmpl w:val="A09CFC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1707CE"/>
    <w:multiLevelType w:val="hybridMultilevel"/>
    <w:tmpl w:val="E31C6B10"/>
    <w:lvl w:ilvl="0" w:tplc="129C397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F12A27"/>
    <w:multiLevelType w:val="hybridMultilevel"/>
    <w:tmpl w:val="A69A0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856B8"/>
    <w:multiLevelType w:val="hybridMultilevel"/>
    <w:tmpl w:val="80628DB8"/>
    <w:lvl w:ilvl="0" w:tplc="4B6E4B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A6D19"/>
    <w:multiLevelType w:val="multilevel"/>
    <w:tmpl w:val="60F6387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431669"/>
    <w:multiLevelType w:val="multilevel"/>
    <w:tmpl w:val="CB480F96"/>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1DB01B4"/>
    <w:multiLevelType w:val="hybridMultilevel"/>
    <w:tmpl w:val="1E0C0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73802"/>
    <w:multiLevelType w:val="hybridMultilevel"/>
    <w:tmpl w:val="E2C2F270"/>
    <w:lvl w:ilvl="0" w:tplc="53C06AA2">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2A246362"/>
    <w:multiLevelType w:val="hybridMultilevel"/>
    <w:tmpl w:val="F93C20B6"/>
    <w:lvl w:ilvl="0" w:tplc="CCECF19A">
      <w:start w:val="2"/>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BBD3703"/>
    <w:multiLevelType w:val="hybridMultilevel"/>
    <w:tmpl w:val="67A4847A"/>
    <w:lvl w:ilvl="0" w:tplc="2E641BB6">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2A20E8"/>
    <w:multiLevelType w:val="hybridMultilevel"/>
    <w:tmpl w:val="226E50A0"/>
    <w:lvl w:ilvl="0" w:tplc="B97A368E">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FFC19BE"/>
    <w:multiLevelType w:val="hybridMultilevel"/>
    <w:tmpl w:val="C10C8216"/>
    <w:lvl w:ilvl="0" w:tplc="C1B4CF4A">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20" w15:restartNumberingAfterBreak="0">
    <w:nsid w:val="306D095F"/>
    <w:multiLevelType w:val="hybridMultilevel"/>
    <w:tmpl w:val="89B8FB06"/>
    <w:lvl w:ilvl="0" w:tplc="BF383C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8178A5"/>
    <w:multiLevelType w:val="hybridMultilevel"/>
    <w:tmpl w:val="59DCD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AB1F07"/>
    <w:multiLevelType w:val="hybridMultilevel"/>
    <w:tmpl w:val="173EFC92"/>
    <w:lvl w:ilvl="0" w:tplc="0F24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7351C"/>
    <w:multiLevelType w:val="hybridMultilevel"/>
    <w:tmpl w:val="644C4B56"/>
    <w:lvl w:ilvl="0" w:tplc="E1DC6C0C">
      <w:start w:val="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BDB6FF5"/>
    <w:multiLevelType w:val="hybridMultilevel"/>
    <w:tmpl w:val="90CEA248"/>
    <w:lvl w:ilvl="0" w:tplc="D5A6F0E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A67BFC"/>
    <w:multiLevelType w:val="hybridMultilevel"/>
    <w:tmpl w:val="93465706"/>
    <w:lvl w:ilvl="0" w:tplc="23887A5C">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54669"/>
    <w:multiLevelType w:val="multilevel"/>
    <w:tmpl w:val="95F2D5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1495638"/>
    <w:multiLevelType w:val="hybridMultilevel"/>
    <w:tmpl w:val="D126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A52AF"/>
    <w:multiLevelType w:val="multilevel"/>
    <w:tmpl w:val="B518D136"/>
    <w:lvl w:ilvl="0">
      <w:start w:val="1"/>
      <w:numFmt w:val="decimal"/>
      <w:lvlText w:val="%1."/>
      <w:lvlJc w:val="left"/>
      <w:pPr>
        <w:tabs>
          <w:tab w:val="num" w:pos="1440"/>
        </w:tabs>
        <w:ind w:left="1440" w:hanging="360"/>
      </w:pPr>
    </w:lvl>
    <w:lvl w:ilvl="1">
      <w:start w:val="1"/>
      <w:numFmt w:val="lowerRoman"/>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 w15:restartNumberingAfterBreak="0">
    <w:nsid w:val="46EA4EA1"/>
    <w:multiLevelType w:val="hybridMultilevel"/>
    <w:tmpl w:val="79F65260"/>
    <w:lvl w:ilvl="0" w:tplc="26C020EE">
      <w:start w:val="5"/>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EE2145"/>
    <w:multiLevelType w:val="hybridMultilevel"/>
    <w:tmpl w:val="52B6922A"/>
    <w:lvl w:ilvl="0" w:tplc="802A723E">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455F95"/>
    <w:multiLevelType w:val="multilevel"/>
    <w:tmpl w:val="2012D902"/>
    <w:lvl w:ilvl="0">
      <w:start w:val="1"/>
      <w:numFmt w:val="bullet"/>
      <w:lvlText w:val=""/>
      <w:lvlJc w:val="left"/>
      <w:pPr>
        <w:tabs>
          <w:tab w:val="num" w:pos="3184"/>
        </w:tabs>
        <w:ind w:left="3184" w:hanging="360"/>
      </w:pPr>
      <w:rPr>
        <w:rFonts w:ascii="Symbol" w:hAnsi="Symbol" w:cs="OpenSymbol" w:hint="default"/>
      </w:rPr>
    </w:lvl>
    <w:lvl w:ilvl="1">
      <w:start w:val="1"/>
      <w:numFmt w:val="bullet"/>
      <w:lvlText w:val="◦"/>
      <w:lvlJc w:val="left"/>
      <w:pPr>
        <w:tabs>
          <w:tab w:val="num" w:pos="3544"/>
        </w:tabs>
        <w:ind w:left="3544" w:hanging="360"/>
      </w:pPr>
      <w:rPr>
        <w:rFonts w:ascii="OpenSymbol" w:hAnsi="OpenSymbol" w:cs="OpenSymbol" w:hint="default"/>
      </w:rPr>
    </w:lvl>
    <w:lvl w:ilvl="2">
      <w:start w:val="1"/>
      <w:numFmt w:val="bullet"/>
      <w:lvlText w:val="▪"/>
      <w:lvlJc w:val="left"/>
      <w:pPr>
        <w:tabs>
          <w:tab w:val="num" w:pos="3904"/>
        </w:tabs>
        <w:ind w:left="3904" w:hanging="360"/>
      </w:pPr>
      <w:rPr>
        <w:rFonts w:ascii="OpenSymbol" w:hAnsi="OpenSymbol" w:cs="OpenSymbol" w:hint="default"/>
      </w:rPr>
    </w:lvl>
    <w:lvl w:ilvl="3">
      <w:start w:val="1"/>
      <w:numFmt w:val="bullet"/>
      <w:lvlText w:val=""/>
      <w:lvlJc w:val="left"/>
      <w:pPr>
        <w:tabs>
          <w:tab w:val="num" w:pos="4264"/>
        </w:tabs>
        <w:ind w:left="4264" w:hanging="360"/>
      </w:pPr>
      <w:rPr>
        <w:rFonts w:ascii="Symbol" w:hAnsi="Symbol" w:cs="OpenSymbol" w:hint="default"/>
      </w:rPr>
    </w:lvl>
    <w:lvl w:ilvl="4">
      <w:start w:val="1"/>
      <w:numFmt w:val="bullet"/>
      <w:lvlText w:val="◦"/>
      <w:lvlJc w:val="left"/>
      <w:pPr>
        <w:tabs>
          <w:tab w:val="num" w:pos="4624"/>
        </w:tabs>
        <w:ind w:left="4624" w:hanging="360"/>
      </w:pPr>
      <w:rPr>
        <w:rFonts w:ascii="OpenSymbol" w:hAnsi="OpenSymbol" w:cs="OpenSymbol" w:hint="default"/>
      </w:rPr>
    </w:lvl>
    <w:lvl w:ilvl="5">
      <w:start w:val="1"/>
      <w:numFmt w:val="bullet"/>
      <w:lvlText w:val="▪"/>
      <w:lvlJc w:val="left"/>
      <w:pPr>
        <w:tabs>
          <w:tab w:val="num" w:pos="4984"/>
        </w:tabs>
        <w:ind w:left="4984" w:hanging="360"/>
      </w:pPr>
      <w:rPr>
        <w:rFonts w:ascii="OpenSymbol" w:hAnsi="OpenSymbol" w:cs="OpenSymbol" w:hint="default"/>
      </w:rPr>
    </w:lvl>
    <w:lvl w:ilvl="6">
      <w:start w:val="1"/>
      <w:numFmt w:val="bullet"/>
      <w:lvlText w:val=""/>
      <w:lvlJc w:val="left"/>
      <w:pPr>
        <w:tabs>
          <w:tab w:val="num" w:pos="5344"/>
        </w:tabs>
        <w:ind w:left="5344" w:hanging="360"/>
      </w:pPr>
      <w:rPr>
        <w:rFonts w:ascii="Symbol" w:hAnsi="Symbol" w:cs="OpenSymbol" w:hint="default"/>
      </w:rPr>
    </w:lvl>
    <w:lvl w:ilvl="7">
      <w:start w:val="1"/>
      <w:numFmt w:val="bullet"/>
      <w:lvlText w:val="◦"/>
      <w:lvlJc w:val="left"/>
      <w:pPr>
        <w:tabs>
          <w:tab w:val="num" w:pos="5704"/>
        </w:tabs>
        <w:ind w:left="5704" w:hanging="360"/>
      </w:pPr>
      <w:rPr>
        <w:rFonts w:ascii="OpenSymbol" w:hAnsi="OpenSymbol" w:cs="OpenSymbol" w:hint="default"/>
      </w:rPr>
    </w:lvl>
    <w:lvl w:ilvl="8">
      <w:start w:val="1"/>
      <w:numFmt w:val="bullet"/>
      <w:lvlText w:val="▪"/>
      <w:lvlJc w:val="left"/>
      <w:pPr>
        <w:tabs>
          <w:tab w:val="num" w:pos="6064"/>
        </w:tabs>
        <w:ind w:left="6064" w:hanging="360"/>
      </w:pPr>
      <w:rPr>
        <w:rFonts w:ascii="OpenSymbol" w:hAnsi="OpenSymbol" w:cs="OpenSymbol" w:hint="default"/>
      </w:rPr>
    </w:lvl>
  </w:abstractNum>
  <w:abstractNum w:abstractNumId="32" w15:restartNumberingAfterBreak="0">
    <w:nsid w:val="528C7A0B"/>
    <w:multiLevelType w:val="hybridMultilevel"/>
    <w:tmpl w:val="2634F800"/>
    <w:lvl w:ilvl="0" w:tplc="A1ACF51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1502CE"/>
    <w:multiLevelType w:val="hybridMultilevel"/>
    <w:tmpl w:val="EB722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27E6F"/>
    <w:multiLevelType w:val="hybridMultilevel"/>
    <w:tmpl w:val="6CE4C298"/>
    <w:lvl w:ilvl="0" w:tplc="530427DE">
      <w:start w:val="1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D554950"/>
    <w:multiLevelType w:val="hybridMultilevel"/>
    <w:tmpl w:val="6E02E108"/>
    <w:lvl w:ilvl="0" w:tplc="1184544E">
      <w:start w:val="1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9453898"/>
    <w:multiLevelType w:val="hybridMultilevel"/>
    <w:tmpl w:val="BCB88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697CB2"/>
    <w:multiLevelType w:val="hybridMultilevel"/>
    <w:tmpl w:val="3222A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6195F"/>
    <w:multiLevelType w:val="hybridMultilevel"/>
    <w:tmpl w:val="01DEFC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6D4EDC"/>
    <w:multiLevelType w:val="hybridMultilevel"/>
    <w:tmpl w:val="8A74F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510294"/>
    <w:multiLevelType w:val="hybridMultilevel"/>
    <w:tmpl w:val="33966472"/>
    <w:lvl w:ilvl="0" w:tplc="827E95CA">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26"/>
  </w:num>
  <w:num w:numId="3">
    <w:abstractNumId w:val="17"/>
  </w:num>
  <w:num w:numId="4">
    <w:abstractNumId w:val="23"/>
  </w:num>
  <w:num w:numId="5">
    <w:abstractNumId w:val="18"/>
  </w:num>
  <w:num w:numId="6">
    <w:abstractNumId w:val="34"/>
  </w:num>
  <w:num w:numId="7">
    <w:abstractNumId w:val="35"/>
  </w:num>
  <w:num w:numId="8">
    <w:abstractNumId w:val="13"/>
  </w:num>
  <w:num w:numId="9">
    <w:abstractNumId w:val="2"/>
  </w:num>
  <w:num w:numId="10">
    <w:abstractNumId w:val="4"/>
  </w:num>
  <w:num w:numId="11">
    <w:abstractNumId w:val="29"/>
  </w:num>
  <w:num w:numId="12">
    <w:abstractNumId w:val="12"/>
  </w:num>
  <w:num w:numId="13">
    <w:abstractNumId w:val="28"/>
  </w:num>
  <w:num w:numId="14">
    <w:abstractNumId w:val="6"/>
  </w:num>
  <w:num w:numId="15">
    <w:abstractNumId w:val="10"/>
  </w:num>
  <w:num w:numId="16">
    <w:abstractNumId w:val="14"/>
  </w:num>
  <w:num w:numId="17">
    <w:abstractNumId w:val="40"/>
  </w:num>
  <w:num w:numId="18">
    <w:abstractNumId w:val="22"/>
  </w:num>
  <w:num w:numId="19">
    <w:abstractNumId w:val="37"/>
  </w:num>
  <w:num w:numId="20">
    <w:abstractNumId w:val="38"/>
  </w:num>
  <w:num w:numId="21">
    <w:abstractNumId w:val="16"/>
  </w:num>
  <w:num w:numId="22">
    <w:abstractNumId w:val="8"/>
  </w:num>
  <w:num w:numId="23">
    <w:abstractNumId w:val="5"/>
  </w:num>
  <w:num w:numId="24">
    <w:abstractNumId w:val="1"/>
  </w:num>
  <w:num w:numId="25">
    <w:abstractNumId w:val="19"/>
  </w:num>
  <w:num w:numId="26">
    <w:abstractNumId w:val="7"/>
  </w:num>
  <w:num w:numId="27">
    <w:abstractNumId w:val="33"/>
  </w:num>
  <w:num w:numId="28">
    <w:abstractNumId w:val="21"/>
  </w:num>
  <w:num w:numId="29">
    <w:abstractNumId w:val="20"/>
  </w:num>
  <w:num w:numId="30">
    <w:abstractNumId w:val="36"/>
  </w:num>
  <w:num w:numId="31">
    <w:abstractNumId w:val="30"/>
  </w:num>
  <w:num w:numId="32">
    <w:abstractNumId w:val="24"/>
  </w:num>
  <w:num w:numId="33">
    <w:abstractNumId w:val="3"/>
  </w:num>
  <w:num w:numId="34">
    <w:abstractNumId w:val="27"/>
  </w:num>
  <w:num w:numId="35">
    <w:abstractNumId w:val="9"/>
  </w:num>
  <w:num w:numId="36">
    <w:abstractNumId w:val="0"/>
  </w:num>
  <w:num w:numId="37">
    <w:abstractNumId w:val="32"/>
  </w:num>
  <w:num w:numId="38">
    <w:abstractNumId w:val="15"/>
  </w:num>
  <w:num w:numId="39">
    <w:abstractNumId w:val="11"/>
  </w:num>
  <w:num w:numId="40">
    <w:abstractNumId w:val="31"/>
  </w:num>
  <w:num w:numId="41">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37"/>
    <w:rsid w:val="00006910"/>
    <w:rsid w:val="00017758"/>
    <w:rsid w:val="00035AD6"/>
    <w:rsid w:val="000C3868"/>
    <w:rsid w:val="000E0E5A"/>
    <w:rsid w:val="000E7750"/>
    <w:rsid w:val="00112E3A"/>
    <w:rsid w:val="00134E6C"/>
    <w:rsid w:val="0015357E"/>
    <w:rsid w:val="001A0255"/>
    <w:rsid w:val="001B79CD"/>
    <w:rsid w:val="001E3725"/>
    <w:rsid w:val="001F078F"/>
    <w:rsid w:val="0020282F"/>
    <w:rsid w:val="002038E5"/>
    <w:rsid w:val="00213D50"/>
    <w:rsid w:val="00241031"/>
    <w:rsid w:val="00242A1D"/>
    <w:rsid w:val="0025616C"/>
    <w:rsid w:val="00273242"/>
    <w:rsid w:val="002B1581"/>
    <w:rsid w:val="002D1717"/>
    <w:rsid w:val="002E255B"/>
    <w:rsid w:val="0030787D"/>
    <w:rsid w:val="00310937"/>
    <w:rsid w:val="003220E5"/>
    <w:rsid w:val="00322403"/>
    <w:rsid w:val="00324221"/>
    <w:rsid w:val="00360808"/>
    <w:rsid w:val="0037565B"/>
    <w:rsid w:val="003C3B73"/>
    <w:rsid w:val="00425835"/>
    <w:rsid w:val="004427ED"/>
    <w:rsid w:val="004A3316"/>
    <w:rsid w:val="004C0ACC"/>
    <w:rsid w:val="004C1104"/>
    <w:rsid w:val="00506C02"/>
    <w:rsid w:val="00524905"/>
    <w:rsid w:val="00544435"/>
    <w:rsid w:val="00550218"/>
    <w:rsid w:val="00555A00"/>
    <w:rsid w:val="00584759"/>
    <w:rsid w:val="00584D61"/>
    <w:rsid w:val="005B26CE"/>
    <w:rsid w:val="005D2142"/>
    <w:rsid w:val="005E61CD"/>
    <w:rsid w:val="006A49AD"/>
    <w:rsid w:val="006D4D93"/>
    <w:rsid w:val="006E6E6D"/>
    <w:rsid w:val="007148FE"/>
    <w:rsid w:val="00731FE9"/>
    <w:rsid w:val="007B644E"/>
    <w:rsid w:val="007D1265"/>
    <w:rsid w:val="008107B6"/>
    <w:rsid w:val="00837134"/>
    <w:rsid w:val="00862DC3"/>
    <w:rsid w:val="00874E24"/>
    <w:rsid w:val="008872F7"/>
    <w:rsid w:val="00940C16"/>
    <w:rsid w:val="00945CD3"/>
    <w:rsid w:val="009525EE"/>
    <w:rsid w:val="0099500A"/>
    <w:rsid w:val="009A1DD7"/>
    <w:rsid w:val="009B37CB"/>
    <w:rsid w:val="00A001C0"/>
    <w:rsid w:val="00A12940"/>
    <w:rsid w:val="00A419B9"/>
    <w:rsid w:val="00A5306A"/>
    <w:rsid w:val="00A56618"/>
    <w:rsid w:val="00A920F3"/>
    <w:rsid w:val="00A94CD1"/>
    <w:rsid w:val="00AD3825"/>
    <w:rsid w:val="00AE2B02"/>
    <w:rsid w:val="00AF34EB"/>
    <w:rsid w:val="00B14B53"/>
    <w:rsid w:val="00B85737"/>
    <w:rsid w:val="00B94DC4"/>
    <w:rsid w:val="00B966EE"/>
    <w:rsid w:val="00BB6CF6"/>
    <w:rsid w:val="00BC084D"/>
    <w:rsid w:val="00BC27A6"/>
    <w:rsid w:val="00BC5D92"/>
    <w:rsid w:val="00BC65DA"/>
    <w:rsid w:val="00BE005D"/>
    <w:rsid w:val="00BE1F30"/>
    <w:rsid w:val="00BE68C3"/>
    <w:rsid w:val="00BE6D52"/>
    <w:rsid w:val="00BF50A3"/>
    <w:rsid w:val="00C04277"/>
    <w:rsid w:val="00C20F8C"/>
    <w:rsid w:val="00C50BE9"/>
    <w:rsid w:val="00C64112"/>
    <w:rsid w:val="00C94576"/>
    <w:rsid w:val="00D01F38"/>
    <w:rsid w:val="00D175CE"/>
    <w:rsid w:val="00D355A5"/>
    <w:rsid w:val="00D5081B"/>
    <w:rsid w:val="00D6304F"/>
    <w:rsid w:val="00D64B5E"/>
    <w:rsid w:val="00DD2023"/>
    <w:rsid w:val="00DD4297"/>
    <w:rsid w:val="00E06375"/>
    <w:rsid w:val="00E51C69"/>
    <w:rsid w:val="00E57842"/>
    <w:rsid w:val="00E71BF3"/>
    <w:rsid w:val="00ED3520"/>
    <w:rsid w:val="00ED7838"/>
    <w:rsid w:val="00EE0A75"/>
    <w:rsid w:val="00EF026D"/>
    <w:rsid w:val="00F1327C"/>
    <w:rsid w:val="00F2339A"/>
    <w:rsid w:val="00F43DA2"/>
    <w:rsid w:val="00FB153D"/>
    <w:rsid w:val="00FE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7B3A8"/>
  <w15:chartTrackingRefBased/>
  <w15:docId w15:val="{E0A38BCF-89E1-4AE9-8AC3-44F324BE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3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310937"/>
    <w:pPr>
      <w:spacing w:after="0" w:line="240" w:lineRule="auto"/>
    </w:pPr>
    <w:rPr>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4F81BD"/>
        </w:tcBorders>
      </w:tcPr>
    </w:tblStylePr>
    <w:tblStylePr w:type="lastRow">
      <w:rPr>
        <w:b/>
        <w:bCs/>
      </w:rPr>
      <w:tblPr/>
      <w:tcPr>
        <w:tcBorders>
          <w:top w:val="double" w:sz="2" w:space="0" w:color="4F81B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093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5306A"/>
    <w:pPr>
      <w:ind w:left="720"/>
      <w:contextualSpacing/>
    </w:pPr>
  </w:style>
  <w:style w:type="paragraph" w:styleId="BodyText">
    <w:name w:val="Body Text"/>
    <w:basedOn w:val="Normal"/>
    <w:link w:val="BodyTextChar"/>
    <w:rsid w:val="00731FE9"/>
    <w:pPr>
      <w:overflowPunct w:val="0"/>
      <w:spacing w:after="140" w:line="288" w:lineRule="auto"/>
    </w:pPr>
    <w:rPr>
      <w:rFonts w:ascii="Calibri" w:eastAsia="Calibri" w:hAnsi="Calibri" w:cs="Tahoma"/>
      <w:color w:val="00000A"/>
      <w:lang w:val="en-CA"/>
    </w:rPr>
  </w:style>
  <w:style w:type="character" w:customStyle="1" w:styleId="BodyTextChar">
    <w:name w:val="Body Text Char"/>
    <w:basedOn w:val="DefaultParagraphFont"/>
    <w:link w:val="BodyText"/>
    <w:rsid w:val="00731FE9"/>
    <w:rPr>
      <w:rFonts w:ascii="Calibri" w:eastAsia="Calibri" w:hAnsi="Calibri" w:cs="Tahoma"/>
      <w:color w:val="00000A"/>
      <w:lang w:val="en-CA"/>
    </w:rPr>
  </w:style>
  <w:style w:type="paragraph" w:styleId="BalloonText">
    <w:name w:val="Balloon Text"/>
    <w:basedOn w:val="Normal"/>
    <w:link w:val="BalloonTextChar"/>
    <w:uiPriority w:val="99"/>
    <w:semiHidden/>
    <w:unhideWhenUsed/>
    <w:rsid w:val="00D5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1B"/>
    <w:rPr>
      <w:rFonts w:ascii="Segoe UI" w:hAnsi="Segoe UI" w:cs="Segoe UI"/>
      <w:sz w:val="18"/>
      <w:szCs w:val="18"/>
    </w:rPr>
  </w:style>
  <w:style w:type="character" w:customStyle="1" w:styleId="FooterChar">
    <w:name w:val="Footer Char"/>
    <w:basedOn w:val="DefaultParagraphFont"/>
    <w:link w:val="Footer"/>
    <w:uiPriority w:val="99"/>
    <w:qFormat/>
    <w:rsid w:val="004427ED"/>
    <w:rPr>
      <w:lang w:val="en-CA"/>
    </w:rPr>
  </w:style>
  <w:style w:type="paragraph" w:styleId="Footer">
    <w:name w:val="footer"/>
    <w:basedOn w:val="Normal"/>
    <w:link w:val="FooterChar"/>
    <w:uiPriority w:val="99"/>
    <w:unhideWhenUsed/>
    <w:rsid w:val="004427ED"/>
    <w:pPr>
      <w:tabs>
        <w:tab w:val="center" w:pos="4680"/>
        <w:tab w:val="right" w:pos="9360"/>
      </w:tabs>
      <w:spacing w:after="0" w:line="240" w:lineRule="auto"/>
    </w:pPr>
    <w:rPr>
      <w:lang w:val="en-CA"/>
    </w:rPr>
  </w:style>
  <w:style w:type="character" w:customStyle="1" w:styleId="FooterChar1">
    <w:name w:val="Footer Char1"/>
    <w:basedOn w:val="DefaultParagraphFont"/>
    <w:uiPriority w:val="99"/>
    <w:semiHidden/>
    <w:rsid w:val="004427ED"/>
  </w:style>
  <w:style w:type="paragraph" w:customStyle="1" w:styleId="TableContents">
    <w:name w:val="Table Contents"/>
    <w:basedOn w:val="Normal"/>
    <w:qFormat/>
    <w:rsid w:val="00BC27A6"/>
    <w:pPr>
      <w:spacing w:after="200" w:line="276" w:lineRule="auto"/>
    </w:pPr>
    <w:rPr>
      <w:color w:val="00000A"/>
      <w:lang w:val="en-CA"/>
    </w:rPr>
  </w:style>
  <w:style w:type="character" w:styleId="Hyperlink">
    <w:name w:val="Hyperlink"/>
    <w:basedOn w:val="DefaultParagraphFont"/>
    <w:uiPriority w:val="99"/>
    <w:semiHidden/>
    <w:unhideWhenUsed/>
    <w:rsid w:val="00945CD3"/>
    <w:rPr>
      <w:color w:val="0000FF"/>
      <w:u w:val="single"/>
    </w:rPr>
  </w:style>
  <w:style w:type="paragraph" w:styleId="NormalWeb">
    <w:name w:val="Normal (Web)"/>
    <w:basedOn w:val="Normal"/>
    <w:uiPriority w:val="99"/>
    <w:semiHidden/>
    <w:unhideWhenUsed/>
    <w:rsid w:val="00ED7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26664">
      <w:bodyDiv w:val="1"/>
      <w:marLeft w:val="0"/>
      <w:marRight w:val="0"/>
      <w:marTop w:val="0"/>
      <w:marBottom w:val="0"/>
      <w:divBdr>
        <w:top w:val="none" w:sz="0" w:space="0" w:color="auto"/>
        <w:left w:val="none" w:sz="0" w:space="0" w:color="auto"/>
        <w:bottom w:val="none" w:sz="0" w:space="0" w:color="auto"/>
        <w:right w:val="none" w:sz="0" w:space="0" w:color="auto"/>
      </w:divBdr>
    </w:div>
    <w:div w:id="622661446">
      <w:bodyDiv w:val="1"/>
      <w:marLeft w:val="0"/>
      <w:marRight w:val="0"/>
      <w:marTop w:val="0"/>
      <w:marBottom w:val="0"/>
      <w:divBdr>
        <w:top w:val="none" w:sz="0" w:space="0" w:color="auto"/>
        <w:left w:val="none" w:sz="0" w:space="0" w:color="auto"/>
        <w:bottom w:val="none" w:sz="0" w:space="0" w:color="auto"/>
        <w:right w:val="none" w:sz="0" w:space="0" w:color="auto"/>
      </w:divBdr>
    </w:div>
    <w:div w:id="984894204">
      <w:bodyDiv w:val="1"/>
      <w:marLeft w:val="0"/>
      <w:marRight w:val="0"/>
      <w:marTop w:val="0"/>
      <w:marBottom w:val="0"/>
      <w:divBdr>
        <w:top w:val="none" w:sz="0" w:space="0" w:color="auto"/>
        <w:left w:val="none" w:sz="0" w:space="0" w:color="auto"/>
        <w:bottom w:val="none" w:sz="0" w:space="0" w:color="auto"/>
        <w:right w:val="none" w:sz="0" w:space="0" w:color="auto"/>
      </w:divBdr>
    </w:div>
    <w:div w:id="1426412908">
      <w:bodyDiv w:val="1"/>
      <w:marLeft w:val="0"/>
      <w:marRight w:val="0"/>
      <w:marTop w:val="0"/>
      <w:marBottom w:val="0"/>
      <w:divBdr>
        <w:top w:val="none" w:sz="0" w:space="0" w:color="auto"/>
        <w:left w:val="none" w:sz="0" w:space="0" w:color="auto"/>
        <w:bottom w:val="none" w:sz="0" w:space="0" w:color="auto"/>
        <w:right w:val="none" w:sz="0" w:space="0" w:color="auto"/>
      </w:divBdr>
    </w:div>
    <w:div w:id="17724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 Office Assistant</dc:creator>
  <cp:keywords/>
  <dc:description/>
  <cp:lastModifiedBy>GSA Office Assistant</cp:lastModifiedBy>
  <cp:revision>3</cp:revision>
  <cp:lastPrinted>2019-03-08T18:06:00Z</cp:lastPrinted>
  <dcterms:created xsi:type="dcterms:W3CDTF">2019-06-05T15:42:00Z</dcterms:created>
  <dcterms:modified xsi:type="dcterms:W3CDTF">2019-06-05T15:43:00Z</dcterms:modified>
</cp:coreProperties>
</file>