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A997" w14:textId="3EEC6C2C" w:rsidR="00EB36E7" w:rsidRDefault="00EB36E7" w:rsidP="00EB36E7">
      <w:pPr>
        <w:pStyle w:val="Title"/>
      </w:pPr>
      <w:r>
        <w:t>Predatory Publishing</w:t>
      </w:r>
    </w:p>
    <w:p w14:paraId="0EFE983F" w14:textId="58236E92" w:rsidR="00EB36E7" w:rsidRDefault="00EB36E7" w:rsidP="00EB36E7"/>
    <w:p w14:paraId="6255AE07" w14:textId="7BDD5B6F" w:rsidR="00EB36E7" w:rsidRDefault="00EB36E7" w:rsidP="00EB36E7">
      <w:pPr>
        <w:pStyle w:val="Heading1"/>
      </w:pPr>
      <w:r>
        <w:t>Publishing basics</w:t>
      </w:r>
    </w:p>
    <w:p w14:paraId="4B2932E3" w14:textId="77777777" w:rsidR="00EB36E7" w:rsidRDefault="00EB36E7" w:rsidP="00EB36E7">
      <w:r w:rsidRPr="00EB36E7">
        <w:t>While there may be changes from journal to journal, generally</w:t>
      </w:r>
      <w:r>
        <w:t xml:space="preserve"> the process will involve the following steps:</w:t>
      </w:r>
    </w:p>
    <w:p w14:paraId="0B8B4E4C" w14:textId="77777777" w:rsidR="00EB36E7" w:rsidRDefault="00EB36E7" w:rsidP="00EB36E7">
      <w:pPr>
        <w:pStyle w:val="ListParagraph"/>
        <w:numPr>
          <w:ilvl w:val="0"/>
          <w:numId w:val="1"/>
        </w:numPr>
      </w:pPr>
      <w:r>
        <w:t xml:space="preserve">As an author, you send your work to a journal through their stated submission channels. </w:t>
      </w:r>
    </w:p>
    <w:p w14:paraId="705F9551" w14:textId="77777777" w:rsidR="00EB36E7" w:rsidRDefault="00EB36E7" w:rsidP="00EB36E7">
      <w:pPr>
        <w:pStyle w:val="ListParagraph"/>
        <w:numPr>
          <w:ilvl w:val="0"/>
          <w:numId w:val="1"/>
        </w:numPr>
      </w:pPr>
      <w:r>
        <w:t>The journal sends</w:t>
      </w:r>
      <w:r w:rsidRPr="00EB36E7">
        <w:t xml:space="preserve"> your work needs to </w:t>
      </w:r>
      <w:r>
        <w:t>an</w:t>
      </w:r>
      <w:r w:rsidRPr="00EB36E7">
        <w:t xml:space="preserve"> editor</w:t>
      </w:r>
      <w:r>
        <w:t xml:space="preserve">, </w:t>
      </w:r>
      <w:r w:rsidRPr="00EB36E7">
        <w:t>who reviews your work to see if it fits the scope of the journal</w:t>
      </w:r>
      <w:r>
        <w:t>.</w:t>
      </w:r>
    </w:p>
    <w:p w14:paraId="73CBBC5B" w14:textId="77777777" w:rsidR="00EB36E7" w:rsidRDefault="00EB36E7" w:rsidP="00EB36E7">
      <w:pPr>
        <w:pStyle w:val="ListParagraph"/>
        <w:numPr>
          <w:ilvl w:val="0"/>
          <w:numId w:val="1"/>
        </w:numPr>
      </w:pPr>
      <w:r>
        <w:t>The editor can then pass your work along to</w:t>
      </w:r>
      <w:r w:rsidRPr="00EB36E7">
        <w:t xml:space="preserve"> peer reviewers</w:t>
      </w:r>
      <w:r>
        <w:t xml:space="preserve">, </w:t>
      </w:r>
      <w:r w:rsidRPr="00EB36E7">
        <w:t>who review your work for quality and rigor</w:t>
      </w:r>
      <w:r>
        <w:t xml:space="preserve">. </w:t>
      </w:r>
    </w:p>
    <w:p w14:paraId="03433778" w14:textId="08D4CC0F" w:rsidR="00EB36E7" w:rsidRDefault="00EB36E7" w:rsidP="00EB36E7">
      <w:pPr>
        <w:pStyle w:val="ListParagraph"/>
        <w:numPr>
          <w:ilvl w:val="0"/>
          <w:numId w:val="1"/>
        </w:numPr>
      </w:pPr>
      <w:r>
        <w:t xml:space="preserve">This process can repeat, with the peer reviewers sending the work back to you for revisions, which then need to go back to the editor, and </w:t>
      </w:r>
      <w:r w:rsidRPr="00EB36E7">
        <w:t xml:space="preserve">maybe around again. </w:t>
      </w:r>
    </w:p>
    <w:tbl>
      <w:tblPr>
        <w:tblStyle w:val="TableGrid"/>
        <w:tblW w:w="0" w:type="auto"/>
        <w:tblInd w:w="720" w:type="dxa"/>
        <w:tblLook w:val="04A0" w:firstRow="1" w:lastRow="0" w:firstColumn="1" w:lastColumn="0" w:noHBand="0" w:noVBand="1"/>
      </w:tblPr>
      <w:tblGrid>
        <w:gridCol w:w="4298"/>
        <w:gridCol w:w="4332"/>
      </w:tblGrid>
      <w:tr w:rsidR="00947DC4" w14:paraId="581D8E21" w14:textId="77777777" w:rsidTr="00947DC4">
        <w:tc>
          <w:tcPr>
            <w:tcW w:w="4675" w:type="dxa"/>
          </w:tcPr>
          <w:p w14:paraId="4FDEA019" w14:textId="33A54722" w:rsidR="00947DC4" w:rsidRDefault="00947DC4" w:rsidP="00947DC4">
            <w:pPr>
              <w:pStyle w:val="Subtitle"/>
            </w:pPr>
            <w:r>
              <w:t>Peer review types</w:t>
            </w:r>
          </w:p>
        </w:tc>
        <w:tc>
          <w:tcPr>
            <w:tcW w:w="4675" w:type="dxa"/>
          </w:tcPr>
          <w:p w14:paraId="2AB0B507" w14:textId="7734CE02" w:rsidR="00947DC4" w:rsidRDefault="00947DC4" w:rsidP="00947DC4">
            <w:pPr>
              <w:pStyle w:val="Subtitle"/>
            </w:pPr>
            <w:r>
              <w:t>Definition</w:t>
            </w:r>
          </w:p>
        </w:tc>
      </w:tr>
      <w:tr w:rsidR="00947DC4" w14:paraId="6FD67C2E" w14:textId="77777777" w:rsidTr="00947DC4">
        <w:tc>
          <w:tcPr>
            <w:tcW w:w="4675" w:type="dxa"/>
          </w:tcPr>
          <w:p w14:paraId="00E277DC" w14:textId="291028B9" w:rsidR="00947DC4" w:rsidRDefault="00947DC4" w:rsidP="00947DC4">
            <w:r>
              <w:t>Single blind</w:t>
            </w:r>
          </w:p>
        </w:tc>
        <w:tc>
          <w:tcPr>
            <w:tcW w:w="4675" w:type="dxa"/>
          </w:tcPr>
          <w:p w14:paraId="0B1CEDAB" w14:textId="387FF03E" w:rsidR="00947DC4" w:rsidRDefault="00947DC4" w:rsidP="00947DC4">
            <w:r w:rsidRPr="00947DC4">
              <w:t>Reviewers know who you are, but you don’t know who the reviewers are</w:t>
            </w:r>
            <w:r>
              <w:t>.</w:t>
            </w:r>
          </w:p>
        </w:tc>
      </w:tr>
      <w:tr w:rsidR="00947DC4" w14:paraId="058AFAEB" w14:textId="77777777" w:rsidTr="00947DC4">
        <w:tc>
          <w:tcPr>
            <w:tcW w:w="4675" w:type="dxa"/>
          </w:tcPr>
          <w:p w14:paraId="1266EBDC" w14:textId="454802D6" w:rsidR="00947DC4" w:rsidRDefault="00947DC4" w:rsidP="00947DC4">
            <w:r>
              <w:t>Double blind</w:t>
            </w:r>
          </w:p>
        </w:tc>
        <w:tc>
          <w:tcPr>
            <w:tcW w:w="4675" w:type="dxa"/>
          </w:tcPr>
          <w:p w14:paraId="11730B73" w14:textId="00C02377" w:rsidR="00947DC4" w:rsidRDefault="00947DC4" w:rsidP="00947DC4">
            <w:r w:rsidRPr="00947DC4">
              <w:t>Neither group knows who the other is</w:t>
            </w:r>
            <w:r>
              <w:t>.</w:t>
            </w:r>
          </w:p>
        </w:tc>
      </w:tr>
      <w:tr w:rsidR="00947DC4" w14:paraId="14FA9D24" w14:textId="77777777" w:rsidTr="00947DC4">
        <w:tc>
          <w:tcPr>
            <w:tcW w:w="4675" w:type="dxa"/>
          </w:tcPr>
          <w:p w14:paraId="3FC8CF6E" w14:textId="147C1A83" w:rsidR="00947DC4" w:rsidRDefault="00947DC4" w:rsidP="00947DC4">
            <w:r>
              <w:t>Open</w:t>
            </w:r>
          </w:p>
        </w:tc>
        <w:tc>
          <w:tcPr>
            <w:tcW w:w="4675" w:type="dxa"/>
          </w:tcPr>
          <w:p w14:paraId="15CA826F" w14:textId="24DF4C10" w:rsidR="00947DC4" w:rsidRDefault="00947DC4" w:rsidP="00947DC4">
            <w:r w:rsidRPr="00947DC4">
              <w:t>Both groups know each other</w:t>
            </w:r>
            <w:r>
              <w:t xml:space="preserve">. </w:t>
            </w:r>
          </w:p>
        </w:tc>
      </w:tr>
    </w:tbl>
    <w:p w14:paraId="66A5124B" w14:textId="77777777" w:rsidR="00947DC4" w:rsidRDefault="00947DC4" w:rsidP="00947DC4">
      <w:pPr>
        <w:ind w:left="720"/>
      </w:pPr>
    </w:p>
    <w:p w14:paraId="760998F2" w14:textId="0FCEC91E" w:rsidR="00EB36E7" w:rsidRDefault="00EB36E7" w:rsidP="00EB36E7">
      <w:r>
        <w:t>This process is generally lengthy</w:t>
      </w:r>
      <w:r w:rsidR="00947DC4">
        <w:t>, and can involve multiple stages of communication and revision before a final draft is accepted.</w:t>
      </w:r>
      <w:r w:rsidRPr="00EB36E7">
        <w:t xml:space="preserve"> </w:t>
      </w:r>
      <w:r w:rsidR="00947DC4" w:rsidRPr="00947DC4">
        <w:rPr>
          <w:rStyle w:val="Emphasis"/>
        </w:rPr>
        <w:t>J</w:t>
      </w:r>
      <w:r w:rsidRPr="00947DC4">
        <w:rPr>
          <w:rStyle w:val="Emphasis"/>
        </w:rPr>
        <w:t>ournals that promise guaranteed acceptance or rapid review times are not quality journals and should be avoided</w:t>
      </w:r>
      <w:r w:rsidRPr="00EB36E7">
        <w:t>.</w:t>
      </w:r>
    </w:p>
    <w:p w14:paraId="0B063967" w14:textId="2EC89F0C" w:rsidR="00947DC4" w:rsidRDefault="00947DC4" w:rsidP="00947DC4">
      <w:pPr>
        <w:pStyle w:val="Subtitle"/>
        <w:ind w:left="1440"/>
      </w:pPr>
      <w:r>
        <w:t>Open access journals</w:t>
      </w:r>
      <w:r w:rsidR="00880B79">
        <w:t xml:space="preserve"> </w:t>
      </w:r>
    </w:p>
    <w:p w14:paraId="6E8C5FED" w14:textId="723CBFA5" w:rsidR="00947DC4" w:rsidRDefault="00947DC4" w:rsidP="00880B79">
      <w:pPr>
        <w:ind w:left="1440"/>
      </w:pPr>
      <w:r w:rsidRPr="00947DC4">
        <w:t>Open access journals are those journals where articles published in the journal are made freely available to anyone with access to the internet on publication</w:t>
      </w:r>
      <w:r w:rsidR="00880B79">
        <w:t xml:space="preserve">. </w:t>
      </w:r>
      <w:r w:rsidRPr="00947DC4">
        <w:t xml:space="preserve">Many </w:t>
      </w:r>
      <w:r w:rsidR="00880B79">
        <w:t xml:space="preserve">of these </w:t>
      </w:r>
      <w:r w:rsidRPr="00947DC4">
        <w:t xml:space="preserve">have a </w:t>
      </w:r>
      <w:r w:rsidR="00880B79">
        <w:t>“</w:t>
      </w:r>
      <w:r w:rsidRPr="00947DC4">
        <w:t>pay-to-publish</w:t>
      </w:r>
      <w:r w:rsidR="00880B79">
        <w:t>”</w:t>
      </w:r>
      <w:r w:rsidRPr="00947DC4">
        <w:t xml:space="preserve"> model that relies on article processing charges (APCs) paid by the author of the article</w:t>
      </w:r>
      <w:r w:rsidR="00880B79">
        <w:t xml:space="preserve">. </w:t>
      </w:r>
    </w:p>
    <w:p w14:paraId="23D8D61E" w14:textId="0003E2C4" w:rsidR="00880B79" w:rsidRDefault="00880B79" w:rsidP="00880B79">
      <w:pPr>
        <w:pStyle w:val="Heading2"/>
      </w:pPr>
      <w:r>
        <w:t>Predatory publishing</w:t>
      </w:r>
    </w:p>
    <w:p w14:paraId="301F25C9" w14:textId="594CA6A7" w:rsidR="00880B79" w:rsidRDefault="00880B79" w:rsidP="00880B79">
      <w:r>
        <w:t>P</w:t>
      </w:r>
      <w:r w:rsidRPr="00880B79">
        <w:t xml:space="preserve">redatory publishers are </w:t>
      </w:r>
      <w:r>
        <w:t xml:space="preserve">those that </w:t>
      </w:r>
      <w:r w:rsidRPr="00880B79">
        <w:t>tak</w:t>
      </w:r>
      <w:r>
        <w:t>e</w:t>
      </w:r>
      <w:r w:rsidRPr="00880B79">
        <w:t xml:space="preserve"> advantage of the pay-to-publish model, lying to you about applying the same rigorous standards as reputable publications. These publications do not provide peer or editorial review generally, are generally not indexed (and </w:t>
      </w:r>
      <w:r>
        <w:t>therefore</w:t>
      </w:r>
      <w:r w:rsidRPr="00880B79">
        <w:t xml:space="preserve"> findable by other researchers)</w:t>
      </w:r>
      <w:r>
        <w:t>,</w:t>
      </w:r>
      <w:r w:rsidRPr="00880B79">
        <w:t xml:space="preserve"> and may not remain on the web for very long (some predatory publications only last on web for a few months or a few years).</w:t>
      </w:r>
      <w:r>
        <w:t xml:space="preserve"> Both journals and conferences can engage in these kinds of predatory practices. </w:t>
      </w:r>
    </w:p>
    <w:p w14:paraId="1D4EAA82" w14:textId="77777777" w:rsidR="00880B79" w:rsidRDefault="00880B79" w:rsidP="00880B79">
      <w:pPr>
        <w:pStyle w:val="Quote"/>
        <w:jc w:val="left"/>
        <w:rPr>
          <w:lang w:val="en-CA"/>
        </w:rPr>
      </w:pPr>
      <w:r w:rsidRPr="00880B79">
        <w:rPr>
          <w:lang w:val="en-GB"/>
        </w:rPr>
        <w:t>“</w:t>
      </w:r>
      <w:r w:rsidRPr="00880B79">
        <w:rPr>
          <w:lang w:val="en-CA"/>
        </w:rPr>
        <w:t xml:space="preserve">Deceptive publishers (also commonly referred to as “predatory journals”) are for-profit entities that purport to publish high quality academic research, but who do not follow accepted scholarly publishing best practices. Their ultimate goal is to make money, not publish quality research. Being associated with a deceptive publisher can lead to financial loss as a result of inappropriate fees, or be harmful to your </w:t>
      </w:r>
      <w:r w:rsidRPr="00880B79">
        <w:rPr>
          <w:lang w:val="en-CA"/>
        </w:rPr>
        <w:lastRenderedPageBreak/>
        <w:t>reputation and that of your institution, even possibly impeding promotion and tenure.”</w:t>
      </w:r>
    </w:p>
    <w:p w14:paraId="419A63E7" w14:textId="526068EF" w:rsidR="00880B79" w:rsidRDefault="00880B79" w:rsidP="00880B79">
      <w:pPr>
        <w:pStyle w:val="Quote"/>
        <w:ind w:left="1584"/>
        <w:jc w:val="left"/>
        <w:rPr>
          <w:rStyle w:val="SubtleReference"/>
          <w:lang w:val="en-GB"/>
        </w:rPr>
      </w:pPr>
      <w:r w:rsidRPr="00880B79">
        <w:rPr>
          <w:rStyle w:val="SubtleReference"/>
          <w:lang w:val="en-GB"/>
        </w:rPr>
        <w:t>University of Toronto Libraries</w:t>
      </w:r>
    </w:p>
    <w:p w14:paraId="04D9B251" w14:textId="679B7416" w:rsidR="00880B79" w:rsidRDefault="00FE0C87" w:rsidP="00FE0C87">
      <w:pPr>
        <w:pStyle w:val="Heading1"/>
        <w:rPr>
          <w:lang w:val="en-GB"/>
        </w:rPr>
      </w:pPr>
      <w:r>
        <w:rPr>
          <w:lang w:val="en-GB"/>
        </w:rPr>
        <w:t>Characteristics of a quality journal</w:t>
      </w:r>
    </w:p>
    <w:p w14:paraId="51C15BBD" w14:textId="3C449747" w:rsidR="00FE0C87" w:rsidRDefault="001806D7" w:rsidP="00FE0C87">
      <w:pPr>
        <w:rPr>
          <w:lang w:val="en-GB"/>
        </w:rPr>
      </w:pPr>
      <w:r>
        <w:rPr>
          <w:lang w:val="en-GB"/>
        </w:rPr>
        <w:t xml:space="preserve">Quality journals </w:t>
      </w:r>
      <w:r w:rsidR="007552E0">
        <w:rPr>
          <w:lang w:val="en-GB"/>
        </w:rPr>
        <w:t>can be identified using three key questions:</w:t>
      </w:r>
    </w:p>
    <w:p w14:paraId="2E6C4EBE" w14:textId="070E2B2F" w:rsidR="007552E0" w:rsidRDefault="00C43647" w:rsidP="00C43647">
      <w:pPr>
        <w:pStyle w:val="Heading2"/>
        <w:rPr>
          <w:lang w:val="en-GB"/>
        </w:rPr>
      </w:pPr>
      <w:r>
        <w:rPr>
          <w:lang w:val="en-GB"/>
        </w:rPr>
        <w:t>Is your content appropriate for the journal?</w:t>
      </w:r>
    </w:p>
    <w:p w14:paraId="459B4D37" w14:textId="65E3053D" w:rsidR="00FF65D6" w:rsidRPr="00FF65D6" w:rsidRDefault="00FF65D6" w:rsidP="00FF65D6">
      <w:pPr>
        <w:rPr>
          <w:lang w:val="en-GB"/>
        </w:rPr>
      </w:pPr>
      <w:r>
        <w:rPr>
          <w:lang w:val="en-GB"/>
        </w:rPr>
        <w:t xml:space="preserve">The aims and scope of the journal should be clearly listed, and they should generally be fairly subject-specific, with a relatively narrow focus. </w:t>
      </w:r>
      <w:r w:rsidR="00D2451F">
        <w:rPr>
          <w:lang w:val="en-GB"/>
        </w:rPr>
        <w:t xml:space="preserve">A quality journal will give you the tools to easily determine whether your work is a good fit with the type of scholarship they are looking for. </w:t>
      </w:r>
    </w:p>
    <w:p w14:paraId="1BB8FD4C" w14:textId="77777777" w:rsidR="00965433" w:rsidRDefault="00C43647" w:rsidP="00965433">
      <w:pPr>
        <w:pStyle w:val="Heading3"/>
        <w:rPr>
          <w:rStyle w:val="Strong"/>
        </w:rPr>
      </w:pPr>
      <w:r w:rsidRPr="00103F9D">
        <w:rPr>
          <w:rStyle w:val="Strong"/>
        </w:rPr>
        <w:t>Your job</w:t>
      </w:r>
    </w:p>
    <w:p w14:paraId="440F9260" w14:textId="5B59B671" w:rsidR="00C43647" w:rsidRPr="00FF65D6" w:rsidRDefault="00C43647" w:rsidP="00FF65D6">
      <w:pPr>
        <w:rPr>
          <w:b/>
          <w:bCs/>
        </w:rPr>
      </w:pPr>
      <w:r w:rsidRPr="00C43647">
        <w:t xml:space="preserve">Evaluate the </w:t>
      </w:r>
      <w:r w:rsidR="00FF65D6">
        <w:t xml:space="preserve">stated </w:t>
      </w:r>
      <w:r w:rsidRPr="00C43647">
        <w:t>scope</w:t>
      </w:r>
      <w:r w:rsidR="00FF65D6">
        <w:t xml:space="preserve"> of the journal</w:t>
      </w:r>
      <w:r w:rsidRPr="00C43647">
        <w:t xml:space="preserve"> against the content of your article</w:t>
      </w:r>
      <w:r w:rsidR="00D2451F">
        <w:t xml:space="preserve">. Take a look through the journal content, and compare it to the kind and quality of work that you have read elsewhere or written yourself.  </w:t>
      </w:r>
    </w:p>
    <w:p w14:paraId="6207CB8B" w14:textId="77777777" w:rsidR="00D918BE" w:rsidRPr="00D918BE" w:rsidRDefault="00D918BE" w:rsidP="00D918BE">
      <w:pPr>
        <w:pStyle w:val="Heading3"/>
      </w:pPr>
      <w:r w:rsidRPr="00D918BE">
        <w:rPr>
          <w:rStyle w:val="Heading3Char"/>
        </w:rPr>
        <w:t>Example exercise:</w:t>
      </w:r>
      <w:r w:rsidRPr="00D918BE">
        <w:t xml:space="preserve"> </w:t>
      </w:r>
    </w:p>
    <w:p w14:paraId="1BB31CAA" w14:textId="0DB16F0E" w:rsidR="00A81257" w:rsidRPr="00A81257" w:rsidRDefault="00D918BE" w:rsidP="00D918BE">
      <w:r>
        <w:t>S</w:t>
      </w:r>
      <w:r w:rsidR="00A81257" w:rsidRPr="00A81257">
        <w:t xml:space="preserve">earch in Scopus to find journals that might be of interest. </w:t>
      </w:r>
      <w:r>
        <w:t>Use the terms</w:t>
      </w:r>
      <w:r w:rsidR="00A81257" w:rsidRPr="00A81257">
        <w:t xml:space="preserve"> “copyright AND (“scholarly publishing OR “academic publishing”)</w:t>
      </w:r>
      <w:r w:rsidR="00D2451F">
        <w:t>.</w:t>
      </w:r>
      <w:r w:rsidR="00A81257" w:rsidRPr="00A81257">
        <w:t>”</w:t>
      </w:r>
    </w:p>
    <w:p w14:paraId="3968D754" w14:textId="35664272" w:rsidR="00A81257" w:rsidRDefault="00A81257" w:rsidP="00D918BE">
      <w:r w:rsidRPr="00A81257">
        <w:t xml:space="preserve">Read the aims and scope of </w:t>
      </w:r>
      <w:r w:rsidR="00D2451F">
        <w:t>a</w:t>
      </w:r>
      <w:r w:rsidRPr="00A81257">
        <w:t xml:space="preserve"> journal you are interested in. For example</w:t>
      </w:r>
      <w:r w:rsidR="00387BEA">
        <w:t>,</w:t>
      </w:r>
      <w:r w:rsidRPr="00A81257">
        <w:t xml:space="preserve"> if I wanted to publish in </w:t>
      </w:r>
      <w:hyperlink r:id="rId5" w:history="1">
        <w:r w:rsidRPr="00D918BE">
          <w:rPr>
            <w:rStyle w:val="Hyperlink"/>
          </w:rPr>
          <w:t>the Journal of Scholarly Publishing</w:t>
        </w:r>
      </w:hyperlink>
      <w:r w:rsidRPr="00A81257">
        <w:t>. My article is on copyright and funding changes for academic scholarship, and so I can see where it would fit in their aims and scope.  I can also look at their call for papers – it says they accept research articles and opinion essays – so my research paper would fit.</w:t>
      </w:r>
    </w:p>
    <w:p w14:paraId="6A4BEBF2" w14:textId="681D754A" w:rsidR="006F27EF" w:rsidRDefault="006F27EF" w:rsidP="006F27EF">
      <w:pPr>
        <w:pStyle w:val="Heading2"/>
      </w:pPr>
      <w:r>
        <w:t>Will others be able to find your work?</w:t>
      </w:r>
    </w:p>
    <w:p w14:paraId="3A598B83" w14:textId="49ADEF24" w:rsidR="006F27EF" w:rsidRPr="006F27EF" w:rsidRDefault="006F27EF" w:rsidP="00A00B51">
      <w:r w:rsidRPr="006F27EF">
        <w:t>The journal should list where the content will be indexed</w:t>
      </w:r>
      <w:r w:rsidR="00A00B51">
        <w:t xml:space="preserve">. </w:t>
      </w:r>
      <w:r w:rsidRPr="006F27EF">
        <w:t>The more the content is indexed (</w:t>
      </w:r>
      <w:r w:rsidR="00A00B51">
        <w:t xml:space="preserve">assuming it is </w:t>
      </w:r>
      <w:r w:rsidRPr="006F27EF">
        <w:t>in the right spots) the better the chance your work has to be found and read</w:t>
      </w:r>
      <w:r w:rsidR="00A00B51">
        <w:t xml:space="preserve">. Quality journals will be indexed in reputable databases within your field, such as </w:t>
      </w:r>
      <w:hyperlink r:id="rId6" w:anchor="basic" w:history="1">
        <w:r w:rsidR="00A00B51" w:rsidRPr="007B47DD">
          <w:rPr>
            <w:rStyle w:val="Hyperlink"/>
          </w:rPr>
          <w:t>Scopus</w:t>
        </w:r>
      </w:hyperlink>
      <w:r w:rsidR="00A00B51">
        <w:t xml:space="preserve">, </w:t>
      </w:r>
      <w:hyperlink r:id="rId7" w:history="1">
        <w:r w:rsidR="00A00B51" w:rsidRPr="007B47DD">
          <w:rPr>
            <w:rStyle w:val="Hyperlink"/>
          </w:rPr>
          <w:t>Web of Science</w:t>
        </w:r>
      </w:hyperlink>
      <w:r w:rsidR="00A00B51">
        <w:t xml:space="preserve">, and </w:t>
      </w:r>
      <w:hyperlink r:id="rId8" w:history="1">
        <w:proofErr w:type="spellStart"/>
        <w:r w:rsidR="00A00B51" w:rsidRPr="007B47DD">
          <w:rPr>
            <w:rStyle w:val="Hyperlink"/>
          </w:rPr>
          <w:t>Ulrichs</w:t>
        </w:r>
        <w:proofErr w:type="spellEnd"/>
      </w:hyperlink>
      <w:r w:rsidR="00A00B51">
        <w:t xml:space="preserve">. </w:t>
      </w:r>
      <w:r w:rsidR="007B47DD">
        <w:t xml:space="preserve">You can browse a list of different databases in the Library’s </w:t>
      </w:r>
      <w:hyperlink r:id="rId9" w:history="1">
        <w:r w:rsidR="007B47DD" w:rsidRPr="007B47DD">
          <w:rPr>
            <w:rStyle w:val="Hyperlink"/>
          </w:rPr>
          <w:t>research guide</w:t>
        </w:r>
      </w:hyperlink>
      <w:r w:rsidR="007B47DD">
        <w:t xml:space="preserve">.  </w:t>
      </w:r>
    </w:p>
    <w:p w14:paraId="44DD4F02" w14:textId="77777777" w:rsidR="00965433" w:rsidRDefault="006F27EF" w:rsidP="00965433">
      <w:pPr>
        <w:pStyle w:val="Heading3"/>
        <w:rPr>
          <w:rStyle w:val="Strong"/>
        </w:rPr>
      </w:pPr>
      <w:r w:rsidRPr="006F27EF">
        <w:rPr>
          <w:rStyle w:val="Strong"/>
        </w:rPr>
        <w:t>Your job</w:t>
      </w:r>
    </w:p>
    <w:p w14:paraId="65C3660A" w14:textId="0C4814C4" w:rsidR="006F27EF" w:rsidRDefault="006F27EF" w:rsidP="00FF65D6">
      <w:r w:rsidRPr="006F27EF">
        <w:t>Think about where you and your colleagues find</w:t>
      </w:r>
      <w:r w:rsidR="007B47DD">
        <w:t xml:space="preserve"> research</w:t>
      </w:r>
      <w:r w:rsidRPr="006F27EF">
        <w:t xml:space="preserve"> material</w:t>
      </w:r>
      <w:r w:rsidR="007B47DD">
        <w:t>s</w:t>
      </w:r>
      <w:r w:rsidRPr="006F27EF">
        <w:t>. Make sure the journal you publish in is indexed in those places.</w:t>
      </w:r>
      <w:r w:rsidR="007B47DD">
        <w:t xml:space="preserve"> If you cannot easily find papers from this journal, chances are that others won’t easily find yours either.</w:t>
      </w:r>
      <w:r w:rsidRPr="006F27EF">
        <w:t xml:space="preserve"> You can use </w:t>
      </w:r>
      <w:hyperlink r:id="rId10" w:history="1">
        <w:r w:rsidRPr="00965433">
          <w:rPr>
            <w:rStyle w:val="Hyperlink"/>
          </w:rPr>
          <w:t>Ulrich’s Global Serials Directory</w:t>
        </w:r>
      </w:hyperlink>
      <w:r w:rsidRPr="006F27EF">
        <w:t xml:space="preserve"> to </w:t>
      </w:r>
      <w:r w:rsidR="007B47DD">
        <w:t>help discover whether something is indexed appropriately</w:t>
      </w:r>
      <w:r w:rsidRPr="006F27EF">
        <w:t xml:space="preserve">. </w:t>
      </w:r>
    </w:p>
    <w:p w14:paraId="025A7A89" w14:textId="43E35DF4" w:rsidR="006F27EF" w:rsidRDefault="0031077E" w:rsidP="0031077E">
      <w:proofErr w:type="spellStart"/>
      <w:r w:rsidRPr="003E65FE">
        <w:t>Ulrichs</w:t>
      </w:r>
      <w:proofErr w:type="spellEnd"/>
      <w:r w:rsidRPr="003E65FE">
        <w:t xml:space="preserve"> provides lots of information about serials that are published worldwide. </w:t>
      </w:r>
      <w:r w:rsidR="007B47DD" w:rsidRPr="003E65FE">
        <w:t>It</w:t>
      </w:r>
      <w:r w:rsidRPr="003E65FE">
        <w:t xml:space="preserve"> contains academic publications, trade publications, and content like newspapers and magazines. </w:t>
      </w:r>
      <w:proofErr w:type="spellStart"/>
      <w:r w:rsidRPr="003E65FE">
        <w:t>Ulrichs</w:t>
      </w:r>
      <w:proofErr w:type="spellEnd"/>
      <w:r w:rsidRPr="003E65FE">
        <w:t xml:space="preserve"> will tell you if a publication is peer reviewed, who the publisher is, how long the journal has been active, if the journal has any previous names, </w:t>
      </w:r>
      <w:r w:rsidR="003E65FE" w:rsidRPr="003E65FE">
        <w:t>and</w:t>
      </w:r>
      <w:r w:rsidRPr="003E65FE">
        <w:t xml:space="preserve"> where the journal is indexed. In the journal record, find the </w:t>
      </w:r>
      <w:r w:rsidR="003E65FE" w:rsidRPr="003E65FE">
        <w:t>“</w:t>
      </w:r>
      <w:r w:rsidRPr="003E65FE">
        <w:t>Abstracting &amp; Indexing</w:t>
      </w:r>
      <w:r w:rsidR="003E65FE" w:rsidRPr="003E65FE">
        <w:t>”</w:t>
      </w:r>
      <w:r w:rsidRPr="003E65FE">
        <w:t xml:space="preserve"> section, and it will reveal the different database</w:t>
      </w:r>
      <w:r w:rsidR="003E65FE" w:rsidRPr="003E65FE">
        <w:t>s</w:t>
      </w:r>
      <w:r w:rsidRPr="003E65FE">
        <w:t xml:space="preserve"> in which the title is indexed.</w:t>
      </w:r>
    </w:p>
    <w:p w14:paraId="1A71358D" w14:textId="08505BAD" w:rsidR="006F27EF" w:rsidRDefault="00A406F3" w:rsidP="00A406F3">
      <w:pPr>
        <w:pStyle w:val="Heading2"/>
      </w:pPr>
      <w:r>
        <w:lastRenderedPageBreak/>
        <w:t>How is content selected? How is it reviewed?</w:t>
      </w:r>
    </w:p>
    <w:p w14:paraId="35056653" w14:textId="260B8DDA" w:rsidR="00033822" w:rsidRPr="00D1645C" w:rsidRDefault="00C619B7" w:rsidP="00C619B7">
      <w:pPr>
        <w:rPr>
          <w:lang w:val="en-GB"/>
        </w:rPr>
      </w:pPr>
      <w:r w:rsidRPr="00D1645C">
        <w:rPr>
          <w:lang w:val="en-GB"/>
        </w:rPr>
        <w:t>The journal’s peer review process should be</w:t>
      </w:r>
      <w:r w:rsidR="00033822" w:rsidRPr="00D1645C">
        <w:rPr>
          <w:lang w:val="en-GB"/>
        </w:rPr>
        <w:t xml:space="preserve"> clearly</w:t>
      </w:r>
      <w:r w:rsidRPr="00D1645C">
        <w:rPr>
          <w:lang w:val="en-GB"/>
        </w:rPr>
        <w:t xml:space="preserve"> listed</w:t>
      </w:r>
      <w:r w:rsidR="00033822" w:rsidRPr="00D1645C">
        <w:rPr>
          <w:lang w:val="en-GB"/>
        </w:rPr>
        <w:t xml:space="preserve">, explicitly outlining how the </w:t>
      </w:r>
      <w:r w:rsidR="00600D74" w:rsidRPr="00D1645C">
        <w:rPr>
          <w:lang w:val="en-GB"/>
        </w:rPr>
        <w:t>review</w:t>
      </w:r>
      <w:r w:rsidR="00033822" w:rsidRPr="00D1645C">
        <w:rPr>
          <w:lang w:val="en-GB"/>
        </w:rPr>
        <w:t xml:space="preserve"> is going to be conducted, and by whom. At minimum, </w:t>
      </w:r>
      <w:r w:rsidR="00600D74" w:rsidRPr="00D1645C">
        <w:rPr>
          <w:lang w:val="en-GB"/>
        </w:rPr>
        <w:t>the journal should specify which kind of review will be taking place</w:t>
      </w:r>
      <w:r w:rsidR="00D1645C">
        <w:rPr>
          <w:lang w:val="en-GB"/>
        </w:rPr>
        <w:t>, so that you know how to blind your manuscript.</w:t>
      </w:r>
      <w:r w:rsidR="00600D74" w:rsidRPr="00D1645C">
        <w:rPr>
          <w:lang w:val="en-GB"/>
        </w:rPr>
        <w:t xml:space="preserve"> </w:t>
      </w:r>
      <w:r w:rsidR="00D1645C">
        <w:rPr>
          <w:lang w:val="en-GB"/>
        </w:rPr>
        <w:t>For reputable journals, t</w:t>
      </w:r>
      <w:r w:rsidR="00600D74" w:rsidRPr="00D1645C">
        <w:rPr>
          <w:lang w:val="en-GB"/>
        </w:rPr>
        <w:t>his</w:t>
      </w:r>
      <w:r w:rsidR="00D1645C">
        <w:rPr>
          <w:lang w:val="en-GB"/>
        </w:rPr>
        <w:t xml:space="preserve"> process</w:t>
      </w:r>
      <w:r w:rsidR="00600D74" w:rsidRPr="00D1645C">
        <w:rPr>
          <w:lang w:val="en-GB"/>
        </w:rPr>
        <w:t xml:space="preserve"> should </w:t>
      </w:r>
      <w:r w:rsidR="00D1645C">
        <w:rPr>
          <w:lang w:val="en-GB"/>
        </w:rPr>
        <w:t xml:space="preserve">typically </w:t>
      </w:r>
      <w:r w:rsidR="00600D74" w:rsidRPr="00D1645C">
        <w:rPr>
          <w:lang w:val="en-GB"/>
        </w:rPr>
        <w:t>be either:</w:t>
      </w:r>
    </w:p>
    <w:p w14:paraId="02C85E03" w14:textId="0B55A204" w:rsidR="00600D74" w:rsidRPr="00D1645C" w:rsidRDefault="00D1645C" w:rsidP="00D1645C">
      <w:pPr>
        <w:pStyle w:val="ListParagraph"/>
        <w:numPr>
          <w:ilvl w:val="0"/>
          <w:numId w:val="22"/>
        </w:numPr>
        <w:rPr>
          <w:lang w:val="en-GB"/>
        </w:rPr>
      </w:pPr>
      <w:r w:rsidRPr="00D1645C">
        <w:rPr>
          <w:lang w:val="en-GB"/>
        </w:rPr>
        <w:t>Single blind review – Where the authors don’t know the reviewers but the reviewers are aware of whose work they are looking at</w:t>
      </w:r>
      <w:r>
        <w:rPr>
          <w:lang w:val="en-GB"/>
        </w:rPr>
        <w:t>.</w:t>
      </w:r>
    </w:p>
    <w:p w14:paraId="51E66F37" w14:textId="4F1C287C" w:rsidR="00D1645C" w:rsidRDefault="00D1645C" w:rsidP="00D1645C">
      <w:pPr>
        <w:pStyle w:val="ListParagraph"/>
        <w:numPr>
          <w:ilvl w:val="0"/>
          <w:numId w:val="22"/>
        </w:numPr>
        <w:rPr>
          <w:lang w:val="en-GB"/>
        </w:rPr>
      </w:pPr>
      <w:r w:rsidRPr="00D1645C">
        <w:rPr>
          <w:lang w:val="en-GB"/>
        </w:rPr>
        <w:t xml:space="preserve">Double blind review – Where the authors don’t know who is reviewing their work, and identifying information is stripped from the document(s) so that the reviewers don’t know who the author of the work is. </w:t>
      </w:r>
    </w:p>
    <w:p w14:paraId="73D16D31" w14:textId="7D568D1D" w:rsidR="00C619B7" w:rsidRDefault="00C619B7" w:rsidP="00C619B7">
      <w:pPr>
        <w:rPr>
          <w:lang w:val="en-GB"/>
        </w:rPr>
      </w:pPr>
      <w:r w:rsidRPr="009A6BDC">
        <w:rPr>
          <w:lang w:val="en-GB"/>
        </w:rPr>
        <w:t>There should never be a guarantee of acceptance, and most of the time a guarantee of short peer review times is a red flag. You want to think about the amount of work that goes into the process and who is doing that work. Editors of journal</w:t>
      </w:r>
      <w:r w:rsidR="009A6BDC" w:rsidRPr="009A6BDC">
        <w:rPr>
          <w:lang w:val="en-GB"/>
        </w:rPr>
        <w:t xml:space="preserve">s </w:t>
      </w:r>
      <w:r w:rsidRPr="009A6BDC">
        <w:rPr>
          <w:lang w:val="en-GB"/>
        </w:rPr>
        <w:t xml:space="preserve">are usually </w:t>
      </w:r>
      <w:r w:rsidR="009A6BDC" w:rsidRPr="009A6BDC">
        <w:rPr>
          <w:lang w:val="en-GB"/>
        </w:rPr>
        <w:t>people</w:t>
      </w:r>
      <w:r w:rsidRPr="009A6BDC">
        <w:rPr>
          <w:lang w:val="en-GB"/>
        </w:rPr>
        <w:t xml:space="preserve"> with full time jobs as professors/researchers who are doing this work as part of their jobs. </w:t>
      </w:r>
      <w:r w:rsidR="009A6BDC" w:rsidRPr="009A6BDC">
        <w:rPr>
          <w:lang w:val="en-GB"/>
        </w:rPr>
        <w:t xml:space="preserve">For a proper review, a journal also needs to </w:t>
      </w:r>
      <w:r w:rsidRPr="009A6BDC">
        <w:rPr>
          <w:lang w:val="en-GB"/>
        </w:rPr>
        <w:t xml:space="preserve">find two people who are experienced enough in the area of your work that they can provide </w:t>
      </w:r>
      <w:r w:rsidR="009A6BDC" w:rsidRPr="009A6BDC">
        <w:rPr>
          <w:lang w:val="en-GB"/>
        </w:rPr>
        <w:t xml:space="preserve">a </w:t>
      </w:r>
      <w:r w:rsidRPr="009A6BDC">
        <w:rPr>
          <w:lang w:val="en-GB"/>
        </w:rPr>
        <w:t>quality peer review of it. This all takes time</w:t>
      </w:r>
      <w:r w:rsidR="009A6BDC" w:rsidRPr="009A6BDC">
        <w:rPr>
          <w:lang w:val="en-GB"/>
        </w:rPr>
        <w:t xml:space="preserve">, </w:t>
      </w:r>
      <w:r w:rsidRPr="009A6BDC">
        <w:rPr>
          <w:lang w:val="en-GB"/>
        </w:rPr>
        <w:t>so a guarantee of short review times generally means that the review isn’t happening.</w:t>
      </w:r>
      <w:r w:rsidRPr="00AD45A2">
        <w:rPr>
          <w:lang w:val="en-GB"/>
        </w:rPr>
        <w:t xml:space="preserve"> </w:t>
      </w:r>
    </w:p>
    <w:p w14:paraId="2B1FA48B" w14:textId="3FEC6711" w:rsidR="00103F9D" w:rsidRDefault="00103F9D" w:rsidP="00103F9D">
      <w:r w:rsidRPr="00103F9D">
        <w:rPr>
          <w:rStyle w:val="Strong"/>
        </w:rPr>
        <w:t>Your job:</w:t>
      </w:r>
      <w:r w:rsidRPr="00103F9D">
        <w:t xml:space="preserve"> Review the editorial board.</w:t>
      </w:r>
      <w:r w:rsidR="009A6BDC">
        <w:t xml:space="preserve"> The journal </w:t>
      </w:r>
      <w:r w:rsidR="009A6BDC" w:rsidRPr="00103F9D">
        <w:t>should have the members of their editorial board listed</w:t>
      </w:r>
      <w:r w:rsidR="009A6BDC">
        <w:t>, and you should ensure that these editors have the required expertise and credentials to evaluate the work within the journal’s scope.</w:t>
      </w:r>
      <w:r w:rsidRPr="00103F9D">
        <w:t xml:space="preserve"> If you are unsure of the names or credentials do some searching to double check. </w:t>
      </w:r>
      <w:r w:rsidR="009A6BDC">
        <w:t>Similarly, r</w:t>
      </w:r>
      <w:r w:rsidRPr="00103F9D">
        <w:t xml:space="preserve">eview the journal’s peer review process. If you can’t find it or don’t understand it initiate further review of the journal’s practices. </w:t>
      </w:r>
    </w:p>
    <w:p w14:paraId="0D602FA7" w14:textId="7A16F6C0" w:rsidR="00C619B7" w:rsidRDefault="00C619B7" w:rsidP="00C619B7">
      <w:pPr>
        <w:pStyle w:val="Heading3"/>
        <w:rPr>
          <w:lang w:val="en-GB"/>
        </w:rPr>
      </w:pPr>
      <w:r>
        <w:rPr>
          <w:lang w:val="en-GB"/>
        </w:rPr>
        <w:t>Example exercise:</w:t>
      </w:r>
    </w:p>
    <w:p w14:paraId="08FF5475" w14:textId="42388557" w:rsidR="00AD45A2" w:rsidRPr="00AD45A2" w:rsidRDefault="00AD45A2" w:rsidP="00AD45A2">
      <w:r w:rsidRPr="00AD45A2">
        <w:rPr>
          <w:lang w:val="en-GB"/>
        </w:rPr>
        <w:t xml:space="preserve">Review </w:t>
      </w:r>
      <w:hyperlink r:id="rId11" w:history="1">
        <w:proofErr w:type="spellStart"/>
        <w:r w:rsidRPr="00AD45A2">
          <w:rPr>
            <w:rStyle w:val="Hyperlink"/>
            <w:lang w:val="en-GB"/>
          </w:rPr>
          <w:t>Editage</w:t>
        </w:r>
        <w:proofErr w:type="spellEnd"/>
        <w:r w:rsidRPr="00AD45A2">
          <w:rPr>
            <w:rStyle w:val="Hyperlink"/>
            <w:lang w:val="en-GB"/>
          </w:rPr>
          <w:t xml:space="preserve"> Guide to the publication process</w:t>
        </w:r>
      </w:hyperlink>
      <w:r>
        <w:rPr>
          <w:lang w:val="en-GB"/>
        </w:rPr>
        <w:t>.</w:t>
      </w:r>
    </w:p>
    <w:p w14:paraId="4657D064" w14:textId="6B2494E4" w:rsidR="00AD45A2" w:rsidRPr="00AD45A2" w:rsidRDefault="00AD45A2" w:rsidP="00AD45A2">
      <w:r w:rsidRPr="00AD45A2">
        <w:rPr>
          <w:lang w:val="en-GB"/>
        </w:rPr>
        <w:t xml:space="preserve">Based on the workflow </w:t>
      </w:r>
      <w:r>
        <w:rPr>
          <w:lang w:val="en-GB"/>
        </w:rPr>
        <w:t xml:space="preserve">discussed </w:t>
      </w:r>
      <w:r w:rsidR="00C619B7">
        <w:rPr>
          <w:lang w:val="en-GB"/>
        </w:rPr>
        <w:t>in the above link</w:t>
      </w:r>
      <w:r w:rsidRPr="00AD45A2">
        <w:rPr>
          <w:lang w:val="en-GB"/>
        </w:rPr>
        <w:t>, it</w:t>
      </w:r>
      <w:r w:rsidR="009A6BDC">
        <w:rPr>
          <w:lang w:val="en-GB"/>
        </w:rPr>
        <w:t xml:space="preserve"> i</w:t>
      </w:r>
      <w:r w:rsidRPr="00AD45A2">
        <w:rPr>
          <w:lang w:val="en-GB"/>
        </w:rPr>
        <w:t xml:space="preserve">s clear that editors need some expertise in the subject area to determine whether the article is appropriate for the journal, and whether it’s worth the time and energy to go through the process of peer review. This is why there should be information for the editorial board of a journal, and why you should at least do a cursory check to see if </w:t>
      </w:r>
      <w:r w:rsidR="00C619B7">
        <w:rPr>
          <w:lang w:val="en-GB"/>
        </w:rPr>
        <w:t>those people</w:t>
      </w:r>
      <w:r w:rsidRPr="00AD45A2">
        <w:rPr>
          <w:lang w:val="en-GB"/>
        </w:rPr>
        <w:t xml:space="preserve"> have the credentials and expertise that you would expect for a journal in that area. </w:t>
      </w:r>
    </w:p>
    <w:p w14:paraId="5B8491C5" w14:textId="3C72EFFE" w:rsidR="00955F68" w:rsidRDefault="00A40FFA" w:rsidP="00A40FFA">
      <w:pPr>
        <w:pStyle w:val="Heading2"/>
      </w:pPr>
      <w:r>
        <w:t>Additional factors: Important things to keep in mind</w:t>
      </w:r>
    </w:p>
    <w:p w14:paraId="34258EBC" w14:textId="740C8596" w:rsidR="00E66A31" w:rsidRPr="00E66A31" w:rsidRDefault="00E66A31" w:rsidP="006B6901">
      <w:r w:rsidRPr="00E66A31">
        <w:rPr>
          <w:lang w:val="en-GB"/>
        </w:rPr>
        <w:t>Very few factors can stand on their own.</w:t>
      </w:r>
      <w:r w:rsidR="00A4327E">
        <w:t xml:space="preserve"> </w:t>
      </w:r>
      <w:r w:rsidRPr="00E66A31">
        <w:rPr>
          <w:lang w:val="en-GB"/>
        </w:rPr>
        <w:t>Use the factors collectively to help you make a decision, rather than ruling a journal out based on one factor</w:t>
      </w:r>
      <w:r w:rsidR="00A4327E">
        <w:t xml:space="preserve">. By combining </w:t>
      </w:r>
      <w:r w:rsidR="00A4327E" w:rsidRPr="00E66A31">
        <w:t>all the different elements of review</w:t>
      </w:r>
      <w:r w:rsidR="00A4327E">
        <w:t>, you can accurately assess whether a journal is predatory.</w:t>
      </w:r>
    </w:p>
    <w:p w14:paraId="1B6B2B64" w14:textId="1B2CC495" w:rsidR="00E66A31" w:rsidRDefault="00E66A31" w:rsidP="00E66A31">
      <w:r w:rsidRPr="00E66A31">
        <w:t>Journal</w:t>
      </w:r>
      <w:r w:rsidR="00A4327E">
        <w:t>s</w:t>
      </w:r>
      <w:r w:rsidRPr="00E66A31">
        <w:t xml:space="preserve"> generally exist on a quality spectrum</w:t>
      </w:r>
      <w:r w:rsidR="00A4327E">
        <w:t xml:space="preserve">. </w:t>
      </w:r>
      <w:r w:rsidRPr="00E66A31">
        <w:t xml:space="preserve"> not all reputable journals are high quality, and not all poor quality journals are necessarily predatory. Think about what you need at this stage in your research and in your career, and choose a quality journal that meets your needs. </w:t>
      </w:r>
    </w:p>
    <w:p w14:paraId="4F81C609" w14:textId="526F5232" w:rsidR="005C2E4B" w:rsidRDefault="000D472D" w:rsidP="00E66A31">
      <w:r>
        <w:t>I</w:t>
      </w:r>
      <w:r w:rsidR="00F942CD">
        <w:t>n addition, you can consider the following factors to help you identify a journal’s overall quality</w:t>
      </w:r>
      <w:r w:rsidR="00FC1732">
        <w:t xml:space="preserve">. </w:t>
      </w:r>
      <w:r w:rsidR="00FC1732" w:rsidRPr="00E21D1B">
        <w:t xml:space="preserve">These additional </w:t>
      </w:r>
      <w:r w:rsidR="00FC1732">
        <w:t>factors</w:t>
      </w:r>
      <w:r w:rsidR="00FC1732" w:rsidRPr="00E21D1B">
        <w:t xml:space="preserve"> aren’t as important as the </w:t>
      </w:r>
      <w:r w:rsidR="00FC1732">
        <w:t>three main questions listed above</w:t>
      </w:r>
      <w:r w:rsidR="00FC1732" w:rsidRPr="00E21D1B">
        <w:t xml:space="preserve">, but can be used in </w:t>
      </w:r>
      <w:r w:rsidR="00FC1732" w:rsidRPr="00E21D1B">
        <w:lastRenderedPageBreak/>
        <w:t xml:space="preserve">combination with the others to help you make a decision. In comparison to our top three, these factors are less likely to make or break your decision to publish in a particular journal. </w:t>
      </w:r>
    </w:p>
    <w:p w14:paraId="4FA2A4C2" w14:textId="37D651B3" w:rsidR="00ED1552" w:rsidRPr="00ED1552" w:rsidRDefault="00ED1552" w:rsidP="00ED1552">
      <w:pPr>
        <w:pStyle w:val="ListParagraph"/>
        <w:numPr>
          <w:ilvl w:val="0"/>
          <w:numId w:val="12"/>
        </w:numPr>
      </w:pPr>
      <w:r w:rsidRPr="00ED1552">
        <w:rPr>
          <w:b/>
          <w:bCs/>
        </w:rPr>
        <w:t xml:space="preserve">Journal history: </w:t>
      </w:r>
      <w:r w:rsidRPr="00ED1552">
        <w:t>Is the journal new or well established?</w:t>
      </w:r>
    </w:p>
    <w:p w14:paraId="29AF2341" w14:textId="317AA305" w:rsidR="00ED1552" w:rsidRPr="00ED1552" w:rsidRDefault="00ED1552" w:rsidP="00ED1552">
      <w:pPr>
        <w:pStyle w:val="ListParagraph"/>
        <w:numPr>
          <w:ilvl w:val="0"/>
          <w:numId w:val="12"/>
        </w:numPr>
      </w:pPr>
      <w:r w:rsidRPr="00ED1552">
        <w:rPr>
          <w:b/>
          <w:bCs/>
        </w:rPr>
        <w:t>Affiliations</w:t>
      </w:r>
      <w:r>
        <w:t xml:space="preserve">: </w:t>
      </w:r>
      <w:r w:rsidRPr="00ED1552">
        <w:t>Is the journal associated with a scholarly society, trade association, or University?</w:t>
      </w:r>
    </w:p>
    <w:p w14:paraId="6C484129" w14:textId="037606E0" w:rsidR="00ED1552" w:rsidRDefault="00ED1552" w:rsidP="00ED1552">
      <w:pPr>
        <w:pStyle w:val="ListParagraph"/>
        <w:numPr>
          <w:ilvl w:val="0"/>
          <w:numId w:val="12"/>
        </w:numPr>
      </w:pPr>
      <w:r w:rsidRPr="00ED1552">
        <w:rPr>
          <w:b/>
          <w:bCs/>
        </w:rPr>
        <w:t>Membership in publishing organizations</w:t>
      </w:r>
      <w:r>
        <w:t xml:space="preserve">: </w:t>
      </w:r>
      <w:r w:rsidRPr="00ED1552">
        <w:t>Is the publisher a member of the Committee on Publication Ethics (COPE), or for Open Access journals a member of the Open Access Scholarly Publishers Association (OASPA)?</w:t>
      </w:r>
    </w:p>
    <w:p w14:paraId="23B8142B" w14:textId="3D2E0B38" w:rsidR="00125264" w:rsidRPr="00125264" w:rsidRDefault="00125264" w:rsidP="00125264">
      <w:pPr>
        <w:pStyle w:val="ListParagraph"/>
        <w:numPr>
          <w:ilvl w:val="0"/>
          <w:numId w:val="12"/>
        </w:numPr>
      </w:pPr>
      <w:r w:rsidRPr="00125264">
        <w:rPr>
          <w:b/>
          <w:bCs/>
        </w:rPr>
        <w:t>Website content</w:t>
      </w:r>
      <w:r>
        <w:rPr>
          <w:b/>
          <w:bCs/>
        </w:rPr>
        <w:t xml:space="preserve">: </w:t>
      </w:r>
      <w:r w:rsidR="00387BEA" w:rsidRPr="00387BEA">
        <w:t>Is a suitable degree of</w:t>
      </w:r>
      <w:r w:rsidR="00387BEA">
        <w:rPr>
          <w:b/>
          <w:bCs/>
        </w:rPr>
        <w:t xml:space="preserve"> </w:t>
      </w:r>
      <w:r w:rsidR="00387BEA">
        <w:t>c</w:t>
      </w:r>
      <w:r w:rsidRPr="00125264">
        <w:t>are evident</w:t>
      </w:r>
      <w:r w:rsidR="00387BEA">
        <w:t>?</w:t>
      </w:r>
      <w:r w:rsidRPr="00125264">
        <w:t xml:space="preserve"> </w:t>
      </w:r>
      <w:r w:rsidR="00387BEA">
        <w:t>H</w:t>
      </w:r>
      <w:r w:rsidRPr="00125264">
        <w:t>igh professional standards should be in place</w:t>
      </w:r>
      <w:r>
        <w:t xml:space="preserve">. </w:t>
      </w:r>
      <w:r w:rsidRPr="00125264">
        <w:t>Aims &amp; Scope should be included</w:t>
      </w:r>
      <w:r>
        <w:t xml:space="preserve">, and </w:t>
      </w:r>
      <w:r w:rsidRPr="00125264">
        <w:t>ISSNs should be displayed</w:t>
      </w:r>
      <w:r>
        <w:t>.</w:t>
      </w:r>
    </w:p>
    <w:p w14:paraId="61F261EA" w14:textId="3FB35B64" w:rsidR="00125264" w:rsidRDefault="00125264" w:rsidP="00125264">
      <w:pPr>
        <w:pStyle w:val="ListParagraph"/>
        <w:numPr>
          <w:ilvl w:val="0"/>
          <w:numId w:val="12"/>
        </w:numPr>
      </w:pPr>
      <w:r w:rsidRPr="00125264">
        <w:rPr>
          <w:b/>
          <w:bCs/>
        </w:rPr>
        <w:t>Copyright</w:t>
      </w:r>
      <w:r>
        <w:rPr>
          <w:b/>
          <w:bCs/>
        </w:rPr>
        <w:t xml:space="preserve">: </w:t>
      </w:r>
      <w:r w:rsidR="00387BEA" w:rsidRPr="00387BEA">
        <w:t>Is t</w:t>
      </w:r>
      <w:r w:rsidRPr="00125264">
        <w:t>he journal</w:t>
      </w:r>
      <w:r w:rsidR="00387BEA">
        <w:t>’s</w:t>
      </w:r>
      <w:r w:rsidRPr="00125264">
        <w:t xml:space="preserve"> policy on copyright clear</w:t>
      </w:r>
      <w:r w:rsidR="00387BEA">
        <w:t xml:space="preserve">? </w:t>
      </w:r>
      <w:r w:rsidRPr="00125264">
        <w:t>Consider your responsibilities</w:t>
      </w:r>
      <w:r>
        <w:t xml:space="preserve"> </w:t>
      </w:r>
      <w:r w:rsidRPr="00125264">
        <w:t>regarding your thesis, and the Tri-Agency Open Access Policy.</w:t>
      </w:r>
    </w:p>
    <w:p w14:paraId="6A3A5C91" w14:textId="715FC709" w:rsidR="005C2E4B" w:rsidRPr="005C2E4B" w:rsidRDefault="005C2E4B" w:rsidP="005C2E4B">
      <w:pPr>
        <w:pStyle w:val="ListParagraph"/>
        <w:numPr>
          <w:ilvl w:val="0"/>
          <w:numId w:val="12"/>
        </w:numPr>
      </w:pPr>
      <w:r w:rsidRPr="005C2E4B">
        <w:rPr>
          <w:b/>
          <w:bCs/>
        </w:rPr>
        <w:t>Review speed</w:t>
      </w:r>
      <w:r>
        <w:rPr>
          <w:b/>
          <w:bCs/>
        </w:rPr>
        <w:t xml:space="preserve">: </w:t>
      </w:r>
      <w:r w:rsidR="00387BEA" w:rsidRPr="00387BEA">
        <w:t>Does the stated review speed seem realistic?</w:t>
      </w:r>
      <w:r w:rsidR="00387BEA">
        <w:rPr>
          <w:b/>
          <w:bCs/>
        </w:rPr>
        <w:t xml:space="preserve"> </w:t>
      </w:r>
      <w:r w:rsidRPr="005C2E4B">
        <w:t>A promise of a fast turnaround (relative to other journals in the field) can often be a red flag</w:t>
      </w:r>
      <w:r>
        <w:t>.</w:t>
      </w:r>
    </w:p>
    <w:p w14:paraId="3D40B8C7" w14:textId="210BE54E" w:rsidR="005C2E4B" w:rsidRPr="005C2E4B" w:rsidRDefault="005C2E4B" w:rsidP="005C2E4B">
      <w:pPr>
        <w:pStyle w:val="ListParagraph"/>
        <w:numPr>
          <w:ilvl w:val="0"/>
          <w:numId w:val="12"/>
        </w:numPr>
      </w:pPr>
      <w:r w:rsidRPr="005C2E4B">
        <w:rPr>
          <w:b/>
          <w:bCs/>
          <w:lang w:val="en-GB"/>
        </w:rPr>
        <w:t>A</w:t>
      </w:r>
      <w:proofErr w:type="spellStart"/>
      <w:r w:rsidRPr="005C2E4B">
        <w:rPr>
          <w:b/>
          <w:bCs/>
          <w:lang w:val="en-CA"/>
        </w:rPr>
        <w:t>cceptance</w:t>
      </w:r>
      <w:proofErr w:type="spellEnd"/>
      <w:r w:rsidRPr="005C2E4B">
        <w:rPr>
          <w:b/>
          <w:bCs/>
          <w:lang w:val="en-CA"/>
        </w:rPr>
        <w:t xml:space="preserve"> </w:t>
      </w:r>
      <w:r w:rsidR="00364B8C">
        <w:rPr>
          <w:b/>
          <w:bCs/>
          <w:lang w:val="en-CA"/>
        </w:rPr>
        <w:t>r</w:t>
      </w:r>
      <w:r w:rsidRPr="005C2E4B">
        <w:rPr>
          <w:b/>
          <w:bCs/>
          <w:lang w:val="en-CA"/>
        </w:rPr>
        <w:t>ates</w:t>
      </w:r>
      <w:r>
        <w:rPr>
          <w:b/>
          <w:bCs/>
          <w:lang w:val="en-CA"/>
        </w:rPr>
        <w:t xml:space="preserve">: </w:t>
      </w:r>
      <w:r>
        <w:rPr>
          <w:lang w:val="en-CA"/>
        </w:rPr>
        <w:t>These can</w:t>
      </w:r>
      <w:r w:rsidRPr="005C2E4B">
        <w:rPr>
          <w:lang w:val="en-CA"/>
        </w:rPr>
        <w:t xml:space="preserve"> provide a clue as to the perceived prestige and demand </w:t>
      </w:r>
      <w:r>
        <w:rPr>
          <w:lang w:val="en-CA"/>
        </w:rPr>
        <w:t>compared to the</w:t>
      </w:r>
      <w:r w:rsidRPr="005C2E4B">
        <w:rPr>
          <w:lang w:val="en-CA"/>
        </w:rPr>
        <w:t xml:space="preserve"> availability</w:t>
      </w:r>
      <w:r>
        <w:rPr>
          <w:lang w:val="en-CA"/>
        </w:rPr>
        <w:t xml:space="preserve">. A very high acceptance can sometimes be a red flag. </w:t>
      </w:r>
    </w:p>
    <w:p w14:paraId="1BD43530" w14:textId="41DED1F1" w:rsidR="005C2E4B" w:rsidRDefault="00364B8C" w:rsidP="00125264">
      <w:pPr>
        <w:pStyle w:val="ListParagraph"/>
        <w:numPr>
          <w:ilvl w:val="0"/>
          <w:numId w:val="12"/>
        </w:numPr>
      </w:pPr>
      <w:r w:rsidRPr="00387BEA">
        <w:rPr>
          <w:b/>
          <w:bCs/>
        </w:rPr>
        <w:t>Journal rankings:</w:t>
      </w:r>
      <w:r>
        <w:t xml:space="preserve"> </w:t>
      </w:r>
      <w:r w:rsidR="0013150D">
        <w:t xml:space="preserve">Consider </w:t>
      </w:r>
      <w:proofErr w:type="spellStart"/>
      <w:r w:rsidR="0013150D">
        <w:t>CiteScore</w:t>
      </w:r>
      <w:proofErr w:type="spellEnd"/>
      <w:r w:rsidR="0013150D">
        <w:t xml:space="preserve"> and Impact Factor</w:t>
      </w:r>
      <w:r w:rsidR="00FB5173">
        <w:t xml:space="preserve">, which indicate the average number of times that articles from a journal have been </w:t>
      </w:r>
      <w:r w:rsidR="004C2E09">
        <w:t>published in the past two or three years</w:t>
      </w:r>
      <w:r w:rsidR="0013150D">
        <w:t>.</w:t>
      </w:r>
    </w:p>
    <w:p w14:paraId="1C28E751" w14:textId="200210A0" w:rsidR="005C3B39" w:rsidRPr="00ED1552" w:rsidRDefault="005C3B39" w:rsidP="00FC1732">
      <w:pPr>
        <w:pStyle w:val="ListParagraph"/>
        <w:numPr>
          <w:ilvl w:val="1"/>
          <w:numId w:val="12"/>
        </w:numPr>
      </w:pPr>
      <w:r w:rsidRPr="005C3B39">
        <w:t>Context is important to use journal rankings, as citation practices vary by discipline, and impact factors vary accordingly</w:t>
      </w:r>
      <w:r>
        <w:t xml:space="preserve">. </w:t>
      </w:r>
      <w:r w:rsidRPr="005C3B39">
        <w:t>Journal rankings should not be used to compare journals from different disciplines</w:t>
      </w:r>
      <w:r>
        <w:t xml:space="preserve">. </w:t>
      </w:r>
      <w:r w:rsidRPr="005C3B39">
        <w:t>This is just one factor to evaluate a journal, and should never be used alone</w:t>
      </w:r>
      <w:r w:rsidR="00FC1732">
        <w:t>.</w:t>
      </w:r>
    </w:p>
    <w:p w14:paraId="7136A00C" w14:textId="49701435" w:rsidR="00F942CD" w:rsidRDefault="00D6511C" w:rsidP="00D6511C">
      <w:pPr>
        <w:pStyle w:val="Heading2"/>
      </w:pPr>
      <w:r>
        <w:t>Red flags</w:t>
      </w:r>
    </w:p>
    <w:p w14:paraId="6BC417DB" w14:textId="1B503B57" w:rsidR="00AD5FFD" w:rsidRPr="00AD5FFD" w:rsidRDefault="00695590" w:rsidP="00AD5FFD">
      <w:r>
        <w:t xml:space="preserve">If you lack the time or confidence to review </w:t>
      </w:r>
      <w:r w:rsidR="0087461C">
        <w:t xml:space="preserve">journals in more depth, here are some quick red flags that you can watch for. </w:t>
      </w:r>
    </w:p>
    <w:p w14:paraId="12ADCAE5" w14:textId="77777777" w:rsidR="00F92D49" w:rsidRPr="00F92D49" w:rsidRDefault="00F92D49" w:rsidP="00F92D49">
      <w:pPr>
        <w:pStyle w:val="ListParagraph"/>
        <w:numPr>
          <w:ilvl w:val="0"/>
          <w:numId w:val="21"/>
        </w:numPr>
      </w:pPr>
      <w:r w:rsidRPr="00F92D49">
        <w:t>You are sent a spam-like email asking for a submission</w:t>
      </w:r>
    </w:p>
    <w:p w14:paraId="665F5B0F" w14:textId="77777777" w:rsidR="00F92D49" w:rsidRPr="00F92D49" w:rsidRDefault="00F92D49" w:rsidP="00F92D49">
      <w:pPr>
        <w:pStyle w:val="ListParagraph"/>
        <w:numPr>
          <w:ilvl w:val="0"/>
          <w:numId w:val="21"/>
        </w:numPr>
      </w:pPr>
      <w:r w:rsidRPr="00F92D49">
        <w:t>The journal is not indexed where it claims to be</w:t>
      </w:r>
    </w:p>
    <w:p w14:paraId="54C76004" w14:textId="77777777" w:rsidR="00F92D49" w:rsidRPr="00F92D49" w:rsidRDefault="00F92D49" w:rsidP="00F92D49">
      <w:pPr>
        <w:pStyle w:val="ListParagraph"/>
        <w:numPr>
          <w:ilvl w:val="0"/>
          <w:numId w:val="21"/>
        </w:numPr>
      </w:pPr>
      <w:r w:rsidRPr="00F92D49">
        <w:t xml:space="preserve">The journal lists an impact factor or </w:t>
      </w:r>
      <w:proofErr w:type="spellStart"/>
      <w:r w:rsidRPr="00F92D49">
        <w:t>CiteScore</w:t>
      </w:r>
      <w:proofErr w:type="spellEnd"/>
      <w:r w:rsidRPr="00F92D49">
        <w:t xml:space="preserve"> that is not verifiable</w:t>
      </w:r>
    </w:p>
    <w:p w14:paraId="22A70246" w14:textId="77777777" w:rsidR="00F92D49" w:rsidRPr="00F92D49" w:rsidRDefault="00F92D49" w:rsidP="00F92D49">
      <w:pPr>
        <w:pStyle w:val="ListParagraph"/>
        <w:numPr>
          <w:ilvl w:val="0"/>
          <w:numId w:val="21"/>
        </w:numPr>
      </w:pPr>
      <w:r w:rsidRPr="00F92D49">
        <w:t>Publication is guaranteed</w:t>
      </w:r>
    </w:p>
    <w:p w14:paraId="140553A5" w14:textId="77777777" w:rsidR="00F92D49" w:rsidRPr="00F92D49" w:rsidRDefault="00F92D49" w:rsidP="00F92D49">
      <w:pPr>
        <w:pStyle w:val="ListParagraph"/>
        <w:numPr>
          <w:ilvl w:val="0"/>
          <w:numId w:val="21"/>
        </w:numPr>
      </w:pPr>
      <w:r w:rsidRPr="00F92D49">
        <w:t>Journal name is misleading</w:t>
      </w:r>
    </w:p>
    <w:p w14:paraId="7ABF73DF" w14:textId="2A6A9F34" w:rsidR="0087461C" w:rsidRDefault="00F92D49" w:rsidP="0087461C">
      <w:pPr>
        <w:pStyle w:val="ListParagraph"/>
        <w:numPr>
          <w:ilvl w:val="0"/>
          <w:numId w:val="21"/>
        </w:numPr>
      </w:pPr>
      <w:r w:rsidRPr="00F92D49">
        <w:t>Publication charges are unclear, or required before acceptance</w:t>
      </w:r>
    </w:p>
    <w:p w14:paraId="576A5718" w14:textId="32344B26" w:rsidR="0087461C" w:rsidRDefault="0087461C" w:rsidP="0087461C">
      <w:r>
        <w:t>While none of these on their own necessarily mean a journal is predatory, they are a good indicator that you might want to avoid these journals, or at least that they warrant a much closer look.</w:t>
      </w:r>
    </w:p>
    <w:p w14:paraId="0BCE476C" w14:textId="70A76DC1" w:rsidR="00733D72" w:rsidRDefault="00733D72" w:rsidP="00733D72">
      <w:pPr>
        <w:pStyle w:val="Heading2"/>
      </w:pPr>
      <w:r>
        <w:t>Example: Building and Environment</w:t>
      </w:r>
    </w:p>
    <w:p w14:paraId="622A791A" w14:textId="48EC5D6B" w:rsidR="00473B16" w:rsidRPr="00473B16" w:rsidRDefault="00473B16" w:rsidP="00473B16"/>
    <w:tbl>
      <w:tblPr>
        <w:tblStyle w:val="GridTable2-Accent4"/>
        <w:tblW w:w="11430" w:type="dxa"/>
        <w:tblInd w:w="-1080" w:type="dxa"/>
        <w:tblLook w:val="04A0" w:firstRow="1" w:lastRow="0" w:firstColumn="1" w:lastColumn="0" w:noHBand="0" w:noVBand="1"/>
      </w:tblPr>
      <w:tblGrid>
        <w:gridCol w:w="1890"/>
        <w:gridCol w:w="5130"/>
        <w:gridCol w:w="4410"/>
      </w:tblGrid>
      <w:tr w:rsidR="003E2826" w14:paraId="09091E88" w14:textId="77777777" w:rsidTr="000338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0EBDEC1" w14:textId="7EC92483" w:rsidR="003E2826" w:rsidRDefault="00DF52A5" w:rsidP="00DF52A5">
            <w:pPr>
              <w:pStyle w:val="Subtitle"/>
            </w:pPr>
            <w:r>
              <w:t>Factor</w:t>
            </w:r>
          </w:p>
        </w:tc>
        <w:tc>
          <w:tcPr>
            <w:tcW w:w="5130" w:type="dxa"/>
          </w:tcPr>
          <w:p w14:paraId="03CD65BD" w14:textId="38493117" w:rsidR="003E2826" w:rsidRDefault="00DF52A5" w:rsidP="00DF52A5">
            <w:pPr>
              <w:pStyle w:val="Subtitle"/>
              <w:cnfStyle w:val="100000000000" w:firstRow="1" w:lastRow="0" w:firstColumn="0" w:lastColumn="0" w:oddVBand="0" w:evenVBand="0" w:oddHBand="0" w:evenHBand="0" w:firstRowFirstColumn="0" w:firstRowLastColumn="0" w:lastRowFirstColumn="0" w:lastRowLastColumn="0"/>
            </w:pPr>
            <w:r>
              <w:t>Notes</w:t>
            </w:r>
          </w:p>
        </w:tc>
        <w:tc>
          <w:tcPr>
            <w:tcW w:w="4410" w:type="dxa"/>
          </w:tcPr>
          <w:p w14:paraId="79C4AC0B" w14:textId="51F1A0B3" w:rsidR="003E2826" w:rsidRDefault="00DF52A5" w:rsidP="00DF52A5">
            <w:pPr>
              <w:pStyle w:val="Subtitle"/>
              <w:cnfStyle w:val="100000000000" w:firstRow="1" w:lastRow="0" w:firstColumn="0" w:lastColumn="0" w:oddVBand="0" w:evenVBand="0" w:oddHBand="0" w:evenHBand="0" w:firstRowFirstColumn="0" w:firstRowLastColumn="0" w:lastRowFirstColumn="0" w:lastRowLastColumn="0"/>
            </w:pPr>
            <w:r>
              <w:t>Source</w:t>
            </w:r>
          </w:p>
        </w:tc>
      </w:tr>
      <w:tr w:rsidR="003E2826" w14:paraId="173B26A9" w14:textId="77777777" w:rsidTr="00033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DE4F6B0" w14:textId="698FAD5B" w:rsidR="003E2826" w:rsidRPr="00DF52A5" w:rsidRDefault="00E61190" w:rsidP="00103F9D">
            <w:pPr>
              <w:rPr>
                <w:sz w:val="20"/>
                <w:szCs w:val="20"/>
              </w:rPr>
            </w:pPr>
            <w:r>
              <w:rPr>
                <w:sz w:val="20"/>
                <w:szCs w:val="20"/>
              </w:rPr>
              <w:t>Aims and scope</w:t>
            </w:r>
          </w:p>
        </w:tc>
        <w:tc>
          <w:tcPr>
            <w:tcW w:w="5130" w:type="dxa"/>
          </w:tcPr>
          <w:p w14:paraId="1EA4E64C" w14:textId="77777777" w:rsidR="00DF52A5" w:rsidRPr="00DF52A5" w:rsidRDefault="00DF52A5" w:rsidP="00DF52A5">
            <w:pPr>
              <w:cnfStyle w:val="000000100000" w:firstRow="0" w:lastRow="0" w:firstColumn="0" w:lastColumn="0" w:oddVBand="0" w:evenVBand="0" w:oddHBand="1" w:evenHBand="0" w:firstRowFirstColumn="0" w:firstRowLastColumn="0" w:lastRowFirstColumn="0" w:lastRowLastColumn="0"/>
              <w:rPr>
                <w:sz w:val="20"/>
                <w:szCs w:val="20"/>
              </w:rPr>
            </w:pPr>
            <w:r w:rsidRPr="00DF52A5">
              <w:rPr>
                <w:sz w:val="20"/>
                <w:szCs w:val="20"/>
              </w:rPr>
              <w:t>Clearly outlined, “</w:t>
            </w:r>
            <w:r w:rsidRPr="00DF52A5">
              <w:rPr>
                <w:i/>
                <w:iCs/>
                <w:sz w:val="20"/>
                <w:szCs w:val="20"/>
              </w:rPr>
              <w:t>Building and Environment</w:t>
            </w:r>
            <w:r w:rsidRPr="00DF52A5">
              <w:rPr>
                <w:sz w:val="20"/>
                <w:szCs w:val="20"/>
              </w:rPr>
              <w:t xml:space="preserve"> is an international journal that publishes original research papers and review articles related to building science, urban physics, and human interaction with the indoor and outdoor built environment.”...</w:t>
            </w:r>
          </w:p>
          <w:p w14:paraId="13D88905" w14:textId="77777777" w:rsidR="003E2826" w:rsidRPr="00DF52A5" w:rsidRDefault="003E2826" w:rsidP="00103F9D">
            <w:pPr>
              <w:cnfStyle w:val="000000100000" w:firstRow="0" w:lastRow="0" w:firstColumn="0" w:lastColumn="0" w:oddVBand="0" w:evenVBand="0" w:oddHBand="1" w:evenHBand="0" w:firstRowFirstColumn="0" w:firstRowLastColumn="0" w:lastRowFirstColumn="0" w:lastRowLastColumn="0"/>
              <w:rPr>
                <w:sz w:val="20"/>
                <w:szCs w:val="20"/>
              </w:rPr>
            </w:pPr>
          </w:p>
        </w:tc>
        <w:tc>
          <w:tcPr>
            <w:tcW w:w="4410" w:type="dxa"/>
          </w:tcPr>
          <w:p w14:paraId="14C10FA5" w14:textId="77777777" w:rsidR="00473B16" w:rsidRPr="00473B16" w:rsidRDefault="00473B16" w:rsidP="00473B16">
            <w:pPr>
              <w:cnfStyle w:val="000000100000" w:firstRow="0" w:lastRow="0" w:firstColumn="0" w:lastColumn="0" w:oddVBand="0" w:evenVBand="0" w:oddHBand="1" w:evenHBand="0" w:firstRowFirstColumn="0" w:firstRowLastColumn="0" w:lastRowFirstColumn="0" w:lastRowLastColumn="0"/>
              <w:rPr>
                <w:sz w:val="20"/>
                <w:szCs w:val="20"/>
              </w:rPr>
            </w:pPr>
            <w:r w:rsidRPr="00473B16">
              <w:rPr>
                <w:sz w:val="20"/>
                <w:szCs w:val="20"/>
              </w:rPr>
              <w:t>https://www.journals.elsevier.com/building-and-environment</w:t>
            </w:r>
          </w:p>
          <w:p w14:paraId="750D3870" w14:textId="77777777" w:rsidR="003E2826" w:rsidRPr="00DF52A5" w:rsidRDefault="003E2826" w:rsidP="00103F9D">
            <w:pPr>
              <w:cnfStyle w:val="000000100000" w:firstRow="0" w:lastRow="0" w:firstColumn="0" w:lastColumn="0" w:oddVBand="0" w:evenVBand="0" w:oddHBand="1" w:evenHBand="0" w:firstRowFirstColumn="0" w:firstRowLastColumn="0" w:lastRowFirstColumn="0" w:lastRowLastColumn="0"/>
              <w:rPr>
                <w:sz w:val="20"/>
                <w:szCs w:val="20"/>
              </w:rPr>
            </w:pPr>
          </w:p>
        </w:tc>
      </w:tr>
      <w:tr w:rsidR="003E2826" w14:paraId="4EB6AC40" w14:textId="77777777" w:rsidTr="00033822">
        <w:tc>
          <w:tcPr>
            <w:cnfStyle w:val="001000000000" w:firstRow="0" w:lastRow="0" w:firstColumn="1" w:lastColumn="0" w:oddVBand="0" w:evenVBand="0" w:oddHBand="0" w:evenHBand="0" w:firstRowFirstColumn="0" w:firstRowLastColumn="0" w:lastRowFirstColumn="0" w:lastRowLastColumn="0"/>
            <w:tcW w:w="1890" w:type="dxa"/>
          </w:tcPr>
          <w:p w14:paraId="5346F28B" w14:textId="0B0C7874" w:rsidR="003E2826" w:rsidRPr="00DF52A5" w:rsidRDefault="00E61190" w:rsidP="00103F9D">
            <w:pPr>
              <w:rPr>
                <w:sz w:val="20"/>
                <w:szCs w:val="20"/>
              </w:rPr>
            </w:pPr>
            <w:r>
              <w:rPr>
                <w:sz w:val="20"/>
                <w:szCs w:val="20"/>
              </w:rPr>
              <w:lastRenderedPageBreak/>
              <w:t>Indexing</w:t>
            </w:r>
          </w:p>
        </w:tc>
        <w:tc>
          <w:tcPr>
            <w:tcW w:w="5130" w:type="dxa"/>
          </w:tcPr>
          <w:p w14:paraId="359D3986" w14:textId="77777777" w:rsidR="00E61190" w:rsidRPr="00E61190" w:rsidRDefault="00E61190" w:rsidP="00E61190">
            <w:pPr>
              <w:cnfStyle w:val="000000000000" w:firstRow="0" w:lastRow="0" w:firstColumn="0" w:lastColumn="0" w:oddVBand="0" w:evenVBand="0" w:oddHBand="0" w:evenHBand="0" w:firstRowFirstColumn="0" w:firstRowLastColumn="0" w:lastRowFirstColumn="0" w:lastRowLastColumn="0"/>
              <w:rPr>
                <w:sz w:val="20"/>
                <w:szCs w:val="20"/>
              </w:rPr>
            </w:pPr>
            <w:r w:rsidRPr="00E61190">
              <w:rPr>
                <w:sz w:val="20"/>
                <w:szCs w:val="20"/>
              </w:rPr>
              <w:t>Indexed in Scopus and Web of Science</w:t>
            </w:r>
          </w:p>
          <w:p w14:paraId="63D38D78" w14:textId="77777777" w:rsidR="003E2826" w:rsidRPr="00DF52A5" w:rsidRDefault="003E2826" w:rsidP="00103F9D">
            <w:pPr>
              <w:cnfStyle w:val="000000000000" w:firstRow="0" w:lastRow="0" w:firstColumn="0" w:lastColumn="0" w:oddVBand="0" w:evenVBand="0" w:oddHBand="0" w:evenHBand="0" w:firstRowFirstColumn="0" w:firstRowLastColumn="0" w:lastRowFirstColumn="0" w:lastRowLastColumn="0"/>
              <w:rPr>
                <w:sz w:val="20"/>
                <w:szCs w:val="20"/>
              </w:rPr>
            </w:pPr>
          </w:p>
        </w:tc>
        <w:tc>
          <w:tcPr>
            <w:tcW w:w="4410" w:type="dxa"/>
          </w:tcPr>
          <w:p w14:paraId="027C34FF" w14:textId="3EBF38A1" w:rsidR="00E61190" w:rsidRPr="00E61190" w:rsidRDefault="0022129C" w:rsidP="00E6119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w:t>
            </w:r>
          </w:p>
          <w:p w14:paraId="45E71FAB" w14:textId="77777777" w:rsidR="003E2826" w:rsidRPr="00DF52A5" w:rsidRDefault="003E2826" w:rsidP="00103F9D">
            <w:pPr>
              <w:cnfStyle w:val="000000000000" w:firstRow="0" w:lastRow="0" w:firstColumn="0" w:lastColumn="0" w:oddVBand="0" w:evenVBand="0" w:oddHBand="0" w:evenHBand="0" w:firstRowFirstColumn="0" w:firstRowLastColumn="0" w:lastRowFirstColumn="0" w:lastRowLastColumn="0"/>
              <w:rPr>
                <w:sz w:val="20"/>
                <w:szCs w:val="20"/>
              </w:rPr>
            </w:pPr>
          </w:p>
        </w:tc>
      </w:tr>
      <w:tr w:rsidR="003E2826" w14:paraId="4D2FF23F" w14:textId="77777777" w:rsidTr="00033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0FAF7E1" w14:textId="3D60965E" w:rsidR="003E2826" w:rsidRPr="00DF52A5" w:rsidRDefault="00473B16" w:rsidP="00103F9D">
            <w:pPr>
              <w:rPr>
                <w:sz w:val="20"/>
                <w:szCs w:val="20"/>
              </w:rPr>
            </w:pPr>
            <w:r>
              <w:rPr>
                <w:sz w:val="20"/>
                <w:szCs w:val="20"/>
              </w:rPr>
              <w:t>Content selection and review</w:t>
            </w:r>
          </w:p>
        </w:tc>
        <w:tc>
          <w:tcPr>
            <w:tcW w:w="5130" w:type="dxa"/>
          </w:tcPr>
          <w:p w14:paraId="51A5031F" w14:textId="77777777" w:rsidR="00E61190" w:rsidRPr="00E61190" w:rsidRDefault="00E61190" w:rsidP="00E61190">
            <w:pPr>
              <w:cnfStyle w:val="000000100000" w:firstRow="0" w:lastRow="0" w:firstColumn="0" w:lastColumn="0" w:oddVBand="0" w:evenVBand="0" w:oddHBand="1" w:evenHBand="0" w:firstRowFirstColumn="0" w:firstRowLastColumn="0" w:lastRowFirstColumn="0" w:lastRowLastColumn="0"/>
              <w:rPr>
                <w:sz w:val="20"/>
                <w:szCs w:val="20"/>
              </w:rPr>
            </w:pPr>
            <w:r w:rsidRPr="00E61190">
              <w:rPr>
                <w:sz w:val="20"/>
                <w:szCs w:val="20"/>
              </w:rPr>
              <w:t xml:space="preserve">Peer review is single blind; sent to two reviewers. </w:t>
            </w:r>
          </w:p>
          <w:p w14:paraId="42759859" w14:textId="77777777" w:rsidR="00E61190" w:rsidRPr="00E61190" w:rsidRDefault="00E61190" w:rsidP="00E61190">
            <w:pPr>
              <w:cnfStyle w:val="000000100000" w:firstRow="0" w:lastRow="0" w:firstColumn="0" w:lastColumn="0" w:oddVBand="0" w:evenVBand="0" w:oddHBand="1" w:evenHBand="0" w:firstRowFirstColumn="0" w:firstRowLastColumn="0" w:lastRowFirstColumn="0" w:lastRowLastColumn="0"/>
              <w:rPr>
                <w:sz w:val="20"/>
                <w:szCs w:val="20"/>
              </w:rPr>
            </w:pPr>
            <w:r w:rsidRPr="00E61190">
              <w:rPr>
                <w:sz w:val="20"/>
                <w:szCs w:val="20"/>
              </w:rPr>
              <w:t xml:space="preserve">Editor-in-chief is a professor of mechanical engineering at Purdue, whose current research interests are sustainable building design and analysis. He identifies being Editor-in-Chief on his personal website. </w:t>
            </w:r>
          </w:p>
          <w:p w14:paraId="47044A67" w14:textId="77777777" w:rsidR="003E2826" w:rsidRPr="00DF52A5" w:rsidRDefault="003E2826" w:rsidP="00103F9D">
            <w:pPr>
              <w:cnfStyle w:val="000000100000" w:firstRow="0" w:lastRow="0" w:firstColumn="0" w:lastColumn="0" w:oddVBand="0" w:evenVBand="0" w:oddHBand="1" w:evenHBand="0" w:firstRowFirstColumn="0" w:firstRowLastColumn="0" w:lastRowFirstColumn="0" w:lastRowLastColumn="0"/>
              <w:rPr>
                <w:sz w:val="20"/>
                <w:szCs w:val="20"/>
              </w:rPr>
            </w:pPr>
          </w:p>
        </w:tc>
        <w:tc>
          <w:tcPr>
            <w:tcW w:w="4410" w:type="dxa"/>
          </w:tcPr>
          <w:p w14:paraId="6C649373" w14:textId="77777777" w:rsidR="00473B16" w:rsidRPr="00473B16" w:rsidRDefault="00473B16" w:rsidP="00473B16">
            <w:pPr>
              <w:cnfStyle w:val="000000100000" w:firstRow="0" w:lastRow="0" w:firstColumn="0" w:lastColumn="0" w:oddVBand="0" w:evenVBand="0" w:oddHBand="1" w:evenHBand="0" w:firstRowFirstColumn="0" w:firstRowLastColumn="0" w:lastRowFirstColumn="0" w:lastRowLastColumn="0"/>
              <w:rPr>
                <w:sz w:val="20"/>
                <w:szCs w:val="20"/>
              </w:rPr>
            </w:pPr>
            <w:r w:rsidRPr="00473B16">
              <w:rPr>
                <w:sz w:val="20"/>
                <w:szCs w:val="20"/>
              </w:rPr>
              <w:t>https://www.elsevier.com/journals/building-and-environment/0360-1323/guide-for-authors</w:t>
            </w:r>
          </w:p>
          <w:p w14:paraId="0AA73F31" w14:textId="77777777" w:rsidR="003E2826" w:rsidRPr="00DF52A5" w:rsidRDefault="003E2826" w:rsidP="00103F9D">
            <w:pPr>
              <w:cnfStyle w:val="000000100000" w:firstRow="0" w:lastRow="0" w:firstColumn="0" w:lastColumn="0" w:oddVBand="0" w:evenVBand="0" w:oddHBand="1" w:evenHBand="0" w:firstRowFirstColumn="0" w:firstRowLastColumn="0" w:lastRowFirstColumn="0" w:lastRowLastColumn="0"/>
              <w:rPr>
                <w:sz w:val="20"/>
                <w:szCs w:val="20"/>
              </w:rPr>
            </w:pPr>
          </w:p>
        </w:tc>
      </w:tr>
      <w:tr w:rsidR="003E2826" w14:paraId="6100FE38" w14:textId="77777777" w:rsidTr="00033822">
        <w:tc>
          <w:tcPr>
            <w:cnfStyle w:val="001000000000" w:firstRow="0" w:lastRow="0" w:firstColumn="1" w:lastColumn="0" w:oddVBand="0" w:evenVBand="0" w:oddHBand="0" w:evenHBand="0" w:firstRowFirstColumn="0" w:firstRowLastColumn="0" w:lastRowFirstColumn="0" w:lastRowLastColumn="0"/>
            <w:tcW w:w="1890" w:type="dxa"/>
          </w:tcPr>
          <w:p w14:paraId="436D449C" w14:textId="6454DA6D" w:rsidR="003E2826" w:rsidRPr="00DF52A5" w:rsidRDefault="00151E36" w:rsidP="00103F9D">
            <w:pPr>
              <w:rPr>
                <w:sz w:val="20"/>
                <w:szCs w:val="20"/>
              </w:rPr>
            </w:pPr>
            <w:r>
              <w:rPr>
                <w:sz w:val="20"/>
                <w:szCs w:val="20"/>
              </w:rPr>
              <w:t>History</w:t>
            </w:r>
          </w:p>
        </w:tc>
        <w:tc>
          <w:tcPr>
            <w:tcW w:w="5130" w:type="dxa"/>
          </w:tcPr>
          <w:p w14:paraId="51EDF9D3" w14:textId="18A8DD15" w:rsidR="003E2826" w:rsidRPr="00DF52A5" w:rsidRDefault="003D3D62" w:rsidP="00103F9D">
            <w:pPr>
              <w:cnfStyle w:val="000000000000" w:firstRow="0" w:lastRow="0" w:firstColumn="0" w:lastColumn="0" w:oddVBand="0" w:evenVBand="0" w:oddHBand="0" w:evenHBand="0" w:firstRowFirstColumn="0" w:firstRowLastColumn="0" w:lastRowFirstColumn="0" w:lastRowLastColumn="0"/>
              <w:rPr>
                <w:sz w:val="20"/>
                <w:szCs w:val="20"/>
              </w:rPr>
            </w:pPr>
            <w:r w:rsidRPr="003D3D62">
              <w:rPr>
                <w:sz w:val="20"/>
                <w:szCs w:val="20"/>
              </w:rPr>
              <w:t>Published since 1965</w:t>
            </w:r>
          </w:p>
        </w:tc>
        <w:tc>
          <w:tcPr>
            <w:tcW w:w="4410" w:type="dxa"/>
          </w:tcPr>
          <w:p w14:paraId="3195F5BC" w14:textId="7A6E18B9" w:rsidR="003E2826" w:rsidRPr="00DF52A5" w:rsidRDefault="00686FB1" w:rsidP="00103F9D">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686FB1">
              <w:rPr>
                <w:sz w:val="20"/>
                <w:szCs w:val="20"/>
              </w:rPr>
              <w:t>Ulrichs</w:t>
            </w:r>
            <w:proofErr w:type="spellEnd"/>
          </w:p>
        </w:tc>
      </w:tr>
      <w:tr w:rsidR="003E2826" w14:paraId="652BDA1A" w14:textId="77777777" w:rsidTr="00033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E258AC6" w14:textId="3C4460A9" w:rsidR="003E2826" w:rsidRPr="00DF52A5" w:rsidRDefault="00151E36" w:rsidP="00103F9D">
            <w:pPr>
              <w:rPr>
                <w:sz w:val="20"/>
                <w:szCs w:val="20"/>
              </w:rPr>
            </w:pPr>
            <w:r>
              <w:rPr>
                <w:sz w:val="20"/>
                <w:szCs w:val="20"/>
              </w:rPr>
              <w:t>Affiliations</w:t>
            </w:r>
          </w:p>
        </w:tc>
        <w:tc>
          <w:tcPr>
            <w:tcW w:w="5130" w:type="dxa"/>
          </w:tcPr>
          <w:p w14:paraId="0149C55F" w14:textId="265138CB" w:rsidR="003E2826" w:rsidRPr="00DF52A5" w:rsidRDefault="00686FB1" w:rsidP="00103F9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None</w:t>
            </w:r>
          </w:p>
        </w:tc>
        <w:tc>
          <w:tcPr>
            <w:tcW w:w="4410" w:type="dxa"/>
          </w:tcPr>
          <w:p w14:paraId="06256F4F" w14:textId="77777777" w:rsidR="003E2826" w:rsidRPr="00DF52A5" w:rsidRDefault="003E2826" w:rsidP="00103F9D">
            <w:pPr>
              <w:cnfStyle w:val="000000100000" w:firstRow="0" w:lastRow="0" w:firstColumn="0" w:lastColumn="0" w:oddVBand="0" w:evenVBand="0" w:oddHBand="1" w:evenHBand="0" w:firstRowFirstColumn="0" w:firstRowLastColumn="0" w:lastRowFirstColumn="0" w:lastRowLastColumn="0"/>
              <w:rPr>
                <w:sz w:val="20"/>
                <w:szCs w:val="20"/>
              </w:rPr>
            </w:pPr>
          </w:p>
        </w:tc>
      </w:tr>
      <w:tr w:rsidR="003E2826" w14:paraId="3801D083" w14:textId="77777777" w:rsidTr="00033822">
        <w:tc>
          <w:tcPr>
            <w:cnfStyle w:val="001000000000" w:firstRow="0" w:lastRow="0" w:firstColumn="1" w:lastColumn="0" w:oddVBand="0" w:evenVBand="0" w:oddHBand="0" w:evenHBand="0" w:firstRowFirstColumn="0" w:firstRowLastColumn="0" w:lastRowFirstColumn="0" w:lastRowLastColumn="0"/>
            <w:tcW w:w="1890" w:type="dxa"/>
          </w:tcPr>
          <w:p w14:paraId="5E5B09D1" w14:textId="416BFA08" w:rsidR="003E2826" w:rsidRPr="00DF52A5" w:rsidRDefault="00151E36" w:rsidP="00103F9D">
            <w:pPr>
              <w:rPr>
                <w:sz w:val="20"/>
                <w:szCs w:val="20"/>
              </w:rPr>
            </w:pPr>
            <w:r>
              <w:rPr>
                <w:sz w:val="20"/>
                <w:szCs w:val="20"/>
              </w:rPr>
              <w:t>Memberships</w:t>
            </w:r>
          </w:p>
        </w:tc>
        <w:tc>
          <w:tcPr>
            <w:tcW w:w="5130" w:type="dxa"/>
          </w:tcPr>
          <w:p w14:paraId="05D8A685" w14:textId="77777777" w:rsidR="00686FB1" w:rsidRPr="00686FB1" w:rsidRDefault="00686FB1" w:rsidP="00686FB1">
            <w:pPr>
              <w:cnfStyle w:val="000000000000" w:firstRow="0" w:lastRow="0" w:firstColumn="0" w:lastColumn="0" w:oddVBand="0" w:evenVBand="0" w:oddHBand="0" w:evenHBand="0" w:firstRowFirstColumn="0" w:firstRowLastColumn="0" w:lastRowFirstColumn="0" w:lastRowLastColumn="0"/>
              <w:rPr>
                <w:sz w:val="20"/>
                <w:szCs w:val="20"/>
              </w:rPr>
            </w:pPr>
            <w:r w:rsidRPr="00686FB1">
              <w:rPr>
                <w:sz w:val="20"/>
                <w:szCs w:val="20"/>
              </w:rPr>
              <w:t>Editor-in-Chief is a member of COPE.</w:t>
            </w:r>
          </w:p>
          <w:p w14:paraId="659486DE" w14:textId="0E573F8E" w:rsidR="003E2826" w:rsidRPr="00DF52A5" w:rsidRDefault="00686FB1" w:rsidP="00103F9D">
            <w:pPr>
              <w:cnfStyle w:val="000000000000" w:firstRow="0" w:lastRow="0" w:firstColumn="0" w:lastColumn="0" w:oddVBand="0" w:evenVBand="0" w:oddHBand="0" w:evenHBand="0" w:firstRowFirstColumn="0" w:firstRowLastColumn="0" w:lastRowFirstColumn="0" w:lastRowLastColumn="0"/>
              <w:rPr>
                <w:sz w:val="20"/>
                <w:szCs w:val="20"/>
              </w:rPr>
            </w:pPr>
            <w:r w:rsidRPr="00686FB1">
              <w:rPr>
                <w:sz w:val="20"/>
                <w:szCs w:val="20"/>
              </w:rPr>
              <w:t xml:space="preserve">Elsevier is also a member of COPE.  </w:t>
            </w:r>
          </w:p>
        </w:tc>
        <w:tc>
          <w:tcPr>
            <w:tcW w:w="4410" w:type="dxa"/>
          </w:tcPr>
          <w:p w14:paraId="1B14E753" w14:textId="77777777" w:rsidR="00686FB1" w:rsidRPr="00686FB1" w:rsidRDefault="00686FB1" w:rsidP="00686FB1">
            <w:pPr>
              <w:cnfStyle w:val="000000000000" w:firstRow="0" w:lastRow="0" w:firstColumn="0" w:lastColumn="0" w:oddVBand="0" w:evenVBand="0" w:oddHBand="0" w:evenHBand="0" w:firstRowFirstColumn="0" w:firstRowLastColumn="0" w:lastRowFirstColumn="0" w:lastRowLastColumn="0"/>
              <w:rPr>
                <w:sz w:val="20"/>
                <w:szCs w:val="20"/>
              </w:rPr>
            </w:pPr>
            <w:r w:rsidRPr="00686FB1">
              <w:rPr>
                <w:sz w:val="20"/>
                <w:szCs w:val="20"/>
              </w:rPr>
              <w:t>https://publicationethics.org/members/</w:t>
            </w:r>
          </w:p>
          <w:p w14:paraId="0E06DABA" w14:textId="77777777" w:rsidR="003E2826" w:rsidRPr="00DF52A5" w:rsidRDefault="003E2826" w:rsidP="00103F9D">
            <w:pPr>
              <w:cnfStyle w:val="000000000000" w:firstRow="0" w:lastRow="0" w:firstColumn="0" w:lastColumn="0" w:oddVBand="0" w:evenVBand="0" w:oddHBand="0" w:evenHBand="0" w:firstRowFirstColumn="0" w:firstRowLastColumn="0" w:lastRowFirstColumn="0" w:lastRowLastColumn="0"/>
              <w:rPr>
                <w:sz w:val="20"/>
                <w:szCs w:val="20"/>
              </w:rPr>
            </w:pPr>
          </w:p>
        </w:tc>
      </w:tr>
      <w:tr w:rsidR="00151E36" w14:paraId="20896EE8" w14:textId="77777777" w:rsidTr="00033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8529DA2" w14:textId="1CD74D21" w:rsidR="00151E36" w:rsidRPr="00DF52A5" w:rsidRDefault="00151E36" w:rsidP="00103F9D">
            <w:pPr>
              <w:rPr>
                <w:sz w:val="20"/>
                <w:szCs w:val="20"/>
              </w:rPr>
            </w:pPr>
            <w:r>
              <w:rPr>
                <w:sz w:val="20"/>
                <w:szCs w:val="20"/>
              </w:rPr>
              <w:t>Acceptance rate</w:t>
            </w:r>
          </w:p>
        </w:tc>
        <w:tc>
          <w:tcPr>
            <w:tcW w:w="5130" w:type="dxa"/>
          </w:tcPr>
          <w:p w14:paraId="34761E01" w14:textId="79AA1AA6" w:rsidR="00151E36" w:rsidRPr="00DF52A5" w:rsidRDefault="003E1674" w:rsidP="00103F9D">
            <w:pPr>
              <w:cnfStyle w:val="000000100000" w:firstRow="0" w:lastRow="0" w:firstColumn="0" w:lastColumn="0" w:oddVBand="0" w:evenVBand="0" w:oddHBand="1" w:evenHBand="0" w:firstRowFirstColumn="0" w:firstRowLastColumn="0" w:lastRowFirstColumn="0" w:lastRowLastColumn="0"/>
              <w:rPr>
                <w:sz w:val="20"/>
                <w:szCs w:val="20"/>
              </w:rPr>
            </w:pPr>
            <w:r w:rsidRPr="003E1674">
              <w:rPr>
                <w:sz w:val="20"/>
                <w:szCs w:val="20"/>
              </w:rPr>
              <w:t>20.3% in 2017 (484 of 2282 submissions)</w:t>
            </w:r>
          </w:p>
        </w:tc>
        <w:tc>
          <w:tcPr>
            <w:tcW w:w="4410" w:type="dxa"/>
          </w:tcPr>
          <w:p w14:paraId="7E258A3E" w14:textId="77777777" w:rsidR="003E1674" w:rsidRPr="003E1674" w:rsidRDefault="003E1674" w:rsidP="003E1674">
            <w:pPr>
              <w:cnfStyle w:val="000000100000" w:firstRow="0" w:lastRow="0" w:firstColumn="0" w:lastColumn="0" w:oddVBand="0" w:evenVBand="0" w:oddHBand="1" w:evenHBand="0" w:firstRowFirstColumn="0" w:firstRowLastColumn="0" w:lastRowFirstColumn="0" w:lastRowLastColumn="0"/>
              <w:rPr>
                <w:sz w:val="20"/>
                <w:szCs w:val="20"/>
              </w:rPr>
            </w:pPr>
            <w:r w:rsidRPr="003E1674">
              <w:rPr>
                <w:sz w:val="20"/>
                <w:szCs w:val="20"/>
              </w:rPr>
              <w:t>https://journalinsights.elsevier.com/journals/0360-1323/acceptance_rate</w:t>
            </w:r>
          </w:p>
          <w:p w14:paraId="3269D126" w14:textId="77777777" w:rsidR="00151E36" w:rsidRPr="00DF52A5" w:rsidRDefault="00151E36" w:rsidP="00103F9D">
            <w:pPr>
              <w:cnfStyle w:val="000000100000" w:firstRow="0" w:lastRow="0" w:firstColumn="0" w:lastColumn="0" w:oddVBand="0" w:evenVBand="0" w:oddHBand="1" w:evenHBand="0" w:firstRowFirstColumn="0" w:firstRowLastColumn="0" w:lastRowFirstColumn="0" w:lastRowLastColumn="0"/>
              <w:rPr>
                <w:sz w:val="20"/>
                <w:szCs w:val="20"/>
              </w:rPr>
            </w:pPr>
          </w:p>
        </w:tc>
      </w:tr>
      <w:tr w:rsidR="00151E36" w14:paraId="15026AD9" w14:textId="77777777" w:rsidTr="00033822">
        <w:tc>
          <w:tcPr>
            <w:cnfStyle w:val="001000000000" w:firstRow="0" w:lastRow="0" w:firstColumn="1" w:lastColumn="0" w:oddVBand="0" w:evenVBand="0" w:oddHBand="0" w:evenHBand="0" w:firstRowFirstColumn="0" w:firstRowLastColumn="0" w:lastRowFirstColumn="0" w:lastRowLastColumn="0"/>
            <w:tcW w:w="1890" w:type="dxa"/>
          </w:tcPr>
          <w:p w14:paraId="08448F37" w14:textId="5F937535" w:rsidR="00151E36" w:rsidRPr="00DF52A5" w:rsidRDefault="00151E36" w:rsidP="00103F9D">
            <w:pPr>
              <w:rPr>
                <w:sz w:val="20"/>
                <w:szCs w:val="20"/>
              </w:rPr>
            </w:pPr>
            <w:r>
              <w:rPr>
                <w:sz w:val="20"/>
                <w:szCs w:val="20"/>
              </w:rPr>
              <w:t>Website</w:t>
            </w:r>
          </w:p>
        </w:tc>
        <w:tc>
          <w:tcPr>
            <w:tcW w:w="5130" w:type="dxa"/>
          </w:tcPr>
          <w:p w14:paraId="3C65733F" w14:textId="77777777" w:rsidR="003E1674" w:rsidRPr="003E1674" w:rsidRDefault="003E1674" w:rsidP="003E1674">
            <w:pPr>
              <w:cnfStyle w:val="000000000000" w:firstRow="0" w:lastRow="0" w:firstColumn="0" w:lastColumn="0" w:oddVBand="0" w:evenVBand="0" w:oddHBand="0" w:evenHBand="0" w:firstRowFirstColumn="0" w:firstRowLastColumn="0" w:lastRowFirstColumn="0" w:lastRowLastColumn="0"/>
              <w:rPr>
                <w:sz w:val="20"/>
                <w:szCs w:val="20"/>
              </w:rPr>
            </w:pPr>
            <w:r w:rsidRPr="003E1674">
              <w:rPr>
                <w:sz w:val="20"/>
                <w:szCs w:val="20"/>
              </w:rPr>
              <w:t xml:space="preserve">ISSN is displayed and accurate. </w:t>
            </w:r>
          </w:p>
          <w:p w14:paraId="4936DF96" w14:textId="29E48AC6" w:rsidR="00151E36" w:rsidRPr="00DF52A5" w:rsidRDefault="003E1674" w:rsidP="00103F9D">
            <w:pPr>
              <w:cnfStyle w:val="000000000000" w:firstRow="0" w:lastRow="0" w:firstColumn="0" w:lastColumn="0" w:oddVBand="0" w:evenVBand="0" w:oddHBand="0" w:evenHBand="0" w:firstRowFirstColumn="0" w:firstRowLastColumn="0" w:lastRowFirstColumn="0" w:lastRowLastColumn="0"/>
              <w:rPr>
                <w:sz w:val="20"/>
                <w:szCs w:val="20"/>
              </w:rPr>
            </w:pPr>
            <w:r w:rsidRPr="003E1674">
              <w:rPr>
                <w:sz w:val="20"/>
                <w:szCs w:val="20"/>
              </w:rPr>
              <w:t xml:space="preserve">Website well-organized. </w:t>
            </w:r>
          </w:p>
        </w:tc>
        <w:tc>
          <w:tcPr>
            <w:tcW w:w="4410" w:type="dxa"/>
          </w:tcPr>
          <w:p w14:paraId="592C5695" w14:textId="6336BF0C" w:rsidR="00151E36" w:rsidRPr="00DF52A5" w:rsidRDefault="003E1674" w:rsidP="00103F9D">
            <w:pPr>
              <w:cnfStyle w:val="000000000000" w:firstRow="0" w:lastRow="0" w:firstColumn="0" w:lastColumn="0" w:oddVBand="0" w:evenVBand="0" w:oddHBand="0" w:evenHBand="0" w:firstRowFirstColumn="0" w:firstRowLastColumn="0" w:lastRowFirstColumn="0" w:lastRowLastColumn="0"/>
              <w:rPr>
                <w:sz w:val="20"/>
                <w:szCs w:val="20"/>
              </w:rPr>
            </w:pPr>
            <w:r w:rsidRPr="003E1674">
              <w:rPr>
                <w:sz w:val="20"/>
                <w:szCs w:val="20"/>
              </w:rPr>
              <w:t>https://journalinsights.elsevier.com/journals/0360-1323/acceptance_rate</w:t>
            </w:r>
          </w:p>
        </w:tc>
      </w:tr>
      <w:tr w:rsidR="00151E36" w14:paraId="4AFDAA06" w14:textId="77777777" w:rsidTr="00033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10B3153" w14:textId="34D34A62" w:rsidR="00151E36" w:rsidRPr="00DF52A5" w:rsidRDefault="00151E36" w:rsidP="00103F9D">
            <w:pPr>
              <w:rPr>
                <w:sz w:val="20"/>
                <w:szCs w:val="20"/>
              </w:rPr>
            </w:pPr>
            <w:r>
              <w:rPr>
                <w:sz w:val="20"/>
                <w:szCs w:val="20"/>
              </w:rPr>
              <w:t>Copyright</w:t>
            </w:r>
          </w:p>
        </w:tc>
        <w:tc>
          <w:tcPr>
            <w:tcW w:w="5130" w:type="dxa"/>
          </w:tcPr>
          <w:p w14:paraId="5570236E" w14:textId="217375D3" w:rsidR="00151E36" w:rsidRPr="00DF52A5" w:rsidRDefault="0017486F" w:rsidP="00103F9D">
            <w:pPr>
              <w:cnfStyle w:val="000000100000" w:firstRow="0" w:lastRow="0" w:firstColumn="0" w:lastColumn="0" w:oddVBand="0" w:evenVBand="0" w:oddHBand="1" w:evenHBand="0" w:firstRowFirstColumn="0" w:firstRowLastColumn="0" w:lastRowFirstColumn="0" w:lastRowLastColumn="0"/>
              <w:rPr>
                <w:sz w:val="20"/>
                <w:szCs w:val="20"/>
              </w:rPr>
            </w:pPr>
            <w:r w:rsidRPr="0017486F">
              <w:rPr>
                <w:sz w:val="20"/>
                <w:szCs w:val="20"/>
              </w:rPr>
              <w:t xml:space="preserve">Copyright policy in place and clearly stated. Policy in place for sharing accepted manuscripts - an embargo of 24 months applies which does not meet Tri-Agency Open Access Policy requirements. </w:t>
            </w:r>
          </w:p>
        </w:tc>
        <w:tc>
          <w:tcPr>
            <w:tcW w:w="4410" w:type="dxa"/>
          </w:tcPr>
          <w:p w14:paraId="07476E58" w14:textId="77777777" w:rsidR="0017486F" w:rsidRPr="0017486F" w:rsidRDefault="0017486F" w:rsidP="0017486F">
            <w:pPr>
              <w:cnfStyle w:val="000000100000" w:firstRow="0" w:lastRow="0" w:firstColumn="0" w:lastColumn="0" w:oddVBand="0" w:evenVBand="0" w:oddHBand="1" w:evenHBand="0" w:firstRowFirstColumn="0" w:firstRowLastColumn="0" w:lastRowFirstColumn="0" w:lastRowLastColumn="0"/>
              <w:rPr>
                <w:sz w:val="20"/>
                <w:szCs w:val="20"/>
              </w:rPr>
            </w:pPr>
            <w:r w:rsidRPr="0017486F">
              <w:rPr>
                <w:sz w:val="20"/>
                <w:szCs w:val="20"/>
              </w:rPr>
              <w:t>https://www.elsevier.com/journals/building-and-environment/0360-1323/guide-for-authors</w:t>
            </w:r>
          </w:p>
          <w:p w14:paraId="4A0C0A8D" w14:textId="77777777" w:rsidR="00151E36" w:rsidRPr="00DF52A5" w:rsidRDefault="00151E36" w:rsidP="00103F9D">
            <w:pPr>
              <w:cnfStyle w:val="000000100000" w:firstRow="0" w:lastRow="0" w:firstColumn="0" w:lastColumn="0" w:oddVBand="0" w:evenVBand="0" w:oddHBand="1" w:evenHBand="0" w:firstRowFirstColumn="0" w:firstRowLastColumn="0" w:lastRowFirstColumn="0" w:lastRowLastColumn="0"/>
              <w:rPr>
                <w:sz w:val="20"/>
                <w:szCs w:val="20"/>
              </w:rPr>
            </w:pPr>
          </w:p>
        </w:tc>
      </w:tr>
      <w:tr w:rsidR="00151E36" w14:paraId="4B32CE51" w14:textId="77777777" w:rsidTr="00033822">
        <w:tc>
          <w:tcPr>
            <w:cnfStyle w:val="001000000000" w:firstRow="0" w:lastRow="0" w:firstColumn="1" w:lastColumn="0" w:oddVBand="0" w:evenVBand="0" w:oddHBand="0" w:evenHBand="0" w:firstRowFirstColumn="0" w:firstRowLastColumn="0" w:lastRowFirstColumn="0" w:lastRowLastColumn="0"/>
            <w:tcW w:w="1890" w:type="dxa"/>
          </w:tcPr>
          <w:p w14:paraId="19EBA77D" w14:textId="0C8FD5A2" w:rsidR="00151E36" w:rsidRPr="00DF52A5" w:rsidRDefault="00151E36" w:rsidP="00103F9D">
            <w:pPr>
              <w:rPr>
                <w:sz w:val="20"/>
                <w:szCs w:val="20"/>
              </w:rPr>
            </w:pPr>
            <w:r>
              <w:rPr>
                <w:sz w:val="20"/>
                <w:szCs w:val="20"/>
              </w:rPr>
              <w:t>Review speed</w:t>
            </w:r>
          </w:p>
        </w:tc>
        <w:tc>
          <w:tcPr>
            <w:tcW w:w="5130" w:type="dxa"/>
          </w:tcPr>
          <w:p w14:paraId="00852C3F" w14:textId="25E4AC1A" w:rsidR="00151E36" w:rsidRPr="00DF52A5" w:rsidRDefault="0017486F" w:rsidP="00103F9D">
            <w:pPr>
              <w:cnfStyle w:val="000000000000" w:firstRow="0" w:lastRow="0" w:firstColumn="0" w:lastColumn="0" w:oddVBand="0" w:evenVBand="0" w:oddHBand="0" w:evenHBand="0" w:firstRowFirstColumn="0" w:firstRowLastColumn="0" w:lastRowFirstColumn="0" w:lastRowLastColumn="0"/>
              <w:rPr>
                <w:sz w:val="20"/>
                <w:szCs w:val="20"/>
              </w:rPr>
            </w:pPr>
            <w:r w:rsidRPr="0017486F">
              <w:rPr>
                <w:sz w:val="20"/>
                <w:szCs w:val="20"/>
              </w:rPr>
              <w:t>An average of 2.7 weeks to first decision, and 4.2 weeks to final decision.</w:t>
            </w:r>
          </w:p>
        </w:tc>
        <w:tc>
          <w:tcPr>
            <w:tcW w:w="4410" w:type="dxa"/>
          </w:tcPr>
          <w:p w14:paraId="0FFF2B75" w14:textId="789B1D1A" w:rsidR="00151E36" w:rsidRPr="00DF52A5" w:rsidRDefault="00767F40" w:rsidP="00103F9D">
            <w:pPr>
              <w:cnfStyle w:val="000000000000" w:firstRow="0" w:lastRow="0" w:firstColumn="0" w:lastColumn="0" w:oddVBand="0" w:evenVBand="0" w:oddHBand="0" w:evenHBand="0" w:firstRowFirstColumn="0" w:firstRowLastColumn="0" w:lastRowFirstColumn="0" w:lastRowLastColumn="0"/>
              <w:rPr>
                <w:sz w:val="20"/>
                <w:szCs w:val="20"/>
              </w:rPr>
            </w:pPr>
            <w:r w:rsidRPr="00767F40">
              <w:rPr>
                <w:sz w:val="20"/>
                <w:szCs w:val="20"/>
              </w:rPr>
              <w:t>https://journalinsights.elsevier.com/journals/0360-1323/review_speed</w:t>
            </w:r>
          </w:p>
        </w:tc>
      </w:tr>
      <w:tr w:rsidR="00151E36" w14:paraId="12B836F3" w14:textId="77777777" w:rsidTr="00033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3664963" w14:textId="179F5686" w:rsidR="00151E36" w:rsidRPr="00DF52A5" w:rsidRDefault="00151E36" w:rsidP="00103F9D">
            <w:pPr>
              <w:rPr>
                <w:sz w:val="20"/>
                <w:szCs w:val="20"/>
              </w:rPr>
            </w:pPr>
            <w:r>
              <w:rPr>
                <w:sz w:val="20"/>
                <w:szCs w:val="20"/>
              </w:rPr>
              <w:t>Journal ranking</w:t>
            </w:r>
          </w:p>
        </w:tc>
        <w:tc>
          <w:tcPr>
            <w:tcW w:w="5130" w:type="dxa"/>
          </w:tcPr>
          <w:p w14:paraId="761A1D46" w14:textId="0C54D9D7" w:rsidR="00151E36" w:rsidRPr="00DF52A5" w:rsidRDefault="00767F40" w:rsidP="00103F9D">
            <w:pPr>
              <w:cnfStyle w:val="000000100000" w:firstRow="0" w:lastRow="0" w:firstColumn="0" w:lastColumn="0" w:oddVBand="0" w:evenVBand="0" w:oddHBand="1" w:evenHBand="0" w:firstRowFirstColumn="0" w:firstRowLastColumn="0" w:lastRowFirstColumn="0" w:lastRowLastColumn="0"/>
              <w:rPr>
                <w:sz w:val="20"/>
                <w:szCs w:val="20"/>
              </w:rPr>
            </w:pPr>
            <w:r w:rsidRPr="00767F40">
              <w:rPr>
                <w:sz w:val="20"/>
                <w:szCs w:val="20"/>
              </w:rPr>
              <w:t xml:space="preserve">Impact factor: 4.82, ranked 3rd of 132 journal in the Civil Engineering category in Web of Science; </w:t>
            </w:r>
            <w:proofErr w:type="spellStart"/>
            <w:r w:rsidRPr="00767F40">
              <w:rPr>
                <w:sz w:val="20"/>
                <w:szCs w:val="20"/>
              </w:rPr>
              <w:t>CiteScore</w:t>
            </w:r>
            <w:proofErr w:type="spellEnd"/>
            <w:r w:rsidRPr="00767F40">
              <w:rPr>
                <w:sz w:val="20"/>
                <w:szCs w:val="20"/>
              </w:rPr>
              <w:t>: 5.6, ranked 7th of 287 in Civil and Structural Engineering in Scopus</w:t>
            </w:r>
          </w:p>
        </w:tc>
        <w:tc>
          <w:tcPr>
            <w:tcW w:w="4410" w:type="dxa"/>
          </w:tcPr>
          <w:p w14:paraId="4579C193" w14:textId="77777777" w:rsidR="00767F40" w:rsidRPr="00767F40" w:rsidRDefault="00767F40" w:rsidP="00767F40">
            <w:pPr>
              <w:cnfStyle w:val="000000100000" w:firstRow="0" w:lastRow="0" w:firstColumn="0" w:lastColumn="0" w:oddVBand="0" w:evenVBand="0" w:oddHBand="1" w:evenHBand="0" w:firstRowFirstColumn="0" w:firstRowLastColumn="0" w:lastRowFirstColumn="0" w:lastRowLastColumn="0"/>
              <w:rPr>
                <w:sz w:val="20"/>
                <w:szCs w:val="20"/>
              </w:rPr>
            </w:pPr>
            <w:r w:rsidRPr="00767F40">
              <w:rPr>
                <w:sz w:val="20"/>
                <w:szCs w:val="20"/>
              </w:rPr>
              <w:t>JCR/Scopus</w:t>
            </w:r>
          </w:p>
          <w:p w14:paraId="62E1FD1D" w14:textId="77777777" w:rsidR="00151E36" w:rsidRPr="00DF52A5" w:rsidRDefault="00151E36" w:rsidP="00103F9D">
            <w:pPr>
              <w:cnfStyle w:val="000000100000" w:firstRow="0" w:lastRow="0" w:firstColumn="0" w:lastColumn="0" w:oddVBand="0" w:evenVBand="0" w:oddHBand="1" w:evenHBand="0" w:firstRowFirstColumn="0" w:firstRowLastColumn="0" w:lastRowFirstColumn="0" w:lastRowLastColumn="0"/>
              <w:rPr>
                <w:sz w:val="20"/>
                <w:szCs w:val="20"/>
              </w:rPr>
            </w:pPr>
          </w:p>
        </w:tc>
      </w:tr>
    </w:tbl>
    <w:p w14:paraId="30052E31" w14:textId="77777777" w:rsidR="00103F9D" w:rsidRPr="00103F9D" w:rsidRDefault="00103F9D" w:rsidP="00103F9D"/>
    <w:p w14:paraId="61BAF2DA" w14:textId="2AAEB3BE" w:rsidR="00A406F3" w:rsidRDefault="00767F40" w:rsidP="00767F40">
      <w:pPr>
        <w:pStyle w:val="Heading2"/>
      </w:pPr>
      <w:r>
        <w:t>Example:</w:t>
      </w:r>
      <w:r w:rsidR="00411322">
        <w:t xml:space="preserve"> Open Journal of Civil Engineering</w:t>
      </w:r>
    </w:p>
    <w:tbl>
      <w:tblPr>
        <w:tblStyle w:val="GridTable2-Accent4"/>
        <w:tblW w:w="11430" w:type="dxa"/>
        <w:tblInd w:w="-1080" w:type="dxa"/>
        <w:tblLook w:val="04A0" w:firstRow="1" w:lastRow="0" w:firstColumn="1" w:lastColumn="0" w:noHBand="0" w:noVBand="1"/>
      </w:tblPr>
      <w:tblGrid>
        <w:gridCol w:w="1890"/>
        <w:gridCol w:w="4674"/>
        <w:gridCol w:w="4866"/>
      </w:tblGrid>
      <w:tr w:rsidR="00411322" w14:paraId="0BC7DAF1" w14:textId="77777777" w:rsidTr="00382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20DCEBB" w14:textId="77777777" w:rsidR="00411322" w:rsidRDefault="00411322" w:rsidP="0038272E">
            <w:pPr>
              <w:pStyle w:val="Subtitle"/>
            </w:pPr>
            <w:r>
              <w:t>Factor</w:t>
            </w:r>
          </w:p>
        </w:tc>
        <w:tc>
          <w:tcPr>
            <w:tcW w:w="4674" w:type="dxa"/>
          </w:tcPr>
          <w:p w14:paraId="06C0A9B7" w14:textId="77777777" w:rsidR="00411322" w:rsidRDefault="00411322" w:rsidP="0038272E">
            <w:pPr>
              <w:pStyle w:val="Subtitle"/>
              <w:cnfStyle w:val="100000000000" w:firstRow="1" w:lastRow="0" w:firstColumn="0" w:lastColumn="0" w:oddVBand="0" w:evenVBand="0" w:oddHBand="0" w:evenHBand="0" w:firstRowFirstColumn="0" w:firstRowLastColumn="0" w:lastRowFirstColumn="0" w:lastRowLastColumn="0"/>
            </w:pPr>
            <w:r>
              <w:t>Notes</w:t>
            </w:r>
          </w:p>
        </w:tc>
        <w:tc>
          <w:tcPr>
            <w:tcW w:w="4866" w:type="dxa"/>
          </w:tcPr>
          <w:p w14:paraId="283B736D" w14:textId="77777777" w:rsidR="00411322" w:rsidRDefault="00411322" w:rsidP="0038272E">
            <w:pPr>
              <w:pStyle w:val="Subtitle"/>
              <w:cnfStyle w:val="100000000000" w:firstRow="1" w:lastRow="0" w:firstColumn="0" w:lastColumn="0" w:oddVBand="0" w:evenVBand="0" w:oddHBand="0" w:evenHBand="0" w:firstRowFirstColumn="0" w:firstRowLastColumn="0" w:lastRowFirstColumn="0" w:lastRowLastColumn="0"/>
            </w:pPr>
            <w:r>
              <w:t>Source</w:t>
            </w:r>
          </w:p>
        </w:tc>
      </w:tr>
      <w:tr w:rsidR="00411322" w14:paraId="2005A080" w14:textId="77777777" w:rsidTr="00382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D2707D3" w14:textId="77777777" w:rsidR="00411322" w:rsidRPr="00DF52A5" w:rsidRDefault="00411322" w:rsidP="0038272E">
            <w:pPr>
              <w:rPr>
                <w:sz w:val="20"/>
                <w:szCs w:val="20"/>
              </w:rPr>
            </w:pPr>
            <w:r>
              <w:rPr>
                <w:sz w:val="20"/>
                <w:szCs w:val="20"/>
              </w:rPr>
              <w:t>Aims and scope</w:t>
            </w:r>
          </w:p>
        </w:tc>
        <w:tc>
          <w:tcPr>
            <w:tcW w:w="4674" w:type="dxa"/>
          </w:tcPr>
          <w:p w14:paraId="5DBE997E" w14:textId="77777777" w:rsidR="00411322" w:rsidRPr="00411322" w:rsidRDefault="00411322" w:rsidP="00411322">
            <w:pPr>
              <w:cnfStyle w:val="000000100000" w:firstRow="0" w:lastRow="0" w:firstColumn="0" w:lastColumn="0" w:oddVBand="0" w:evenVBand="0" w:oddHBand="1" w:evenHBand="0" w:firstRowFirstColumn="0" w:firstRowLastColumn="0" w:lastRowFirstColumn="0" w:lastRowLastColumn="0"/>
              <w:rPr>
                <w:sz w:val="20"/>
                <w:szCs w:val="20"/>
              </w:rPr>
            </w:pPr>
            <w:r w:rsidRPr="00411322">
              <w:rPr>
                <w:sz w:val="20"/>
                <w:szCs w:val="20"/>
              </w:rPr>
              <w:t>Aims and scope too broad</w:t>
            </w:r>
          </w:p>
          <w:p w14:paraId="6D85915F" w14:textId="77777777" w:rsidR="00411322" w:rsidRPr="00DF52A5" w:rsidRDefault="00411322" w:rsidP="0038272E">
            <w:pPr>
              <w:cnfStyle w:val="000000100000" w:firstRow="0" w:lastRow="0" w:firstColumn="0" w:lastColumn="0" w:oddVBand="0" w:evenVBand="0" w:oddHBand="1" w:evenHBand="0" w:firstRowFirstColumn="0" w:firstRowLastColumn="0" w:lastRowFirstColumn="0" w:lastRowLastColumn="0"/>
              <w:rPr>
                <w:sz w:val="20"/>
                <w:szCs w:val="20"/>
              </w:rPr>
            </w:pPr>
          </w:p>
        </w:tc>
        <w:tc>
          <w:tcPr>
            <w:tcW w:w="4866" w:type="dxa"/>
          </w:tcPr>
          <w:p w14:paraId="0DD1F6E9" w14:textId="77777777" w:rsidR="00411322" w:rsidRPr="00411322" w:rsidRDefault="00411322" w:rsidP="00411322">
            <w:pPr>
              <w:cnfStyle w:val="000000100000" w:firstRow="0" w:lastRow="0" w:firstColumn="0" w:lastColumn="0" w:oddVBand="0" w:evenVBand="0" w:oddHBand="1" w:evenHBand="0" w:firstRowFirstColumn="0" w:firstRowLastColumn="0" w:lastRowFirstColumn="0" w:lastRowLastColumn="0"/>
              <w:rPr>
                <w:sz w:val="20"/>
                <w:szCs w:val="20"/>
              </w:rPr>
            </w:pPr>
            <w:r w:rsidRPr="00411322">
              <w:rPr>
                <w:sz w:val="20"/>
                <w:szCs w:val="20"/>
              </w:rPr>
              <w:t>https://www.scirp.org/journal/ojce/</w:t>
            </w:r>
          </w:p>
          <w:p w14:paraId="43FB7007" w14:textId="77777777" w:rsidR="00411322" w:rsidRPr="00DF52A5" w:rsidRDefault="00411322" w:rsidP="0038272E">
            <w:pPr>
              <w:cnfStyle w:val="000000100000" w:firstRow="0" w:lastRow="0" w:firstColumn="0" w:lastColumn="0" w:oddVBand="0" w:evenVBand="0" w:oddHBand="1" w:evenHBand="0" w:firstRowFirstColumn="0" w:firstRowLastColumn="0" w:lastRowFirstColumn="0" w:lastRowLastColumn="0"/>
              <w:rPr>
                <w:sz w:val="20"/>
                <w:szCs w:val="20"/>
              </w:rPr>
            </w:pPr>
          </w:p>
        </w:tc>
      </w:tr>
      <w:tr w:rsidR="00411322" w14:paraId="7769ACAA" w14:textId="77777777" w:rsidTr="0038272E">
        <w:tc>
          <w:tcPr>
            <w:cnfStyle w:val="001000000000" w:firstRow="0" w:lastRow="0" w:firstColumn="1" w:lastColumn="0" w:oddVBand="0" w:evenVBand="0" w:oddHBand="0" w:evenHBand="0" w:firstRowFirstColumn="0" w:firstRowLastColumn="0" w:lastRowFirstColumn="0" w:lastRowLastColumn="0"/>
            <w:tcW w:w="1890" w:type="dxa"/>
          </w:tcPr>
          <w:p w14:paraId="12EB0DD1" w14:textId="77777777" w:rsidR="00411322" w:rsidRPr="00DF52A5" w:rsidRDefault="00411322" w:rsidP="0038272E">
            <w:pPr>
              <w:rPr>
                <w:sz w:val="20"/>
                <w:szCs w:val="20"/>
              </w:rPr>
            </w:pPr>
            <w:r>
              <w:rPr>
                <w:sz w:val="20"/>
                <w:szCs w:val="20"/>
              </w:rPr>
              <w:t>Indexing</w:t>
            </w:r>
          </w:p>
        </w:tc>
        <w:tc>
          <w:tcPr>
            <w:tcW w:w="4674" w:type="dxa"/>
          </w:tcPr>
          <w:p w14:paraId="16FFDCC1" w14:textId="77777777" w:rsidR="00AF6371" w:rsidRPr="00AF6371" w:rsidRDefault="00AF6371" w:rsidP="00AF6371">
            <w:pPr>
              <w:cnfStyle w:val="000000000000" w:firstRow="0" w:lastRow="0" w:firstColumn="0" w:lastColumn="0" w:oddVBand="0" w:evenVBand="0" w:oddHBand="0" w:evenHBand="0" w:firstRowFirstColumn="0" w:firstRowLastColumn="0" w:lastRowFirstColumn="0" w:lastRowLastColumn="0"/>
              <w:rPr>
                <w:sz w:val="20"/>
                <w:szCs w:val="20"/>
              </w:rPr>
            </w:pPr>
            <w:r w:rsidRPr="00AF6371">
              <w:rPr>
                <w:sz w:val="20"/>
                <w:szCs w:val="20"/>
              </w:rPr>
              <w:t>States that it’s indexed in Web of Science - it’s not; list of indexes includes SHERPA/</w:t>
            </w:r>
            <w:proofErr w:type="spellStart"/>
            <w:r w:rsidRPr="00AF6371">
              <w:rPr>
                <w:sz w:val="20"/>
                <w:szCs w:val="20"/>
              </w:rPr>
              <w:t>RoMEO</w:t>
            </w:r>
            <w:proofErr w:type="spellEnd"/>
            <w:r w:rsidRPr="00AF6371">
              <w:rPr>
                <w:sz w:val="20"/>
                <w:szCs w:val="20"/>
              </w:rPr>
              <w:t xml:space="preserve"> which is not an index, list of indexed sources does not match that on </w:t>
            </w:r>
            <w:proofErr w:type="spellStart"/>
            <w:r w:rsidRPr="00AF6371">
              <w:rPr>
                <w:sz w:val="20"/>
                <w:szCs w:val="20"/>
              </w:rPr>
              <w:t>Ulrichs</w:t>
            </w:r>
            <w:proofErr w:type="spellEnd"/>
          </w:p>
          <w:p w14:paraId="1BCA06E4" w14:textId="77777777" w:rsidR="00411322" w:rsidRPr="00DF52A5" w:rsidRDefault="00411322" w:rsidP="0038272E">
            <w:pPr>
              <w:cnfStyle w:val="000000000000" w:firstRow="0" w:lastRow="0" w:firstColumn="0" w:lastColumn="0" w:oddVBand="0" w:evenVBand="0" w:oddHBand="0" w:evenHBand="0" w:firstRowFirstColumn="0" w:firstRowLastColumn="0" w:lastRowFirstColumn="0" w:lastRowLastColumn="0"/>
              <w:rPr>
                <w:sz w:val="20"/>
                <w:szCs w:val="20"/>
              </w:rPr>
            </w:pPr>
          </w:p>
        </w:tc>
        <w:tc>
          <w:tcPr>
            <w:tcW w:w="4866" w:type="dxa"/>
          </w:tcPr>
          <w:p w14:paraId="3B1B10F2" w14:textId="77777777" w:rsidR="00AF6371" w:rsidRPr="00AF6371" w:rsidRDefault="00AF6371" w:rsidP="00AF6371">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AF6371">
              <w:rPr>
                <w:sz w:val="20"/>
                <w:szCs w:val="20"/>
              </w:rPr>
              <w:t>Ulrichs</w:t>
            </w:r>
            <w:proofErr w:type="spellEnd"/>
            <w:r w:rsidRPr="00AF6371">
              <w:rPr>
                <w:sz w:val="20"/>
                <w:szCs w:val="20"/>
              </w:rPr>
              <w:t>; https://www.scirp.org/journal/ojce/</w:t>
            </w:r>
          </w:p>
          <w:p w14:paraId="63816E19" w14:textId="77777777" w:rsidR="00411322" w:rsidRPr="00DF52A5" w:rsidRDefault="00411322" w:rsidP="0038272E">
            <w:pPr>
              <w:cnfStyle w:val="000000000000" w:firstRow="0" w:lastRow="0" w:firstColumn="0" w:lastColumn="0" w:oddVBand="0" w:evenVBand="0" w:oddHBand="0" w:evenHBand="0" w:firstRowFirstColumn="0" w:firstRowLastColumn="0" w:lastRowFirstColumn="0" w:lastRowLastColumn="0"/>
              <w:rPr>
                <w:sz w:val="20"/>
                <w:szCs w:val="20"/>
              </w:rPr>
            </w:pPr>
          </w:p>
        </w:tc>
      </w:tr>
      <w:tr w:rsidR="00411322" w14:paraId="2A692825" w14:textId="77777777" w:rsidTr="00382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C11F211" w14:textId="77777777" w:rsidR="00411322" w:rsidRPr="00DF52A5" w:rsidRDefault="00411322" w:rsidP="0038272E">
            <w:pPr>
              <w:rPr>
                <w:sz w:val="20"/>
                <w:szCs w:val="20"/>
              </w:rPr>
            </w:pPr>
            <w:r>
              <w:rPr>
                <w:sz w:val="20"/>
                <w:szCs w:val="20"/>
              </w:rPr>
              <w:t>Content selection and review</w:t>
            </w:r>
          </w:p>
        </w:tc>
        <w:tc>
          <w:tcPr>
            <w:tcW w:w="4674" w:type="dxa"/>
          </w:tcPr>
          <w:p w14:paraId="528F5D1C" w14:textId="77777777" w:rsidR="00054925" w:rsidRPr="00054925" w:rsidRDefault="00054925" w:rsidP="00054925">
            <w:pPr>
              <w:cnfStyle w:val="000000100000" w:firstRow="0" w:lastRow="0" w:firstColumn="0" w:lastColumn="0" w:oddVBand="0" w:evenVBand="0" w:oddHBand="1" w:evenHBand="0" w:firstRowFirstColumn="0" w:firstRowLastColumn="0" w:lastRowFirstColumn="0" w:lastRowLastColumn="0"/>
              <w:rPr>
                <w:sz w:val="20"/>
                <w:szCs w:val="20"/>
              </w:rPr>
            </w:pPr>
            <w:r w:rsidRPr="00054925">
              <w:rPr>
                <w:sz w:val="20"/>
                <w:szCs w:val="20"/>
              </w:rPr>
              <w:t xml:space="preserve">Board members are listed, but no information about the Editor-in-Chief is provided (a check of his profile at Wayne State reveals that he is an associate professor of Civil Engineering) . A quick check of the board members reveals that at least three do not list this journal on their public profile pages. </w:t>
            </w:r>
          </w:p>
          <w:p w14:paraId="60F3CE57" w14:textId="77777777" w:rsidR="00054925" w:rsidRPr="00054925" w:rsidRDefault="00054925" w:rsidP="00054925">
            <w:pPr>
              <w:cnfStyle w:val="000000100000" w:firstRow="0" w:lastRow="0" w:firstColumn="0" w:lastColumn="0" w:oddVBand="0" w:evenVBand="0" w:oddHBand="1" w:evenHBand="0" w:firstRowFirstColumn="0" w:firstRowLastColumn="0" w:lastRowFirstColumn="0" w:lastRowLastColumn="0"/>
              <w:rPr>
                <w:sz w:val="20"/>
                <w:szCs w:val="20"/>
              </w:rPr>
            </w:pPr>
            <w:r w:rsidRPr="00054925">
              <w:rPr>
                <w:sz w:val="20"/>
                <w:szCs w:val="20"/>
              </w:rPr>
              <w:t xml:space="preserve">Peer review is single blind. </w:t>
            </w:r>
          </w:p>
          <w:p w14:paraId="3F3758C1" w14:textId="77777777" w:rsidR="00411322" w:rsidRPr="00DF52A5" w:rsidRDefault="00411322" w:rsidP="0038272E">
            <w:pPr>
              <w:cnfStyle w:val="000000100000" w:firstRow="0" w:lastRow="0" w:firstColumn="0" w:lastColumn="0" w:oddVBand="0" w:evenVBand="0" w:oddHBand="1" w:evenHBand="0" w:firstRowFirstColumn="0" w:firstRowLastColumn="0" w:lastRowFirstColumn="0" w:lastRowLastColumn="0"/>
              <w:rPr>
                <w:sz w:val="20"/>
                <w:szCs w:val="20"/>
              </w:rPr>
            </w:pPr>
          </w:p>
        </w:tc>
        <w:tc>
          <w:tcPr>
            <w:tcW w:w="4866" w:type="dxa"/>
          </w:tcPr>
          <w:p w14:paraId="6FB4909A" w14:textId="77777777" w:rsidR="00054925" w:rsidRPr="00054925" w:rsidRDefault="00054925" w:rsidP="00054925">
            <w:pPr>
              <w:cnfStyle w:val="000000100000" w:firstRow="0" w:lastRow="0" w:firstColumn="0" w:lastColumn="0" w:oddVBand="0" w:evenVBand="0" w:oddHBand="1" w:evenHBand="0" w:firstRowFirstColumn="0" w:firstRowLastColumn="0" w:lastRowFirstColumn="0" w:lastRowLastColumn="0"/>
              <w:rPr>
                <w:sz w:val="20"/>
                <w:szCs w:val="20"/>
              </w:rPr>
            </w:pPr>
            <w:r w:rsidRPr="00054925">
              <w:rPr>
                <w:sz w:val="20"/>
                <w:szCs w:val="20"/>
              </w:rPr>
              <w:t>https://www.scirp.org/journal/ojce/</w:t>
            </w:r>
          </w:p>
          <w:p w14:paraId="4FAC91FB" w14:textId="77777777" w:rsidR="00411322" w:rsidRPr="00DF52A5" w:rsidRDefault="00411322" w:rsidP="0038272E">
            <w:pPr>
              <w:cnfStyle w:val="000000100000" w:firstRow="0" w:lastRow="0" w:firstColumn="0" w:lastColumn="0" w:oddVBand="0" w:evenVBand="0" w:oddHBand="1" w:evenHBand="0" w:firstRowFirstColumn="0" w:firstRowLastColumn="0" w:lastRowFirstColumn="0" w:lastRowLastColumn="0"/>
              <w:rPr>
                <w:sz w:val="20"/>
                <w:szCs w:val="20"/>
              </w:rPr>
            </w:pPr>
          </w:p>
        </w:tc>
      </w:tr>
      <w:tr w:rsidR="00411322" w14:paraId="0DF766F8" w14:textId="77777777" w:rsidTr="0038272E">
        <w:tc>
          <w:tcPr>
            <w:cnfStyle w:val="001000000000" w:firstRow="0" w:lastRow="0" w:firstColumn="1" w:lastColumn="0" w:oddVBand="0" w:evenVBand="0" w:oddHBand="0" w:evenHBand="0" w:firstRowFirstColumn="0" w:firstRowLastColumn="0" w:lastRowFirstColumn="0" w:lastRowLastColumn="0"/>
            <w:tcW w:w="1890" w:type="dxa"/>
          </w:tcPr>
          <w:p w14:paraId="1F35E4BE" w14:textId="77777777" w:rsidR="00411322" w:rsidRPr="00DF52A5" w:rsidRDefault="00411322" w:rsidP="0038272E">
            <w:pPr>
              <w:rPr>
                <w:sz w:val="20"/>
                <w:szCs w:val="20"/>
              </w:rPr>
            </w:pPr>
            <w:r>
              <w:rPr>
                <w:sz w:val="20"/>
                <w:szCs w:val="20"/>
              </w:rPr>
              <w:t>History</w:t>
            </w:r>
          </w:p>
        </w:tc>
        <w:tc>
          <w:tcPr>
            <w:tcW w:w="4674" w:type="dxa"/>
          </w:tcPr>
          <w:p w14:paraId="71950392" w14:textId="4D22B8F7" w:rsidR="00411322" w:rsidRPr="00DF52A5" w:rsidRDefault="00AA48E5" w:rsidP="0038272E">
            <w:pPr>
              <w:cnfStyle w:val="000000000000" w:firstRow="0" w:lastRow="0" w:firstColumn="0" w:lastColumn="0" w:oddVBand="0" w:evenVBand="0" w:oddHBand="0" w:evenHBand="0" w:firstRowFirstColumn="0" w:firstRowLastColumn="0" w:lastRowFirstColumn="0" w:lastRowLastColumn="0"/>
              <w:rPr>
                <w:sz w:val="20"/>
                <w:szCs w:val="20"/>
              </w:rPr>
            </w:pPr>
            <w:r w:rsidRPr="00AA48E5">
              <w:rPr>
                <w:sz w:val="20"/>
                <w:szCs w:val="20"/>
              </w:rPr>
              <w:t xml:space="preserve">Published since 2011. </w:t>
            </w:r>
          </w:p>
        </w:tc>
        <w:tc>
          <w:tcPr>
            <w:tcW w:w="4866" w:type="dxa"/>
          </w:tcPr>
          <w:p w14:paraId="7CB6DADE" w14:textId="2A24E961" w:rsidR="00411322" w:rsidRPr="00DF52A5" w:rsidRDefault="00AA48E5" w:rsidP="0038272E">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AA48E5">
              <w:rPr>
                <w:sz w:val="20"/>
                <w:szCs w:val="20"/>
              </w:rPr>
              <w:t>Ulrichs</w:t>
            </w:r>
            <w:proofErr w:type="spellEnd"/>
          </w:p>
        </w:tc>
      </w:tr>
      <w:tr w:rsidR="00411322" w14:paraId="568802A6" w14:textId="77777777" w:rsidTr="00382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735F65B" w14:textId="77777777" w:rsidR="00411322" w:rsidRPr="00DF52A5" w:rsidRDefault="00411322" w:rsidP="0038272E">
            <w:pPr>
              <w:rPr>
                <w:sz w:val="20"/>
                <w:szCs w:val="20"/>
              </w:rPr>
            </w:pPr>
            <w:r>
              <w:rPr>
                <w:sz w:val="20"/>
                <w:szCs w:val="20"/>
              </w:rPr>
              <w:t>Affiliations</w:t>
            </w:r>
          </w:p>
        </w:tc>
        <w:tc>
          <w:tcPr>
            <w:tcW w:w="4674" w:type="dxa"/>
          </w:tcPr>
          <w:p w14:paraId="1C38FF17" w14:textId="3DDACC15" w:rsidR="00411322" w:rsidRPr="00DF52A5" w:rsidRDefault="00AA48E5" w:rsidP="003827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None</w:t>
            </w:r>
          </w:p>
        </w:tc>
        <w:tc>
          <w:tcPr>
            <w:tcW w:w="4866" w:type="dxa"/>
          </w:tcPr>
          <w:p w14:paraId="519EDCC3" w14:textId="77777777" w:rsidR="00411322" w:rsidRPr="00DF52A5" w:rsidRDefault="00411322" w:rsidP="0038272E">
            <w:pPr>
              <w:cnfStyle w:val="000000100000" w:firstRow="0" w:lastRow="0" w:firstColumn="0" w:lastColumn="0" w:oddVBand="0" w:evenVBand="0" w:oddHBand="1" w:evenHBand="0" w:firstRowFirstColumn="0" w:firstRowLastColumn="0" w:lastRowFirstColumn="0" w:lastRowLastColumn="0"/>
              <w:rPr>
                <w:sz w:val="20"/>
                <w:szCs w:val="20"/>
              </w:rPr>
            </w:pPr>
          </w:p>
        </w:tc>
      </w:tr>
      <w:tr w:rsidR="00411322" w14:paraId="00007952" w14:textId="77777777" w:rsidTr="0038272E">
        <w:tc>
          <w:tcPr>
            <w:cnfStyle w:val="001000000000" w:firstRow="0" w:lastRow="0" w:firstColumn="1" w:lastColumn="0" w:oddVBand="0" w:evenVBand="0" w:oddHBand="0" w:evenHBand="0" w:firstRowFirstColumn="0" w:firstRowLastColumn="0" w:lastRowFirstColumn="0" w:lastRowLastColumn="0"/>
            <w:tcW w:w="1890" w:type="dxa"/>
          </w:tcPr>
          <w:p w14:paraId="3ADA8407" w14:textId="77777777" w:rsidR="00411322" w:rsidRPr="00DF52A5" w:rsidRDefault="00411322" w:rsidP="0038272E">
            <w:pPr>
              <w:rPr>
                <w:sz w:val="20"/>
                <w:szCs w:val="20"/>
              </w:rPr>
            </w:pPr>
            <w:r>
              <w:rPr>
                <w:sz w:val="20"/>
                <w:szCs w:val="20"/>
              </w:rPr>
              <w:t>Memberships</w:t>
            </w:r>
          </w:p>
        </w:tc>
        <w:tc>
          <w:tcPr>
            <w:tcW w:w="4674" w:type="dxa"/>
          </w:tcPr>
          <w:p w14:paraId="5A7FF6BD" w14:textId="77777777" w:rsidR="00AA48E5" w:rsidRPr="00AA48E5" w:rsidRDefault="00AA48E5" w:rsidP="00AA48E5">
            <w:pPr>
              <w:cnfStyle w:val="000000000000" w:firstRow="0" w:lastRow="0" w:firstColumn="0" w:lastColumn="0" w:oddVBand="0" w:evenVBand="0" w:oddHBand="0" w:evenHBand="0" w:firstRowFirstColumn="0" w:firstRowLastColumn="0" w:lastRowFirstColumn="0" w:lastRowLastColumn="0"/>
              <w:rPr>
                <w:sz w:val="20"/>
                <w:szCs w:val="20"/>
              </w:rPr>
            </w:pPr>
            <w:r w:rsidRPr="00AA48E5">
              <w:rPr>
                <w:sz w:val="20"/>
                <w:szCs w:val="20"/>
              </w:rPr>
              <w:t xml:space="preserve">Editor-in-Chief is a not listed as a member of COPE. </w:t>
            </w:r>
          </w:p>
          <w:p w14:paraId="7A298CBE" w14:textId="77777777" w:rsidR="00AA48E5" w:rsidRPr="00AA48E5" w:rsidRDefault="00AA48E5" w:rsidP="00AA48E5">
            <w:pPr>
              <w:cnfStyle w:val="000000000000" w:firstRow="0" w:lastRow="0" w:firstColumn="0" w:lastColumn="0" w:oddVBand="0" w:evenVBand="0" w:oddHBand="0" w:evenHBand="0" w:firstRowFirstColumn="0" w:firstRowLastColumn="0" w:lastRowFirstColumn="0" w:lastRowLastColumn="0"/>
              <w:rPr>
                <w:sz w:val="20"/>
                <w:szCs w:val="20"/>
              </w:rPr>
            </w:pPr>
            <w:r w:rsidRPr="00AA48E5">
              <w:rPr>
                <w:sz w:val="20"/>
                <w:szCs w:val="20"/>
              </w:rPr>
              <w:t>Scientific Research is also a not a member of COPE, or OASPA.</w:t>
            </w:r>
          </w:p>
          <w:p w14:paraId="0603BFC0" w14:textId="6C86021C" w:rsidR="00411322" w:rsidRPr="00DF52A5" w:rsidRDefault="00AA48E5" w:rsidP="0038272E">
            <w:pPr>
              <w:cnfStyle w:val="000000000000" w:firstRow="0" w:lastRow="0" w:firstColumn="0" w:lastColumn="0" w:oddVBand="0" w:evenVBand="0" w:oddHBand="0" w:evenHBand="0" w:firstRowFirstColumn="0" w:firstRowLastColumn="0" w:lastRowFirstColumn="0" w:lastRowLastColumn="0"/>
              <w:rPr>
                <w:sz w:val="20"/>
                <w:szCs w:val="20"/>
              </w:rPr>
            </w:pPr>
            <w:r w:rsidRPr="00AA48E5">
              <w:rPr>
                <w:sz w:val="20"/>
                <w:szCs w:val="20"/>
              </w:rPr>
              <w:lastRenderedPageBreak/>
              <w:t xml:space="preserve">The journal is not indexed in the Directory of Open Access Journals.  </w:t>
            </w:r>
          </w:p>
        </w:tc>
        <w:tc>
          <w:tcPr>
            <w:tcW w:w="4866" w:type="dxa"/>
          </w:tcPr>
          <w:p w14:paraId="36EA534F" w14:textId="77777777" w:rsidR="00426F22" w:rsidRPr="00426F22" w:rsidRDefault="00286B67" w:rsidP="00426F22">
            <w:pPr>
              <w:cnfStyle w:val="000000000000" w:firstRow="0" w:lastRow="0" w:firstColumn="0" w:lastColumn="0" w:oddVBand="0" w:evenVBand="0" w:oddHBand="0" w:evenHBand="0" w:firstRowFirstColumn="0" w:firstRowLastColumn="0" w:lastRowFirstColumn="0" w:lastRowLastColumn="0"/>
              <w:rPr>
                <w:sz w:val="20"/>
                <w:szCs w:val="20"/>
              </w:rPr>
            </w:pPr>
            <w:hyperlink r:id="rId12" w:history="1">
              <w:r w:rsidR="00426F22" w:rsidRPr="00426F22">
                <w:rPr>
                  <w:rStyle w:val="Hyperlink"/>
                  <w:sz w:val="20"/>
                  <w:szCs w:val="20"/>
                </w:rPr>
                <w:t>https://publicationethics.org/members/</w:t>
              </w:r>
            </w:hyperlink>
          </w:p>
          <w:p w14:paraId="568ACAE0" w14:textId="77777777" w:rsidR="00426F22" w:rsidRPr="00426F22" w:rsidRDefault="00426F22" w:rsidP="00426F22">
            <w:pPr>
              <w:cnfStyle w:val="000000000000" w:firstRow="0" w:lastRow="0" w:firstColumn="0" w:lastColumn="0" w:oddVBand="0" w:evenVBand="0" w:oddHBand="0" w:evenHBand="0" w:firstRowFirstColumn="0" w:firstRowLastColumn="0" w:lastRowFirstColumn="0" w:lastRowLastColumn="0"/>
              <w:rPr>
                <w:sz w:val="20"/>
                <w:szCs w:val="20"/>
              </w:rPr>
            </w:pPr>
            <w:r w:rsidRPr="00426F22">
              <w:rPr>
                <w:sz w:val="20"/>
                <w:szCs w:val="20"/>
              </w:rPr>
              <w:t>DOAJ</w:t>
            </w:r>
          </w:p>
          <w:p w14:paraId="2595D0AA" w14:textId="77777777" w:rsidR="00426F22" w:rsidRPr="00426F22" w:rsidRDefault="00286B67" w:rsidP="00426F22">
            <w:pPr>
              <w:cnfStyle w:val="000000000000" w:firstRow="0" w:lastRow="0" w:firstColumn="0" w:lastColumn="0" w:oddVBand="0" w:evenVBand="0" w:oddHBand="0" w:evenHBand="0" w:firstRowFirstColumn="0" w:firstRowLastColumn="0" w:lastRowFirstColumn="0" w:lastRowLastColumn="0"/>
              <w:rPr>
                <w:sz w:val="20"/>
                <w:szCs w:val="20"/>
              </w:rPr>
            </w:pPr>
            <w:hyperlink r:id="rId13" w:history="1">
              <w:r w:rsidR="00426F22" w:rsidRPr="00426F22">
                <w:rPr>
                  <w:rStyle w:val="Hyperlink"/>
                  <w:sz w:val="20"/>
                  <w:szCs w:val="20"/>
                </w:rPr>
                <w:t>https://oaspa.org/membership/members/</w:t>
              </w:r>
            </w:hyperlink>
            <w:r w:rsidR="00426F22" w:rsidRPr="00426F22">
              <w:rPr>
                <w:sz w:val="20"/>
                <w:szCs w:val="20"/>
              </w:rPr>
              <w:t xml:space="preserve"> </w:t>
            </w:r>
          </w:p>
          <w:p w14:paraId="1DBD3E01" w14:textId="77777777" w:rsidR="00411322" w:rsidRPr="00DF52A5" w:rsidRDefault="00411322" w:rsidP="0038272E">
            <w:pPr>
              <w:cnfStyle w:val="000000000000" w:firstRow="0" w:lastRow="0" w:firstColumn="0" w:lastColumn="0" w:oddVBand="0" w:evenVBand="0" w:oddHBand="0" w:evenHBand="0" w:firstRowFirstColumn="0" w:firstRowLastColumn="0" w:lastRowFirstColumn="0" w:lastRowLastColumn="0"/>
              <w:rPr>
                <w:sz w:val="20"/>
                <w:szCs w:val="20"/>
              </w:rPr>
            </w:pPr>
          </w:p>
        </w:tc>
      </w:tr>
      <w:tr w:rsidR="00411322" w14:paraId="49A58B1F" w14:textId="77777777" w:rsidTr="00382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D3AE0CF" w14:textId="77777777" w:rsidR="00411322" w:rsidRPr="00DF52A5" w:rsidRDefault="00411322" w:rsidP="0038272E">
            <w:pPr>
              <w:rPr>
                <w:sz w:val="20"/>
                <w:szCs w:val="20"/>
              </w:rPr>
            </w:pPr>
            <w:r>
              <w:rPr>
                <w:sz w:val="20"/>
                <w:szCs w:val="20"/>
              </w:rPr>
              <w:lastRenderedPageBreak/>
              <w:t>Acceptance rate</w:t>
            </w:r>
          </w:p>
        </w:tc>
        <w:tc>
          <w:tcPr>
            <w:tcW w:w="4674" w:type="dxa"/>
          </w:tcPr>
          <w:p w14:paraId="46CF2A82" w14:textId="2B071C9C" w:rsidR="00411322" w:rsidRPr="00DF52A5" w:rsidRDefault="00426F22" w:rsidP="003827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Not listed</w:t>
            </w:r>
          </w:p>
        </w:tc>
        <w:tc>
          <w:tcPr>
            <w:tcW w:w="4866" w:type="dxa"/>
          </w:tcPr>
          <w:p w14:paraId="2540FFE4" w14:textId="77777777" w:rsidR="00411322" w:rsidRPr="00DF52A5" w:rsidRDefault="00411322" w:rsidP="0038272E">
            <w:pPr>
              <w:cnfStyle w:val="000000100000" w:firstRow="0" w:lastRow="0" w:firstColumn="0" w:lastColumn="0" w:oddVBand="0" w:evenVBand="0" w:oddHBand="1" w:evenHBand="0" w:firstRowFirstColumn="0" w:firstRowLastColumn="0" w:lastRowFirstColumn="0" w:lastRowLastColumn="0"/>
              <w:rPr>
                <w:sz w:val="20"/>
                <w:szCs w:val="20"/>
              </w:rPr>
            </w:pPr>
          </w:p>
        </w:tc>
      </w:tr>
      <w:tr w:rsidR="00411322" w14:paraId="53E22F1C" w14:textId="77777777" w:rsidTr="0038272E">
        <w:tc>
          <w:tcPr>
            <w:cnfStyle w:val="001000000000" w:firstRow="0" w:lastRow="0" w:firstColumn="1" w:lastColumn="0" w:oddVBand="0" w:evenVBand="0" w:oddHBand="0" w:evenHBand="0" w:firstRowFirstColumn="0" w:firstRowLastColumn="0" w:lastRowFirstColumn="0" w:lastRowLastColumn="0"/>
            <w:tcW w:w="1890" w:type="dxa"/>
          </w:tcPr>
          <w:p w14:paraId="6ED6EE10" w14:textId="77777777" w:rsidR="00411322" w:rsidRPr="00DF52A5" w:rsidRDefault="00411322" w:rsidP="0038272E">
            <w:pPr>
              <w:rPr>
                <w:sz w:val="20"/>
                <w:szCs w:val="20"/>
              </w:rPr>
            </w:pPr>
            <w:r>
              <w:rPr>
                <w:sz w:val="20"/>
                <w:szCs w:val="20"/>
              </w:rPr>
              <w:t>Website</w:t>
            </w:r>
          </w:p>
        </w:tc>
        <w:tc>
          <w:tcPr>
            <w:tcW w:w="4674" w:type="dxa"/>
          </w:tcPr>
          <w:p w14:paraId="20335DC8" w14:textId="77777777" w:rsidR="00426F22" w:rsidRPr="00426F22" w:rsidRDefault="00426F22" w:rsidP="00426F22">
            <w:pPr>
              <w:cnfStyle w:val="000000000000" w:firstRow="0" w:lastRow="0" w:firstColumn="0" w:lastColumn="0" w:oddVBand="0" w:evenVBand="0" w:oddHBand="0" w:evenHBand="0" w:firstRowFirstColumn="0" w:firstRowLastColumn="0" w:lastRowFirstColumn="0" w:lastRowLastColumn="0"/>
              <w:rPr>
                <w:sz w:val="20"/>
                <w:szCs w:val="20"/>
              </w:rPr>
            </w:pPr>
            <w:r w:rsidRPr="00426F22">
              <w:rPr>
                <w:sz w:val="20"/>
                <w:szCs w:val="20"/>
              </w:rPr>
              <w:t xml:space="preserve">ISSN is displayed and accurate. </w:t>
            </w:r>
          </w:p>
          <w:p w14:paraId="6DA17355" w14:textId="77777777" w:rsidR="00426F22" w:rsidRPr="00426F22" w:rsidRDefault="00426F22" w:rsidP="00426F22">
            <w:pPr>
              <w:cnfStyle w:val="000000000000" w:firstRow="0" w:lastRow="0" w:firstColumn="0" w:lastColumn="0" w:oddVBand="0" w:evenVBand="0" w:oddHBand="0" w:evenHBand="0" w:firstRowFirstColumn="0" w:firstRowLastColumn="0" w:lastRowFirstColumn="0" w:lastRowLastColumn="0"/>
              <w:rPr>
                <w:sz w:val="20"/>
                <w:szCs w:val="20"/>
              </w:rPr>
            </w:pPr>
            <w:r w:rsidRPr="00426F22">
              <w:rPr>
                <w:sz w:val="20"/>
                <w:szCs w:val="20"/>
              </w:rPr>
              <w:t xml:space="preserve">Website in good condition, but there are some oddities, such as contact information, which is dodgy. </w:t>
            </w:r>
          </w:p>
          <w:p w14:paraId="7EC4BCAF" w14:textId="75831CE7" w:rsidR="00411322" w:rsidRPr="00DF52A5" w:rsidRDefault="00411322" w:rsidP="0038272E">
            <w:pPr>
              <w:cnfStyle w:val="000000000000" w:firstRow="0" w:lastRow="0" w:firstColumn="0" w:lastColumn="0" w:oddVBand="0" w:evenVBand="0" w:oddHBand="0" w:evenHBand="0" w:firstRowFirstColumn="0" w:firstRowLastColumn="0" w:lastRowFirstColumn="0" w:lastRowLastColumn="0"/>
              <w:rPr>
                <w:sz w:val="20"/>
                <w:szCs w:val="20"/>
              </w:rPr>
            </w:pPr>
          </w:p>
        </w:tc>
        <w:tc>
          <w:tcPr>
            <w:tcW w:w="4866" w:type="dxa"/>
          </w:tcPr>
          <w:p w14:paraId="5C8776B7" w14:textId="778B5588" w:rsidR="00411322" w:rsidRPr="00DF52A5" w:rsidRDefault="00426F22" w:rsidP="003827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ISSN portal</w:t>
            </w:r>
          </w:p>
        </w:tc>
      </w:tr>
      <w:tr w:rsidR="00411322" w14:paraId="53A56F72" w14:textId="77777777" w:rsidTr="00382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7361CD7" w14:textId="77777777" w:rsidR="00411322" w:rsidRPr="00DF52A5" w:rsidRDefault="00411322" w:rsidP="0038272E">
            <w:pPr>
              <w:rPr>
                <w:sz w:val="20"/>
                <w:szCs w:val="20"/>
              </w:rPr>
            </w:pPr>
            <w:r>
              <w:rPr>
                <w:sz w:val="20"/>
                <w:szCs w:val="20"/>
              </w:rPr>
              <w:t>Copyright</w:t>
            </w:r>
          </w:p>
        </w:tc>
        <w:tc>
          <w:tcPr>
            <w:tcW w:w="4674" w:type="dxa"/>
          </w:tcPr>
          <w:p w14:paraId="61FD2B83" w14:textId="602FEECB" w:rsidR="00411322" w:rsidRPr="00DF52A5" w:rsidRDefault="00952607" w:rsidP="0038272E">
            <w:pPr>
              <w:cnfStyle w:val="000000100000" w:firstRow="0" w:lastRow="0" w:firstColumn="0" w:lastColumn="0" w:oddVBand="0" w:evenVBand="0" w:oddHBand="1" w:evenHBand="0" w:firstRowFirstColumn="0" w:firstRowLastColumn="0" w:lastRowFirstColumn="0" w:lastRowLastColumn="0"/>
              <w:rPr>
                <w:sz w:val="20"/>
                <w:szCs w:val="20"/>
              </w:rPr>
            </w:pPr>
            <w:r w:rsidRPr="00952607">
              <w:rPr>
                <w:sz w:val="20"/>
                <w:szCs w:val="20"/>
              </w:rPr>
              <w:t>Copyright policy in place and clearly stated. Authors retain copyright</w:t>
            </w:r>
            <w:r>
              <w:rPr>
                <w:sz w:val="20"/>
                <w:szCs w:val="20"/>
              </w:rPr>
              <w:t>.</w:t>
            </w:r>
          </w:p>
        </w:tc>
        <w:tc>
          <w:tcPr>
            <w:tcW w:w="4866" w:type="dxa"/>
          </w:tcPr>
          <w:p w14:paraId="582F897D" w14:textId="77777777" w:rsidR="00952607" w:rsidRPr="00952607" w:rsidRDefault="00952607" w:rsidP="00952607">
            <w:pPr>
              <w:cnfStyle w:val="000000100000" w:firstRow="0" w:lastRow="0" w:firstColumn="0" w:lastColumn="0" w:oddVBand="0" w:evenVBand="0" w:oddHBand="1" w:evenHBand="0" w:firstRowFirstColumn="0" w:firstRowLastColumn="0" w:lastRowFirstColumn="0" w:lastRowLastColumn="0"/>
              <w:rPr>
                <w:sz w:val="20"/>
                <w:szCs w:val="20"/>
              </w:rPr>
            </w:pPr>
            <w:r w:rsidRPr="00952607">
              <w:rPr>
                <w:sz w:val="20"/>
                <w:szCs w:val="20"/>
              </w:rPr>
              <w:t>https://www.scirp.org/journal/ojce/</w:t>
            </w:r>
          </w:p>
          <w:p w14:paraId="364A18C8" w14:textId="77777777" w:rsidR="00411322" w:rsidRPr="00DF52A5" w:rsidRDefault="00411322" w:rsidP="0038272E">
            <w:pPr>
              <w:cnfStyle w:val="000000100000" w:firstRow="0" w:lastRow="0" w:firstColumn="0" w:lastColumn="0" w:oddVBand="0" w:evenVBand="0" w:oddHBand="1" w:evenHBand="0" w:firstRowFirstColumn="0" w:firstRowLastColumn="0" w:lastRowFirstColumn="0" w:lastRowLastColumn="0"/>
              <w:rPr>
                <w:sz w:val="20"/>
                <w:szCs w:val="20"/>
              </w:rPr>
            </w:pPr>
          </w:p>
        </w:tc>
      </w:tr>
      <w:tr w:rsidR="00411322" w14:paraId="23C3C52D" w14:textId="77777777" w:rsidTr="0038272E">
        <w:tc>
          <w:tcPr>
            <w:cnfStyle w:val="001000000000" w:firstRow="0" w:lastRow="0" w:firstColumn="1" w:lastColumn="0" w:oddVBand="0" w:evenVBand="0" w:oddHBand="0" w:evenHBand="0" w:firstRowFirstColumn="0" w:firstRowLastColumn="0" w:lastRowFirstColumn="0" w:lastRowLastColumn="0"/>
            <w:tcW w:w="1890" w:type="dxa"/>
          </w:tcPr>
          <w:p w14:paraId="0CB14A80" w14:textId="77777777" w:rsidR="00411322" w:rsidRPr="00DF52A5" w:rsidRDefault="00411322" w:rsidP="0038272E">
            <w:pPr>
              <w:rPr>
                <w:sz w:val="20"/>
                <w:szCs w:val="20"/>
              </w:rPr>
            </w:pPr>
            <w:r>
              <w:rPr>
                <w:sz w:val="20"/>
                <w:szCs w:val="20"/>
              </w:rPr>
              <w:t>Review speed</w:t>
            </w:r>
          </w:p>
        </w:tc>
        <w:tc>
          <w:tcPr>
            <w:tcW w:w="4674" w:type="dxa"/>
          </w:tcPr>
          <w:p w14:paraId="0883BB10" w14:textId="427AE019" w:rsidR="00411322" w:rsidRPr="00DF52A5" w:rsidRDefault="00952607" w:rsidP="0038272E">
            <w:pPr>
              <w:cnfStyle w:val="000000000000" w:firstRow="0" w:lastRow="0" w:firstColumn="0" w:lastColumn="0" w:oddVBand="0" w:evenVBand="0" w:oddHBand="0" w:evenHBand="0" w:firstRowFirstColumn="0" w:firstRowLastColumn="0" w:lastRowFirstColumn="0" w:lastRowLastColumn="0"/>
              <w:rPr>
                <w:sz w:val="20"/>
                <w:szCs w:val="20"/>
              </w:rPr>
            </w:pPr>
            <w:r w:rsidRPr="00952607">
              <w:rPr>
                <w:sz w:val="20"/>
                <w:szCs w:val="20"/>
              </w:rPr>
              <w:t xml:space="preserve">Decision letters are sent within 4 weeks. </w:t>
            </w:r>
          </w:p>
        </w:tc>
        <w:tc>
          <w:tcPr>
            <w:tcW w:w="4866" w:type="dxa"/>
          </w:tcPr>
          <w:p w14:paraId="40AC0EE2" w14:textId="6CFE2154" w:rsidR="00411322" w:rsidRPr="00DF52A5" w:rsidRDefault="00F558C2" w:rsidP="0038272E">
            <w:pPr>
              <w:cnfStyle w:val="000000000000" w:firstRow="0" w:lastRow="0" w:firstColumn="0" w:lastColumn="0" w:oddVBand="0" w:evenVBand="0" w:oddHBand="0" w:evenHBand="0" w:firstRowFirstColumn="0" w:firstRowLastColumn="0" w:lastRowFirstColumn="0" w:lastRowLastColumn="0"/>
              <w:rPr>
                <w:sz w:val="20"/>
                <w:szCs w:val="20"/>
              </w:rPr>
            </w:pPr>
            <w:r w:rsidRPr="00F558C2">
              <w:rPr>
                <w:sz w:val="20"/>
                <w:szCs w:val="20"/>
              </w:rPr>
              <w:t>https://www.scirp.org/journal/ojce/</w:t>
            </w:r>
          </w:p>
        </w:tc>
      </w:tr>
      <w:tr w:rsidR="00411322" w14:paraId="58F2E4EF" w14:textId="77777777" w:rsidTr="00382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870175B" w14:textId="77777777" w:rsidR="00411322" w:rsidRPr="00DF52A5" w:rsidRDefault="00411322" w:rsidP="0038272E">
            <w:pPr>
              <w:rPr>
                <w:sz w:val="20"/>
                <w:szCs w:val="20"/>
              </w:rPr>
            </w:pPr>
            <w:r>
              <w:rPr>
                <w:sz w:val="20"/>
                <w:szCs w:val="20"/>
              </w:rPr>
              <w:t>Journal ranking</w:t>
            </w:r>
          </w:p>
        </w:tc>
        <w:tc>
          <w:tcPr>
            <w:tcW w:w="4674" w:type="dxa"/>
          </w:tcPr>
          <w:p w14:paraId="6F3CC6E3" w14:textId="3B82A251" w:rsidR="00411322" w:rsidRPr="00DF52A5" w:rsidRDefault="00F558C2" w:rsidP="0038272E">
            <w:pPr>
              <w:cnfStyle w:val="000000100000" w:firstRow="0" w:lastRow="0" w:firstColumn="0" w:lastColumn="0" w:oddVBand="0" w:evenVBand="0" w:oddHBand="1" w:evenHBand="0" w:firstRowFirstColumn="0" w:firstRowLastColumn="0" w:lastRowFirstColumn="0" w:lastRowLastColumn="0"/>
              <w:rPr>
                <w:sz w:val="20"/>
                <w:szCs w:val="20"/>
              </w:rPr>
            </w:pPr>
            <w:r w:rsidRPr="00F558C2">
              <w:rPr>
                <w:sz w:val="20"/>
                <w:szCs w:val="20"/>
              </w:rPr>
              <w:t xml:space="preserve">Not indexed by Scopus or Web of Science; does not have a ranking. </w:t>
            </w:r>
          </w:p>
        </w:tc>
        <w:tc>
          <w:tcPr>
            <w:tcW w:w="4866" w:type="dxa"/>
          </w:tcPr>
          <w:p w14:paraId="6228F95A" w14:textId="2D6E62CD" w:rsidR="00411322" w:rsidRPr="00DF52A5" w:rsidRDefault="00F558C2" w:rsidP="0038272E">
            <w:pPr>
              <w:cnfStyle w:val="000000100000" w:firstRow="0" w:lastRow="0" w:firstColumn="0" w:lastColumn="0" w:oddVBand="0" w:evenVBand="0" w:oddHBand="1" w:evenHBand="0" w:firstRowFirstColumn="0" w:firstRowLastColumn="0" w:lastRowFirstColumn="0" w:lastRowLastColumn="0"/>
              <w:rPr>
                <w:sz w:val="20"/>
                <w:szCs w:val="20"/>
              </w:rPr>
            </w:pPr>
            <w:r w:rsidRPr="00F558C2">
              <w:rPr>
                <w:sz w:val="20"/>
                <w:szCs w:val="20"/>
              </w:rPr>
              <w:t>JCR/Scopus</w:t>
            </w:r>
          </w:p>
        </w:tc>
      </w:tr>
    </w:tbl>
    <w:p w14:paraId="0B3241AA" w14:textId="77777777" w:rsidR="00411322" w:rsidRPr="00411322" w:rsidRDefault="00411322" w:rsidP="00411322"/>
    <w:p w14:paraId="609B7D91" w14:textId="77777777" w:rsidR="00C43647" w:rsidRPr="00C43647" w:rsidRDefault="00C43647" w:rsidP="00C43647"/>
    <w:p w14:paraId="45AEEA83" w14:textId="77777777" w:rsidR="00C43647" w:rsidRPr="00C43647" w:rsidRDefault="00C43647" w:rsidP="00C43647">
      <w:pPr>
        <w:rPr>
          <w:lang w:val="en-GB"/>
        </w:rPr>
      </w:pPr>
    </w:p>
    <w:p w14:paraId="5654355A" w14:textId="77777777" w:rsidR="00880B79" w:rsidRPr="00880B79" w:rsidRDefault="00880B79" w:rsidP="00880B79"/>
    <w:sectPr w:rsidR="00880B79" w:rsidRPr="00880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982"/>
    <w:multiLevelType w:val="hybridMultilevel"/>
    <w:tmpl w:val="5248F9AC"/>
    <w:lvl w:ilvl="0" w:tplc="ED44F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47AC7"/>
    <w:multiLevelType w:val="hybridMultilevel"/>
    <w:tmpl w:val="147891AA"/>
    <w:lvl w:ilvl="0" w:tplc="B65A204E">
      <w:start w:val="1"/>
      <w:numFmt w:val="bullet"/>
      <w:lvlText w:val="▪"/>
      <w:lvlJc w:val="left"/>
      <w:pPr>
        <w:tabs>
          <w:tab w:val="num" w:pos="720"/>
        </w:tabs>
        <w:ind w:left="720" w:hanging="360"/>
      </w:pPr>
      <w:rPr>
        <w:rFonts w:ascii="Noto Sans Symbols" w:hAnsi="Noto Sans Symbols" w:hint="default"/>
      </w:rPr>
    </w:lvl>
    <w:lvl w:ilvl="1" w:tplc="BA0E40E0">
      <w:start w:val="1"/>
      <w:numFmt w:val="bullet"/>
      <w:lvlText w:val="▪"/>
      <w:lvlJc w:val="left"/>
      <w:pPr>
        <w:tabs>
          <w:tab w:val="num" w:pos="1440"/>
        </w:tabs>
        <w:ind w:left="1440" w:hanging="360"/>
      </w:pPr>
      <w:rPr>
        <w:rFonts w:ascii="Noto Sans Symbols" w:hAnsi="Noto Sans Symbols" w:hint="default"/>
      </w:rPr>
    </w:lvl>
    <w:lvl w:ilvl="2" w:tplc="3BF8F10C" w:tentative="1">
      <w:start w:val="1"/>
      <w:numFmt w:val="bullet"/>
      <w:lvlText w:val="▪"/>
      <w:lvlJc w:val="left"/>
      <w:pPr>
        <w:tabs>
          <w:tab w:val="num" w:pos="2160"/>
        </w:tabs>
        <w:ind w:left="2160" w:hanging="360"/>
      </w:pPr>
      <w:rPr>
        <w:rFonts w:ascii="Noto Sans Symbols" w:hAnsi="Noto Sans Symbols" w:hint="default"/>
      </w:rPr>
    </w:lvl>
    <w:lvl w:ilvl="3" w:tplc="0396154A" w:tentative="1">
      <w:start w:val="1"/>
      <w:numFmt w:val="bullet"/>
      <w:lvlText w:val="▪"/>
      <w:lvlJc w:val="left"/>
      <w:pPr>
        <w:tabs>
          <w:tab w:val="num" w:pos="2880"/>
        </w:tabs>
        <w:ind w:left="2880" w:hanging="360"/>
      </w:pPr>
      <w:rPr>
        <w:rFonts w:ascii="Noto Sans Symbols" w:hAnsi="Noto Sans Symbols" w:hint="default"/>
      </w:rPr>
    </w:lvl>
    <w:lvl w:ilvl="4" w:tplc="3E349CD8" w:tentative="1">
      <w:start w:val="1"/>
      <w:numFmt w:val="bullet"/>
      <w:lvlText w:val="▪"/>
      <w:lvlJc w:val="left"/>
      <w:pPr>
        <w:tabs>
          <w:tab w:val="num" w:pos="3600"/>
        </w:tabs>
        <w:ind w:left="3600" w:hanging="360"/>
      </w:pPr>
      <w:rPr>
        <w:rFonts w:ascii="Noto Sans Symbols" w:hAnsi="Noto Sans Symbols" w:hint="default"/>
      </w:rPr>
    </w:lvl>
    <w:lvl w:ilvl="5" w:tplc="7F2E930C" w:tentative="1">
      <w:start w:val="1"/>
      <w:numFmt w:val="bullet"/>
      <w:lvlText w:val="▪"/>
      <w:lvlJc w:val="left"/>
      <w:pPr>
        <w:tabs>
          <w:tab w:val="num" w:pos="4320"/>
        </w:tabs>
        <w:ind w:left="4320" w:hanging="360"/>
      </w:pPr>
      <w:rPr>
        <w:rFonts w:ascii="Noto Sans Symbols" w:hAnsi="Noto Sans Symbols" w:hint="default"/>
      </w:rPr>
    </w:lvl>
    <w:lvl w:ilvl="6" w:tplc="DD02545A" w:tentative="1">
      <w:start w:val="1"/>
      <w:numFmt w:val="bullet"/>
      <w:lvlText w:val="▪"/>
      <w:lvlJc w:val="left"/>
      <w:pPr>
        <w:tabs>
          <w:tab w:val="num" w:pos="5040"/>
        </w:tabs>
        <w:ind w:left="5040" w:hanging="360"/>
      </w:pPr>
      <w:rPr>
        <w:rFonts w:ascii="Noto Sans Symbols" w:hAnsi="Noto Sans Symbols" w:hint="default"/>
      </w:rPr>
    </w:lvl>
    <w:lvl w:ilvl="7" w:tplc="6298E2E2" w:tentative="1">
      <w:start w:val="1"/>
      <w:numFmt w:val="bullet"/>
      <w:lvlText w:val="▪"/>
      <w:lvlJc w:val="left"/>
      <w:pPr>
        <w:tabs>
          <w:tab w:val="num" w:pos="5760"/>
        </w:tabs>
        <w:ind w:left="5760" w:hanging="360"/>
      </w:pPr>
      <w:rPr>
        <w:rFonts w:ascii="Noto Sans Symbols" w:hAnsi="Noto Sans Symbols" w:hint="default"/>
      </w:rPr>
    </w:lvl>
    <w:lvl w:ilvl="8" w:tplc="79A2A8BE" w:tentative="1">
      <w:start w:val="1"/>
      <w:numFmt w:val="bullet"/>
      <w:lvlText w:val="▪"/>
      <w:lvlJc w:val="left"/>
      <w:pPr>
        <w:tabs>
          <w:tab w:val="num" w:pos="6480"/>
        </w:tabs>
        <w:ind w:left="6480" w:hanging="360"/>
      </w:pPr>
      <w:rPr>
        <w:rFonts w:ascii="Noto Sans Symbols" w:hAnsi="Noto Sans Symbols" w:hint="default"/>
      </w:rPr>
    </w:lvl>
  </w:abstractNum>
  <w:abstractNum w:abstractNumId="2" w15:restartNumberingAfterBreak="0">
    <w:nsid w:val="01B931FD"/>
    <w:multiLevelType w:val="hybridMultilevel"/>
    <w:tmpl w:val="DAFC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B72B66"/>
    <w:multiLevelType w:val="hybridMultilevel"/>
    <w:tmpl w:val="2C7AA760"/>
    <w:lvl w:ilvl="0" w:tplc="9E3AB33E">
      <w:start w:val="1"/>
      <w:numFmt w:val="bullet"/>
      <w:lvlText w:val="▪"/>
      <w:lvlJc w:val="left"/>
      <w:pPr>
        <w:tabs>
          <w:tab w:val="num" w:pos="720"/>
        </w:tabs>
        <w:ind w:left="720" w:hanging="360"/>
      </w:pPr>
      <w:rPr>
        <w:rFonts w:ascii="Noto Sans Symbols" w:hAnsi="Noto Sans Symbols" w:hint="default"/>
      </w:rPr>
    </w:lvl>
    <w:lvl w:ilvl="1" w:tplc="CA46577C">
      <w:start w:val="1"/>
      <w:numFmt w:val="bullet"/>
      <w:lvlText w:val="▪"/>
      <w:lvlJc w:val="left"/>
      <w:pPr>
        <w:tabs>
          <w:tab w:val="num" w:pos="1440"/>
        </w:tabs>
        <w:ind w:left="1440" w:hanging="360"/>
      </w:pPr>
      <w:rPr>
        <w:rFonts w:ascii="Noto Sans Symbols" w:hAnsi="Noto Sans Symbols" w:hint="default"/>
      </w:rPr>
    </w:lvl>
    <w:lvl w:ilvl="2" w:tplc="9904C3C2" w:tentative="1">
      <w:start w:val="1"/>
      <w:numFmt w:val="bullet"/>
      <w:lvlText w:val="▪"/>
      <w:lvlJc w:val="left"/>
      <w:pPr>
        <w:tabs>
          <w:tab w:val="num" w:pos="2160"/>
        </w:tabs>
        <w:ind w:left="2160" w:hanging="360"/>
      </w:pPr>
      <w:rPr>
        <w:rFonts w:ascii="Noto Sans Symbols" w:hAnsi="Noto Sans Symbols" w:hint="default"/>
      </w:rPr>
    </w:lvl>
    <w:lvl w:ilvl="3" w:tplc="80ACBBDA" w:tentative="1">
      <w:start w:val="1"/>
      <w:numFmt w:val="bullet"/>
      <w:lvlText w:val="▪"/>
      <w:lvlJc w:val="left"/>
      <w:pPr>
        <w:tabs>
          <w:tab w:val="num" w:pos="2880"/>
        </w:tabs>
        <w:ind w:left="2880" w:hanging="360"/>
      </w:pPr>
      <w:rPr>
        <w:rFonts w:ascii="Noto Sans Symbols" w:hAnsi="Noto Sans Symbols" w:hint="default"/>
      </w:rPr>
    </w:lvl>
    <w:lvl w:ilvl="4" w:tplc="1E88C014" w:tentative="1">
      <w:start w:val="1"/>
      <w:numFmt w:val="bullet"/>
      <w:lvlText w:val="▪"/>
      <w:lvlJc w:val="left"/>
      <w:pPr>
        <w:tabs>
          <w:tab w:val="num" w:pos="3600"/>
        </w:tabs>
        <w:ind w:left="3600" w:hanging="360"/>
      </w:pPr>
      <w:rPr>
        <w:rFonts w:ascii="Noto Sans Symbols" w:hAnsi="Noto Sans Symbols" w:hint="default"/>
      </w:rPr>
    </w:lvl>
    <w:lvl w:ilvl="5" w:tplc="551EEC82" w:tentative="1">
      <w:start w:val="1"/>
      <w:numFmt w:val="bullet"/>
      <w:lvlText w:val="▪"/>
      <w:lvlJc w:val="left"/>
      <w:pPr>
        <w:tabs>
          <w:tab w:val="num" w:pos="4320"/>
        </w:tabs>
        <w:ind w:left="4320" w:hanging="360"/>
      </w:pPr>
      <w:rPr>
        <w:rFonts w:ascii="Noto Sans Symbols" w:hAnsi="Noto Sans Symbols" w:hint="default"/>
      </w:rPr>
    </w:lvl>
    <w:lvl w:ilvl="6" w:tplc="FCA4A798" w:tentative="1">
      <w:start w:val="1"/>
      <w:numFmt w:val="bullet"/>
      <w:lvlText w:val="▪"/>
      <w:lvlJc w:val="left"/>
      <w:pPr>
        <w:tabs>
          <w:tab w:val="num" w:pos="5040"/>
        </w:tabs>
        <w:ind w:left="5040" w:hanging="360"/>
      </w:pPr>
      <w:rPr>
        <w:rFonts w:ascii="Noto Sans Symbols" w:hAnsi="Noto Sans Symbols" w:hint="default"/>
      </w:rPr>
    </w:lvl>
    <w:lvl w:ilvl="7" w:tplc="EA789882" w:tentative="1">
      <w:start w:val="1"/>
      <w:numFmt w:val="bullet"/>
      <w:lvlText w:val="▪"/>
      <w:lvlJc w:val="left"/>
      <w:pPr>
        <w:tabs>
          <w:tab w:val="num" w:pos="5760"/>
        </w:tabs>
        <w:ind w:left="5760" w:hanging="360"/>
      </w:pPr>
      <w:rPr>
        <w:rFonts w:ascii="Noto Sans Symbols" w:hAnsi="Noto Sans Symbols" w:hint="default"/>
      </w:rPr>
    </w:lvl>
    <w:lvl w:ilvl="8" w:tplc="3D2652C8" w:tentative="1">
      <w:start w:val="1"/>
      <w:numFmt w:val="bullet"/>
      <w:lvlText w:val="▪"/>
      <w:lvlJc w:val="left"/>
      <w:pPr>
        <w:tabs>
          <w:tab w:val="num" w:pos="6480"/>
        </w:tabs>
        <w:ind w:left="6480" w:hanging="360"/>
      </w:pPr>
      <w:rPr>
        <w:rFonts w:ascii="Noto Sans Symbols" w:hAnsi="Noto Sans Symbols" w:hint="default"/>
      </w:rPr>
    </w:lvl>
  </w:abstractNum>
  <w:abstractNum w:abstractNumId="4" w15:restartNumberingAfterBreak="0">
    <w:nsid w:val="14DF6567"/>
    <w:multiLevelType w:val="hybridMultilevel"/>
    <w:tmpl w:val="8B78E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B36A1F"/>
    <w:multiLevelType w:val="hybridMultilevel"/>
    <w:tmpl w:val="06123D80"/>
    <w:lvl w:ilvl="0" w:tplc="A83EBB78">
      <w:start w:val="1"/>
      <w:numFmt w:val="bullet"/>
      <w:lvlText w:val="▪"/>
      <w:lvlJc w:val="left"/>
      <w:pPr>
        <w:tabs>
          <w:tab w:val="num" w:pos="720"/>
        </w:tabs>
        <w:ind w:left="720" w:hanging="360"/>
      </w:pPr>
      <w:rPr>
        <w:rFonts w:ascii="Noto Sans Symbols" w:hAnsi="Noto Sans Symbols" w:hint="default"/>
      </w:rPr>
    </w:lvl>
    <w:lvl w:ilvl="1" w:tplc="83A6E5BC">
      <w:numFmt w:val="bullet"/>
      <w:lvlText w:val="▪"/>
      <w:lvlJc w:val="left"/>
      <w:pPr>
        <w:tabs>
          <w:tab w:val="num" w:pos="1440"/>
        </w:tabs>
        <w:ind w:left="1440" w:hanging="360"/>
      </w:pPr>
      <w:rPr>
        <w:rFonts w:ascii="Noto Sans Symbols" w:hAnsi="Noto Sans Symbols" w:hint="default"/>
      </w:rPr>
    </w:lvl>
    <w:lvl w:ilvl="2" w:tplc="EAC6381C" w:tentative="1">
      <w:start w:val="1"/>
      <w:numFmt w:val="bullet"/>
      <w:lvlText w:val="▪"/>
      <w:lvlJc w:val="left"/>
      <w:pPr>
        <w:tabs>
          <w:tab w:val="num" w:pos="2160"/>
        </w:tabs>
        <w:ind w:left="2160" w:hanging="360"/>
      </w:pPr>
      <w:rPr>
        <w:rFonts w:ascii="Noto Sans Symbols" w:hAnsi="Noto Sans Symbols" w:hint="default"/>
      </w:rPr>
    </w:lvl>
    <w:lvl w:ilvl="3" w:tplc="1B922B02" w:tentative="1">
      <w:start w:val="1"/>
      <w:numFmt w:val="bullet"/>
      <w:lvlText w:val="▪"/>
      <w:lvlJc w:val="left"/>
      <w:pPr>
        <w:tabs>
          <w:tab w:val="num" w:pos="2880"/>
        </w:tabs>
        <w:ind w:left="2880" w:hanging="360"/>
      </w:pPr>
      <w:rPr>
        <w:rFonts w:ascii="Noto Sans Symbols" w:hAnsi="Noto Sans Symbols" w:hint="default"/>
      </w:rPr>
    </w:lvl>
    <w:lvl w:ilvl="4" w:tplc="74DC895A" w:tentative="1">
      <w:start w:val="1"/>
      <w:numFmt w:val="bullet"/>
      <w:lvlText w:val="▪"/>
      <w:lvlJc w:val="left"/>
      <w:pPr>
        <w:tabs>
          <w:tab w:val="num" w:pos="3600"/>
        </w:tabs>
        <w:ind w:left="3600" w:hanging="360"/>
      </w:pPr>
      <w:rPr>
        <w:rFonts w:ascii="Noto Sans Symbols" w:hAnsi="Noto Sans Symbols" w:hint="default"/>
      </w:rPr>
    </w:lvl>
    <w:lvl w:ilvl="5" w:tplc="D6EA6C9E" w:tentative="1">
      <w:start w:val="1"/>
      <w:numFmt w:val="bullet"/>
      <w:lvlText w:val="▪"/>
      <w:lvlJc w:val="left"/>
      <w:pPr>
        <w:tabs>
          <w:tab w:val="num" w:pos="4320"/>
        </w:tabs>
        <w:ind w:left="4320" w:hanging="360"/>
      </w:pPr>
      <w:rPr>
        <w:rFonts w:ascii="Noto Sans Symbols" w:hAnsi="Noto Sans Symbols" w:hint="default"/>
      </w:rPr>
    </w:lvl>
    <w:lvl w:ilvl="6" w:tplc="5C36EC66" w:tentative="1">
      <w:start w:val="1"/>
      <w:numFmt w:val="bullet"/>
      <w:lvlText w:val="▪"/>
      <w:lvlJc w:val="left"/>
      <w:pPr>
        <w:tabs>
          <w:tab w:val="num" w:pos="5040"/>
        </w:tabs>
        <w:ind w:left="5040" w:hanging="360"/>
      </w:pPr>
      <w:rPr>
        <w:rFonts w:ascii="Noto Sans Symbols" w:hAnsi="Noto Sans Symbols" w:hint="default"/>
      </w:rPr>
    </w:lvl>
    <w:lvl w:ilvl="7" w:tplc="C268C582" w:tentative="1">
      <w:start w:val="1"/>
      <w:numFmt w:val="bullet"/>
      <w:lvlText w:val="▪"/>
      <w:lvlJc w:val="left"/>
      <w:pPr>
        <w:tabs>
          <w:tab w:val="num" w:pos="5760"/>
        </w:tabs>
        <w:ind w:left="5760" w:hanging="360"/>
      </w:pPr>
      <w:rPr>
        <w:rFonts w:ascii="Noto Sans Symbols" w:hAnsi="Noto Sans Symbols" w:hint="default"/>
      </w:rPr>
    </w:lvl>
    <w:lvl w:ilvl="8" w:tplc="93BC2350" w:tentative="1">
      <w:start w:val="1"/>
      <w:numFmt w:val="bullet"/>
      <w:lvlText w:val="▪"/>
      <w:lvlJc w:val="left"/>
      <w:pPr>
        <w:tabs>
          <w:tab w:val="num" w:pos="6480"/>
        </w:tabs>
        <w:ind w:left="6480" w:hanging="360"/>
      </w:pPr>
      <w:rPr>
        <w:rFonts w:ascii="Noto Sans Symbols" w:hAnsi="Noto Sans Symbols" w:hint="default"/>
      </w:rPr>
    </w:lvl>
  </w:abstractNum>
  <w:abstractNum w:abstractNumId="6" w15:restartNumberingAfterBreak="0">
    <w:nsid w:val="1D9E6B54"/>
    <w:multiLevelType w:val="hybridMultilevel"/>
    <w:tmpl w:val="2048F144"/>
    <w:lvl w:ilvl="0" w:tplc="D9BEF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201BB"/>
    <w:multiLevelType w:val="hybridMultilevel"/>
    <w:tmpl w:val="2E1AE980"/>
    <w:lvl w:ilvl="0" w:tplc="8EDADB4A">
      <w:start w:val="1"/>
      <w:numFmt w:val="bullet"/>
      <w:lvlText w:val="▪"/>
      <w:lvlJc w:val="left"/>
      <w:pPr>
        <w:tabs>
          <w:tab w:val="num" w:pos="720"/>
        </w:tabs>
        <w:ind w:left="720" w:hanging="360"/>
      </w:pPr>
      <w:rPr>
        <w:rFonts w:ascii="Noto Sans Symbols" w:hAnsi="Noto Sans Symbols" w:hint="default"/>
      </w:rPr>
    </w:lvl>
    <w:lvl w:ilvl="1" w:tplc="51F0F5FC">
      <w:start w:val="1"/>
      <w:numFmt w:val="bullet"/>
      <w:lvlText w:val="▪"/>
      <w:lvlJc w:val="left"/>
      <w:pPr>
        <w:tabs>
          <w:tab w:val="num" w:pos="1440"/>
        </w:tabs>
        <w:ind w:left="1440" w:hanging="360"/>
      </w:pPr>
      <w:rPr>
        <w:rFonts w:ascii="Noto Sans Symbols" w:hAnsi="Noto Sans Symbols" w:hint="default"/>
      </w:rPr>
    </w:lvl>
    <w:lvl w:ilvl="2" w:tplc="620AB1EC" w:tentative="1">
      <w:start w:val="1"/>
      <w:numFmt w:val="bullet"/>
      <w:lvlText w:val="▪"/>
      <w:lvlJc w:val="left"/>
      <w:pPr>
        <w:tabs>
          <w:tab w:val="num" w:pos="2160"/>
        </w:tabs>
        <w:ind w:left="2160" w:hanging="360"/>
      </w:pPr>
      <w:rPr>
        <w:rFonts w:ascii="Noto Sans Symbols" w:hAnsi="Noto Sans Symbols" w:hint="default"/>
      </w:rPr>
    </w:lvl>
    <w:lvl w:ilvl="3" w:tplc="3D7ADEA0" w:tentative="1">
      <w:start w:val="1"/>
      <w:numFmt w:val="bullet"/>
      <w:lvlText w:val="▪"/>
      <w:lvlJc w:val="left"/>
      <w:pPr>
        <w:tabs>
          <w:tab w:val="num" w:pos="2880"/>
        </w:tabs>
        <w:ind w:left="2880" w:hanging="360"/>
      </w:pPr>
      <w:rPr>
        <w:rFonts w:ascii="Noto Sans Symbols" w:hAnsi="Noto Sans Symbols" w:hint="default"/>
      </w:rPr>
    </w:lvl>
    <w:lvl w:ilvl="4" w:tplc="544EC22C" w:tentative="1">
      <w:start w:val="1"/>
      <w:numFmt w:val="bullet"/>
      <w:lvlText w:val="▪"/>
      <w:lvlJc w:val="left"/>
      <w:pPr>
        <w:tabs>
          <w:tab w:val="num" w:pos="3600"/>
        </w:tabs>
        <w:ind w:left="3600" w:hanging="360"/>
      </w:pPr>
      <w:rPr>
        <w:rFonts w:ascii="Noto Sans Symbols" w:hAnsi="Noto Sans Symbols" w:hint="default"/>
      </w:rPr>
    </w:lvl>
    <w:lvl w:ilvl="5" w:tplc="B39E4BA8" w:tentative="1">
      <w:start w:val="1"/>
      <w:numFmt w:val="bullet"/>
      <w:lvlText w:val="▪"/>
      <w:lvlJc w:val="left"/>
      <w:pPr>
        <w:tabs>
          <w:tab w:val="num" w:pos="4320"/>
        </w:tabs>
        <w:ind w:left="4320" w:hanging="360"/>
      </w:pPr>
      <w:rPr>
        <w:rFonts w:ascii="Noto Sans Symbols" w:hAnsi="Noto Sans Symbols" w:hint="default"/>
      </w:rPr>
    </w:lvl>
    <w:lvl w:ilvl="6" w:tplc="C4DCB6B4" w:tentative="1">
      <w:start w:val="1"/>
      <w:numFmt w:val="bullet"/>
      <w:lvlText w:val="▪"/>
      <w:lvlJc w:val="left"/>
      <w:pPr>
        <w:tabs>
          <w:tab w:val="num" w:pos="5040"/>
        </w:tabs>
        <w:ind w:left="5040" w:hanging="360"/>
      </w:pPr>
      <w:rPr>
        <w:rFonts w:ascii="Noto Sans Symbols" w:hAnsi="Noto Sans Symbols" w:hint="default"/>
      </w:rPr>
    </w:lvl>
    <w:lvl w:ilvl="7" w:tplc="9CCA8896" w:tentative="1">
      <w:start w:val="1"/>
      <w:numFmt w:val="bullet"/>
      <w:lvlText w:val="▪"/>
      <w:lvlJc w:val="left"/>
      <w:pPr>
        <w:tabs>
          <w:tab w:val="num" w:pos="5760"/>
        </w:tabs>
        <w:ind w:left="5760" w:hanging="360"/>
      </w:pPr>
      <w:rPr>
        <w:rFonts w:ascii="Noto Sans Symbols" w:hAnsi="Noto Sans Symbols" w:hint="default"/>
      </w:rPr>
    </w:lvl>
    <w:lvl w:ilvl="8" w:tplc="4E5E02B6" w:tentative="1">
      <w:start w:val="1"/>
      <w:numFmt w:val="bullet"/>
      <w:lvlText w:val="▪"/>
      <w:lvlJc w:val="left"/>
      <w:pPr>
        <w:tabs>
          <w:tab w:val="num" w:pos="6480"/>
        </w:tabs>
        <w:ind w:left="6480" w:hanging="360"/>
      </w:pPr>
      <w:rPr>
        <w:rFonts w:ascii="Noto Sans Symbols" w:hAnsi="Noto Sans Symbols" w:hint="default"/>
      </w:rPr>
    </w:lvl>
  </w:abstractNum>
  <w:abstractNum w:abstractNumId="8" w15:restartNumberingAfterBreak="0">
    <w:nsid w:val="24C95960"/>
    <w:multiLevelType w:val="hybridMultilevel"/>
    <w:tmpl w:val="04269274"/>
    <w:lvl w:ilvl="0" w:tplc="151C1336">
      <w:start w:val="1"/>
      <w:numFmt w:val="bullet"/>
      <w:lvlText w:val="▪"/>
      <w:lvlJc w:val="left"/>
      <w:pPr>
        <w:tabs>
          <w:tab w:val="num" w:pos="720"/>
        </w:tabs>
        <w:ind w:left="720" w:hanging="360"/>
      </w:pPr>
      <w:rPr>
        <w:rFonts w:ascii="Noto Sans Symbols" w:hAnsi="Noto Sans Symbols" w:hint="default"/>
      </w:rPr>
    </w:lvl>
    <w:lvl w:ilvl="1" w:tplc="71B494B4">
      <w:start w:val="1"/>
      <w:numFmt w:val="bullet"/>
      <w:lvlText w:val="▪"/>
      <w:lvlJc w:val="left"/>
      <w:pPr>
        <w:tabs>
          <w:tab w:val="num" w:pos="1440"/>
        </w:tabs>
        <w:ind w:left="1440" w:hanging="360"/>
      </w:pPr>
      <w:rPr>
        <w:rFonts w:ascii="Noto Sans Symbols" w:hAnsi="Noto Sans Symbols" w:hint="default"/>
      </w:rPr>
    </w:lvl>
    <w:lvl w:ilvl="2" w:tplc="40E629C2" w:tentative="1">
      <w:start w:val="1"/>
      <w:numFmt w:val="bullet"/>
      <w:lvlText w:val="▪"/>
      <w:lvlJc w:val="left"/>
      <w:pPr>
        <w:tabs>
          <w:tab w:val="num" w:pos="2160"/>
        </w:tabs>
        <w:ind w:left="2160" w:hanging="360"/>
      </w:pPr>
      <w:rPr>
        <w:rFonts w:ascii="Noto Sans Symbols" w:hAnsi="Noto Sans Symbols" w:hint="default"/>
      </w:rPr>
    </w:lvl>
    <w:lvl w:ilvl="3" w:tplc="485EB1DE" w:tentative="1">
      <w:start w:val="1"/>
      <w:numFmt w:val="bullet"/>
      <w:lvlText w:val="▪"/>
      <w:lvlJc w:val="left"/>
      <w:pPr>
        <w:tabs>
          <w:tab w:val="num" w:pos="2880"/>
        </w:tabs>
        <w:ind w:left="2880" w:hanging="360"/>
      </w:pPr>
      <w:rPr>
        <w:rFonts w:ascii="Noto Sans Symbols" w:hAnsi="Noto Sans Symbols" w:hint="default"/>
      </w:rPr>
    </w:lvl>
    <w:lvl w:ilvl="4" w:tplc="0442D714" w:tentative="1">
      <w:start w:val="1"/>
      <w:numFmt w:val="bullet"/>
      <w:lvlText w:val="▪"/>
      <w:lvlJc w:val="left"/>
      <w:pPr>
        <w:tabs>
          <w:tab w:val="num" w:pos="3600"/>
        </w:tabs>
        <w:ind w:left="3600" w:hanging="360"/>
      </w:pPr>
      <w:rPr>
        <w:rFonts w:ascii="Noto Sans Symbols" w:hAnsi="Noto Sans Symbols" w:hint="default"/>
      </w:rPr>
    </w:lvl>
    <w:lvl w:ilvl="5" w:tplc="9468C9F4" w:tentative="1">
      <w:start w:val="1"/>
      <w:numFmt w:val="bullet"/>
      <w:lvlText w:val="▪"/>
      <w:lvlJc w:val="left"/>
      <w:pPr>
        <w:tabs>
          <w:tab w:val="num" w:pos="4320"/>
        </w:tabs>
        <w:ind w:left="4320" w:hanging="360"/>
      </w:pPr>
      <w:rPr>
        <w:rFonts w:ascii="Noto Sans Symbols" w:hAnsi="Noto Sans Symbols" w:hint="default"/>
      </w:rPr>
    </w:lvl>
    <w:lvl w:ilvl="6" w:tplc="280A87A2" w:tentative="1">
      <w:start w:val="1"/>
      <w:numFmt w:val="bullet"/>
      <w:lvlText w:val="▪"/>
      <w:lvlJc w:val="left"/>
      <w:pPr>
        <w:tabs>
          <w:tab w:val="num" w:pos="5040"/>
        </w:tabs>
        <w:ind w:left="5040" w:hanging="360"/>
      </w:pPr>
      <w:rPr>
        <w:rFonts w:ascii="Noto Sans Symbols" w:hAnsi="Noto Sans Symbols" w:hint="default"/>
      </w:rPr>
    </w:lvl>
    <w:lvl w:ilvl="7" w:tplc="F4A2925C" w:tentative="1">
      <w:start w:val="1"/>
      <w:numFmt w:val="bullet"/>
      <w:lvlText w:val="▪"/>
      <w:lvlJc w:val="left"/>
      <w:pPr>
        <w:tabs>
          <w:tab w:val="num" w:pos="5760"/>
        </w:tabs>
        <w:ind w:left="5760" w:hanging="360"/>
      </w:pPr>
      <w:rPr>
        <w:rFonts w:ascii="Noto Sans Symbols" w:hAnsi="Noto Sans Symbols" w:hint="default"/>
      </w:rPr>
    </w:lvl>
    <w:lvl w:ilvl="8" w:tplc="4BF2F7FC" w:tentative="1">
      <w:start w:val="1"/>
      <w:numFmt w:val="bullet"/>
      <w:lvlText w:val="▪"/>
      <w:lvlJc w:val="left"/>
      <w:pPr>
        <w:tabs>
          <w:tab w:val="num" w:pos="6480"/>
        </w:tabs>
        <w:ind w:left="6480" w:hanging="360"/>
      </w:pPr>
      <w:rPr>
        <w:rFonts w:ascii="Noto Sans Symbols" w:hAnsi="Noto Sans Symbols" w:hint="default"/>
      </w:rPr>
    </w:lvl>
  </w:abstractNum>
  <w:abstractNum w:abstractNumId="9" w15:restartNumberingAfterBreak="0">
    <w:nsid w:val="28643EFF"/>
    <w:multiLevelType w:val="hybridMultilevel"/>
    <w:tmpl w:val="0EC84F28"/>
    <w:lvl w:ilvl="0" w:tplc="0FD60A24">
      <w:start w:val="1"/>
      <w:numFmt w:val="bullet"/>
      <w:lvlText w:val="▪"/>
      <w:lvlJc w:val="left"/>
      <w:pPr>
        <w:tabs>
          <w:tab w:val="num" w:pos="720"/>
        </w:tabs>
        <w:ind w:left="720" w:hanging="360"/>
      </w:pPr>
      <w:rPr>
        <w:rFonts w:ascii="Noto Sans Symbols" w:hAnsi="Noto Sans Symbols" w:hint="default"/>
      </w:rPr>
    </w:lvl>
    <w:lvl w:ilvl="1" w:tplc="6BC02E4C">
      <w:start w:val="1"/>
      <w:numFmt w:val="bullet"/>
      <w:lvlText w:val="▪"/>
      <w:lvlJc w:val="left"/>
      <w:pPr>
        <w:tabs>
          <w:tab w:val="num" w:pos="1440"/>
        </w:tabs>
        <w:ind w:left="1440" w:hanging="360"/>
      </w:pPr>
      <w:rPr>
        <w:rFonts w:ascii="Noto Sans Symbols" w:hAnsi="Noto Sans Symbols" w:hint="default"/>
      </w:rPr>
    </w:lvl>
    <w:lvl w:ilvl="2" w:tplc="7C0445D2" w:tentative="1">
      <w:start w:val="1"/>
      <w:numFmt w:val="bullet"/>
      <w:lvlText w:val="▪"/>
      <w:lvlJc w:val="left"/>
      <w:pPr>
        <w:tabs>
          <w:tab w:val="num" w:pos="2160"/>
        </w:tabs>
        <w:ind w:left="2160" w:hanging="360"/>
      </w:pPr>
      <w:rPr>
        <w:rFonts w:ascii="Noto Sans Symbols" w:hAnsi="Noto Sans Symbols" w:hint="default"/>
      </w:rPr>
    </w:lvl>
    <w:lvl w:ilvl="3" w:tplc="DA765B4A" w:tentative="1">
      <w:start w:val="1"/>
      <w:numFmt w:val="bullet"/>
      <w:lvlText w:val="▪"/>
      <w:lvlJc w:val="left"/>
      <w:pPr>
        <w:tabs>
          <w:tab w:val="num" w:pos="2880"/>
        </w:tabs>
        <w:ind w:left="2880" w:hanging="360"/>
      </w:pPr>
      <w:rPr>
        <w:rFonts w:ascii="Noto Sans Symbols" w:hAnsi="Noto Sans Symbols" w:hint="default"/>
      </w:rPr>
    </w:lvl>
    <w:lvl w:ilvl="4" w:tplc="828214F8" w:tentative="1">
      <w:start w:val="1"/>
      <w:numFmt w:val="bullet"/>
      <w:lvlText w:val="▪"/>
      <w:lvlJc w:val="left"/>
      <w:pPr>
        <w:tabs>
          <w:tab w:val="num" w:pos="3600"/>
        </w:tabs>
        <w:ind w:left="3600" w:hanging="360"/>
      </w:pPr>
      <w:rPr>
        <w:rFonts w:ascii="Noto Sans Symbols" w:hAnsi="Noto Sans Symbols" w:hint="default"/>
      </w:rPr>
    </w:lvl>
    <w:lvl w:ilvl="5" w:tplc="BAAE5BF6" w:tentative="1">
      <w:start w:val="1"/>
      <w:numFmt w:val="bullet"/>
      <w:lvlText w:val="▪"/>
      <w:lvlJc w:val="left"/>
      <w:pPr>
        <w:tabs>
          <w:tab w:val="num" w:pos="4320"/>
        </w:tabs>
        <w:ind w:left="4320" w:hanging="360"/>
      </w:pPr>
      <w:rPr>
        <w:rFonts w:ascii="Noto Sans Symbols" w:hAnsi="Noto Sans Symbols" w:hint="default"/>
      </w:rPr>
    </w:lvl>
    <w:lvl w:ilvl="6" w:tplc="4CFE0DD2" w:tentative="1">
      <w:start w:val="1"/>
      <w:numFmt w:val="bullet"/>
      <w:lvlText w:val="▪"/>
      <w:lvlJc w:val="left"/>
      <w:pPr>
        <w:tabs>
          <w:tab w:val="num" w:pos="5040"/>
        </w:tabs>
        <w:ind w:left="5040" w:hanging="360"/>
      </w:pPr>
      <w:rPr>
        <w:rFonts w:ascii="Noto Sans Symbols" w:hAnsi="Noto Sans Symbols" w:hint="default"/>
      </w:rPr>
    </w:lvl>
    <w:lvl w:ilvl="7" w:tplc="B7665488" w:tentative="1">
      <w:start w:val="1"/>
      <w:numFmt w:val="bullet"/>
      <w:lvlText w:val="▪"/>
      <w:lvlJc w:val="left"/>
      <w:pPr>
        <w:tabs>
          <w:tab w:val="num" w:pos="5760"/>
        </w:tabs>
        <w:ind w:left="5760" w:hanging="360"/>
      </w:pPr>
      <w:rPr>
        <w:rFonts w:ascii="Noto Sans Symbols" w:hAnsi="Noto Sans Symbols" w:hint="default"/>
      </w:rPr>
    </w:lvl>
    <w:lvl w:ilvl="8" w:tplc="3B1887BA" w:tentative="1">
      <w:start w:val="1"/>
      <w:numFmt w:val="bullet"/>
      <w:lvlText w:val="▪"/>
      <w:lvlJc w:val="left"/>
      <w:pPr>
        <w:tabs>
          <w:tab w:val="num" w:pos="6480"/>
        </w:tabs>
        <w:ind w:left="6480" w:hanging="360"/>
      </w:pPr>
      <w:rPr>
        <w:rFonts w:ascii="Noto Sans Symbols" w:hAnsi="Noto Sans Symbols" w:hint="default"/>
      </w:rPr>
    </w:lvl>
  </w:abstractNum>
  <w:abstractNum w:abstractNumId="10" w15:restartNumberingAfterBreak="0">
    <w:nsid w:val="30CF3B0C"/>
    <w:multiLevelType w:val="hybridMultilevel"/>
    <w:tmpl w:val="438E26DE"/>
    <w:lvl w:ilvl="0" w:tplc="8E40C5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07991"/>
    <w:multiLevelType w:val="hybridMultilevel"/>
    <w:tmpl w:val="0952FE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9A4A44"/>
    <w:multiLevelType w:val="hybridMultilevel"/>
    <w:tmpl w:val="C0120B4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3A435E8D"/>
    <w:multiLevelType w:val="hybridMultilevel"/>
    <w:tmpl w:val="FED61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E23783"/>
    <w:multiLevelType w:val="hybridMultilevel"/>
    <w:tmpl w:val="D62010CE"/>
    <w:lvl w:ilvl="0" w:tplc="2ADE029C">
      <w:start w:val="1"/>
      <w:numFmt w:val="bullet"/>
      <w:lvlText w:val="▪"/>
      <w:lvlJc w:val="left"/>
      <w:pPr>
        <w:tabs>
          <w:tab w:val="num" w:pos="720"/>
        </w:tabs>
        <w:ind w:left="720" w:hanging="360"/>
      </w:pPr>
      <w:rPr>
        <w:rFonts w:ascii="Noto Sans Symbols" w:hAnsi="Noto Sans Symbols" w:hint="default"/>
      </w:rPr>
    </w:lvl>
    <w:lvl w:ilvl="1" w:tplc="7002A0EA">
      <w:start w:val="1"/>
      <w:numFmt w:val="bullet"/>
      <w:lvlText w:val="▪"/>
      <w:lvlJc w:val="left"/>
      <w:pPr>
        <w:tabs>
          <w:tab w:val="num" w:pos="1440"/>
        </w:tabs>
        <w:ind w:left="1440" w:hanging="360"/>
      </w:pPr>
      <w:rPr>
        <w:rFonts w:ascii="Noto Sans Symbols" w:hAnsi="Noto Sans Symbols" w:hint="default"/>
      </w:rPr>
    </w:lvl>
    <w:lvl w:ilvl="2" w:tplc="BC0A44A2" w:tentative="1">
      <w:start w:val="1"/>
      <w:numFmt w:val="bullet"/>
      <w:lvlText w:val="▪"/>
      <w:lvlJc w:val="left"/>
      <w:pPr>
        <w:tabs>
          <w:tab w:val="num" w:pos="2160"/>
        </w:tabs>
        <w:ind w:left="2160" w:hanging="360"/>
      </w:pPr>
      <w:rPr>
        <w:rFonts w:ascii="Noto Sans Symbols" w:hAnsi="Noto Sans Symbols" w:hint="default"/>
      </w:rPr>
    </w:lvl>
    <w:lvl w:ilvl="3" w:tplc="78E66F94" w:tentative="1">
      <w:start w:val="1"/>
      <w:numFmt w:val="bullet"/>
      <w:lvlText w:val="▪"/>
      <w:lvlJc w:val="left"/>
      <w:pPr>
        <w:tabs>
          <w:tab w:val="num" w:pos="2880"/>
        </w:tabs>
        <w:ind w:left="2880" w:hanging="360"/>
      </w:pPr>
      <w:rPr>
        <w:rFonts w:ascii="Noto Sans Symbols" w:hAnsi="Noto Sans Symbols" w:hint="default"/>
      </w:rPr>
    </w:lvl>
    <w:lvl w:ilvl="4" w:tplc="F85ED35E" w:tentative="1">
      <w:start w:val="1"/>
      <w:numFmt w:val="bullet"/>
      <w:lvlText w:val="▪"/>
      <w:lvlJc w:val="left"/>
      <w:pPr>
        <w:tabs>
          <w:tab w:val="num" w:pos="3600"/>
        </w:tabs>
        <w:ind w:left="3600" w:hanging="360"/>
      </w:pPr>
      <w:rPr>
        <w:rFonts w:ascii="Noto Sans Symbols" w:hAnsi="Noto Sans Symbols" w:hint="default"/>
      </w:rPr>
    </w:lvl>
    <w:lvl w:ilvl="5" w:tplc="3F7606AC" w:tentative="1">
      <w:start w:val="1"/>
      <w:numFmt w:val="bullet"/>
      <w:lvlText w:val="▪"/>
      <w:lvlJc w:val="left"/>
      <w:pPr>
        <w:tabs>
          <w:tab w:val="num" w:pos="4320"/>
        </w:tabs>
        <w:ind w:left="4320" w:hanging="360"/>
      </w:pPr>
      <w:rPr>
        <w:rFonts w:ascii="Noto Sans Symbols" w:hAnsi="Noto Sans Symbols" w:hint="default"/>
      </w:rPr>
    </w:lvl>
    <w:lvl w:ilvl="6" w:tplc="46D01D7C" w:tentative="1">
      <w:start w:val="1"/>
      <w:numFmt w:val="bullet"/>
      <w:lvlText w:val="▪"/>
      <w:lvlJc w:val="left"/>
      <w:pPr>
        <w:tabs>
          <w:tab w:val="num" w:pos="5040"/>
        </w:tabs>
        <w:ind w:left="5040" w:hanging="360"/>
      </w:pPr>
      <w:rPr>
        <w:rFonts w:ascii="Noto Sans Symbols" w:hAnsi="Noto Sans Symbols" w:hint="default"/>
      </w:rPr>
    </w:lvl>
    <w:lvl w:ilvl="7" w:tplc="94AC1894" w:tentative="1">
      <w:start w:val="1"/>
      <w:numFmt w:val="bullet"/>
      <w:lvlText w:val="▪"/>
      <w:lvlJc w:val="left"/>
      <w:pPr>
        <w:tabs>
          <w:tab w:val="num" w:pos="5760"/>
        </w:tabs>
        <w:ind w:left="5760" w:hanging="360"/>
      </w:pPr>
      <w:rPr>
        <w:rFonts w:ascii="Noto Sans Symbols" w:hAnsi="Noto Sans Symbols" w:hint="default"/>
      </w:rPr>
    </w:lvl>
    <w:lvl w:ilvl="8" w:tplc="39A49FE0" w:tentative="1">
      <w:start w:val="1"/>
      <w:numFmt w:val="bullet"/>
      <w:lvlText w:val="▪"/>
      <w:lvlJc w:val="left"/>
      <w:pPr>
        <w:tabs>
          <w:tab w:val="num" w:pos="6480"/>
        </w:tabs>
        <w:ind w:left="6480" w:hanging="360"/>
      </w:pPr>
      <w:rPr>
        <w:rFonts w:ascii="Noto Sans Symbols" w:hAnsi="Noto Sans Symbols" w:hint="default"/>
      </w:rPr>
    </w:lvl>
  </w:abstractNum>
  <w:abstractNum w:abstractNumId="15" w15:restartNumberingAfterBreak="0">
    <w:nsid w:val="41D306EB"/>
    <w:multiLevelType w:val="hybridMultilevel"/>
    <w:tmpl w:val="1CBE1696"/>
    <w:lvl w:ilvl="0" w:tplc="B7DE5D9C">
      <w:start w:val="1"/>
      <w:numFmt w:val="bullet"/>
      <w:lvlText w:val="▪"/>
      <w:lvlJc w:val="left"/>
      <w:pPr>
        <w:tabs>
          <w:tab w:val="num" w:pos="720"/>
        </w:tabs>
        <w:ind w:left="720" w:hanging="360"/>
      </w:pPr>
      <w:rPr>
        <w:rFonts w:ascii="Noto Sans Symbols" w:hAnsi="Noto Sans Symbols" w:hint="default"/>
      </w:rPr>
    </w:lvl>
    <w:lvl w:ilvl="1" w:tplc="9140E34C">
      <w:numFmt w:val="bullet"/>
      <w:lvlText w:val="▪"/>
      <w:lvlJc w:val="left"/>
      <w:pPr>
        <w:tabs>
          <w:tab w:val="num" w:pos="1440"/>
        </w:tabs>
        <w:ind w:left="1440" w:hanging="360"/>
      </w:pPr>
      <w:rPr>
        <w:rFonts w:ascii="Noto Sans Symbols" w:hAnsi="Noto Sans Symbols" w:hint="default"/>
      </w:rPr>
    </w:lvl>
    <w:lvl w:ilvl="2" w:tplc="7C02D42E" w:tentative="1">
      <w:start w:val="1"/>
      <w:numFmt w:val="bullet"/>
      <w:lvlText w:val="▪"/>
      <w:lvlJc w:val="left"/>
      <w:pPr>
        <w:tabs>
          <w:tab w:val="num" w:pos="2160"/>
        </w:tabs>
        <w:ind w:left="2160" w:hanging="360"/>
      </w:pPr>
      <w:rPr>
        <w:rFonts w:ascii="Noto Sans Symbols" w:hAnsi="Noto Sans Symbols" w:hint="default"/>
      </w:rPr>
    </w:lvl>
    <w:lvl w:ilvl="3" w:tplc="60AE73C6" w:tentative="1">
      <w:start w:val="1"/>
      <w:numFmt w:val="bullet"/>
      <w:lvlText w:val="▪"/>
      <w:lvlJc w:val="left"/>
      <w:pPr>
        <w:tabs>
          <w:tab w:val="num" w:pos="2880"/>
        </w:tabs>
        <w:ind w:left="2880" w:hanging="360"/>
      </w:pPr>
      <w:rPr>
        <w:rFonts w:ascii="Noto Sans Symbols" w:hAnsi="Noto Sans Symbols" w:hint="default"/>
      </w:rPr>
    </w:lvl>
    <w:lvl w:ilvl="4" w:tplc="04CEA2CA" w:tentative="1">
      <w:start w:val="1"/>
      <w:numFmt w:val="bullet"/>
      <w:lvlText w:val="▪"/>
      <w:lvlJc w:val="left"/>
      <w:pPr>
        <w:tabs>
          <w:tab w:val="num" w:pos="3600"/>
        </w:tabs>
        <w:ind w:left="3600" w:hanging="360"/>
      </w:pPr>
      <w:rPr>
        <w:rFonts w:ascii="Noto Sans Symbols" w:hAnsi="Noto Sans Symbols" w:hint="default"/>
      </w:rPr>
    </w:lvl>
    <w:lvl w:ilvl="5" w:tplc="86865428" w:tentative="1">
      <w:start w:val="1"/>
      <w:numFmt w:val="bullet"/>
      <w:lvlText w:val="▪"/>
      <w:lvlJc w:val="left"/>
      <w:pPr>
        <w:tabs>
          <w:tab w:val="num" w:pos="4320"/>
        </w:tabs>
        <w:ind w:left="4320" w:hanging="360"/>
      </w:pPr>
      <w:rPr>
        <w:rFonts w:ascii="Noto Sans Symbols" w:hAnsi="Noto Sans Symbols" w:hint="default"/>
      </w:rPr>
    </w:lvl>
    <w:lvl w:ilvl="6" w:tplc="14A8DB06" w:tentative="1">
      <w:start w:val="1"/>
      <w:numFmt w:val="bullet"/>
      <w:lvlText w:val="▪"/>
      <w:lvlJc w:val="left"/>
      <w:pPr>
        <w:tabs>
          <w:tab w:val="num" w:pos="5040"/>
        </w:tabs>
        <w:ind w:left="5040" w:hanging="360"/>
      </w:pPr>
      <w:rPr>
        <w:rFonts w:ascii="Noto Sans Symbols" w:hAnsi="Noto Sans Symbols" w:hint="default"/>
      </w:rPr>
    </w:lvl>
    <w:lvl w:ilvl="7" w:tplc="1A44E6A2" w:tentative="1">
      <w:start w:val="1"/>
      <w:numFmt w:val="bullet"/>
      <w:lvlText w:val="▪"/>
      <w:lvlJc w:val="left"/>
      <w:pPr>
        <w:tabs>
          <w:tab w:val="num" w:pos="5760"/>
        </w:tabs>
        <w:ind w:left="5760" w:hanging="360"/>
      </w:pPr>
      <w:rPr>
        <w:rFonts w:ascii="Noto Sans Symbols" w:hAnsi="Noto Sans Symbols" w:hint="default"/>
      </w:rPr>
    </w:lvl>
    <w:lvl w:ilvl="8" w:tplc="5C78C562" w:tentative="1">
      <w:start w:val="1"/>
      <w:numFmt w:val="bullet"/>
      <w:lvlText w:val="▪"/>
      <w:lvlJc w:val="left"/>
      <w:pPr>
        <w:tabs>
          <w:tab w:val="num" w:pos="6480"/>
        </w:tabs>
        <w:ind w:left="6480" w:hanging="360"/>
      </w:pPr>
      <w:rPr>
        <w:rFonts w:ascii="Noto Sans Symbols" w:hAnsi="Noto Sans Symbols" w:hint="default"/>
      </w:rPr>
    </w:lvl>
  </w:abstractNum>
  <w:abstractNum w:abstractNumId="16" w15:restartNumberingAfterBreak="0">
    <w:nsid w:val="4473329B"/>
    <w:multiLevelType w:val="hybridMultilevel"/>
    <w:tmpl w:val="3CF87AFE"/>
    <w:lvl w:ilvl="0" w:tplc="DA50BAC2">
      <w:start w:val="1"/>
      <w:numFmt w:val="bullet"/>
      <w:lvlText w:val="-"/>
      <w:lvlJc w:val="left"/>
      <w:pPr>
        <w:tabs>
          <w:tab w:val="num" w:pos="720"/>
        </w:tabs>
        <w:ind w:left="720" w:hanging="360"/>
      </w:pPr>
      <w:rPr>
        <w:rFonts w:ascii="Noto Sans Symbols" w:hAnsi="Noto Sans Symbols" w:hint="default"/>
      </w:rPr>
    </w:lvl>
    <w:lvl w:ilvl="1" w:tplc="16F294D6" w:tentative="1">
      <w:start w:val="1"/>
      <w:numFmt w:val="bullet"/>
      <w:lvlText w:val="-"/>
      <w:lvlJc w:val="left"/>
      <w:pPr>
        <w:tabs>
          <w:tab w:val="num" w:pos="1440"/>
        </w:tabs>
        <w:ind w:left="1440" w:hanging="360"/>
      </w:pPr>
      <w:rPr>
        <w:rFonts w:ascii="Noto Sans Symbols" w:hAnsi="Noto Sans Symbols" w:hint="default"/>
      </w:rPr>
    </w:lvl>
    <w:lvl w:ilvl="2" w:tplc="67CC7DD2" w:tentative="1">
      <w:start w:val="1"/>
      <w:numFmt w:val="bullet"/>
      <w:lvlText w:val="-"/>
      <w:lvlJc w:val="left"/>
      <w:pPr>
        <w:tabs>
          <w:tab w:val="num" w:pos="2160"/>
        </w:tabs>
        <w:ind w:left="2160" w:hanging="360"/>
      </w:pPr>
      <w:rPr>
        <w:rFonts w:ascii="Noto Sans Symbols" w:hAnsi="Noto Sans Symbols" w:hint="default"/>
      </w:rPr>
    </w:lvl>
    <w:lvl w:ilvl="3" w:tplc="4E9878F6" w:tentative="1">
      <w:start w:val="1"/>
      <w:numFmt w:val="bullet"/>
      <w:lvlText w:val="-"/>
      <w:lvlJc w:val="left"/>
      <w:pPr>
        <w:tabs>
          <w:tab w:val="num" w:pos="2880"/>
        </w:tabs>
        <w:ind w:left="2880" w:hanging="360"/>
      </w:pPr>
      <w:rPr>
        <w:rFonts w:ascii="Noto Sans Symbols" w:hAnsi="Noto Sans Symbols" w:hint="default"/>
      </w:rPr>
    </w:lvl>
    <w:lvl w:ilvl="4" w:tplc="15942BA4" w:tentative="1">
      <w:start w:val="1"/>
      <w:numFmt w:val="bullet"/>
      <w:lvlText w:val="-"/>
      <w:lvlJc w:val="left"/>
      <w:pPr>
        <w:tabs>
          <w:tab w:val="num" w:pos="3600"/>
        </w:tabs>
        <w:ind w:left="3600" w:hanging="360"/>
      </w:pPr>
      <w:rPr>
        <w:rFonts w:ascii="Noto Sans Symbols" w:hAnsi="Noto Sans Symbols" w:hint="default"/>
      </w:rPr>
    </w:lvl>
    <w:lvl w:ilvl="5" w:tplc="90BC2352" w:tentative="1">
      <w:start w:val="1"/>
      <w:numFmt w:val="bullet"/>
      <w:lvlText w:val="-"/>
      <w:lvlJc w:val="left"/>
      <w:pPr>
        <w:tabs>
          <w:tab w:val="num" w:pos="4320"/>
        </w:tabs>
        <w:ind w:left="4320" w:hanging="360"/>
      </w:pPr>
      <w:rPr>
        <w:rFonts w:ascii="Noto Sans Symbols" w:hAnsi="Noto Sans Symbols" w:hint="default"/>
      </w:rPr>
    </w:lvl>
    <w:lvl w:ilvl="6" w:tplc="7B8405E0" w:tentative="1">
      <w:start w:val="1"/>
      <w:numFmt w:val="bullet"/>
      <w:lvlText w:val="-"/>
      <w:lvlJc w:val="left"/>
      <w:pPr>
        <w:tabs>
          <w:tab w:val="num" w:pos="5040"/>
        </w:tabs>
        <w:ind w:left="5040" w:hanging="360"/>
      </w:pPr>
      <w:rPr>
        <w:rFonts w:ascii="Noto Sans Symbols" w:hAnsi="Noto Sans Symbols" w:hint="default"/>
      </w:rPr>
    </w:lvl>
    <w:lvl w:ilvl="7" w:tplc="A9800438" w:tentative="1">
      <w:start w:val="1"/>
      <w:numFmt w:val="bullet"/>
      <w:lvlText w:val="-"/>
      <w:lvlJc w:val="left"/>
      <w:pPr>
        <w:tabs>
          <w:tab w:val="num" w:pos="5760"/>
        </w:tabs>
        <w:ind w:left="5760" w:hanging="360"/>
      </w:pPr>
      <w:rPr>
        <w:rFonts w:ascii="Noto Sans Symbols" w:hAnsi="Noto Sans Symbols" w:hint="default"/>
      </w:rPr>
    </w:lvl>
    <w:lvl w:ilvl="8" w:tplc="4FAE59B2" w:tentative="1">
      <w:start w:val="1"/>
      <w:numFmt w:val="bullet"/>
      <w:lvlText w:val="-"/>
      <w:lvlJc w:val="left"/>
      <w:pPr>
        <w:tabs>
          <w:tab w:val="num" w:pos="6480"/>
        </w:tabs>
        <w:ind w:left="6480" w:hanging="360"/>
      </w:pPr>
      <w:rPr>
        <w:rFonts w:ascii="Noto Sans Symbols" w:hAnsi="Noto Sans Symbols" w:hint="default"/>
      </w:rPr>
    </w:lvl>
  </w:abstractNum>
  <w:abstractNum w:abstractNumId="17" w15:restartNumberingAfterBreak="0">
    <w:nsid w:val="4D68456A"/>
    <w:multiLevelType w:val="hybridMultilevel"/>
    <w:tmpl w:val="8056F974"/>
    <w:lvl w:ilvl="0" w:tplc="84F04F62">
      <w:start w:val="1"/>
      <w:numFmt w:val="bullet"/>
      <w:lvlText w:val="▪"/>
      <w:lvlJc w:val="left"/>
      <w:pPr>
        <w:tabs>
          <w:tab w:val="num" w:pos="720"/>
        </w:tabs>
        <w:ind w:left="720" w:hanging="360"/>
      </w:pPr>
      <w:rPr>
        <w:rFonts w:ascii="Noto Sans Symbols" w:hAnsi="Noto Sans Symbols" w:hint="default"/>
      </w:rPr>
    </w:lvl>
    <w:lvl w:ilvl="1" w:tplc="C6E03806">
      <w:start w:val="1"/>
      <w:numFmt w:val="bullet"/>
      <w:lvlText w:val="▪"/>
      <w:lvlJc w:val="left"/>
      <w:pPr>
        <w:tabs>
          <w:tab w:val="num" w:pos="1440"/>
        </w:tabs>
        <w:ind w:left="1440" w:hanging="360"/>
      </w:pPr>
      <w:rPr>
        <w:rFonts w:ascii="Noto Sans Symbols" w:hAnsi="Noto Sans Symbols" w:hint="default"/>
      </w:rPr>
    </w:lvl>
    <w:lvl w:ilvl="2" w:tplc="CDF0169E">
      <w:numFmt w:val="bullet"/>
      <w:lvlText w:val="▪"/>
      <w:lvlJc w:val="left"/>
      <w:pPr>
        <w:tabs>
          <w:tab w:val="num" w:pos="2160"/>
        </w:tabs>
        <w:ind w:left="2160" w:hanging="360"/>
      </w:pPr>
      <w:rPr>
        <w:rFonts w:ascii="Noto Sans Symbols" w:hAnsi="Noto Sans Symbols" w:hint="default"/>
      </w:rPr>
    </w:lvl>
    <w:lvl w:ilvl="3" w:tplc="0328719C" w:tentative="1">
      <w:start w:val="1"/>
      <w:numFmt w:val="bullet"/>
      <w:lvlText w:val="▪"/>
      <w:lvlJc w:val="left"/>
      <w:pPr>
        <w:tabs>
          <w:tab w:val="num" w:pos="2880"/>
        </w:tabs>
        <w:ind w:left="2880" w:hanging="360"/>
      </w:pPr>
      <w:rPr>
        <w:rFonts w:ascii="Noto Sans Symbols" w:hAnsi="Noto Sans Symbols" w:hint="default"/>
      </w:rPr>
    </w:lvl>
    <w:lvl w:ilvl="4" w:tplc="E0D008BE" w:tentative="1">
      <w:start w:val="1"/>
      <w:numFmt w:val="bullet"/>
      <w:lvlText w:val="▪"/>
      <w:lvlJc w:val="left"/>
      <w:pPr>
        <w:tabs>
          <w:tab w:val="num" w:pos="3600"/>
        </w:tabs>
        <w:ind w:left="3600" w:hanging="360"/>
      </w:pPr>
      <w:rPr>
        <w:rFonts w:ascii="Noto Sans Symbols" w:hAnsi="Noto Sans Symbols" w:hint="default"/>
      </w:rPr>
    </w:lvl>
    <w:lvl w:ilvl="5" w:tplc="A8F0A6F4" w:tentative="1">
      <w:start w:val="1"/>
      <w:numFmt w:val="bullet"/>
      <w:lvlText w:val="▪"/>
      <w:lvlJc w:val="left"/>
      <w:pPr>
        <w:tabs>
          <w:tab w:val="num" w:pos="4320"/>
        </w:tabs>
        <w:ind w:left="4320" w:hanging="360"/>
      </w:pPr>
      <w:rPr>
        <w:rFonts w:ascii="Noto Sans Symbols" w:hAnsi="Noto Sans Symbols" w:hint="default"/>
      </w:rPr>
    </w:lvl>
    <w:lvl w:ilvl="6" w:tplc="77708768" w:tentative="1">
      <w:start w:val="1"/>
      <w:numFmt w:val="bullet"/>
      <w:lvlText w:val="▪"/>
      <w:lvlJc w:val="left"/>
      <w:pPr>
        <w:tabs>
          <w:tab w:val="num" w:pos="5040"/>
        </w:tabs>
        <w:ind w:left="5040" w:hanging="360"/>
      </w:pPr>
      <w:rPr>
        <w:rFonts w:ascii="Noto Sans Symbols" w:hAnsi="Noto Sans Symbols" w:hint="default"/>
      </w:rPr>
    </w:lvl>
    <w:lvl w:ilvl="7" w:tplc="064AAD74" w:tentative="1">
      <w:start w:val="1"/>
      <w:numFmt w:val="bullet"/>
      <w:lvlText w:val="▪"/>
      <w:lvlJc w:val="left"/>
      <w:pPr>
        <w:tabs>
          <w:tab w:val="num" w:pos="5760"/>
        </w:tabs>
        <w:ind w:left="5760" w:hanging="360"/>
      </w:pPr>
      <w:rPr>
        <w:rFonts w:ascii="Noto Sans Symbols" w:hAnsi="Noto Sans Symbols" w:hint="default"/>
      </w:rPr>
    </w:lvl>
    <w:lvl w:ilvl="8" w:tplc="C888A6A4" w:tentative="1">
      <w:start w:val="1"/>
      <w:numFmt w:val="bullet"/>
      <w:lvlText w:val="▪"/>
      <w:lvlJc w:val="left"/>
      <w:pPr>
        <w:tabs>
          <w:tab w:val="num" w:pos="6480"/>
        </w:tabs>
        <w:ind w:left="6480" w:hanging="360"/>
      </w:pPr>
      <w:rPr>
        <w:rFonts w:ascii="Noto Sans Symbols" w:hAnsi="Noto Sans Symbols" w:hint="default"/>
      </w:rPr>
    </w:lvl>
  </w:abstractNum>
  <w:abstractNum w:abstractNumId="18" w15:restartNumberingAfterBreak="0">
    <w:nsid w:val="58C306F3"/>
    <w:multiLevelType w:val="hybridMultilevel"/>
    <w:tmpl w:val="836057C2"/>
    <w:lvl w:ilvl="0" w:tplc="2D28CC1C">
      <w:start w:val="1"/>
      <w:numFmt w:val="bullet"/>
      <w:lvlText w:val="▪"/>
      <w:lvlJc w:val="left"/>
      <w:pPr>
        <w:tabs>
          <w:tab w:val="num" w:pos="720"/>
        </w:tabs>
        <w:ind w:left="720" w:hanging="360"/>
      </w:pPr>
      <w:rPr>
        <w:rFonts w:ascii="Noto Sans Symbols" w:hAnsi="Noto Sans Symbols" w:hint="default"/>
      </w:rPr>
    </w:lvl>
    <w:lvl w:ilvl="1" w:tplc="F9E8E6D4">
      <w:numFmt w:val="bullet"/>
      <w:lvlText w:val="▪"/>
      <w:lvlJc w:val="left"/>
      <w:pPr>
        <w:tabs>
          <w:tab w:val="num" w:pos="1440"/>
        </w:tabs>
        <w:ind w:left="1440" w:hanging="360"/>
      </w:pPr>
      <w:rPr>
        <w:rFonts w:ascii="Noto Sans Symbols" w:hAnsi="Noto Sans Symbols" w:hint="default"/>
      </w:rPr>
    </w:lvl>
    <w:lvl w:ilvl="2" w:tplc="DE9A425C">
      <w:numFmt w:val="bullet"/>
      <w:lvlText w:val="▪"/>
      <w:lvlJc w:val="left"/>
      <w:pPr>
        <w:tabs>
          <w:tab w:val="num" w:pos="2160"/>
        </w:tabs>
        <w:ind w:left="2160" w:hanging="360"/>
      </w:pPr>
      <w:rPr>
        <w:rFonts w:ascii="Noto Sans Symbols" w:hAnsi="Noto Sans Symbols" w:hint="default"/>
      </w:rPr>
    </w:lvl>
    <w:lvl w:ilvl="3" w:tplc="40289632" w:tentative="1">
      <w:start w:val="1"/>
      <w:numFmt w:val="bullet"/>
      <w:lvlText w:val="▪"/>
      <w:lvlJc w:val="left"/>
      <w:pPr>
        <w:tabs>
          <w:tab w:val="num" w:pos="2880"/>
        </w:tabs>
        <w:ind w:left="2880" w:hanging="360"/>
      </w:pPr>
      <w:rPr>
        <w:rFonts w:ascii="Noto Sans Symbols" w:hAnsi="Noto Sans Symbols" w:hint="default"/>
      </w:rPr>
    </w:lvl>
    <w:lvl w:ilvl="4" w:tplc="89449792" w:tentative="1">
      <w:start w:val="1"/>
      <w:numFmt w:val="bullet"/>
      <w:lvlText w:val="▪"/>
      <w:lvlJc w:val="left"/>
      <w:pPr>
        <w:tabs>
          <w:tab w:val="num" w:pos="3600"/>
        </w:tabs>
        <w:ind w:left="3600" w:hanging="360"/>
      </w:pPr>
      <w:rPr>
        <w:rFonts w:ascii="Noto Sans Symbols" w:hAnsi="Noto Sans Symbols" w:hint="default"/>
      </w:rPr>
    </w:lvl>
    <w:lvl w:ilvl="5" w:tplc="52666B24" w:tentative="1">
      <w:start w:val="1"/>
      <w:numFmt w:val="bullet"/>
      <w:lvlText w:val="▪"/>
      <w:lvlJc w:val="left"/>
      <w:pPr>
        <w:tabs>
          <w:tab w:val="num" w:pos="4320"/>
        </w:tabs>
        <w:ind w:left="4320" w:hanging="360"/>
      </w:pPr>
      <w:rPr>
        <w:rFonts w:ascii="Noto Sans Symbols" w:hAnsi="Noto Sans Symbols" w:hint="default"/>
      </w:rPr>
    </w:lvl>
    <w:lvl w:ilvl="6" w:tplc="E2822FEC" w:tentative="1">
      <w:start w:val="1"/>
      <w:numFmt w:val="bullet"/>
      <w:lvlText w:val="▪"/>
      <w:lvlJc w:val="left"/>
      <w:pPr>
        <w:tabs>
          <w:tab w:val="num" w:pos="5040"/>
        </w:tabs>
        <w:ind w:left="5040" w:hanging="360"/>
      </w:pPr>
      <w:rPr>
        <w:rFonts w:ascii="Noto Sans Symbols" w:hAnsi="Noto Sans Symbols" w:hint="default"/>
      </w:rPr>
    </w:lvl>
    <w:lvl w:ilvl="7" w:tplc="D958A938" w:tentative="1">
      <w:start w:val="1"/>
      <w:numFmt w:val="bullet"/>
      <w:lvlText w:val="▪"/>
      <w:lvlJc w:val="left"/>
      <w:pPr>
        <w:tabs>
          <w:tab w:val="num" w:pos="5760"/>
        </w:tabs>
        <w:ind w:left="5760" w:hanging="360"/>
      </w:pPr>
      <w:rPr>
        <w:rFonts w:ascii="Noto Sans Symbols" w:hAnsi="Noto Sans Symbols" w:hint="default"/>
      </w:rPr>
    </w:lvl>
    <w:lvl w:ilvl="8" w:tplc="784A1B9C" w:tentative="1">
      <w:start w:val="1"/>
      <w:numFmt w:val="bullet"/>
      <w:lvlText w:val="▪"/>
      <w:lvlJc w:val="left"/>
      <w:pPr>
        <w:tabs>
          <w:tab w:val="num" w:pos="6480"/>
        </w:tabs>
        <w:ind w:left="6480" w:hanging="360"/>
      </w:pPr>
      <w:rPr>
        <w:rFonts w:ascii="Noto Sans Symbols" w:hAnsi="Noto Sans Symbols" w:hint="default"/>
      </w:rPr>
    </w:lvl>
  </w:abstractNum>
  <w:abstractNum w:abstractNumId="19" w15:restartNumberingAfterBreak="0">
    <w:nsid w:val="716C14AE"/>
    <w:multiLevelType w:val="hybridMultilevel"/>
    <w:tmpl w:val="1010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657BD"/>
    <w:multiLevelType w:val="hybridMultilevel"/>
    <w:tmpl w:val="4936FB92"/>
    <w:lvl w:ilvl="0" w:tplc="AE907FB4">
      <w:start w:val="1"/>
      <w:numFmt w:val="bullet"/>
      <w:lvlText w:val="▪"/>
      <w:lvlJc w:val="left"/>
      <w:pPr>
        <w:tabs>
          <w:tab w:val="num" w:pos="720"/>
        </w:tabs>
        <w:ind w:left="720" w:hanging="360"/>
      </w:pPr>
      <w:rPr>
        <w:rFonts w:ascii="Noto Sans Symbols" w:hAnsi="Noto Sans Symbols" w:hint="default"/>
      </w:rPr>
    </w:lvl>
    <w:lvl w:ilvl="1" w:tplc="936AB9F6">
      <w:start w:val="1"/>
      <w:numFmt w:val="bullet"/>
      <w:lvlText w:val="▪"/>
      <w:lvlJc w:val="left"/>
      <w:pPr>
        <w:tabs>
          <w:tab w:val="num" w:pos="1440"/>
        </w:tabs>
        <w:ind w:left="1440" w:hanging="360"/>
      </w:pPr>
      <w:rPr>
        <w:rFonts w:ascii="Noto Sans Symbols" w:hAnsi="Noto Sans Symbols" w:hint="default"/>
      </w:rPr>
    </w:lvl>
    <w:lvl w:ilvl="2" w:tplc="A1000C44" w:tentative="1">
      <w:start w:val="1"/>
      <w:numFmt w:val="bullet"/>
      <w:lvlText w:val="▪"/>
      <w:lvlJc w:val="left"/>
      <w:pPr>
        <w:tabs>
          <w:tab w:val="num" w:pos="2160"/>
        </w:tabs>
        <w:ind w:left="2160" w:hanging="360"/>
      </w:pPr>
      <w:rPr>
        <w:rFonts w:ascii="Noto Sans Symbols" w:hAnsi="Noto Sans Symbols" w:hint="default"/>
      </w:rPr>
    </w:lvl>
    <w:lvl w:ilvl="3" w:tplc="D638B004" w:tentative="1">
      <w:start w:val="1"/>
      <w:numFmt w:val="bullet"/>
      <w:lvlText w:val="▪"/>
      <w:lvlJc w:val="left"/>
      <w:pPr>
        <w:tabs>
          <w:tab w:val="num" w:pos="2880"/>
        </w:tabs>
        <w:ind w:left="2880" w:hanging="360"/>
      </w:pPr>
      <w:rPr>
        <w:rFonts w:ascii="Noto Sans Symbols" w:hAnsi="Noto Sans Symbols" w:hint="default"/>
      </w:rPr>
    </w:lvl>
    <w:lvl w:ilvl="4" w:tplc="06183DA0" w:tentative="1">
      <w:start w:val="1"/>
      <w:numFmt w:val="bullet"/>
      <w:lvlText w:val="▪"/>
      <w:lvlJc w:val="left"/>
      <w:pPr>
        <w:tabs>
          <w:tab w:val="num" w:pos="3600"/>
        </w:tabs>
        <w:ind w:left="3600" w:hanging="360"/>
      </w:pPr>
      <w:rPr>
        <w:rFonts w:ascii="Noto Sans Symbols" w:hAnsi="Noto Sans Symbols" w:hint="default"/>
      </w:rPr>
    </w:lvl>
    <w:lvl w:ilvl="5" w:tplc="B0EE278A" w:tentative="1">
      <w:start w:val="1"/>
      <w:numFmt w:val="bullet"/>
      <w:lvlText w:val="▪"/>
      <w:lvlJc w:val="left"/>
      <w:pPr>
        <w:tabs>
          <w:tab w:val="num" w:pos="4320"/>
        </w:tabs>
        <w:ind w:left="4320" w:hanging="360"/>
      </w:pPr>
      <w:rPr>
        <w:rFonts w:ascii="Noto Sans Symbols" w:hAnsi="Noto Sans Symbols" w:hint="default"/>
      </w:rPr>
    </w:lvl>
    <w:lvl w:ilvl="6" w:tplc="338001F0" w:tentative="1">
      <w:start w:val="1"/>
      <w:numFmt w:val="bullet"/>
      <w:lvlText w:val="▪"/>
      <w:lvlJc w:val="left"/>
      <w:pPr>
        <w:tabs>
          <w:tab w:val="num" w:pos="5040"/>
        </w:tabs>
        <w:ind w:left="5040" w:hanging="360"/>
      </w:pPr>
      <w:rPr>
        <w:rFonts w:ascii="Noto Sans Symbols" w:hAnsi="Noto Sans Symbols" w:hint="default"/>
      </w:rPr>
    </w:lvl>
    <w:lvl w:ilvl="7" w:tplc="BD4E09C4" w:tentative="1">
      <w:start w:val="1"/>
      <w:numFmt w:val="bullet"/>
      <w:lvlText w:val="▪"/>
      <w:lvlJc w:val="left"/>
      <w:pPr>
        <w:tabs>
          <w:tab w:val="num" w:pos="5760"/>
        </w:tabs>
        <w:ind w:left="5760" w:hanging="360"/>
      </w:pPr>
      <w:rPr>
        <w:rFonts w:ascii="Noto Sans Symbols" w:hAnsi="Noto Sans Symbols" w:hint="default"/>
      </w:rPr>
    </w:lvl>
    <w:lvl w:ilvl="8" w:tplc="FFA0545E" w:tentative="1">
      <w:start w:val="1"/>
      <w:numFmt w:val="bullet"/>
      <w:lvlText w:val="▪"/>
      <w:lvlJc w:val="left"/>
      <w:pPr>
        <w:tabs>
          <w:tab w:val="num" w:pos="6480"/>
        </w:tabs>
        <w:ind w:left="6480" w:hanging="360"/>
      </w:pPr>
      <w:rPr>
        <w:rFonts w:ascii="Noto Sans Symbols" w:hAnsi="Noto Sans Symbols" w:hint="default"/>
      </w:rPr>
    </w:lvl>
  </w:abstractNum>
  <w:abstractNum w:abstractNumId="21" w15:restartNumberingAfterBreak="0">
    <w:nsid w:val="7BF95CEE"/>
    <w:multiLevelType w:val="hybridMultilevel"/>
    <w:tmpl w:val="BDE21CB4"/>
    <w:lvl w:ilvl="0" w:tplc="662863B6">
      <w:start w:val="1"/>
      <w:numFmt w:val="bullet"/>
      <w:lvlText w:val="▪"/>
      <w:lvlJc w:val="left"/>
      <w:pPr>
        <w:tabs>
          <w:tab w:val="num" w:pos="720"/>
        </w:tabs>
        <w:ind w:left="720" w:hanging="360"/>
      </w:pPr>
      <w:rPr>
        <w:rFonts w:ascii="Noto Sans Symbols" w:hAnsi="Noto Sans Symbols" w:hint="default"/>
      </w:rPr>
    </w:lvl>
    <w:lvl w:ilvl="1" w:tplc="A3F0B320">
      <w:numFmt w:val="bullet"/>
      <w:lvlText w:val="▪"/>
      <w:lvlJc w:val="left"/>
      <w:pPr>
        <w:tabs>
          <w:tab w:val="num" w:pos="1440"/>
        </w:tabs>
        <w:ind w:left="1440" w:hanging="360"/>
      </w:pPr>
      <w:rPr>
        <w:rFonts w:ascii="Noto Sans Symbols" w:hAnsi="Noto Sans Symbols" w:hint="default"/>
      </w:rPr>
    </w:lvl>
    <w:lvl w:ilvl="2" w:tplc="57F01030" w:tentative="1">
      <w:start w:val="1"/>
      <w:numFmt w:val="bullet"/>
      <w:lvlText w:val="▪"/>
      <w:lvlJc w:val="left"/>
      <w:pPr>
        <w:tabs>
          <w:tab w:val="num" w:pos="2160"/>
        </w:tabs>
        <w:ind w:left="2160" w:hanging="360"/>
      </w:pPr>
      <w:rPr>
        <w:rFonts w:ascii="Noto Sans Symbols" w:hAnsi="Noto Sans Symbols" w:hint="default"/>
      </w:rPr>
    </w:lvl>
    <w:lvl w:ilvl="3" w:tplc="549C410E" w:tentative="1">
      <w:start w:val="1"/>
      <w:numFmt w:val="bullet"/>
      <w:lvlText w:val="▪"/>
      <w:lvlJc w:val="left"/>
      <w:pPr>
        <w:tabs>
          <w:tab w:val="num" w:pos="2880"/>
        </w:tabs>
        <w:ind w:left="2880" w:hanging="360"/>
      </w:pPr>
      <w:rPr>
        <w:rFonts w:ascii="Noto Sans Symbols" w:hAnsi="Noto Sans Symbols" w:hint="default"/>
      </w:rPr>
    </w:lvl>
    <w:lvl w:ilvl="4" w:tplc="04FA382E" w:tentative="1">
      <w:start w:val="1"/>
      <w:numFmt w:val="bullet"/>
      <w:lvlText w:val="▪"/>
      <w:lvlJc w:val="left"/>
      <w:pPr>
        <w:tabs>
          <w:tab w:val="num" w:pos="3600"/>
        </w:tabs>
        <w:ind w:left="3600" w:hanging="360"/>
      </w:pPr>
      <w:rPr>
        <w:rFonts w:ascii="Noto Sans Symbols" w:hAnsi="Noto Sans Symbols" w:hint="default"/>
      </w:rPr>
    </w:lvl>
    <w:lvl w:ilvl="5" w:tplc="867CD998" w:tentative="1">
      <w:start w:val="1"/>
      <w:numFmt w:val="bullet"/>
      <w:lvlText w:val="▪"/>
      <w:lvlJc w:val="left"/>
      <w:pPr>
        <w:tabs>
          <w:tab w:val="num" w:pos="4320"/>
        </w:tabs>
        <w:ind w:left="4320" w:hanging="360"/>
      </w:pPr>
      <w:rPr>
        <w:rFonts w:ascii="Noto Sans Symbols" w:hAnsi="Noto Sans Symbols" w:hint="default"/>
      </w:rPr>
    </w:lvl>
    <w:lvl w:ilvl="6" w:tplc="1D44041E" w:tentative="1">
      <w:start w:val="1"/>
      <w:numFmt w:val="bullet"/>
      <w:lvlText w:val="▪"/>
      <w:lvlJc w:val="left"/>
      <w:pPr>
        <w:tabs>
          <w:tab w:val="num" w:pos="5040"/>
        </w:tabs>
        <w:ind w:left="5040" w:hanging="360"/>
      </w:pPr>
      <w:rPr>
        <w:rFonts w:ascii="Noto Sans Symbols" w:hAnsi="Noto Sans Symbols" w:hint="default"/>
      </w:rPr>
    </w:lvl>
    <w:lvl w:ilvl="7" w:tplc="2D707868" w:tentative="1">
      <w:start w:val="1"/>
      <w:numFmt w:val="bullet"/>
      <w:lvlText w:val="▪"/>
      <w:lvlJc w:val="left"/>
      <w:pPr>
        <w:tabs>
          <w:tab w:val="num" w:pos="5760"/>
        </w:tabs>
        <w:ind w:left="5760" w:hanging="360"/>
      </w:pPr>
      <w:rPr>
        <w:rFonts w:ascii="Noto Sans Symbols" w:hAnsi="Noto Sans Symbols" w:hint="default"/>
      </w:rPr>
    </w:lvl>
    <w:lvl w:ilvl="8" w:tplc="94E2171C" w:tentative="1">
      <w:start w:val="1"/>
      <w:numFmt w:val="bullet"/>
      <w:lvlText w:val="▪"/>
      <w:lvlJc w:val="left"/>
      <w:pPr>
        <w:tabs>
          <w:tab w:val="num" w:pos="6480"/>
        </w:tabs>
        <w:ind w:left="6480" w:hanging="360"/>
      </w:pPr>
      <w:rPr>
        <w:rFonts w:ascii="Noto Sans Symbols" w:hAnsi="Noto Sans Symbols" w:hint="default"/>
      </w:rPr>
    </w:lvl>
  </w:abstractNum>
  <w:num w:numId="1" w16cid:durableId="515310367">
    <w:abstractNumId w:val="6"/>
  </w:num>
  <w:num w:numId="2" w16cid:durableId="989402564">
    <w:abstractNumId w:val="17"/>
  </w:num>
  <w:num w:numId="3" w16cid:durableId="161363605">
    <w:abstractNumId w:val="12"/>
  </w:num>
  <w:num w:numId="4" w16cid:durableId="1713142573">
    <w:abstractNumId w:val="10"/>
  </w:num>
  <w:num w:numId="5" w16cid:durableId="964042808">
    <w:abstractNumId w:val="15"/>
  </w:num>
  <w:num w:numId="6" w16cid:durableId="1399129986">
    <w:abstractNumId w:val="13"/>
  </w:num>
  <w:num w:numId="7" w16cid:durableId="826630770">
    <w:abstractNumId w:val="0"/>
  </w:num>
  <w:num w:numId="8" w16cid:durableId="1692342909">
    <w:abstractNumId w:val="5"/>
  </w:num>
  <w:num w:numId="9" w16cid:durableId="2030176742">
    <w:abstractNumId w:val="18"/>
  </w:num>
  <w:num w:numId="10" w16cid:durableId="291711903">
    <w:abstractNumId w:val="11"/>
  </w:num>
  <w:num w:numId="11" w16cid:durableId="1567686799">
    <w:abstractNumId w:val="21"/>
  </w:num>
  <w:num w:numId="12" w16cid:durableId="1515221616">
    <w:abstractNumId w:val="4"/>
  </w:num>
  <w:num w:numId="13" w16cid:durableId="1613320593">
    <w:abstractNumId w:val="1"/>
  </w:num>
  <w:num w:numId="14" w16cid:durableId="1937666770">
    <w:abstractNumId w:val="9"/>
  </w:num>
  <w:num w:numId="15" w16cid:durableId="871067589">
    <w:abstractNumId w:val="3"/>
  </w:num>
  <w:num w:numId="16" w16cid:durableId="501161502">
    <w:abstractNumId w:val="7"/>
  </w:num>
  <w:num w:numId="17" w16cid:durableId="609119598">
    <w:abstractNumId w:val="14"/>
  </w:num>
  <w:num w:numId="18" w16cid:durableId="1920359816">
    <w:abstractNumId w:val="8"/>
  </w:num>
  <w:num w:numId="19" w16cid:durableId="1793130740">
    <w:abstractNumId w:val="20"/>
  </w:num>
  <w:num w:numId="20" w16cid:durableId="1838572025">
    <w:abstractNumId w:val="16"/>
  </w:num>
  <w:num w:numId="21" w16cid:durableId="633213482">
    <w:abstractNumId w:val="2"/>
  </w:num>
  <w:num w:numId="22" w16cid:durableId="9072289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E7"/>
    <w:rsid w:val="00033822"/>
    <w:rsid w:val="00054925"/>
    <w:rsid w:val="000D472D"/>
    <w:rsid w:val="00103F9D"/>
    <w:rsid w:val="00125264"/>
    <w:rsid w:val="0013150D"/>
    <w:rsid w:val="00151E36"/>
    <w:rsid w:val="0017486F"/>
    <w:rsid w:val="001806D7"/>
    <w:rsid w:val="0022129C"/>
    <w:rsid w:val="00250568"/>
    <w:rsid w:val="0031077E"/>
    <w:rsid w:val="00364B8C"/>
    <w:rsid w:val="0037789A"/>
    <w:rsid w:val="00387BEA"/>
    <w:rsid w:val="003A701F"/>
    <w:rsid w:val="003D3D62"/>
    <w:rsid w:val="003E1674"/>
    <w:rsid w:val="003E2826"/>
    <w:rsid w:val="003E65FE"/>
    <w:rsid w:val="00411322"/>
    <w:rsid w:val="00426F22"/>
    <w:rsid w:val="00473B16"/>
    <w:rsid w:val="004C2E09"/>
    <w:rsid w:val="005C2E4B"/>
    <w:rsid w:val="005C3B39"/>
    <w:rsid w:val="00600D74"/>
    <w:rsid w:val="00686FB1"/>
    <w:rsid w:val="00695590"/>
    <w:rsid w:val="006B6901"/>
    <w:rsid w:val="006F27EF"/>
    <w:rsid w:val="00733D72"/>
    <w:rsid w:val="007552E0"/>
    <w:rsid w:val="00767F40"/>
    <w:rsid w:val="007B47DD"/>
    <w:rsid w:val="0087461C"/>
    <w:rsid w:val="00880B79"/>
    <w:rsid w:val="00947DC4"/>
    <w:rsid w:val="00952607"/>
    <w:rsid w:val="00955F68"/>
    <w:rsid w:val="00965433"/>
    <w:rsid w:val="00985DCA"/>
    <w:rsid w:val="00995B56"/>
    <w:rsid w:val="009A6BDC"/>
    <w:rsid w:val="00A00B51"/>
    <w:rsid w:val="00A406F3"/>
    <w:rsid w:val="00A40FFA"/>
    <w:rsid w:val="00A4327E"/>
    <w:rsid w:val="00A81257"/>
    <w:rsid w:val="00AA48E5"/>
    <w:rsid w:val="00AD45A2"/>
    <w:rsid w:val="00AD5FFD"/>
    <w:rsid w:val="00AF6371"/>
    <w:rsid w:val="00C34819"/>
    <w:rsid w:val="00C43647"/>
    <w:rsid w:val="00C619B7"/>
    <w:rsid w:val="00D1645C"/>
    <w:rsid w:val="00D2451F"/>
    <w:rsid w:val="00D6511C"/>
    <w:rsid w:val="00D918BE"/>
    <w:rsid w:val="00DF52A5"/>
    <w:rsid w:val="00E21D1B"/>
    <w:rsid w:val="00E61190"/>
    <w:rsid w:val="00E66A31"/>
    <w:rsid w:val="00EB36E7"/>
    <w:rsid w:val="00EC27B0"/>
    <w:rsid w:val="00ED1552"/>
    <w:rsid w:val="00F558C2"/>
    <w:rsid w:val="00F92D49"/>
    <w:rsid w:val="00F942CD"/>
    <w:rsid w:val="00FB5173"/>
    <w:rsid w:val="00FC1732"/>
    <w:rsid w:val="00FE0C87"/>
    <w:rsid w:val="00FF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6B8D"/>
  <w15:chartTrackingRefBased/>
  <w15:docId w15:val="{7E60092E-5DD6-40F1-AA5A-FDE2D194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6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0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18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36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36E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B36E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B36E7"/>
    <w:pPr>
      <w:ind w:left="720"/>
      <w:contextualSpacing/>
    </w:pPr>
  </w:style>
  <w:style w:type="character" w:styleId="Emphasis">
    <w:name w:val="Emphasis"/>
    <w:basedOn w:val="DefaultParagraphFont"/>
    <w:uiPriority w:val="20"/>
    <w:qFormat/>
    <w:rsid w:val="00947DC4"/>
    <w:rPr>
      <w:i/>
      <w:iCs/>
    </w:rPr>
  </w:style>
  <w:style w:type="table" w:styleId="TableGrid">
    <w:name w:val="Table Grid"/>
    <w:basedOn w:val="TableNormal"/>
    <w:uiPriority w:val="39"/>
    <w:rsid w:val="00947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47D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7DC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80B79"/>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880B7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80B79"/>
    <w:rPr>
      <w:i/>
      <w:iCs/>
      <w:color w:val="404040" w:themeColor="text1" w:themeTint="BF"/>
    </w:rPr>
  </w:style>
  <w:style w:type="character" w:styleId="SubtleReference">
    <w:name w:val="Subtle Reference"/>
    <w:basedOn w:val="DefaultParagraphFont"/>
    <w:uiPriority w:val="31"/>
    <w:qFormat/>
    <w:rsid w:val="00880B79"/>
    <w:rPr>
      <w:smallCaps/>
      <w:color w:val="5A5A5A" w:themeColor="text1" w:themeTint="A5"/>
    </w:rPr>
  </w:style>
  <w:style w:type="character" w:styleId="Hyperlink">
    <w:name w:val="Hyperlink"/>
    <w:basedOn w:val="DefaultParagraphFont"/>
    <w:uiPriority w:val="99"/>
    <w:unhideWhenUsed/>
    <w:rsid w:val="00D918BE"/>
    <w:rPr>
      <w:color w:val="0563C1" w:themeColor="hyperlink"/>
      <w:u w:val="single"/>
    </w:rPr>
  </w:style>
  <w:style w:type="character" w:styleId="UnresolvedMention">
    <w:name w:val="Unresolved Mention"/>
    <w:basedOn w:val="DefaultParagraphFont"/>
    <w:uiPriority w:val="99"/>
    <w:semiHidden/>
    <w:unhideWhenUsed/>
    <w:rsid w:val="00D918BE"/>
    <w:rPr>
      <w:color w:val="605E5C"/>
      <w:shd w:val="clear" w:color="auto" w:fill="E1DFDD"/>
    </w:rPr>
  </w:style>
  <w:style w:type="character" w:customStyle="1" w:styleId="Heading3Char">
    <w:name w:val="Heading 3 Char"/>
    <w:basedOn w:val="DefaultParagraphFont"/>
    <w:link w:val="Heading3"/>
    <w:uiPriority w:val="9"/>
    <w:rsid w:val="00D918B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103F9D"/>
    <w:rPr>
      <w:b/>
      <w:bCs/>
    </w:rPr>
  </w:style>
  <w:style w:type="table" w:styleId="GridTable2-Accent4">
    <w:name w:val="Grid Table 2 Accent 4"/>
    <w:basedOn w:val="TableNormal"/>
    <w:uiPriority w:val="47"/>
    <w:rsid w:val="003E282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619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2133">
      <w:bodyDiv w:val="1"/>
      <w:marLeft w:val="0"/>
      <w:marRight w:val="0"/>
      <w:marTop w:val="0"/>
      <w:marBottom w:val="0"/>
      <w:divBdr>
        <w:top w:val="none" w:sz="0" w:space="0" w:color="auto"/>
        <w:left w:val="none" w:sz="0" w:space="0" w:color="auto"/>
        <w:bottom w:val="none" w:sz="0" w:space="0" w:color="auto"/>
        <w:right w:val="none" w:sz="0" w:space="0" w:color="auto"/>
      </w:divBdr>
    </w:div>
    <w:div w:id="59063005">
      <w:bodyDiv w:val="1"/>
      <w:marLeft w:val="0"/>
      <w:marRight w:val="0"/>
      <w:marTop w:val="0"/>
      <w:marBottom w:val="0"/>
      <w:divBdr>
        <w:top w:val="none" w:sz="0" w:space="0" w:color="auto"/>
        <w:left w:val="none" w:sz="0" w:space="0" w:color="auto"/>
        <w:bottom w:val="none" w:sz="0" w:space="0" w:color="auto"/>
        <w:right w:val="none" w:sz="0" w:space="0" w:color="auto"/>
      </w:divBdr>
      <w:divsChild>
        <w:div w:id="101384384">
          <w:marLeft w:val="720"/>
          <w:marRight w:val="0"/>
          <w:marTop w:val="160"/>
          <w:marBottom w:val="0"/>
          <w:divBdr>
            <w:top w:val="none" w:sz="0" w:space="0" w:color="auto"/>
            <w:left w:val="none" w:sz="0" w:space="0" w:color="auto"/>
            <w:bottom w:val="none" w:sz="0" w:space="0" w:color="auto"/>
            <w:right w:val="none" w:sz="0" w:space="0" w:color="auto"/>
          </w:divBdr>
        </w:div>
        <w:div w:id="494345786">
          <w:marLeft w:val="1440"/>
          <w:marRight w:val="0"/>
          <w:marTop w:val="160"/>
          <w:marBottom w:val="0"/>
          <w:divBdr>
            <w:top w:val="none" w:sz="0" w:space="0" w:color="auto"/>
            <w:left w:val="none" w:sz="0" w:space="0" w:color="auto"/>
            <w:bottom w:val="none" w:sz="0" w:space="0" w:color="auto"/>
            <w:right w:val="none" w:sz="0" w:space="0" w:color="auto"/>
          </w:divBdr>
        </w:div>
        <w:div w:id="830025314">
          <w:marLeft w:val="720"/>
          <w:marRight w:val="0"/>
          <w:marTop w:val="160"/>
          <w:marBottom w:val="0"/>
          <w:divBdr>
            <w:top w:val="none" w:sz="0" w:space="0" w:color="auto"/>
            <w:left w:val="none" w:sz="0" w:space="0" w:color="auto"/>
            <w:bottom w:val="none" w:sz="0" w:space="0" w:color="auto"/>
            <w:right w:val="none" w:sz="0" w:space="0" w:color="auto"/>
          </w:divBdr>
        </w:div>
        <w:div w:id="23218403">
          <w:marLeft w:val="1440"/>
          <w:marRight w:val="0"/>
          <w:marTop w:val="160"/>
          <w:marBottom w:val="0"/>
          <w:divBdr>
            <w:top w:val="none" w:sz="0" w:space="0" w:color="auto"/>
            <w:left w:val="none" w:sz="0" w:space="0" w:color="auto"/>
            <w:bottom w:val="none" w:sz="0" w:space="0" w:color="auto"/>
            <w:right w:val="none" w:sz="0" w:space="0" w:color="auto"/>
          </w:divBdr>
        </w:div>
        <w:div w:id="745491690">
          <w:marLeft w:val="720"/>
          <w:marRight w:val="0"/>
          <w:marTop w:val="160"/>
          <w:marBottom w:val="0"/>
          <w:divBdr>
            <w:top w:val="none" w:sz="0" w:space="0" w:color="auto"/>
            <w:left w:val="none" w:sz="0" w:space="0" w:color="auto"/>
            <w:bottom w:val="none" w:sz="0" w:space="0" w:color="auto"/>
            <w:right w:val="none" w:sz="0" w:space="0" w:color="auto"/>
          </w:divBdr>
        </w:div>
        <w:div w:id="1653020367">
          <w:marLeft w:val="1440"/>
          <w:marRight w:val="0"/>
          <w:marTop w:val="160"/>
          <w:marBottom w:val="0"/>
          <w:divBdr>
            <w:top w:val="none" w:sz="0" w:space="0" w:color="auto"/>
            <w:left w:val="none" w:sz="0" w:space="0" w:color="auto"/>
            <w:bottom w:val="none" w:sz="0" w:space="0" w:color="auto"/>
            <w:right w:val="none" w:sz="0" w:space="0" w:color="auto"/>
          </w:divBdr>
        </w:div>
      </w:divsChild>
    </w:div>
    <w:div w:id="87044496">
      <w:bodyDiv w:val="1"/>
      <w:marLeft w:val="0"/>
      <w:marRight w:val="0"/>
      <w:marTop w:val="0"/>
      <w:marBottom w:val="0"/>
      <w:divBdr>
        <w:top w:val="none" w:sz="0" w:space="0" w:color="auto"/>
        <w:left w:val="none" w:sz="0" w:space="0" w:color="auto"/>
        <w:bottom w:val="none" w:sz="0" w:space="0" w:color="auto"/>
        <w:right w:val="none" w:sz="0" w:space="0" w:color="auto"/>
      </w:divBdr>
    </w:div>
    <w:div w:id="113407953">
      <w:bodyDiv w:val="1"/>
      <w:marLeft w:val="0"/>
      <w:marRight w:val="0"/>
      <w:marTop w:val="0"/>
      <w:marBottom w:val="0"/>
      <w:divBdr>
        <w:top w:val="none" w:sz="0" w:space="0" w:color="auto"/>
        <w:left w:val="none" w:sz="0" w:space="0" w:color="auto"/>
        <w:bottom w:val="none" w:sz="0" w:space="0" w:color="auto"/>
        <w:right w:val="none" w:sz="0" w:space="0" w:color="auto"/>
      </w:divBdr>
    </w:div>
    <w:div w:id="140119395">
      <w:bodyDiv w:val="1"/>
      <w:marLeft w:val="0"/>
      <w:marRight w:val="0"/>
      <w:marTop w:val="0"/>
      <w:marBottom w:val="0"/>
      <w:divBdr>
        <w:top w:val="none" w:sz="0" w:space="0" w:color="auto"/>
        <w:left w:val="none" w:sz="0" w:space="0" w:color="auto"/>
        <w:bottom w:val="none" w:sz="0" w:space="0" w:color="auto"/>
        <w:right w:val="none" w:sz="0" w:space="0" w:color="auto"/>
      </w:divBdr>
    </w:div>
    <w:div w:id="201986412">
      <w:bodyDiv w:val="1"/>
      <w:marLeft w:val="0"/>
      <w:marRight w:val="0"/>
      <w:marTop w:val="0"/>
      <w:marBottom w:val="0"/>
      <w:divBdr>
        <w:top w:val="none" w:sz="0" w:space="0" w:color="auto"/>
        <w:left w:val="none" w:sz="0" w:space="0" w:color="auto"/>
        <w:bottom w:val="none" w:sz="0" w:space="0" w:color="auto"/>
        <w:right w:val="none" w:sz="0" w:space="0" w:color="auto"/>
      </w:divBdr>
    </w:div>
    <w:div w:id="232131320">
      <w:bodyDiv w:val="1"/>
      <w:marLeft w:val="0"/>
      <w:marRight w:val="0"/>
      <w:marTop w:val="0"/>
      <w:marBottom w:val="0"/>
      <w:divBdr>
        <w:top w:val="none" w:sz="0" w:space="0" w:color="auto"/>
        <w:left w:val="none" w:sz="0" w:space="0" w:color="auto"/>
        <w:bottom w:val="none" w:sz="0" w:space="0" w:color="auto"/>
        <w:right w:val="none" w:sz="0" w:space="0" w:color="auto"/>
      </w:divBdr>
    </w:div>
    <w:div w:id="238760223">
      <w:bodyDiv w:val="1"/>
      <w:marLeft w:val="0"/>
      <w:marRight w:val="0"/>
      <w:marTop w:val="0"/>
      <w:marBottom w:val="0"/>
      <w:divBdr>
        <w:top w:val="none" w:sz="0" w:space="0" w:color="auto"/>
        <w:left w:val="none" w:sz="0" w:space="0" w:color="auto"/>
        <w:bottom w:val="none" w:sz="0" w:space="0" w:color="auto"/>
        <w:right w:val="none" w:sz="0" w:space="0" w:color="auto"/>
      </w:divBdr>
      <w:divsChild>
        <w:div w:id="1652515038">
          <w:marLeft w:val="1440"/>
          <w:marRight w:val="0"/>
          <w:marTop w:val="320"/>
          <w:marBottom w:val="0"/>
          <w:divBdr>
            <w:top w:val="none" w:sz="0" w:space="0" w:color="auto"/>
            <w:left w:val="none" w:sz="0" w:space="0" w:color="auto"/>
            <w:bottom w:val="none" w:sz="0" w:space="0" w:color="auto"/>
            <w:right w:val="none" w:sz="0" w:space="0" w:color="auto"/>
          </w:divBdr>
        </w:div>
        <w:div w:id="1286354357">
          <w:marLeft w:val="1440"/>
          <w:marRight w:val="0"/>
          <w:marTop w:val="0"/>
          <w:marBottom w:val="0"/>
          <w:divBdr>
            <w:top w:val="none" w:sz="0" w:space="0" w:color="auto"/>
            <w:left w:val="none" w:sz="0" w:space="0" w:color="auto"/>
            <w:bottom w:val="none" w:sz="0" w:space="0" w:color="auto"/>
            <w:right w:val="none" w:sz="0" w:space="0" w:color="auto"/>
          </w:divBdr>
        </w:div>
        <w:div w:id="1651976709">
          <w:marLeft w:val="1440"/>
          <w:marRight w:val="0"/>
          <w:marTop w:val="320"/>
          <w:marBottom w:val="0"/>
          <w:divBdr>
            <w:top w:val="none" w:sz="0" w:space="0" w:color="auto"/>
            <w:left w:val="none" w:sz="0" w:space="0" w:color="auto"/>
            <w:bottom w:val="none" w:sz="0" w:space="0" w:color="auto"/>
            <w:right w:val="none" w:sz="0" w:space="0" w:color="auto"/>
          </w:divBdr>
        </w:div>
      </w:divsChild>
    </w:div>
    <w:div w:id="271741842">
      <w:bodyDiv w:val="1"/>
      <w:marLeft w:val="0"/>
      <w:marRight w:val="0"/>
      <w:marTop w:val="0"/>
      <w:marBottom w:val="0"/>
      <w:divBdr>
        <w:top w:val="none" w:sz="0" w:space="0" w:color="auto"/>
        <w:left w:val="none" w:sz="0" w:space="0" w:color="auto"/>
        <w:bottom w:val="none" w:sz="0" w:space="0" w:color="auto"/>
        <w:right w:val="none" w:sz="0" w:space="0" w:color="auto"/>
      </w:divBdr>
    </w:div>
    <w:div w:id="297148657">
      <w:bodyDiv w:val="1"/>
      <w:marLeft w:val="0"/>
      <w:marRight w:val="0"/>
      <w:marTop w:val="0"/>
      <w:marBottom w:val="0"/>
      <w:divBdr>
        <w:top w:val="none" w:sz="0" w:space="0" w:color="auto"/>
        <w:left w:val="none" w:sz="0" w:space="0" w:color="auto"/>
        <w:bottom w:val="none" w:sz="0" w:space="0" w:color="auto"/>
        <w:right w:val="none" w:sz="0" w:space="0" w:color="auto"/>
      </w:divBdr>
    </w:div>
    <w:div w:id="303318740">
      <w:bodyDiv w:val="1"/>
      <w:marLeft w:val="0"/>
      <w:marRight w:val="0"/>
      <w:marTop w:val="0"/>
      <w:marBottom w:val="0"/>
      <w:divBdr>
        <w:top w:val="none" w:sz="0" w:space="0" w:color="auto"/>
        <w:left w:val="none" w:sz="0" w:space="0" w:color="auto"/>
        <w:bottom w:val="none" w:sz="0" w:space="0" w:color="auto"/>
        <w:right w:val="none" w:sz="0" w:space="0" w:color="auto"/>
      </w:divBdr>
    </w:div>
    <w:div w:id="313417768">
      <w:bodyDiv w:val="1"/>
      <w:marLeft w:val="0"/>
      <w:marRight w:val="0"/>
      <w:marTop w:val="0"/>
      <w:marBottom w:val="0"/>
      <w:divBdr>
        <w:top w:val="none" w:sz="0" w:space="0" w:color="auto"/>
        <w:left w:val="none" w:sz="0" w:space="0" w:color="auto"/>
        <w:bottom w:val="none" w:sz="0" w:space="0" w:color="auto"/>
        <w:right w:val="none" w:sz="0" w:space="0" w:color="auto"/>
      </w:divBdr>
    </w:div>
    <w:div w:id="316499639">
      <w:bodyDiv w:val="1"/>
      <w:marLeft w:val="0"/>
      <w:marRight w:val="0"/>
      <w:marTop w:val="0"/>
      <w:marBottom w:val="0"/>
      <w:divBdr>
        <w:top w:val="none" w:sz="0" w:space="0" w:color="auto"/>
        <w:left w:val="none" w:sz="0" w:space="0" w:color="auto"/>
        <w:bottom w:val="none" w:sz="0" w:space="0" w:color="auto"/>
        <w:right w:val="none" w:sz="0" w:space="0" w:color="auto"/>
      </w:divBdr>
    </w:div>
    <w:div w:id="327560952">
      <w:bodyDiv w:val="1"/>
      <w:marLeft w:val="0"/>
      <w:marRight w:val="0"/>
      <w:marTop w:val="0"/>
      <w:marBottom w:val="0"/>
      <w:divBdr>
        <w:top w:val="none" w:sz="0" w:space="0" w:color="auto"/>
        <w:left w:val="none" w:sz="0" w:space="0" w:color="auto"/>
        <w:bottom w:val="none" w:sz="0" w:space="0" w:color="auto"/>
        <w:right w:val="none" w:sz="0" w:space="0" w:color="auto"/>
      </w:divBdr>
      <w:divsChild>
        <w:div w:id="1640067310">
          <w:marLeft w:val="720"/>
          <w:marRight w:val="0"/>
          <w:marTop w:val="160"/>
          <w:marBottom w:val="0"/>
          <w:divBdr>
            <w:top w:val="none" w:sz="0" w:space="0" w:color="auto"/>
            <w:left w:val="none" w:sz="0" w:space="0" w:color="auto"/>
            <w:bottom w:val="none" w:sz="0" w:space="0" w:color="auto"/>
            <w:right w:val="none" w:sz="0" w:space="0" w:color="auto"/>
          </w:divBdr>
        </w:div>
        <w:div w:id="353730466">
          <w:marLeft w:val="720"/>
          <w:marRight w:val="0"/>
          <w:marTop w:val="160"/>
          <w:marBottom w:val="0"/>
          <w:divBdr>
            <w:top w:val="none" w:sz="0" w:space="0" w:color="auto"/>
            <w:left w:val="none" w:sz="0" w:space="0" w:color="auto"/>
            <w:bottom w:val="none" w:sz="0" w:space="0" w:color="auto"/>
            <w:right w:val="none" w:sz="0" w:space="0" w:color="auto"/>
          </w:divBdr>
        </w:div>
        <w:div w:id="2036953487">
          <w:marLeft w:val="720"/>
          <w:marRight w:val="0"/>
          <w:marTop w:val="160"/>
          <w:marBottom w:val="0"/>
          <w:divBdr>
            <w:top w:val="none" w:sz="0" w:space="0" w:color="auto"/>
            <w:left w:val="none" w:sz="0" w:space="0" w:color="auto"/>
            <w:bottom w:val="none" w:sz="0" w:space="0" w:color="auto"/>
            <w:right w:val="none" w:sz="0" w:space="0" w:color="auto"/>
          </w:divBdr>
        </w:div>
        <w:div w:id="2053143297">
          <w:marLeft w:val="1440"/>
          <w:marRight w:val="0"/>
          <w:marTop w:val="160"/>
          <w:marBottom w:val="0"/>
          <w:divBdr>
            <w:top w:val="none" w:sz="0" w:space="0" w:color="auto"/>
            <w:left w:val="none" w:sz="0" w:space="0" w:color="auto"/>
            <w:bottom w:val="none" w:sz="0" w:space="0" w:color="auto"/>
            <w:right w:val="none" w:sz="0" w:space="0" w:color="auto"/>
          </w:divBdr>
        </w:div>
      </w:divsChild>
    </w:div>
    <w:div w:id="338197549">
      <w:bodyDiv w:val="1"/>
      <w:marLeft w:val="0"/>
      <w:marRight w:val="0"/>
      <w:marTop w:val="0"/>
      <w:marBottom w:val="0"/>
      <w:divBdr>
        <w:top w:val="none" w:sz="0" w:space="0" w:color="auto"/>
        <w:left w:val="none" w:sz="0" w:space="0" w:color="auto"/>
        <w:bottom w:val="none" w:sz="0" w:space="0" w:color="auto"/>
        <w:right w:val="none" w:sz="0" w:space="0" w:color="auto"/>
      </w:divBdr>
    </w:div>
    <w:div w:id="408773788">
      <w:bodyDiv w:val="1"/>
      <w:marLeft w:val="0"/>
      <w:marRight w:val="0"/>
      <w:marTop w:val="0"/>
      <w:marBottom w:val="0"/>
      <w:divBdr>
        <w:top w:val="none" w:sz="0" w:space="0" w:color="auto"/>
        <w:left w:val="none" w:sz="0" w:space="0" w:color="auto"/>
        <w:bottom w:val="none" w:sz="0" w:space="0" w:color="auto"/>
        <w:right w:val="none" w:sz="0" w:space="0" w:color="auto"/>
      </w:divBdr>
    </w:div>
    <w:div w:id="432363186">
      <w:bodyDiv w:val="1"/>
      <w:marLeft w:val="0"/>
      <w:marRight w:val="0"/>
      <w:marTop w:val="0"/>
      <w:marBottom w:val="0"/>
      <w:divBdr>
        <w:top w:val="none" w:sz="0" w:space="0" w:color="auto"/>
        <w:left w:val="none" w:sz="0" w:space="0" w:color="auto"/>
        <w:bottom w:val="none" w:sz="0" w:space="0" w:color="auto"/>
        <w:right w:val="none" w:sz="0" w:space="0" w:color="auto"/>
      </w:divBdr>
    </w:div>
    <w:div w:id="454910155">
      <w:bodyDiv w:val="1"/>
      <w:marLeft w:val="0"/>
      <w:marRight w:val="0"/>
      <w:marTop w:val="0"/>
      <w:marBottom w:val="0"/>
      <w:divBdr>
        <w:top w:val="none" w:sz="0" w:space="0" w:color="auto"/>
        <w:left w:val="none" w:sz="0" w:space="0" w:color="auto"/>
        <w:bottom w:val="none" w:sz="0" w:space="0" w:color="auto"/>
        <w:right w:val="none" w:sz="0" w:space="0" w:color="auto"/>
      </w:divBdr>
    </w:div>
    <w:div w:id="495927311">
      <w:bodyDiv w:val="1"/>
      <w:marLeft w:val="0"/>
      <w:marRight w:val="0"/>
      <w:marTop w:val="0"/>
      <w:marBottom w:val="0"/>
      <w:divBdr>
        <w:top w:val="none" w:sz="0" w:space="0" w:color="auto"/>
        <w:left w:val="none" w:sz="0" w:space="0" w:color="auto"/>
        <w:bottom w:val="none" w:sz="0" w:space="0" w:color="auto"/>
        <w:right w:val="none" w:sz="0" w:space="0" w:color="auto"/>
      </w:divBdr>
    </w:div>
    <w:div w:id="553346258">
      <w:bodyDiv w:val="1"/>
      <w:marLeft w:val="0"/>
      <w:marRight w:val="0"/>
      <w:marTop w:val="0"/>
      <w:marBottom w:val="0"/>
      <w:divBdr>
        <w:top w:val="none" w:sz="0" w:space="0" w:color="auto"/>
        <w:left w:val="none" w:sz="0" w:space="0" w:color="auto"/>
        <w:bottom w:val="none" w:sz="0" w:space="0" w:color="auto"/>
        <w:right w:val="none" w:sz="0" w:space="0" w:color="auto"/>
      </w:divBdr>
      <w:divsChild>
        <w:div w:id="1601909432">
          <w:marLeft w:val="720"/>
          <w:marRight w:val="0"/>
          <w:marTop w:val="0"/>
          <w:marBottom w:val="0"/>
          <w:divBdr>
            <w:top w:val="none" w:sz="0" w:space="0" w:color="auto"/>
            <w:left w:val="none" w:sz="0" w:space="0" w:color="auto"/>
            <w:bottom w:val="none" w:sz="0" w:space="0" w:color="auto"/>
            <w:right w:val="none" w:sz="0" w:space="0" w:color="auto"/>
          </w:divBdr>
        </w:div>
        <w:div w:id="1320426409">
          <w:marLeft w:val="1440"/>
          <w:marRight w:val="0"/>
          <w:marTop w:val="0"/>
          <w:marBottom w:val="0"/>
          <w:divBdr>
            <w:top w:val="none" w:sz="0" w:space="0" w:color="auto"/>
            <w:left w:val="none" w:sz="0" w:space="0" w:color="auto"/>
            <w:bottom w:val="none" w:sz="0" w:space="0" w:color="auto"/>
            <w:right w:val="none" w:sz="0" w:space="0" w:color="auto"/>
          </w:divBdr>
        </w:div>
        <w:div w:id="1739546414">
          <w:marLeft w:val="720"/>
          <w:marRight w:val="0"/>
          <w:marTop w:val="0"/>
          <w:marBottom w:val="0"/>
          <w:divBdr>
            <w:top w:val="none" w:sz="0" w:space="0" w:color="auto"/>
            <w:left w:val="none" w:sz="0" w:space="0" w:color="auto"/>
            <w:bottom w:val="none" w:sz="0" w:space="0" w:color="auto"/>
            <w:right w:val="none" w:sz="0" w:space="0" w:color="auto"/>
          </w:divBdr>
        </w:div>
        <w:div w:id="911620290">
          <w:marLeft w:val="1440"/>
          <w:marRight w:val="0"/>
          <w:marTop w:val="0"/>
          <w:marBottom w:val="0"/>
          <w:divBdr>
            <w:top w:val="none" w:sz="0" w:space="0" w:color="auto"/>
            <w:left w:val="none" w:sz="0" w:space="0" w:color="auto"/>
            <w:bottom w:val="none" w:sz="0" w:space="0" w:color="auto"/>
            <w:right w:val="none" w:sz="0" w:space="0" w:color="auto"/>
          </w:divBdr>
        </w:div>
        <w:div w:id="1722292055">
          <w:marLeft w:val="2160"/>
          <w:marRight w:val="0"/>
          <w:marTop w:val="0"/>
          <w:marBottom w:val="0"/>
          <w:divBdr>
            <w:top w:val="none" w:sz="0" w:space="0" w:color="auto"/>
            <w:left w:val="none" w:sz="0" w:space="0" w:color="auto"/>
            <w:bottom w:val="none" w:sz="0" w:space="0" w:color="auto"/>
            <w:right w:val="none" w:sz="0" w:space="0" w:color="auto"/>
          </w:divBdr>
        </w:div>
        <w:div w:id="389227680">
          <w:marLeft w:val="2160"/>
          <w:marRight w:val="0"/>
          <w:marTop w:val="0"/>
          <w:marBottom w:val="0"/>
          <w:divBdr>
            <w:top w:val="none" w:sz="0" w:space="0" w:color="auto"/>
            <w:left w:val="none" w:sz="0" w:space="0" w:color="auto"/>
            <w:bottom w:val="none" w:sz="0" w:space="0" w:color="auto"/>
            <w:right w:val="none" w:sz="0" w:space="0" w:color="auto"/>
          </w:divBdr>
        </w:div>
        <w:div w:id="1828478443">
          <w:marLeft w:val="1440"/>
          <w:marRight w:val="0"/>
          <w:marTop w:val="0"/>
          <w:marBottom w:val="0"/>
          <w:divBdr>
            <w:top w:val="none" w:sz="0" w:space="0" w:color="auto"/>
            <w:left w:val="none" w:sz="0" w:space="0" w:color="auto"/>
            <w:bottom w:val="none" w:sz="0" w:space="0" w:color="auto"/>
            <w:right w:val="none" w:sz="0" w:space="0" w:color="auto"/>
          </w:divBdr>
        </w:div>
        <w:div w:id="1254784161">
          <w:marLeft w:val="1440"/>
          <w:marRight w:val="0"/>
          <w:marTop w:val="0"/>
          <w:marBottom w:val="0"/>
          <w:divBdr>
            <w:top w:val="none" w:sz="0" w:space="0" w:color="auto"/>
            <w:left w:val="none" w:sz="0" w:space="0" w:color="auto"/>
            <w:bottom w:val="none" w:sz="0" w:space="0" w:color="auto"/>
            <w:right w:val="none" w:sz="0" w:space="0" w:color="auto"/>
          </w:divBdr>
        </w:div>
        <w:div w:id="136994503">
          <w:marLeft w:val="720"/>
          <w:marRight w:val="0"/>
          <w:marTop w:val="0"/>
          <w:marBottom w:val="0"/>
          <w:divBdr>
            <w:top w:val="none" w:sz="0" w:space="0" w:color="auto"/>
            <w:left w:val="none" w:sz="0" w:space="0" w:color="auto"/>
            <w:bottom w:val="none" w:sz="0" w:space="0" w:color="auto"/>
            <w:right w:val="none" w:sz="0" w:space="0" w:color="auto"/>
          </w:divBdr>
        </w:div>
      </w:divsChild>
    </w:div>
    <w:div w:id="587733226">
      <w:bodyDiv w:val="1"/>
      <w:marLeft w:val="0"/>
      <w:marRight w:val="0"/>
      <w:marTop w:val="0"/>
      <w:marBottom w:val="0"/>
      <w:divBdr>
        <w:top w:val="none" w:sz="0" w:space="0" w:color="auto"/>
        <w:left w:val="none" w:sz="0" w:space="0" w:color="auto"/>
        <w:bottom w:val="none" w:sz="0" w:space="0" w:color="auto"/>
        <w:right w:val="none" w:sz="0" w:space="0" w:color="auto"/>
      </w:divBdr>
      <w:divsChild>
        <w:div w:id="1813906061">
          <w:marLeft w:val="1440"/>
          <w:marRight w:val="0"/>
          <w:marTop w:val="160"/>
          <w:marBottom w:val="0"/>
          <w:divBdr>
            <w:top w:val="none" w:sz="0" w:space="0" w:color="auto"/>
            <w:left w:val="none" w:sz="0" w:space="0" w:color="auto"/>
            <w:bottom w:val="none" w:sz="0" w:space="0" w:color="auto"/>
            <w:right w:val="none" w:sz="0" w:space="0" w:color="auto"/>
          </w:divBdr>
        </w:div>
        <w:div w:id="1449273951">
          <w:marLeft w:val="2160"/>
          <w:marRight w:val="0"/>
          <w:marTop w:val="160"/>
          <w:marBottom w:val="0"/>
          <w:divBdr>
            <w:top w:val="none" w:sz="0" w:space="0" w:color="auto"/>
            <w:left w:val="none" w:sz="0" w:space="0" w:color="auto"/>
            <w:bottom w:val="none" w:sz="0" w:space="0" w:color="auto"/>
            <w:right w:val="none" w:sz="0" w:space="0" w:color="auto"/>
          </w:divBdr>
        </w:div>
      </w:divsChild>
    </w:div>
    <w:div w:id="589779033">
      <w:bodyDiv w:val="1"/>
      <w:marLeft w:val="0"/>
      <w:marRight w:val="0"/>
      <w:marTop w:val="0"/>
      <w:marBottom w:val="0"/>
      <w:divBdr>
        <w:top w:val="none" w:sz="0" w:space="0" w:color="auto"/>
        <w:left w:val="none" w:sz="0" w:space="0" w:color="auto"/>
        <w:bottom w:val="none" w:sz="0" w:space="0" w:color="auto"/>
        <w:right w:val="none" w:sz="0" w:space="0" w:color="auto"/>
      </w:divBdr>
    </w:div>
    <w:div w:id="595330096">
      <w:bodyDiv w:val="1"/>
      <w:marLeft w:val="0"/>
      <w:marRight w:val="0"/>
      <w:marTop w:val="0"/>
      <w:marBottom w:val="0"/>
      <w:divBdr>
        <w:top w:val="none" w:sz="0" w:space="0" w:color="auto"/>
        <w:left w:val="none" w:sz="0" w:space="0" w:color="auto"/>
        <w:bottom w:val="none" w:sz="0" w:space="0" w:color="auto"/>
        <w:right w:val="none" w:sz="0" w:space="0" w:color="auto"/>
      </w:divBdr>
    </w:div>
    <w:div w:id="635187320">
      <w:bodyDiv w:val="1"/>
      <w:marLeft w:val="0"/>
      <w:marRight w:val="0"/>
      <w:marTop w:val="0"/>
      <w:marBottom w:val="0"/>
      <w:divBdr>
        <w:top w:val="none" w:sz="0" w:space="0" w:color="auto"/>
        <w:left w:val="none" w:sz="0" w:space="0" w:color="auto"/>
        <w:bottom w:val="none" w:sz="0" w:space="0" w:color="auto"/>
        <w:right w:val="none" w:sz="0" w:space="0" w:color="auto"/>
      </w:divBdr>
      <w:divsChild>
        <w:div w:id="2053572140">
          <w:marLeft w:val="1440"/>
          <w:marRight w:val="0"/>
          <w:marTop w:val="320"/>
          <w:marBottom w:val="0"/>
          <w:divBdr>
            <w:top w:val="none" w:sz="0" w:space="0" w:color="auto"/>
            <w:left w:val="none" w:sz="0" w:space="0" w:color="auto"/>
            <w:bottom w:val="none" w:sz="0" w:space="0" w:color="auto"/>
            <w:right w:val="none" w:sz="0" w:space="0" w:color="auto"/>
          </w:divBdr>
        </w:div>
        <w:div w:id="51664947">
          <w:marLeft w:val="1440"/>
          <w:marRight w:val="0"/>
          <w:marTop w:val="0"/>
          <w:marBottom w:val="0"/>
          <w:divBdr>
            <w:top w:val="none" w:sz="0" w:space="0" w:color="auto"/>
            <w:left w:val="none" w:sz="0" w:space="0" w:color="auto"/>
            <w:bottom w:val="none" w:sz="0" w:space="0" w:color="auto"/>
            <w:right w:val="none" w:sz="0" w:space="0" w:color="auto"/>
          </w:divBdr>
        </w:div>
        <w:div w:id="1731415941">
          <w:marLeft w:val="1440"/>
          <w:marRight w:val="0"/>
          <w:marTop w:val="0"/>
          <w:marBottom w:val="0"/>
          <w:divBdr>
            <w:top w:val="none" w:sz="0" w:space="0" w:color="auto"/>
            <w:left w:val="none" w:sz="0" w:space="0" w:color="auto"/>
            <w:bottom w:val="none" w:sz="0" w:space="0" w:color="auto"/>
            <w:right w:val="none" w:sz="0" w:space="0" w:color="auto"/>
          </w:divBdr>
        </w:div>
        <w:div w:id="1077821693">
          <w:marLeft w:val="1440"/>
          <w:marRight w:val="0"/>
          <w:marTop w:val="320"/>
          <w:marBottom w:val="0"/>
          <w:divBdr>
            <w:top w:val="none" w:sz="0" w:space="0" w:color="auto"/>
            <w:left w:val="none" w:sz="0" w:space="0" w:color="auto"/>
            <w:bottom w:val="none" w:sz="0" w:space="0" w:color="auto"/>
            <w:right w:val="none" w:sz="0" w:space="0" w:color="auto"/>
          </w:divBdr>
        </w:div>
        <w:div w:id="1919514560">
          <w:marLeft w:val="1440"/>
          <w:marRight w:val="0"/>
          <w:marTop w:val="0"/>
          <w:marBottom w:val="0"/>
          <w:divBdr>
            <w:top w:val="none" w:sz="0" w:space="0" w:color="auto"/>
            <w:left w:val="none" w:sz="0" w:space="0" w:color="auto"/>
            <w:bottom w:val="none" w:sz="0" w:space="0" w:color="auto"/>
            <w:right w:val="none" w:sz="0" w:space="0" w:color="auto"/>
          </w:divBdr>
        </w:div>
      </w:divsChild>
    </w:div>
    <w:div w:id="720056495">
      <w:bodyDiv w:val="1"/>
      <w:marLeft w:val="0"/>
      <w:marRight w:val="0"/>
      <w:marTop w:val="0"/>
      <w:marBottom w:val="0"/>
      <w:divBdr>
        <w:top w:val="none" w:sz="0" w:space="0" w:color="auto"/>
        <w:left w:val="none" w:sz="0" w:space="0" w:color="auto"/>
        <w:bottom w:val="none" w:sz="0" w:space="0" w:color="auto"/>
        <w:right w:val="none" w:sz="0" w:space="0" w:color="auto"/>
      </w:divBdr>
    </w:div>
    <w:div w:id="796532400">
      <w:bodyDiv w:val="1"/>
      <w:marLeft w:val="0"/>
      <w:marRight w:val="0"/>
      <w:marTop w:val="0"/>
      <w:marBottom w:val="0"/>
      <w:divBdr>
        <w:top w:val="none" w:sz="0" w:space="0" w:color="auto"/>
        <w:left w:val="none" w:sz="0" w:space="0" w:color="auto"/>
        <w:bottom w:val="none" w:sz="0" w:space="0" w:color="auto"/>
        <w:right w:val="none" w:sz="0" w:space="0" w:color="auto"/>
      </w:divBdr>
    </w:div>
    <w:div w:id="827408207">
      <w:bodyDiv w:val="1"/>
      <w:marLeft w:val="0"/>
      <w:marRight w:val="0"/>
      <w:marTop w:val="0"/>
      <w:marBottom w:val="0"/>
      <w:divBdr>
        <w:top w:val="none" w:sz="0" w:space="0" w:color="auto"/>
        <w:left w:val="none" w:sz="0" w:space="0" w:color="auto"/>
        <w:bottom w:val="none" w:sz="0" w:space="0" w:color="auto"/>
        <w:right w:val="none" w:sz="0" w:space="0" w:color="auto"/>
      </w:divBdr>
    </w:div>
    <w:div w:id="859852226">
      <w:bodyDiv w:val="1"/>
      <w:marLeft w:val="0"/>
      <w:marRight w:val="0"/>
      <w:marTop w:val="0"/>
      <w:marBottom w:val="0"/>
      <w:divBdr>
        <w:top w:val="none" w:sz="0" w:space="0" w:color="auto"/>
        <w:left w:val="none" w:sz="0" w:space="0" w:color="auto"/>
        <w:bottom w:val="none" w:sz="0" w:space="0" w:color="auto"/>
        <w:right w:val="none" w:sz="0" w:space="0" w:color="auto"/>
      </w:divBdr>
    </w:div>
    <w:div w:id="931626674">
      <w:bodyDiv w:val="1"/>
      <w:marLeft w:val="0"/>
      <w:marRight w:val="0"/>
      <w:marTop w:val="0"/>
      <w:marBottom w:val="0"/>
      <w:divBdr>
        <w:top w:val="none" w:sz="0" w:space="0" w:color="auto"/>
        <w:left w:val="none" w:sz="0" w:space="0" w:color="auto"/>
        <w:bottom w:val="none" w:sz="0" w:space="0" w:color="auto"/>
        <w:right w:val="none" w:sz="0" w:space="0" w:color="auto"/>
      </w:divBdr>
    </w:div>
    <w:div w:id="948391010">
      <w:bodyDiv w:val="1"/>
      <w:marLeft w:val="0"/>
      <w:marRight w:val="0"/>
      <w:marTop w:val="0"/>
      <w:marBottom w:val="0"/>
      <w:divBdr>
        <w:top w:val="none" w:sz="0" w:space="0" w:color="auto"/>
        <w:left w:val="none" w:sz="0" w:space="0" w:color="auto"/>
        <w:bottom w:val="none" w:sz="0" w:space="0" w:color="auto"/>
        <w:right w:val="none" w:sz="0" w:space="0" w:color="auto"/>
      </w:divBdr>
    </w:div>
    <w:div w:id="952516717">
      <w:bodyDiv w:val="1"/>
      <w:marLeft w:val="0"/>
      <w:marRight w:val="0"/>
      <w:marTop w:val="0"/>
      <w:marBottom w:val="0"/>
      <w:divBdr>
        <w:top w:val="none" w:sz="0" w:space="0" w:color="auto"/>
        <w:left w:val="none" w:sz="0" w:space="0" w:color="auto"/>
        <w:bottom w:val="none" w:sz="0" w:space="0" w:color="auto"/>
        <w:right w:val="none" w:sz="0" w:space="0" w:color="auto"/>
      </w:divBdr>
    </w:div>
    <w:div w:id="977954561">
      <w:bodyDiv w:val="1"/>
      <w:marLeft w:val="0"/>
      <w:marRight w:val="0"/>
      <w:marTop w:val="0"/>
      <w:marBottom w:val="0"/>
      <w:divBdr>
        <w:top w:val="none" w:sz="0" w:space="0" w:color="auto"/>
        <w:left w:val="none" w:sz="0" w:space="0" w:color="auto"/>
        <w:bottom w:val="none" w:sz="0" w:space="0" w:color="auto"/>
        <w:right w:val="none" w:sz="0" w:space="0" w:color="auto"/>
      </w:divBdr>
    </w:div>
    <w:div w:id="981036588">
      <w:bodyDiv w:val="1"/>
      <w:marLeft w:val="0"/>
      <w:marRight w:val="0"/>
      <w:marTop w:val="0"/>
      <w:marBottom w:val="0"/>
      <w:divBdr>
        <w:top w:val="none" w:sz="0" w:space="0" w:color="auto"/>
        <w:left w:val="none" w:sz="0" w:space="0" w:color="auto"/>
        <w:bottom w:val="none" w:sz="0" w:space="0" w:color="auto"/>
        <w:right w:val="none" w:sz="0" w:space="0" w:color="auto"/>
      </w:divBdr>
    </w:div>
    <w:div w:id="1008288713">
      <w:bodyDiv w:val="1"/>
      <w:marLeft w:val="0"/>
      <w:marRight w:val="0"/>
      <w:marTop w:val="0"/>
      <w:marBottom w:val="0"/>
      <w:divBdr>
        <w:top w:val="none" w:sz="0" w:space="0" w:color="auto"/>
        <w:left w:val="none" w:sz="0" w:space="0" w:color="auto"/>
        <w:bottom w:val="none" w:sz="0" w:space="0" w:color="auto"/>
        <w:right w:val="none" w:sz="0" w:space="0" w:color="auto"/>
      </w:divBdr>
    </w:div>
    <w:div w:id="1088039704">
      <w:bodyDiv w:val="1"/>
      <w:marLeft w:val="0"/>
      <w:marRight w:val="0"/>
      <w:marTop w:val="0"/>
      <w:marBottom w:val="0"/>
      <w:divBdr>
        <w:top w:val="none" w:sz="0" w:space="0" w:color="auto"/>
        <w:left w:val="none" w:sz="0" w:space="0" w:color="auto"/>
        <w:bottom w:val="none" w:sz="0" w:space="0" w:color="auto"/>
        <w:right w:val="none" w:sz="0" w:space="0" w:color="auto"/>
      </w:divBdr>
    </w:div>
    <w:div w:id="1189875385">
      <w:bodyDiv w:val="1"/>
      <w:marLeft w:val="0"/>
      <w:marRight w:val="0"/>
      <w:marTop w:val="0"/>
      <w:marBottom w:val="0"/>
      <w:divBdr>
        <w:top w:val="none" w:sz="0" w:space="0" w:color="auto"/>
        <w:left w:val="none" w:sz="0" w:space="0" w:color="auto"/>
        <w:bottom w:val="none" w:sz="0" w:space="0" w:color="auto"/>
        <w:right w:val="none" w:sz="0" w:space="0" w:color="auto"/>
      </w:divBdr>
      <w:divsChild>
        <w:div w:id="1006398720">
          <w:marLeft w:val="720"/>
          <w:marRight w:val="0"/>
          <w:marTop w:val="160"/>
          <w:marBottom w:val="0"/>
          <w:divBdr>
            <w:top w:val="none" w:sz="0" w:space="0" w:color="auto"/>
            <w:left w:val="none" w:sz="0" w:space="0" w:color="auto"/>
            <w:bottom w:val="none" w:sz="0" w:space="0" w:color="auto"/>
            <w:right w:val="none" w:sz="0" w:space="0" w:color="auto"/>
          </w:divBdr>
        </w:div>
        <w:div w:id="479924839">
          <w:marLeft w:val="720"/>
          <w:marRight w:val="0"/>
          <w:marTop w:val="160"/>
          <w:marBottom w:val="0"/>
          <w:divBdr>
            <w:top w:val="none" w:sz="0" w:space="0" w:color="auto"/>
            <w:left w:val="none" w:sz="0" w:space="0" w:color="auto"/>
            <w:bottom w:val="none" w:sz="0" w:space="0" w:color="auto"/>
            <w:right w:val="none" w:sz="0" w:space="0" w:color="auto"/>
          </w:divBdr>
        </w:div>
        <w:div w:id="187723373">
          <w:marLeft w:val="720"/>
          <w:marRight w:val="0"/>
          <w:marTop w:val="0"/>
          <w:marBottom w:val="0"/>
          <w:divBdr>
            <w:top w:val="none" w:sz="0" w:space="0" w:color="auto"/>
            <w:left w:val="none" w:sz="0" w:space="0" w:color="auto"/>
            <w:bottom w:val="none" w:sz="0" w:space="0" w:color="auto"/>
            <w:right w:val="none" w:sz="0" w:space="0" w:color="auto"/>
          </w:divBdr>
        </w:div>
        <w:div w:id="1965191828">
          <w:marLeft w:val="720"/>
          <w:marRight w:val="0"/>
          <w:marTop w:val="0"/>
          <w:marBottom w:val="0"/>
          <w:divBdr>
            <w:top w:val="none" w:sz="0" w:space="0" w:color="auto"/>
            <w:left w:val="none" w:sz="0" w:space="0" w:color="auto"/>
            <w:bottom w:val="none" w:sz="0" w:space="0" w:color="auto"/>
            <w:right w:val="none" w:sz="0" w:space="0" w:color="auto"/>
          </w:divBdr>
        </w:div>
      </w:divsChild>
    </w:div>
    <w:div w:id="1202787458">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7379333">
      <w:bodyDiv w:val="1"/>
      <w:marLeft w:val="0"/>
      <w:marRight w:val="0"/>
      <w:marTop w:val="0"/>
      <w:marBottom w:val="0"/>
      <w:divBdr>
        <w:top w:val="none" w:sz="0" w:space="0" w:color="auto"/>
        <w:left w:val="none" w:sz="0" w:space="0" w:color="auto"/>
        <w:bottom w:val="none" w:sz="0" w:space="0" w:color="auto"/>
        <w:right w:val="none" w:sz="0" w:space="0" w:color="auto"/>
      </w:divBdr>
    </w:div>
    <w:div w:id="1306936078">
      <w:bodyDiv w:val="1"/>
      <w:marLeft w:val="0"/>
      <w:marRight w:val="0"/>
      <w:marTop w:val="0"/>
      <w:marBottom w:val="0"/>
      <w:divBdr>
        <w:top w:val="none" w:sz="0" w:space="0" w:color="auto"/>
        <w:left w:val="none" w:sz="0" w:space="0" w:color="auto"/>
        <w:bottom w:val="none" w:sz="0" w:space="0" w:color="auto"/>
        <w:right w:val="none" w:sz="0" w:space="0" w:color="auto"/>
      </w:divBdr>
    </w:div>
    <w:div w:id="1313750024">
      <w:bodyDiv w:val="1"/>
      <w:marLeft w:val="0"/>
      <w:marRight w:val="0"/>
      <w:marTop w:val="0"/>
      <w:marBottom w:val="0"/>
      <w:divBdr>
        <w:top w:val="none" w:sz="0" w:space="0" w:color="auto"/>
        <w:left w:val="none" w:sz="0" w:space="0" w:color="auto"/>
        <w:bottom w:val="none" w:sz="0" w:space="0" w:color="auto"/>
        <w:right w:val="none" w:sz="0" w:space="0" w:color="auto"/>
      </w:divBdr>
    </w:div>
    <w:div w:id="1329675954">
      <w:bodyDiv w:val="1"/>
      <w:marLeft w:val="0"/>
      <w:marRight w:val="0"/>
      <w:marTop w:val="0"/>
      <w:marBottom w:val="0"/>
      <w:divBdr>
        <w:top w:val="none" w:sz="0" w:space="0" w:color="auto"/>
        <w:left w:val="none" w:sz="0" w:space="0" w:color="auto"/>
        <w:bottom w:val="none" w:sz="0" w:space="0" w:color="auto"/>
        <w:right w:val="none" w:sz="0" w:space="0" w:color="auto"/>
      </w:divBdr>
      <w:divsChild>
        <w:div w:id="970283395">
          <w:marLeft w:val="1440"/>
          <w:marRight w:val="0"/>
          <w:marTop w:val="160"/>
          <w:marBottom w:val="0"/>
          <w:divBdr>
            <w:top w:val="none" w:sz="0" w:space="0" w:color="auto"/>
            <w:left w:val="none" w:sz="0" w:space="0" w:color="auto"/>
            <w:bottom w:val="none" w:sz="0" w:space="0" w:color="auto"/>
            <w:right w:val="none" w:sz="0" w:space="0" w:color="auto"/>
          </w:divBdr>
        </w:div>
        <w:div w:id="1928422484">
          <w:marLeft w:val="1440"/>
          <w:marRight w:val="0"/>
          <w:marTop w:val="160"/>
          <w:marBottom w:val="0"/>
          <w:divBdr>
            <w:top w:val="none" w:sz="0" w:space="0" w:color="auto"/>
            <w:left w:val="none" w:sz="0" w:space="0" w:color="auto"/>
            <w:bottom w:val="none" w:sz="0" w:space="0" w:color="auto"/>
            <w:right w:val="none" w:sz="0" w:space="0" w:color="auto"/>
          </w:divBdr>
        </w:div>
        <w:div w:id="528496789">
          <w:marLeft w:val="1440"/>
          <w:marRight w:val="0"/>
          <w:marTop w:val="160"/>
          <w:marBottom w:val="0"/>
          <w:divBdr>
            <w:top w:val="none" w:sz="0" w:space="0" w:color="auto"/>
            <w:left w:val="none" w:sz="0" w:space="0" w:color="auto"/>
            <w:bottom w:val="none" w:sz="0" w:space="0" w:color="auto"/>
            <w:right w:val="none" w:sz="0" w:space="0" w:color="auto"/>
          </w:divBdr>
        </w:div>
      </w:divsChild>
    </w:div>
    <w:div w:id="1332948762">
      <w:bodyDiv w:val="1"/>
      <w:marLeft w:val="0"/>
      <w:marRight w:val="0"/>
      <w:marTop w:val="0"/>
      <w:marBottom w:val="0"/>
      <w:divBdr>
        <w:top w:val="none" w:sz="0" w:space="0" w:color="auto"/>
        <w:left w:val="none" w:sz="0" w:space="0" w:color="auto"/>
        <w:bottom w:val="none" w:sz="0" w:space="0" w:color="auto"/>
        <w:right w:val="none" w:sz="0" w:space="0" w:color="auto"/>
      </w:divBdr>
    </w:div>
    <w:div w:id="1336498547">
      <w:bodyDiv w:val="1"/>
      <w:marLeft w:val="0"/>
      <w:marRight w:val="0"/>
      <w:marTop w:val="0"/>
      <w:marBottom w:val="0"/>
      <w:divBdr>
        <w:top w:val="none" w:sz="0" w:space="0" w:color="auto"/>
        <w:left w:val="none" w:sz="0" w:space="0" w:color="auto"/>
        <w:bottom w:val="none" w:sz="0" w:space="0" w:color="auto"/>
        <w:right w:val="none" w:sz="0" w:space="0" w:color="auto"/>
      </w:divBdr>
    </w:div>
    <w:div w:id="1363359973">
      <w:bodyDiv w:val="1"/>
      <w:marLeft w:val="0"/>
      <w:marRight w:val="0"/>
      <w:marTop w:val="0"/>
      <w:marBottom w:val="0"/>
      <w:divBdr>
        <w:top w:val="none" w:sz="0" w:space="0" w:color="auto"/>
        <w:left w:val="none" w:sz="0" w:space="0" w:color="auto"/>
        <w:bottom w:val="none" w:sz="0" w:space="0" w:color="auto"/>
        <w:right w:val="none" w:sz="0" w:space="0" w:color="auto"/>
      </w:divBdr>
    </w:div>
    <w:div w:id="1490292459">
      <w:bodyDiv w:val="1"/>
      <w:marLeft w:val="0"/>
      <w:marRight w:val="0"/>
      <w:marTop w:val="0"/>
      <w:marBottom w:val="0"/>
      <w:divBdr>
        <w:top w:val="none" w:sz="0" w:space="0" w:color="auto"/>
        <w:left w:val="none" w:sz="0" w:space="0" w:color="auto"/>
        <w:bottom w:val="none" w:sz="0" w:space="0" w:color="auto"/>
        <w:right w:val="none" w:sz="0" w:space="0" w:color="auto"/>
      </w:divBdr>
    </w:div>
    <w:div w:id="1599369035">
      <w:bodyDiv w:val="1"/>
      <w:marLeft w:val="0"/>
      <w:marRight w:val="0"/>
      <w:marTop w:val="0"/>
      <w:marBottom w:val="0"/>
      <w:divBdr>
        <w:top w:val="none" w:sz="0" w:space="0" w:color="auto"/>
        <w:left w:val="none" w:sz="0" w:space="0" w:color="auto"/>
        <w:bottom w:val="none" w:sz="0" w:space="0" w:color="auto"/>
        <w:right w:val="none" w:sz="0" w:space="0" w:color="auto"/>
      </w:divBdr>
      <w:divsChild>
        <w:div w:id="452984967">
          <w:marLeft w:val="720"/>
          <w:marRight w:val="0"/>
          <w:marTop w:val="160"/>
          <w:marBottom w:val="0"/>
          <w:divBdr>
            <w:top w:val="none" w:sz="0" w:space="0" w:color="auto"/>
            <w:left w:val="none" w:sz="0" w:space="0" w:color="auto"/>
            <w:bottom w:val="none" w:sz="0" w:space="0" w:color="auto"/>
            <w:right w:val="none" w:sz="0" w:space="0" w:color="auto"/>
          </w:divBdr>
        </w:div>
        <w:div w:id="1514687370">
          <w:marLeft w:val="720"/>
          <w:marRight w:val="0"/>
          <w:marTop w:val="0"/>
          <w:marBottom w:val="0"/>
          <w:divBdr>
            <w:top w:val="none" w:sz="0" w:space="0" w:color="auto"/>
            <w:left w:val="none" w:sz="0" w:space="0" w:color="auto"/>
            <w:bottom w:val="none" w:sz="0" w:space="0" w:color="auto"/>
            <w:right w:val="none" w:sz="0" w:space="0" w:color="auto"/>
          </w:divBdr>
        </w:div>
        <w:div w:id="1813252523">
          <w:marLeft w:val="720"/>
          <w:marRight w:val="0"/>
          <w:marTop w:val="0"/>
          <w:marBottom w:val="0"/>
          <w:divBdr>
            <w:top w:val="none" w:sz="0" w:space="0" w:color="auto"/>
            <w:left w:val="none" w:sz="0" w:space="0" w:color="auto"/>
            <w:bottom w:val="none" w:sz="0" w:space="0" w:color="auto"/>
            <w:right w:val="none" w:sz="0" w:space="0" w:color="auto"/>
          </w:divBdr>
        </w:div>
      </w:divsChild>
    </w:div>
    <w:div w:id="1641422508">
      <w:bodyDiv w:val="1"/>
      <w:marLeft w:val="0"/>
      <w:marRight w:val="0"/>
      <w:marTop w:val="0"/>
      <w:marBottom w:val="0"/>
      <w:divBdr>
        <w:top w:val="none" w:sz="0" w:space="0" w:color="auto"/>
        <w:left w:val="none" w:sz="0" w:space="0" w:color="auto"/>
        <w:bottom w:val="none" w:sz="0" w:space="0" w:color="auto"/>
        <w:right w:val="none" w:sz="0" w:space="0" w:color="auto"/>
      </w:divBdr>
    </w:div>
    <w:div w:id="1672293771">
      <w:bodyDiv w:val="1"/>
      <w:marLeft w:val="0"/>
      <w:marRight w:val="0"/>
      <w:marTop w:val="0"/>
      <w:marBottom w:val="0"/>
      <w:divBdr>
        <w:top w:val="none" w:sz="0" w:space="0" w:color="auto"/>
        <w:left w:val="none" w:sz="0" w:space="0" w:color="auto"/>
        <w:bottom w:val="none" w:sz="0" w:space="0" w:color="auto"/>
        <w:right w:val="none" w:sz="0" w:space="0" w:color="auto"/>
      </w:divBdr>
    </w:div>
    <w:div w:id="1693873294">
      <w:bodyDiv w:val="1"/>
      <w:marLeft w:val="0"/>
      <w:marRight w:val="0"/>
      <w:marTop w:val="0"/>
      <w:marBottom w:val="0"/>
      <w:divBdr>
        <w:top w:val="none" w:sz="0" w:space="0" w:color="auto"/>
        <w:left w:val="none" w:sz="0" w:space="0" w:color="auto"/>
        <w:bottom w:val="none" w:sz="0" w:space="0" w:color="auto"/>
        <w:right w:val="none" w:sz="0" w:space="0" w:color="auto"/>
      </w:divBdr>
    </w:div>
    <w:div w:id="1707607332">
      <w:bodyDiv w:val="1"/>
      <w:marLeft w:val="0"/>
      <w:marRight w:val="0"/>
      <w:marTop w:val="0"/>
      <w:marBottom w:val="0"/>
      <w:divBdr>
        <w:top w:val="none" w:sz="0" w:space="0" w:color="auto"/>
        <w:left w:val="none" w:sz="0" w:space="0" w:color="auto"/>
        <w:bottom w:val="none" w:sz="0" w:space="0" w:color="auto"/>
        <w:right w:val="none" w:sz="0" w:space="0" w:color="auto"/>
      </w:divBdr>
    </w:div>
    <w:div w:id="1802847144">
      <w:bodyDiv w:val="1"/>
      <w:marLeft w:val="0"/>
      <w:marRight w:val="0"/>
      <w:marTop w:val="0"/>
      <w:marBottom w:val="0"/>
      <w:divBdr>
        <w:top w:val="none" w:sz="0" w:space="0" w:color="auto"/>
        <w:left w:val="none" w:sz="0" w:space="0" w:color="auto"/>
        <w:bottom w:val="none" w:sz="0" w:space="0" w:color="auto"/>
        <w:right w:val="none" w:sz="0" w:space="0" w:color="auto"/>
      </w:divBdr>
    </w:div>
    <w:div w:id="1836411579">
      <w:bodyDiv w:val="1"/>
      <w:marLeft w:val="0"/>
      <w:marRight w:val="0"/>
      <w:marTop w:val="0"/>
      <w:marBottom w:val="0"/>
      <w:divBdr>
        <w:top w:val="none" w:sz="0" w:space="0" w:color="auto"/>
        <w:left w:val="none" w:sz="0" w:space="0" w:color="auto"/>
        <w:bottom w:val="none" w:sz="0" w:space="0" w:color="auto"/>
        <w:right w:val="none" w:sz="0" w:space="0" w:color="auto"/>
      </w:divBdr>
      <w:divsChild>
        <w:div w:id="551772340">
          <w:marLeft w:val="720"/>
          <w:marRight w:val="0"/>
          <w:marTop w:val="160"/>
          <w:marBottom w:val="0"/>
          <w:divBdr>
            <w:top w:val="none" w:sz="0" w:space="0" w:color="auto"/>
            <w:left w:val="none" w:sz="0" w:space="0" w:color="auto"/>
            <w:bottom w:val="none" w:sz="0" w:space="0" w:color="auto"/>
            <w:right w:val="none" w:sz="0" w:space="0" w:color="auto"/>
          </w:divBdr>
        </w:div>
        <w:div w:id="2077315354">
          <w:marLeft w:val="720"/>
          <w:marRight w:val="0"/>
          <w:marTop w:val="160"/>
          <w:marBottom w:val="0"/>
          <w:divBdr>
            <w:top w:val="none" w:sz="0" w:space="0" w:color="auto"/>
            <w:left w:val="none" w:sz="0" w:space="0" w:color="auto"/>
            <w:bottom w:val="none" w:sz="0" w:space="0" w:color="auto"/>
            <w:right w:val="none" w:sz="0" w:space="0" w:color="auto"/>
          </w:divBdr>
        </w:div>
      </w:divsChild>
    </w:div>
    <w:div w:id="1865287162">
      <w:bodyDiv w:val="1"/>
      <w:marLeft w:val="0"/>
      <w:marRight w:val="0"/>
      <w:marTop w:val="0"/>
      <w:marBottom w:val="0"/>
      <w:divBdr>
        <w:top w:val="none" w:sz="0" w:space="0" w:color="auto"/>
        <w:left w:val="none" w:sz="0" w:space="0" w:color="auto"/>
        <w:bottom w:val="none" w:sz="0" w:space="0" w:color="auto"/>
        <w:right w:val="none" w:sz="0" w:space="0" w:color="auto"/>
      </w:divBdr>
      <w:divsChild>
        <w:div w:id="1749305642">
          <w:marLeft w:val="720"/>
          <w:marRight w:val="0"/>
          <w:marTop w:val="160"/>
          <w:marBottom w:val="0"/>
          <w:divBdr>
            <w:top w:val="none" w:sz="0" w:space="0" w:color="auto"/>
            <w:left w:val="none" w:sz="0" w:space="0" w:color="auto"/>
            <w:bottom w:val="none" w:sz="0" w:space="0" w:color="auto"/>
            <w:right w:val="none" w:sz="0" w:space="0" w:color="auto"/>
          </w:divBdr>
        </w:div>
        <w:div w:id="251359988">
          <w:marLeft w:val="720"/>
          <w:marRight w:val="0"/>
          <w:marTop w:val="160"/>
          <w:marBottom w:val="0"/>
          <w:divBdr>
            <w:top w:val="none" w:sz="0" w:space="0" w:color="auto"/>
            <w:left w:val="none" w:sz="0" w:space="0" w:color="auto"/>
            <w:bottom w:val="none" w:sz="0" w:space="0" w:color="auto"/>
            <w:right w:val="none" w:sz="0" w:space="0" w:color="auto"/>
          </w:divBdr>
        </w:div>
        <w:div w:id="346490667">
          <w:marLeft w:val="720"/>
          <w:marRight w:val="0"/>
          <w:marTop w:val="160"/>
          <w:marBottom w:val="0"/>
          <w:divBdr>
            <w:top w:val="none" w:sz="0" w:space="0" w:color="auto"/>
            <w:left w:val="none" w:sz="0" w:space="0" w:color="auto"/>
            <w:bottom w:val="none" w:sz="0" w:space="0" w:color="auto"/>
            <w:right w:val="none" w:sz="0" w:space="0" w:color="auto"/>
          </w:divBdr>
        </w:div>
        <w:div w:id="1678652334">
          <w:marLeft w:val="1440"/>
          <w:marRight w:val="0"/>
          <w:marTop w:val="0"/>
          <w:marBottom w:val="0"/>
          <w:divBdr>
            <w:top w:val="none" w:sz="0" w:space="0" w:color="auto"/>
            <w:left w:val="none" w:sz="0" w:space="0" w:color="auto"/>
            <w:bottom w:val="none" w:sz="0" w:space="0" w:color="auto"/>
            <w:right w:val="none" w:sz="0" w:space="0" w:color="auto"/>
          </w:divBdr>
        </w:div>
        <w:div w:id="1092435114">
          <w:marLeft w:val="1440"/>
          <w:marRight w:val="0"/>
          <w:marTop w:val="0"/>
          <w:marBottom w:val="0"/>
          <w:divBdr>
            <w:top w:val="none" w:sz="0" w:space="0" w:color="auto"/>
            <w:left w:val="none" w:sz="0" w:space="0" w:color="auto"/>
            <w:bottom w:val="none" w:sz="0" w:space="0" w:color="auto"/>
            <w:right w:val="none" w:sz="0" w:space="0" w:color="auto"/>
          </w:divBdr>
        </w:div>
      </w:divsChild>
    </w:div>
    <w:div w:id="1911765293">
      <w:bodyDiv w:val="1"/>
      <w:marLeft w:val="0"/>
      <w:marRight w:val="0"/>
      <w:marTop w:val="0"/>
      <w:marBottom w:val="0"/>
      <w:divBdr>
        <w:top w:val="none" w:sz="0" w:space="0" w:color="auto"/>
        <w:left w:val="none" w:sz="0" w:space="0" w:color="auto"/>
        <w:bottom w:val="none" w:sz="0" w:space="0" w:color="auto"/>
        <w:right w:val="none" w:sz="0" w:space="0" w:color="auto"/>
      </w:divBdr>
    </w:div>
    <w:div w:id="1959801074">
      <w:bodyDiv w:val="1"/>
      <w:marLeft w:val="0"/>
      <w:marRight w:val="0"/>
      <w:marTop w:val="0"/>
      <w:marBottom w:val="0"/>
      <w:divBdr>
        <w:top w:val="none" w:sz="0" w:space="0" w:color="auto"/>
        <w:left w:val="none" w:sz="0" w:space="0" w:color="auto"/>
        <w:bottom w:val="none" w:sz="0" w:space="0" w:color="auto"/>
        <w:right w:val="none" w:sz="0" w:space="0" w:color="auto"/>
      </w:divBdr>
    </w:div>
    <w:div w:id="1997027427">
      <w:bodyDiv w:val="1"/>
      <w:marLeft w:val="0"/>
      <w:marRight w:val="0"/>
      <w:marTop w:val="0"/>
      <w:marBottom w:val="0"/>
      <w:divBdr>
        <w:top w:val="none" w:sz="0" w:space="0" w:color="auto"/>
        <w:left w:val="none" w:sz="0" w:space="0" w:color="auto"/>
        <w:bottom w:val="none" w:sz="0" w:space="0" w:color="auto"/>
        <w:right w:val="none" w:sz="0" w:space="0" w:color="auto"/>
      </w:divBdr>
    </w:div>
    <w:div w:id="2001691870">
      <w:bodyDiv w:val="1"/>
      <w:marLeft w:val="0"/>
      <w:marRight w:val="0"/>
      <w:marTop w:val="0"/>
      <w:marBottom w:val="0"/>
      <w:divBdr>
        <w:top w:val="none" w:sz="0" w:space="0" w:color="auto"/>
        <w:left w:val="none" w:sz="0" w:space="0" w:color="auto"/>
        <w:bottom w:val="none" w:sz="0" w:space="0" w:color="auto"/>
        <w:right w:val="none" w:sz="0" w:space="0" w:color="auto"/>
      </w:divBdr>
    </w:div>
    <w:div w:id="2047442939">
      <w:bodyDiv w:val="1"/>
      <w:marLeft w:val="0"/>
      <w:marRight w:val="0"/>
      <w:marTop w:val="0"/>
      <w:marBottom w:val="0"/>
      <w:divBdr>
        <w:top w:val="none" w:sz="0" w:space="0" w:color="auto"/>
        <w:left w:val="none" w:sz="0" w:space="0" w:color="auto"/>
        <w:bottom w:val="none" w:sz="0" w:space="0" w:color="auto"/>
        <w:right w:val="none" w:sz="0" w:space="0" w:color="auto"/>
      </w:divBdr>
    </w:div>
    <w:div w:id="2057503147">
      <w:bodyDiv w:val="1"/>
      <w:marLeft w:val="0"/>
      <w:marRight w:val="0"/>
      <w:marTop w:val="0"/>
      <w:marBottom w:val="0"/>
      <w:divBdr>
        <w:top w:val="none" w:sz="0" w:space="0" w:color="auto"/>
        <w:left w:val="none" w:sz="0" w:space="0" w:color="auto"/>
        <w:bottom w:val="none" w:sz="0" w:space="0" w:color="auto"/>
        <w:right w:val="none" w:sz="0" w:space="0" w:color="auto"/>
      </w:divBdr>
    </w:div>
    <w:div w:id="2133009139">
      <w:bodyDiv w:val="1"/>
      <w:marLeft w:val="0"/>
      <w:marRight w:val="0"/>
      <w:marTop w:val="0"/>
      <w:marBottom w:val="0"/>
      <w:divBdr>
        <w:top w:val="none" w:sz="0" w:space="0" w:color="auto"/>
        <w:left w:val="none" w:sz="0" w:space="0" w:color="auto"/>
        <w:bottom w:val="none" w:sz="0" w:space="0" w:color="auto"/>
        <w:right w:val="none" w:sz="0" w:space="0" w:color="auto"/>
      </w:divBdr>
      <w:divsChild>
        <w:div w:id="1285112346">
          <w:marLeft w:val="720"/>
          <w:marRight w:val="0"/>
          <w:marTop w:val="160"/>
          <w:marBottom w:val="0"/>
          <w:divBdr>
            <w:top w:val="none" w:sz="0" w:space="0" w:color="auto"/>
            <w:left w:val="none" w:sz="0" w:space="0" w:color="auto"/>
            <w:bottom w:val="none" w:sz="0" w:space="0" w:color="auto"/>
            <w:right w:val="none" w:sz="0" w:space="0" w:color="auto"/>
          </w:divBdr>
        </w:div>
      </w:divsChild>
    </w:div>
    <w:div w:id="21469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lrichsweb.serialssolutions.com.proxy.lib.uwaterloo.ca/" TargetMode="External"/><Relationship Id="rId13" Type="http://schemas.openxmlformats.org/officeDocument/2006/relationships/hyperlink" Target="https://oaspa.org/membership/members/" TargetMode="External"/><Relationship Id="rId3" Type="http://schemas.openxmlformats.org/officeDocument/2006/relationships/settings" Target="settings.xml"/><Relationship Id="rId7" Type="http://schemas.openxmlformats.org/officeDocument/2006/relationships/hyperlink" Target="https://www-webofscience-com.proxy.lib.uwaterloo.ca/wos/woscc/basic-search" TargetMode="External"/><Relationship Id="rId12" Type="http://schemas.openxmlformats.org/officeDocument/2006/relationships/hyperlink" Target="https://publicationethics.org/me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pus-com.proxy.lib.uwaterloo.ca/search/form.uri?display=basic" TargetMode="External"/><Relationship Id="rId11" Type="http://schemas.openxmlformats.org/officeDocument/2006/relationships/hyperlink" Target="https://www.editage.com/insights/a-look-at-the-conventional-journal-publishing-workflow" TargetMode="External"/><Relationship Id="rId5" Type="http://schemas.openxmlformats.org/officeDocument/2006/relationships/hyperlink" Target="https://utpjournals.press/journals/jsp/scope" TargetMode="External"/><Relationship Id="rId15" Type="http://schemas.openxmlformats.org/officeDocument/2006/relationships/theme" Target="theme/theme1.xml"/><Relationship Id="rId10" Type="http://schemas.openxmlformats.org/officeDocument/2006/relationships/hyperlink" Target="http://ulrichsweb.serialssolutions.com.proxy.lib.uwaterloo.ca/" TargetMode="External"/><Relationship Id="rId4" Type="http://schemas.openxmlformats.org/officeDocument/2006/relationships/webSettings" Target="webSettings.xml"/><Relationship Id="rId9" Type="http://schemas.openxmlformats.org/officeDocument/2006/relationships/hyperlink" Target="https://subjectguides.uwaterloo.ca/az.php?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864</TotalTime>
  <Pages>6</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Northcote</dc:creator>
  <cp:keywords/>
  <dc:description/>
  <cp:lastModifiedBy>Graeme Northcote</cp:lastModifiedBy>
  <cp:revision>62</cp:revision>
  <dcterms:created xsi:type="dcterms:W3CDTF">2022-07-12T10:37:00Z</dcterms:created>
  <dcterms:modified xsi:type="dcterms:W3CDTF">2022-07-28T12:12:00Z</dcterms:modified>
</cp:coreProperties>
</file>