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EC7B" w14:textId="1B003DD2" w:rsidR="00CA472D" w:rsidRDefault="00095618" w:rsidP="00CA472D">
      <w:pPr>
        <w:pStyle w:val="BodyText"/>
        <w:rPr>
          <w:sz w:val="20"/>
        </w:rPr>
      </w:pPr>
      <w:r w:rsidRPr="00B13E9E">
        <w:rPr>
          <w:rFonts w:asciiTheme="majorHAnsi" w:hAnsiTheme="majorHAnsi" w:cstheme="majorHAnsi"/>
          <w:noProof/>
          <w:sz w:val="22"/>
          <w:szCs w:val="22"/>
        </w:rPr>
        <mc:AlternateContent>
          <mc:Choice Requires="wps">
            <w:drawing>
              <wp:anchor distT="45720" distB="45720" distL="114300" distR="114300" simplePos="0" relativeHeight="251661312" behindDoc="0" locked="0" layoutInCell="1" allowOverlap="1" wp14:anchorId="52F69D75" wp14:editId="74CC8056">
                <wp:simplePos x="0" y="0"/>
                <wp:positionH relativeFrom="column">
                  <wp:posOffset>4371975</wp:posOffset>
                </wp:positionH>
                <wp:positionV relativeFrom="page">
                  <wp:posOffset>257175</wp:posOffset>
                </wp:positionV>
                <wp:extent cx="2343150" cy="457835"/>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57835"/>
                        </a:xfrm>
                        <a:prstGeom prst="rect">
                          <a:avLst/>
                        </a:prstGeom>
                        <a:solidFill>
                          <a:srgbClr val="FFFFFF"/>
                        </a:solidFill>
                        <a:ln w="9525">
                          <a:solidFill>
                            <a:srgbClr val="000000"/>
                          </a:solidFill>
                          <a:miter lim="800000"/>
                          <a:headEnd/>
                          <a:tailEnd/>
                        </a:ln>
                      </wps:spPr>
                      <wps:txbx>
                        <w:txbxContent>
                          <w:p w14:paraId="2DF27216" w14:textId="01C935E4" w:rsidR="002D015D" w:rsidRDefault="00B13E9E" w:rsidP="004309CA">
                            <w:pPr>
                              <w:rPr>
                                <w:b/>
                                <w:bCs/>
                              </w:rPr>
                            </w:pPr>
                            <w:r w:rsidRPr="00095618">
                              <w:rPr>
                                <w:b/>
                                <w:bCs/>
                              </w:rPr>
                              <w:t xml:space="preserve">revised </w:t>
                            </w:r>
                            <w:r w:rsidR="00095618" w:rsidRPr="00095618">
                              <w:rPr>
                                <w:b/>
                                <w:bCs/>
                              </w:rPr>
                              <w:t xml:space="preserve">version </w:t>
                            </w:r>
                            <w:r w:rsidR="00611063">
                              <w:rPr>
                                <w:b/>
                                <w:bCs/>
                              </w:rPr>
                              <w:t xml:space="preserve">updated </w:t>
                            </w:r>
                            <w:r w:rsidR="001E29A1">
                              <w:rPr>
                                <w:b/>
                                <w:bCs/>
                              </w:rPr>
                              <w:t>May</w:t>
                            </w:r>
                            <w:r w:rsidR="00611063">
                              <w:rPr>
                                <w:b/>
                                <w:bCs/>
                              </w:rPr>
                              <w:t xml:space="preserve"> 2023</w:t>
                            </w:r>
                          </w:p>
                          <w:p w14:paraId="26D15028" w14:textId="1940F132" w:rsidR="00611063" w:rsidRPr="00095618" w:rsidRDefault="00611063" w:rsidP="004309CA">
                            <w:pPr>
                              <w:rPr>
                                <w:b/>
                                <w:bCs/>
                              </w:rPr>
                            </w:pPr>
                            <w:r>
                              <w:rPr>
                                <w:b/>
                                <w:bCs/>
                              </w:rPr>
                              <w:t>non-</w:t>
                            </w:r>
                            <w:proofErr w:type="spellStart"/>
                            <w:proofErr w:type="gramStart"/>
                            <w:r>
                              <w:rPr>
                                <w:b/>
                                <w:bCs/>
                              </w:rPr>
                              <w:t>Cdn</w:t>
                            </w:r>
                            <w:proofErr w:type="spellEnd"/>
                            <w:r>
                              <w:rPr>
                                <w:b/>
                                <w:bCs/>
                              </w:rPr>
                              <w:t xml:space="preserve">  paragraphs</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69D75" id="_x0000_t202" coordsize="21600,21600" o:spt="202" path="m,l,21600r21600,l21600,xe">
                <v:stroke joinstyle="miter"/>
                <v:path gradientshapeok="t" o:connecttype="rect"/>
              </v:shapetype>
              <v:shape id="Text Box 2" o:spid="_x0000_s1026" type="#_x0000_t202" style="position:absolute;margin-left:344.25pt;margin-top:20.25pt;width:184.5pt;height:36.0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">
                <v:textbox style="mso-fit-shape-to-text:t">
                  <w:txbxContent>
                    <w:p w14:paraId="2DF27216" w14:textId="01C935E4" w:rsidR="002D015D" w:rsidRDefault="00B13E9E" w:rsidP="004309CA">
                      <w:pPr>
                        <w:rPr>
                          <w:b/>
                          <w:bCs/>
                        </w:rPr>
                      </w:pPr>
                      <w:r w:rsidRPr="00095618">
                        <w:rPr>
                          <w:b/>
                          <w:bCs/>
                        </w:rPr>
                        <w:t xml:space="preserve">revised </w:t>
                      </w:r>
                      <w:r w:rsidR="00095618" w:rsidRPr="00095618">
                        <w:rPr>
                          <w:b/>
                          <w:bCs/>
                        </w:rPr>
                        <w:t xml:space="preserve">version </w:t>
                      </w:r>
                      <w:r w:rsidR="00611063">
                        <w:rPr>
                          <w:b/>
                          <w:bCs/>
                        </w:rPr>
                        <w:t xml:space="preserve">updated </w:t>
                      </w:r>
                      <w:r w:rsidR="001E29A1">
                        <w:rPr>
                          <w:b/>
                          <w:bCs/>
                        </w:rPr>
                        <w:t>May</w:t>
                      </w:r>
                      <w:r w:rsidR="00611063">
                        <w:rPr>
                          <w:b/>
                          <w:bCs/>
                        </w:rPr>
                        <w:t xml:space="preserve"> 2023</w:t>
                      </w:r>
                    </w:p>
                    <w:p w14:paraId="26D15028" w14:textId="1940F132" w:rsidR="00611063" w:rsidRPr="00095618" w:rsidRDefault="00611063" w:rsidP="004309CA">
                      <w:pPr>
                        <w:rPr>
                          <w:b/>
                          <w:bCs/>
                        </w:rPr>
                      </w:pPr>
                      <w:r>
                        <w:rPr>
                          <w:b/>
                          <w:bCs/>
                        </w:rPr>
                        <w:t>non-</w:t>
                      </w:r>
                      <w:proofErr w:type="spellStart"/>
                      <w:proofErr w:type="gramStart"/>
                      <w:r>
                        <w:rPr>
                          <w:b/>
                          <w:bCs/>
                        </w:rPr>
                        <w:t>Cdn</w:t>
                      </w:r>
                      <w:proofErr w:type="spellEnd"/>
                      <w:r>
                        <w:rPr>
                          <w:b/>
                          <w:bCs/>
                        </w:rPr>
                        <w:t xml:space="preserve">  paragraphs</w:t>
                      </w:r>
                      <w:proofErr w:type="gramEnd"/>
                    </w:p>
                  </w:txbxContent>
                </v:textbox>
                <w10:wrap type="square" anchory="page"/>
              </v:shape>
            </w:pict>
          </mc:Fallback>
        </mc:AlternateContent>
      </w:r>
    </w:p>
    <w:p w14:paraId="76E89C8F" w14:textId="73D875AE" w:rsidR="00B13E9E" w:rsidRDefault="00B13E9E" w:rsidP="00CD5515">
      <w:pPr>
        <w:pStyle w:val="BodyText"/>
        <w:spacing w:before="1" w:after="0"/>
        <w:jc w:val="both"/>
        <w:rPr>
          <w:rFonts w:asciiTheme="majorHAnsi" w:hAnsiTheme="majorHAnsi" w:cstheme="majorHAnsi"/>
          <w:sz w:val="22"/>
          <w:szCs w:val="22"/>
        </w:rPr>
      </w:pPr>
    </w:p>
    <w:p w14:paraId="4189EA4C" w14:textId="306AEB35" w:rsidR="00CA472D" w:rsidRPr="00CD5515" w:rsidRDefault="00CA472D" w:rsidP="00CD5515">
      <w:pPr>
        <w:pStyle w:val="BodyText"/>
        <w:spacing w:before="1" w:after="0"/>
        <w:jc w:val="both"/>
        <w:rPr>
          <w:rFonts w:asciiTheme="majorHAnsi" w:hAnsiTheme="majorHAnsi" w:cstheme="majorHAnsi"/>
          <w:sz w:val="22"/>
          <w:szCs w:val="22"/>
        </w:rPr>
      </w:pPr>
      <w:r w:rsidRPr="00CD5515">
        <w:rPr>
          <w:rFonts w:asciiTheme="majorHAnsi" w:hAnsiTheme="majorHAnsi" w:cstheme="majorHAnsi"/>
          <w:sz w:val="22"/>
          <w:szCs w:val="22"/>
        </w:rPr>
        <w:t>Date:</w:t>
      </w:r>
    </w:p>
    <w:p w14:paraId="62EE479D" w14:textId="3B9D422B" w:rsidR="00CA472D" w:rsidRPr="00CD5515" w:rsidRDefault="00CA472D" w:rsidP="00C95969">
      <w:pPr>
        <w:pStyle w:val="BodyText"/>
        <w:spacing w:after="0"/>
        <w:rPr>
          <w:rFonts w:asciiTheme="majorHAnsi" w:hAnsiTheme="majorHAnsi" w:cstheme="majorHAnsi"/>
          <w:sz w:val="22"/>
          <w:szCs w:val="22"/>
        </w:rPr>
      </w:pPr>
    </w:p>
    <w:p w14:paraId="71845B3F" w14:textId="0DB04783" w:rsidR="00CA472D" w:rsidRPr="00CD5515" w:rsidRDefault="00C50864" w:rsidP="00C95969">
      <w:pPr>
        <w:pStyle w:val="BodyText"/>
        <w:spacing w:after="0"/>
        <w:ind w:right="-6"/>
        <w:rPr>
          <w:rFonts w:asciiTheme="majorHAnsi" w:hAnsiTheme="majorHAnsi" w:cstheme="majorHAnsi"/>
          <w:sz w:val="22"/>
          <w:szCs w:val="22"/>
        </w:rPr>
      </w:pPr>
      <w:r w:rsidRPr="00CD5515">
        <w:rPr>
          <w:rFonts w:asciiTheme="majorHAnsi" w:hAnsiTheme="majorHAnsi" w:cstheme="majorHAnsi"/>
          <w:sz w:val="22"/>
          <w:szCs w:val="22"/>
        </w:rPr>
        <w:t>Post-doctoral</w:t>
      </w:r>
      <w:r w:rsidR="009A3098" w:rsidRPr="00CD5515">
        <w:rPr>
          <w:rFonts w:asciiTheme="majorHAnsi" w:hAnsiTheme="majorHAnsi" w:cstheme="majorHAnsi"/>
          <w:sz w:val="22"/>
          <w:szCs w:val="22"/>
        </w:rPr>
        <w:t xml:space="preserve"> fellow’s n</w:t>
      </w:r>
      <w:r w:rsidR="00CA472D" w:rsidRPr="00CD5515">
        <w:rPr>
          <w:rFonts w:asciiTheme="majorHAnsi" w:hAnsiTheme="majorHAnsi" w:cstheme="majorHAnsi"/>
          <w:sz w:val="22"/>
          <w:szCs w:val="22"/>
        </w:rPr>
        <w:t xml:space="preserve">ame </w:t>
      </w:r>
    </w:p>
    <w:p w14:paraId="7DAD76F2" w14:textId="77777777" w:rsidR="00CA472D" w:rsidRPr="00CD5515" w:rsidRDefault="00CA472D" w:rsidP="00C95969">
      <w:pPr>
        <w:pStyle w:val="BodyText"/>
        <w:spacing w:after="0"/>
        <w:ind w:right="-6"/>
        <w:rPr>
          <w:rFonts w:asciiTheme="majorHAnsi" w:hAnsiTheme="majorHAnsi" w:cstheme="majorHAnsi"/>
          <w:sz w:val="22"/>
          <w:szCs w:val="22"/>
        </w:rPr>
      </w:pPr>
      <w:r w:rsidRPr="00CD5515">
        <w:rPr>
          <w:rFonts w:asciiTheme="majorHAnsi" w:hAnsiTheme="majorHAnsi" w:cstheme="majorHAnsi"/>
          <w:sz w:val="22"/>
          <w:szCs w:val="22"/>
        </w:rPr>
        <w:t>Address</w:t>
      </w:r>
    </w:p>
    <w:p w14:paraId="02B913E2" w14:textId="77777777" w:rsidR="00CA472D" w:rsidRPr="00CD5515" w:rsidRDefault="00CA472D" w:rsidP="00CA472D">
      <w:pPr>
        <w:pStyle w:val="BodyText"/>
        <w:spacing w:before="11"/>
        <w:rPr>
          <w:rFonts w:asciiTheme="majorHAnsi" w:hAnsiTheme="majorHAnsi" w:cstheme="majorHAnsi"/>
          <w:sz w:val="22"/>
          <w:szCs w:val="22"/>
        </w:rPr>
      </w:pPr>
    </w:p>
    <w:p w14:paraId="5982C513" w14:textId="68118AB1" w:rsidR="00CA472D" w:rsidRPr="00CD5515" w:rsidRDefault="00C50864" w:rsidP="00AF271C">
      <w:pPr>
        <w:pStyle w:val="BodyText"/>
        <w:tabs>
          <w:tab w:val="left" w:pos="2526"/>
        </w:tabs>
        <w:jc w:val="both"/>
        <w:rPr>
          <w:rFonts w:asciiTheme="majorHAnsi" w:hAnsiTheme="majorHAnsi" w:cstheme="majorHAnsi"/>
          <w:sz w:val="22"/>
          <w:szCs w:val="22"/>
        </w:rPr>
      </w:pPr>
      <w:r w:rsidRPr="00CD5515">
        <w:rPr>
          <w:rFonts w:asciiTheme="majorHAnsi" w:hAnsiTheme="majorHAnsi" w:cstheme="majorHAnsi"/>
          <w:sz w:val="22"/>
          <w:szCs w:val="22"/>
        </w:rPr>
        <w:t>Dear:</w:t>
      </w:r>
    </w:p>
    <w:p w14:paraId="14522B95" w14:textId="71EAF25B" w:rsidR="00CA472D" w:rsidRPr="00CD5515" w:rsidRDefault="00CA472D" w:rsidP="00AF271C">
      <w:pPr>
        <w:pStyle w:val="BodyText"/>
        <w:tabs>
          <w:tab w:val="left" w:pos="3466"/>
          <w:tab w:val="left" w:pos="6086"/>
        </w:tabs>
        <w:ind w:right="158"/>
        <w:rPr>
          <w:rFonts w:asciiTheme="majorHAnsi" w:hAnsiTheme="majorHAnsi" w:cstheme="majorHAnsi"/>
          <w:sz w:val="22"/>
          <w:szCs w:val="22"/>
        </w:rPr>
      </w:pPr>
      <w:r w:rsidRPr="00CD5515">
        <w:rPr>
          <w:rFonts w:asciiTheme="majorHAnsi" w:hAnsiTheme="majorHAnsi" w:cstheme="majorHAnsi"/>
          <w:sz w:val="22"/>
          <w:szCs w:val="22"/>
        </w:rPr>
        <w:t xml:space="preserve">On </w:t>
      </w:r>
      <w:r w:rsidR="00C50864" w:rsidRPr="00CD5515">
        <w:rPr>
          <w:rFonts w:asciiTheme="majorHAnsi" w:hAnsiTheme="majorHAnsi" w:cstheme="majorHAnsi"/>
          <w:sz w:val="22"/>
          <w:szCs w:val="22"/>
        </w:rPr>
        <w:t>the recommendation</w:t>
      </w:r>
      <w:r w:rsidRPr="00CD5515">
        <w:rPr>
          <w:rFonts w:asciiTheme="majorHAnsi" w:hAnsiTheme="majorHAnsi" w:cstheme="majorHAnsi"/>
          <w:spacing w:val="1"/>
          <w:sz w:val="22"/>
          <w:szCs w:val="22"/>
        </w:rPr>
        <w:t xml:space="preserve"> </w:t>
      </w:r>
      <w:r w:rsidRPr="00CD5515">
        <w:rPr>
          <w:rFonts w:asciiTheme="majorHAnsi" w:hAnsiTheme="majorHAnsi" w:cstheme="majorHAnsi"/>
          <w:sz w:val="22"/>
          <w:szCs w:val="22"/>
        </w:rPr>
        <w:t>of</w:t>
      </w:r>
      <w:r w:rsidRPr="00CD5515">
        <w:rPr>
          <w:rFonts w:asciiTheme="majorHAnsi" w:hAnsiTheme="majorHAnsi" w:cstheme="majorHAnsi"/>
          <w:spacing w:val="32"/>
          <w:sz w:val="22"/>
          <w:szCs w:val="22"/>
        </w:rPr>
        <w:t xml:space="preserve"> </w:t>
      </w:r>
      <w:r w:rsidRPr="00CD5515">
        <w:rPr>
          <w:rFonts w:asciiTheme="majorHAnsi" w:hAnsiTheme="majorHAnsi" w:cstheme="majorHAnsi"/>
          <w:sz w:val="22"/>
          <w:szCs w:val="22"/>
        </w:rPr>
        <w:t>(chair/director)</w:t>
      </w:r>
      <w:r w:rsidRPr="00CD5515">
        <w:rPr>
          <w:rFonts w:asciiTheme="majorHAnsi" w:hAnsiTheme="majorHAnsi" w:cstheme="majorHAnsi"/>
          <w:sz w:val="22"/>
          <w:szCs w:val="22"/>
          <w:u w:val="single"/>
        </w:rPr>
        <w:tab/>
      </w:r>
      <w:r w:rsidRPr="00CD5515">
        <w:rPr>
          <w:rFonts w:asciiTheme="majorHAnsi" w:hAnsiTheme="majorHAnsi" w:cstheme="majorHAnsi"/>
          <w:sz w:val="22"/>
          <w:szCs w:val="22"/>
        </w:rPr>
        <w:t xml:space="preserve">and with the approval of  </w:t>
      </w:r>
      <w:r w:rsidRPr="00CD5515">
        <w:rPr>
          <w:rFonts w:asciiTheme="majorHAnsi" w:hAnsiTheme="majorHAnsi" w:cstheme="majorHAnsi"/>
          <w:spacing w:val="17"/>
          <w:sz w:val="22"/>
          <w:szCs w:val="22"/>
        </w:rPr>
        <w:t xml:space="preserve"> </w:t>
      </w:r>
      <w:r w:rsidRPr="00CD5515">
        <w:rPr>
          <w:rFonts w:asciiTheme="majorHAnsi" w:hAnsiTheme="majorHAnsi" w:cstheme="majorHAnsi"/>
          <w:sz w:val="22"/>
          <w:szCs w:val="22"/>
        </w:rPr>
        <w:t>the</w:t>
      </w:r>
      <w:r w:rsidRPr="00CD5515">
        <w:rPr>
          <w:rFonts w:asciiTheme="majorHAnsi" w:hAnsiTheme="majorHAnsi" w:cstheme="majorHAnsi"/>
          <w:spacing w:val="32"/>
          <w:sz w:val="22"/>
          <w:szCs w:val="22"/>
        </w:rPr>
        <w:t xml:space="preserve"> </w:t>
      </w:r>
      <w:r w:rsidRPr="00CD5515">
        <w:rPr>
          <w:rFonts w:asciiTheme="majorHAnsi" w:hAnsiTheme="majorHAnsi" w:cstheme="majorHAnsi"/>
          <w:sz w:val="22"/>
          <w:szCs w:val="22"/>
        </w:rPr>
        <w:t>Dean,</w:t>
      </w:r>
      <w:r w:rsidRPr="00CD5515">
        <w:rPr>
          <w:rFonts w:asciiTheme="majorHAnsi" w:hAnsiTheme="majorHAnsi" w:cstheme="majorHAnsi"/>
          <w:w w:val="99"/>
          <w:sz w:val="22"/>
          <w:szCs w:val="22"/>
        </w:rPr>
        <w:t xml:space="preserve"> </w:t>
      </w:r>
      <w:r w:rsidRPr="00CD5515">
        <w:rPr>
          <w:rFonts w:asciiTheme="majorHAnsi" w:hAnsiTheme="majorHAnsi" w:cstheme="majorHAnsi"/>
          <w:sz w:val="22"/>
          <w:szCs w:val="22"/>
        </w:rPr>
        <w:t xml:space="preserve">Faculty of Health, we are pleased to offer you an appointment as a Postdoctoral Fellow in the School of Public Health Sciences, Faculty of Health.       </w:t>
      </w:r>
      <w:r w:rsidRPr="00CD5515">
        <w:rPr>
          <w:rFonts w:asciiTheme="majorHAnsi" w:hAnsiTheme="majorHAnsi" w:cstheme="majorHAnsi"/>
          <w:spacing w:val="31"/>
          <w:sz w:val="22"/>
          <w:szCs w:val="22"/>
        </w:rPr>
        <w:t xml:space="preserve"> </w:t>
      </w:r>
      <w:r w:rsidRPr="00CD5515">
        <w:rPr>
          <w:rFonts w:asciiTheme="majorHAnsi" w:hAnsiTheme="majorHAnsi" w:cstheme="majorHAnsi"/>
          <w:sz w:val="22"/>
          <w:szCs w:val="22"/>
        </w:rPr>
        <w:t>In the event the position</w:t>
      </w:r>
      <w:r w:rsidRPr="00CD5515">
        <w:rPr>
          <w:rFonts w:asciiTheme="majorHAnsi" w:hAnsiTheme="majorHAnsi" w:cstheme="majorHAnsi"/>
          <w:spacing w:val="29"/>
          <w:sz w:val="22"/>
          <w:szCs w:val="22"/>
        </w:rPr>
        <w:t xml:space="preserve"> </w:t>
      </w:r>
      <w:r w:rsidRPr="00CD5515">
        <w:rPr>
          <w:rFonts w:asciiTheme="majorHAnsi" w:hAnsiTheme="majorHAnsi" w:cstheme="majorHAnsi"/>
          <w:sz w:val="22"/>
          <w:szCs w:val="22"/>
        </w:rPr>
        <w:t>is</w:t>
      </w:r>
      <w:r w:rsidRPr="00CD5515">
        <w:rPr>
          <w:rFonts w:asciiTheme="majorHAnsi" w:hAnsiTheme="majorHAnsi" w:cstheme="majorHAnsi"/>
          <w:w w:val="99"/>
          <w:sz w:val="22"/>
          <w:szCs w:val="22"/>
        </w:rPr>
        <w:t xml:space="preserve"> </w:t>
      </w:r>
      <w:r w:rsidRPr="00CD5515">
        <w:rPr>
          <w:rFonts w:asciiTheme="majorHAnsi" w:hAnsiTheme="majorHAnsi" w:cstheme="majorHAnsi"/>
          <w:sz w:val="22"/>
          <w:szCs w:val="22"/>
        </w:rPr>
        <w:t xml:space="preserve">discontinued, appropriate notice will be given in accordance with the provisions of the </w:t>
      </w:r>
      <w:hyperlink r:id="rId10" w:history="1">
        <w:r w:rsidRPr="00CD5515">
          <w:rPr>
            <w:rStyle w:val="Hyperlink"/>
            <w:rFonts w:asciiTheme="majorHAnsi" w:hAnsiTheme="majorHAnsi" w:cstheme="majorHAnsi"/>
            <w:sz w:val="22"/>
            <w:szCs w:val="22"/>
          </w:rPr>
          <w:t>Employment Standards</w:t>
        </w:r>
        <w:r w:rsidRPr="00CD5515">
          <w:rPr>
            <w:rStyle w:val="Hyperlink"/>
            <w:rFonts w:asciiTheme="majorHAnsi" w:hAnsiTheme="majorHAnsi" w:cstheme="majorHAnsi"/>
            <w:spacing w:val="-4"/>
            <w:sz w:val="22"/>
            <w:szCs w:val="22"/>
          </w:rPr>
          <w:t xml:space="preserve"> </w:t>
        </w:r>
        <w:r w:rsidRPr="00CD5515">
          <w:rPr>
            <w:rStyle w:val="Hyperlink"/>
            <w:rFonts w:asciiTheme="majorHAnsi" w:hAnsiTheme="majorHAnsi" w:cstheme="majorHAnsi"/>
            <w:sz w:val="22"/>
            <w:szCs w:val="22"/>
          </w:rPr>
          <w:t>Act</w:t>
        </w:r>
      </w:hyperlink>
      <w:r w:rsidRPr="00CD5515">
        <w:rPr>
          <w:rFonts w:asciiTheme="majorHAnsi" w:hAnsiTheme="majorHAnsi" w:cstheme="majorHAnsi"/>
          <w:sz w:val="22"/>
          <w:szCs w:val="22"/>
        </w:rPr>
        <w:t>.</w:t>
      </w:r>
    </w:p>
    <w:p w14:paraId="60B990FC" w14:textId="5929E525" w:rsidR="00CA472D" w:rsidRPr="00B749B0" w:rsidRDefault="00CA472D" w:rsidP="00AF271C">
      <w:pPr>
        <w:pStyle w:val="BodyText"/>
        <w:spacing w:before="56"/>
        <w:rPr>
          <w:rFonts w:asciiTheme="majorHAnsi" w:hAnsiTheme="majorHAnsi" w:cstheme="majorHAnsi"/>
          <w:sz w:val="20"/>
          <w:szCs w:val="20"/>
        </w:rPr>
      </w:pPr>
      <w:r w:rsidRPr="00B749B0">
        <w:rPr>
          <w:rFonts w:asciiTheme="majorHAnsi" w:hAnsiTheme="majorHAnsi" w:cstheme="majorHAnsi"/>
          <w:color w:val="FF0000"/>
          <w:sz w:val="20"/>
          <w:szCs w:val="20"/>
        </w:rPr>
        <w:t>[Note:  If Banting, must use the words “Banting Fellowship” (has tax implications)]</w:t>
      </w:r>
    </w:p>
    <w:p w14:paraId="606FE4E7" w14:textId="30D36566" w:rsidR="00CA472D" w:rsidRPr="00CD5515" w:rsidRDefault="00CA472D" w:rsidP="009A3098">
      <w:pPr>
        <w:pStyle w:val="BodyText"/>
        <w:tabs>
          <w:tab w:val="left" w:pos="1748"/>
          <w:tab w:val="left" w:pos="5925"/>
          <w:tab w:val="left" w:pos="8853"/>
        </w:tabs>
        <w:spacing w:before="86"/>
        <w:ind w:right="190"/>
        <w:rPr>
          <w:rFonts w:asciiTheme="majorHAnsi" w:hAnsiTheme="majorHAnsi" w:cstheme="majorHAnsi"/>
          <w:sz w:val="22"/>
          <w:szCs w:val="22"/>
        </w:rPr>
      </w:pPr>
      <w:r w:rsidRPr="00CD5515">
        <w:rPr>
          <w:rFonts w:asciiTheme="majorHAnsi" w:hAnsiTheme="majorHAnsi" w:cstheme="majorHAnsi"/>
          <w:sz w:val="22"/>
          <w:szCs w:val="22"/>
        </w:rPr>
        <w:t>This</w:t>
      </w:r>
      <w:r w:rsidRPr="00CD5515">
        <w:rPr>
          <w:rFonts w:asciiTheme="majorHAnsi" w:hAnsiTheme="majorHAnsi" w:cstheme="majorHAnsi"/>
          <w:spacing w:val="29"/>
          <w:sz w:val="22"/>
          <w:szCs w:val="22"/>
        </w:rPr>
        <w:t xml:space="preserve"> </w:t>
      </w:r>
      <w:r w:rsidRPr="00CD5515">
        <w:rPr>
          <w:rFonts w:asciiTheme="majorHAnsi" w:hAnsiTheme="majorHAnsi" w:cstheme="majorHAnsi"/>
          <w:sz w:val="22"/>
          <w:szCs w:val="22"/>
        </w:rPr>
        <w:t>is</w:t>
      </w:r>
      <w:r w:rsidRPr="00CD5515">
        <w:rPr>
          <w:rFonts w:asciiTheme="majorHAnsi" w:hAnsiTheme="majorHAnsi" w:cstheme="majorHAnsi"/>
          <w:spacing w:val="29"/>
          <w:sz w:val="22"/>
          <w:szCs w:val="22"/>
        </w:rPr>
        <w:t xml:space="preserve"> </w:t>
      </w:r>
      <w:r w:rsidRPr="00CD5515">
        <w:rPr>
          <w:rFonts w:asciiTheme="majorHAnsi" w:hAnsiTheme="majorHAnsi" w:cstheme="majorHAnsi"/>
          <w:sz w:val="22"/>
          <w:szCs w:val="22"/>
        </w:rPr>
        <w:t>a</w:t>
      </w:r>
      <w:r w:rsidRPr="00CD5515">
        <w:rPr>
          <w:rFonts w:asciiTheme="majorHAnsi" w:hAnsiTheme="majorHAnsi" w:cstheme="majorHAnsi"/>
          <w:sz w:val="22"/>
          <w:szCs w:val="22"/>
          <w:u w:val="single"/>
        </w:rPr>
        <w:t xml:space="preserve"> </w:t>
      </w:r>
      <w:r w:rsidRPr="00CD5515">
        <w:rPr>
          <w:rFonts w:asciiTheme="majorHAnsi" w:hAnsiTheme="majorHAnsi" w:cstheme="majorHAnsi"/>
          <w:sz w:val="22"/>
          <w:szCs w:val="22"/>
          <w:u w:val="single"/>
        </w:rPr>
        <w:tab/>
      </w:r>
      <w:r w:rsidRPr="00CD5515">
        <w:rPr>
          <w:rFonts w:asciiTheme="majorHAnsi" w:hAnsiTheme="majorHAnsi" w:cstheme="majorHAnsi"/>
          <w:sz w:val="22"/>
          <w:szCs w:val="22"/>
        </w:rPr>
        <w:t>year/month</w:t>
      </w:r>
      <w:r w:rsidRPr="00CD5515">
        <w:rPr>
          <w:rFonts w:asciiTheme="majorHAnsi" w:hAnsiTheme="majorHAnsi" w:cstheme="majorHAnsi"/>
          <w:spacing w:val="29"/>
          <w:sz w:val="22"/>
          <w:szCs w:val="22"/>
        </w:rPr>
        <w:t xml:space="preserve"> </w:t>
      </w:r>
      <w:r w:rsidRPr="00CD5515">
        <w:rPr>
          <w:rFonts w:asciiTheme="majorHAnsi" w:hAnsiTheme="majorHAnsi" w:cstheme="majorHAnsi"/>
          <w:sz w:val="22"/>
          <w:szCs w:val="22"/>
        </w:rPr>
        <w:t>appointment</w:t>
      </w:r>
      <w:r w:rsidRPr="00CD5515">
        <w:rPr>
          <w:rFonts w:asciiTheme="majorHAnsi" w:hAnsiTheme="majorHAnsi" w:cstheme="majorHAnsi"/>
          <w:spacing w:val="29"/>
          <w:sz w:val="22"/>
          <w:szCs w:val="22"/>
        </w:rPr>
        <w:t xml:space="preserve"> </w:t>
      </w:r>
      <w:r w:rsidRPr="00CD5515">
        <w:rPr>
          <w:rFonts w:asciiTheme="majorHAnsi" w:hAnsiTheme="majorHAnsi" w:cstheme="majorHAnsi"/>
          <w:sz w:val="22"/>
          <w:szCs w:val="22"/>
        </w:rPr>
        <w:t>commencing</w:t>
      </w:r>
      <w:r w:rsidRPr="00CD5515">
        <w:rPr>
          <w:rFonts w:asciiTheme="majorHAnsi" w:hAnsiTheme="majorHAnsi" w:cstheme="majorHAnsi"/>
          <w:sz w:val="22"/>
          <w:szCs w:val="22"/>
          <w:u w:val="single"/>
        </w:rPr>
        <w:tab/>
      </w:r>
      <w:r w:rsidRPr="00CD5515">
        <w:rPr>
          <w:rFonts w:asciiTheme="majorHAnsi" w:hAnsiTheme="majorHAnsi" w:cstheme="majorHAnsi"/>
          <w:sz w:val="22"/>
          <w:szCs w:val="22"/>
        </w:rPr>
        <w:t>and</w:t>
      </w:r>
      <w:r w:rsidRPr="00CD5515">
        <w:rPr>
          <w:rFonts w:asciiTheme="majorHAnsi" w:hAnsiTheme="majorHAnsi" w:cstheme="majorHAnsi"/>
          <w:spacing w:val="29"/>
          <w:sz w:val="22"/>
          <w:szCs w:val="22"/>
        </w:rPr>
        <w:t xml:space="preserve"> </w:t>
      </w:r>
      <w:r w:rsidRPr="00CD5515">
        <w:rPr>
          <w:rFonts w:asciiTheme="majorHAnsi" w:hAnsiTheme="majorHAnsi" w:cstheme="majorHAnsi"/>
          <w:sz w:val="22"/>
          <w:szCs w:val="22"/>
        </w:rPr>
        <w:t>terminating</w:t>
      </w:r>
      <w:r w:rsidRPr="00CD5515">
        <w:rPr>
          <w:rFonts w:asciiTheme="majorHAnsi" w:hAnsiTheme="majorHAnsi" w:cstheme="majorHAnsi"/>
          <w:spacing w:val="29"/>
          <w:sz w:val="22"/>
          <w:szCs w:val="22"/>
        </w:rPr>
        <w:t xml:space="preserve"> </w:t>
      </w:r>
      <w:r w:rsidRPr="00CD5515">
        <w:rPr>
          <w:rFonts w:asciiTheme="majorHAnsi" w:hAnsiTheme="majorHAnsi" w:cstheme="majorHAnsi"/>
          <w:sz w:val="22"/>
          <w:szCs w:val="22"/>
        </w:rPr>
        <w:t>on</w:t>
      </w:r>
      <w:r w:rsidRPr="00CD5515">
        <w:rPr>
          <w:rFonts w:asciiTheme="majorHAnsi" w:hAnsiTheme="majorHAnsi" w:cstheme="majorHAnsi"/>
          <w:sz w:val="22"/>
          <w:szCs w:val="22"/>
          <w:u w:val="single"/>
        </w:rPr>
        <w:tab/>
      </w:r>
      <w:r w:rsidRPr="00CD5515">
        <w:rPr>
          <w:rFonts w:asciiTheme="majorHAnsi" w:hAnsiTheme="majorHAnsi" w:cstheme="majorHAnsi"/>
          <w:sz w:val="22"/>
          <w:szCs w:val="22"/>
        </w:rPr>
        <w:t>unless</w:t>
      </w:r>
      <w:r w:rsidRPr="00CD5515">
        <w:rPr>
          <w:rFonts w:asciiTheme="majorHAnsi" w:hAnsiTheme="majorHAnsi" w:cstheme="majorHAnsi"/>
          <w:w w:val="99"/>
          <w:sz w:val="22"/>
          <w:szCs w:val="22"/>
        </w:rPr>
        <w:t xml:space="preserve"> </w:t>
      </w:r>
      <w:r w:rsidRPr="00CD5515">
        <w:rPr>
          <w:rFonts w:asciiTheme="majorHAnsi" w:hAnsiTheme="majorHAnsi" w:cstheme="majorHAnsi"/>
          <w:sz w:val="22"/>
          <w:szCs w:val="22"/>
        </w:rPr>
        <w:t>terminated</w:t>
      </w:r>
      <w:r w:rsidRPr="00CD5515">
        <w:rPr>
          <w:rFonts w:asciiTheme="majorHAnsi" w:hAnsiTheme="majorHAnsi" w:cstheme="majorHAnsi"/>
          <w:spacing w:val="-3"/>
          <w:sz w:val="22"/>
          <w:szCs w:val="22"/>
        </w:rPr>
        <w:t xml:space="preserve"> </w:t>
      </w:r>
      <w:r w:rsidRPr="00CD5515">
        <w:rPr>
          <w:rFonts w:asciiTheme="majorHAnsi" w:hAnsiTheme="majorHAnsi" w:cstheme="majorHAnsi"/>
          <w:sz w:val="22"/>
          <w:szCs w:val="22"/>
        </w:rPr>
        <w:t>in</w:t>
      </w:r>
      <w:r w:rsidRPr="00CD5515">
        <w:rPr>
          <w:rFonts w:asciiTheme="majorHAnsi" w:hAnsiTheme="majorHAnsi" w:cstheme="majorHAnsi"/>
          <w:spacing w:val="-3"/>
          <w:sz w:val="22"/>
          <w:szCs w:val="22"/>
        </w:rPr>
        <w:t xml:space="preserve"> </w:t>
      </w:r>
      <w:r w:rsidRPr="00CD5515">
        <w:rPr>
          <w:rFonts w:asciiTheme="majorHAnsi" w:hAnsiTheme="majorHAnsi" w:cstheme="majorHAnsi"/>
          <w:sz w:val="22"/>
          <w:szCs w:val="22"/>
        </w:rPr>
        <w:t>writing</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by</w:t>
      </w:r>
      <w:r w:rsidRPr="00CD5515">
        <w:rPr>
          <w:rFonts w:asciiTheme="majorHAnsi" w:hAnsiTheme="majorHAnsi" w:cstheme="majorHAnsi"/>
          <w:spacing w:val="-3"/>
          <w:sz w:val="22"/>
          <w:szCs w:val="22"/>
        </w:rPr>
        <w:t xml:space="preserve"> </w:t>
      </w:r>
      <w:r w:rsidRPr="00CD5515">
        <w:rPr>
          <w:rFonts w:asciiTheme="majorHAnsi" w:hAnsiTheme="majorHAnsi" w:cstheme="majorHAnsi"/>
          <w:sz w:val="22"/>
          <w:szCs w:val="22"/>
        </w:rPr>
        <w:t>the</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Chair</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or</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Dean</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prior</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to</w:t>
      </w:r>
      <w:r w:rsidRPr="00CD5515">
        <w:rPr>
          <w:rFonts w:asciiTheme="majorHAnsi" w:hAnsiTheme="majorHAnsi" w:cstheme="majorHAnsi"/>
          <w:spacing w:val="-3"/>
          <w:sz w:val="22"/>
          <w:szCs w:val="22"/>
        </w:rPr>
        <w:t xml:space="preserve"> </w:t>
      </w:r>
      <w:r w:rsidRPr="00CD5515">
        <w:rPr>
          <w:rFonts w:asciiTheme="majorHAnsi" w:hAnsiTheme="majorHAnsi" w:cstheme="majorHAnsi"/>
          <w:sz w:val="22"/>
          <w:szCs w:val="22"/>
        </w:rPr>
        <w:t>the</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end</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date.</w:t>
      </w:r>
    </w:p>
    <w:p w14:paraId="3FAD6036" w14:textId="77777777" w:rsidR="00CA472D" w:rsidRPr="00CD5515" w:rsidRDefault="00CA472D" w:rsidP="009A3098">
      <w:pPr>
        <w:pStyle w:val="BodyText"/>
        <w:tabs>
          <w:tab w:val="left" w:pos="1748"/>
          <w:tab w:val="left" w:pos="5925"/>
          <w:tab w:val="left" w:pos="8853"/>
        </w:tabs>
        <w:spacing w:before="86"/>
        <w:ind w:right="190"/>
        <w:rPr>
          <w:rFonts w:asciiTheme="majorHAnsi" w:hAnsiTheme="majorHAnsi" w:cstheme="majorHAnsi"/>
          <w:b/>
          <w:bCs/>
          <w:sz w:val="22"/>
          <w:szCs w:val="22"/>
        </w:rPr>
      </w:pPr>
      <w:r w:rsidRPr="00CD5515">
        <w:rPr>
          <w:rFonts w:asciiTheme="majorHAnsi" w:hAnsiTheme="majorHAnsi" w:cstheme="majorHAnsi"/>
          <w:b/>
          <w:bCs/>
          <w:sz w:val="22"/>
          <w:szCs w:val="22"/>
          <w:u w:val="single"/>
        </w:rPr>
        <w:t>Paragraphs for non‐Canadians –</w:t>
      </w:r>
    </w:p>
    <w:p w14:paraId="2EA82E59" w14:textId="289C383F" w:rsidR="00CA472D" w:rsidRPr="00CD5515" w:rsidRDefault="00CA472D" w:rsidP="009A3098">
      <w:pPr>
        <w:pStyle w:val="BodyText"/>
        <w:spacing w:before="55"/>
        <w:ind w:right="190"/>
        <w:rPr>
          <w:rFonts w:asciiTheme="majorHAnsi" w:hAnsiTheme="majorHAnsi" w:cstheme="majorHAnsi"/>
          <w:sz w:val="22"/>
          <w:szCs w:val="22"/>
        </w:rPr>
      </w:pPr>
      <w:r w:rsidRPr="00CD5515">
        <w:rPr>
          <w:rFonts w:asciiTheme="majorHAnsi" w:hAnsiTheme="majorHAnsi" w:cstheme="majorHAnsi"/>
          <w:sz w:val="22"/>
          <w:szCs w:val="22"/>
        </w:rPr>
        <w:t xml:space="preserve">For immigration purposes, you will be considered as a post‐doctoral fellow and will require a work permit before you can legally work in Canada. You will need to provide proof of your PhD degree and employer compliance (IMM5802) submission must be provided when applying for immigration documentation. Please refer to the website: </w:t>
      </w:r>
      <w:hyperlink r:id="rId11">
        <w:r w:rsidRPr="00CD5515">
          <w:rPr>
            <w:rFonts w:asciiTheme="majorHAnsi" w:hAnsiTheme="majorHAnsi" w:cstheme="majorHAnsi"/>
            <w:sz w:val="22"/>
            <w:szCs w:val="22"/>
            <w:u w:val="single"/>
          </w:rPr>
          <w:t>www.cic.gc.ca</w:t>
        </w:r>
      </w:hyperlink>
      <w:r w:rsidRPr="00CD5515">
        <w:rPr>
          <w:rFonts w:asciiTheme="majorHAnsi" w:hAnsiTheme="majorHAnsi" w:cstheme="majorHAnsi"/>
          <w:sz w:val="22"/>
          <w:szCs w:val="22"/>
          <w:u w:val="single"/>
        </w:rPr>
        <w:t xml:space="preserve"> </w:t>
      </w:r>
      <w:r w:rsidRPr="00CD5515">
        <w:rPr>
          <w:rFonts w:asciiTheme="majorHAnsi" w:hAnsiTheme="majorHAnsi" w:cstheme="majorHAnsi"/>
          <w:sz w:val="22"/>
          <w:szCs w:val="22"/>
        </w:rPr>
        <w:t>for further information. You will be employment authorization LMIA exempt under C44 of IRPR.</w:t>
      </w:r>
    </w:p>
    <w:p w14:paraId="0506CDE6" w14:textId="79984B58" w:rsidR="00CA472D" w:rsidRPr="00CD5515" w:rsidRDefault="00CA472D" w:rsidP="009A3098">
      <w:pPr>
        <w:pStyle w:val="BodyText"/>
        <w:spacing w:before="55"/>
        <w:ind w:right="190"/>
        <w:rPr>
          <w:rFonts w:asciiTheme="majorHAnsi" w:hAnsiTheme="majorHAnsi" w:cstheme="majorHAnsi"/>
          <w:b/>
          <w:bCs/>
          <w:sz w:val="22"/>
          <w:szCs w:val="22"/>
        </w:rPr>
      </w:pPr>
      <w:r w:rsidRPr="00CD5515">
        <w:rPr>
          <w:rFonts w:asciiTheme="majorHAnsi" w:hAnsiTheme="majorHAnsi" w:cstheme="majorHAnsi"/>
          <w:b/>
          <w:bCs/>
          <w:sz w:val="22"/>
          <w:szCs w:val="22"/>
        </w:rPr>
        <w:t xml:space="preserve">(If NSERC or SSHRC postdoctoral </w:t>
      </w:r>
      <w:r w:rsidR="00C50864" w:rsidRPr="00CD5515">
        <w:rPr>
          <w:rFonts w:asciiTheme="majorHAnsi" w:hAnsiTheme="majorHAnsi" w:cstheme="majorHAnsi"/>
          <w:b/>
          <w:bCs/>
          <w:sz w:val="22"/>
          <w:szCs w:val="22"/>
        </w:rPr>
        <w:t>fellows) …</w:t>
      </w:r>
    </w:p>
    <w:p w14:paraId="7115A18E" w14:textId="0937EF8F" w:rsidR="00CA472D" w:rsidRPr="00CD5515" w:rsidRDefault="00CA472D" w:rsidP="009A3098">
      <w:pPr>
        <w:tabs>
          <w:tab w:val="left" w:pos="7652"/>
          <w:tab w:val="left" w:pos="9499"/>
        </w:tabs>
        <w:ind w:right="156"/>
        <w:rPr>
          <w:rFonts w:asciiTheme="majorHAnsi" w:hAnsiTheme="majorHAnsi" w:cstheme="majorHAnsi"/>
          <w:bCs/>
          <w:sz w:val="22"/>
          <w:szCs w:val="22"/>
        </w:rPr>
      </w:pPr>
      <w:r w:rsidRPr="00CD5515">
        <w:rPr>
          <w:rFonts w:asciiTheme="majorHAnsi" w:hAnsiTheme="majorHAnsi" w:cstheme="majorHAnsi"/>
          <w:bCs/>
          <w:sz w:val="22"/>
          <w:szCs w:val="22"/>
        </w:rPr>
        <w:t>It is understood that your salary for this period of appointment will be paid by an International Fellowship from the Natural Sciences and Engineering Research Council of Canada or Social Sciences and Humanities Research Council of Canada. (last sentence if applicable). In addition, the Department</w:t>
      </w:r>
      <w:r w:rsidR="00AF271C">
        <w:rPr>
          <w:rFonts w:asciiTheme="majorHAnsi" w:hAnsiTheme="majorHAnsi" w:cstheme="majorHAnsi"/>
          <w:bCs/>
          <w:sz w:val="22"/>
          <w:szCs w:val="22"/>
        </w:rPr>
        <w:t>/School</w:t>
      </w:r>
      <w:r w:rsidRPr="00CD5515">
        <w:rPr>
          <w:rFonts w:asciiTheme="majorHAnsi" w:hAnsiTheme="majorHAnsi" w:cstheme="majorHAnsi"/>
          <w:bCs/>
          <w:sz w:val="22"/>
          <w:szCs w:val="22"/>
        </w:rPr>
        <w:t xml:space="preserve"> of </w:t>
      </w:r>
      <w:r w:rsidR="00AF271C">
        <w:rPr>
          <w:rFonts w:asciiTheme="majorHAnsi" w:hAnsiTheme="majorHAnsi" w:cstheme="majorHAnsi"/>
          <w:bCs/>
          <w:sz w:val="22"/>
          <w:szCs w:val="22"/>
        </w:rPr>
        <w:t xml:space="preserve">_______________ </w:t>
      </w:r>
      <w:r w:rsidRPr="00CD5515">
        <w:rPr>
          <w:rFonts w:asciiTheme="majorHAnsi" w:hAnsiTheme="majorHAnsi" w:cstheme="majorHAnsi"/>
          <w:bCs/>
          <w:sz w:val="22"/>
          <w:szCs w:val="22"/>
        </w:rPr>
        <w:t xml:space="preserve">will provide you with an additional stipend in the amount </w:t>
      </w:r>
      <w:r w:rsidR="00C50864" w:rsidRPr="00CD5515">
        <w:rPr>
          <w:rFonts w:asciiTheme="majorHAnsi" w:hAnsiTheme="majorHAnsi" w:cstheme="majorHAnsi"/>
          <w:bCs/>
          <w:sz w:val="22"/>
          <w:szCs w:val="22"/>
        </w:rPr>
        <w:t xml:space="preserve">of </w:t>
      </w:r>
      <w:r w:rsidR="00C50864" w:rsidRPr="00CD5515">
        <w:rPr>
          <w:rFonts w:asciiTheme="majorHAnsi" w:hAnsiTheme="majorHAnsi" w:cstheme="majorHAnsi"/>
          <w:bCs/>
          <w:spacing w:val="-9"/>
          <w:sz w:val="22"/>
          <w:szCs w:val="22"/>
        </w:rPr>
        <w:t>$</w:t>
      </w:r>
      <w:r w:rsidRPr="00CD5515">
        <w:rPr>
          <w:rFonts w:asciiTheme="majorHAnsi" w:hAnsiTheme="majorHAnsi" w:cstheme="majorHAnsi"/>
          <w:bCs/>
          <w:sz w:val="22"/>
          <w:szCs w:val="22"/>
          <w:u w:val="single"/>
        </w:rPr>
        <w:t xml:space="preserve"> </w:t>
      </w:r>
      <w:r w:rsidR="00AF271C">
        <w:rPr>
          <w:rFonts w:asciiTheme="majorHAnsi" w:hAnsiTheme="majorHAnsi" w:cstheme="majorHAnsi"/>
          <w:bCs/>
          <w:sz w:val="22"/>
          <w:szCs w:val="22"/>
          <w:u w:val="single"/>
        </w:rPr>
        <w:t>______</w:t>
      </w:r>
      <w:r w:rsidRPr="00CD5515">
        <w:rPr>
          <w:rFonts w:asciiTheme="majorHAnsi" w:hAnsiTheme="majorHAnsi" w:cstheme="majorHAnsi"/>
          <w:bCs/>
          <w:sz w:val="22"/>
          <w:szCs w:val="22"/>
        </w:rPr>
        <w:t>,</w:t>
      </w:r>
      <w:r w:rsidRPr="00CD5515">
        <w:rPr>
          <w:rFonts w:asciiTheme="majorHAnsi" w:hAnsiTheme="majorHAnsi" w:cstheme="majorHAnsi"/>
          <w:bCs/>
          <w:spacing w:val="-10"/>
          <w:sz w:val="22"/>
          <w:szCs w:val="22"/>
        </w:rPr>
        <w:t xml:space="preserve"> </w:t>
      </w:r>
      <w:r w:rsidRPr="00CD5515">
        <w:rPr>
          <w:rFonts w:asciiTheme="majorHAnsi" w:hAnsiTheme="majorHAnsi" w:cstheme="majorHAnsi"/>
          <w:bCs/>
          <w:sz w:val="22"/>
          <w:szCs w:val="22"/>
        </w:rPr>
        <w:t>payable</w:t>
      </w:r>
      <w:r w:rsidRPr="00CD5515">
        <w:rPr>
          <w:rFonts w:asciiTheme="majorHAnsi" w:hAnsiTheme="majorHAnsi" w:cstheme="majorHAnsi"/>
          <w:bCs/>
          <w:spacing w:val="-11"/>
          <w:sz w:val="22"/>
          <w:szCs w:val="22"/>
        </w:rPr>
        <w:t xml:space="preserve"> </w:t>
      </w:r>
      <w:r w:rsidRPr="00CD5515">
        <w:rPr>
          <w:rFonts w:asciiTheme="majorHAnsi" w:hAnsiTheme="majorHAnsi" w:cstheme="majorHAnsi"/>
          <w:bCs/>
          <w:sz w:val="22"/>
          <w:szCs w:val="22"/>
        </w:rPr>
        <w:t>in</w:t>
      </w:r>
      <w:r w:rsidRPr="00CD5515">
        <w:rPr>
          <w:rFonts w:asciiTheme="majorHAnsi" w:hAnsiTheme="majorHAnsi" w:cstheme="majorHAnsi"/>
          <w:bCs/>
          <w:spacing w:val="-7"/>
          <w:sz w:val="22"/>
          <w:szCs w:val="22"/>
        </w:rPr>
        <w:t xml:space="preserve"> </w:t>
      </w:r>
      <w:r w:rsidRPr="00CD5515">
        <w:rPr>
          <w:rFonts w:asciiTheme="majorHAnsi" w:hAnsiTheme="majorHAnsi" w:cstheme="majorHAnsi"/>
          <w:bCs/>
          <w:sz w:val="22"/>
          <w:szCs w:val="22"/>
        </w:rPr>
        <w:t>monthly</w:t>
      </w:r>
      <w:r w:rsidRPr="00CD5515">
        <w:rPr>
          <w:rFonts w:asciiTheme="majorHAnsi" w:hAnsiTheme="majorHAnsi" w:cstheme="majorHAnsi"/>
          <w:bCs/>
          <w:spacing w:val="-3"/>
          <w:sz w:val="22"/>
          <w:szCs w:val="22"/>
        </w:rPr>
        <w:t xml:space="preserve"> </w:t>
      </w:r>
      <w:r w:rsidRPr="00CD5515">
        <w:rPr>
          <w:rFonts w:asciiTheme="majorHAnsi" w:hAnsiTheme="majorHAnsi" w:cstheme="majorHAnsi"/>
          <w:bCs/>
          <w:sz w:val="22"/>
          <w:szCs w:val="22"/>
        </w:rPr>
        <w:t>installments.</w:t>
      </w:r>
    </w:p>
    <w:p w14:paraId="65E3BCD8" w14:textId="77777777" w:rsidR="00CA472D" w:rsidRPr="009A3098" w:rsidRDefault="00CA472D" w:rsidP="009A3098">
      <w:pPr>
        <w:pStyle w:val="BodyText"/>
        <w:spacing w:before="11"/>
        <w:rPr>
          <w:rFonts w:asciiTheme="majorHAnsi" w:hAnsiTheme="majorHAnsi" w:cstheme="majorHAnsi"/>
          <w:bCs/>
          <w:sz w:val="22"/>
          <w:szCs w:val="22"/>
        </w:rPr>
      </w:pPr>
    </w:p>
    <w:p w14:paraId="198438F0" w14:textId="176D476F" w:rsidR="00CA472D" w:rsidRPr="00B749B0" w:rsidRDefault="00CA472D" w:rsidP="009A3098">
      <w:pPr>
        <w:spacing w:before="87"/>
        <w:rPr>
          <w:rFonts w:asciiTheme="majorHAnsi" w:hAnsiTheme="majorHAnsi" w:cstheme="majorHAnsi"/>
          <w:sz w:val="20"/>
          <w:szCs w:val="20"/>
        </w:rPr>
      </w:pPr>
      <w:r w:rsidRPr="00B749B0">
        <w:rPr>
          <w:rFonts w:asciiTheme="majorHAnsi" w:hAnsiTheme="majorHAnsi" w:cstheme="majorHAnsi"/>
          <w:color w:val="FF0000"/>
          <w:sz w:val="20"/>
          <w:szCs w:val="20"/>
        </w:rPr>
        <w:t>[Note: If the appointment is less than one year (Example: ONE year = Sept. 1, 2015 – Aug. 31, 2016) the PDF will be paid 4% vacation pay. Refer to Policy 56].</w:t>
      </w:r>
    </w:p>
    <w:p w14:paraId="008917F2" w14:textId="77777777" w:rsidR="00CA472D" w:rsidRPr="00B749B0" w:rsidRDefault="00CA472D" w:rsidP="009A3098">
      <w:pPr>
        <w:pStyle w:val="BodyText"/>
        <w:spacing w:before="77"/>
        <w:rPr>
          <w:rFonts w:asciiTheme="majorHAnsi" w:hAnsiTheme="majorHAnsi" w:cstheme="majorHAnsi"/>
          <w:sz w:val="20"/>
          <w:szCs w:val="20"/>
        </w:rPr>
      </w:pPr>
      <w:r w:rsidRPr="00B749B0">
        <w:rPr>
          <w:rFonts w:asciiTheme="majorHAnsi" w:hAnsiTheme="majorHAnsi" w:cstheme="majorHAnsi"/>
          <w:color w:val="FF0000"/>
          <w:sz w:val="20"/>
          <w:szCs w:val="20"/>
        </w:rPr>
        <w:t>[Note:  Provide departmental benefits account for Banting and MITACS]</w:t>
      </w:r>
    </w:p>
    <w:p w14:paraId="3DCCD323" w14:textId="77777777" w:rsidR="00D547ED" w:rsidRDefault="00CA472D" w:rsidP="00AF271C">
      <w:pPr>
        <w:tabs>
          <w:tab w:val="left" w:pos="4393"/>
        </w:tabs>
        <w:spacing w:before="1"/>
        <w:ind w:right="190"/>
        <w:rPr>
          <w:rFonts w:asciiTheme="majorHAnsi" w:hAnsiTheme="majorHAnsi" w:cstheme="majorHAnsi"/>
          <w:sz w:val="22"/>
          <w:szCs w:val="22"/>
        </w:rPr>
      </w:pPr>
      <w:r w:rsidRPr="00CD5515">
        <w:rPr>
          <w:rFonts w:asciiTheme="majorHAnsi" w:hAnsiTheme="majorHAnsi" w:cstheme="majorHAnsi"/>
          <w:sz w:val="22"/>
          <w:szCs w:val="22"/>
        </w:rPr>
        <w:t>The salary for this position will</w:t>
      </w:r>
      <w:r w:rsidRPr="00CD5515">
        <w:rPr>
          <w:rFonts w:asciiTheme="majorHAnsi" w:hAnsiTheme="majorHAnsi" w:cstheme="majorHAnsi"/>
          <w:spacing w:val="-4"/>
          <w:sz w:val="22"/>
          <w:szCs w:val="22"/>
        </w:rPr>
        <w:t xml:space="preserve"> </w:t>
      </w:r>
      <w:r w:rsidRPr="00CD5515">
        <w:rPr>
          <w:rFonts w:asciiTheme="majorHAnsi" w:hAnsiTheme="majorHAnsi" w:cstheme="majorHAnsi"/>
          <w:sz w:val="22"/>
          <w:szCs w:val="22"/>
        </w:rPr>
        <w:t>be $</w:t>
      </w:r>
      <w:r w:rsidRPr="00CD5515">
        <w:rPr>
          <w:rFonts w:asciiTheme="majorHAnsi" w:hAnsiTheme="majorHAnsi" w:cstheme="majorHAnsi"/>
          <w:sz w:val="22"/>
          <w:szCs w:val="22"/>
          <w:u w:val="single"/>
        </w:rPr>
        <w:tab/>
      </w:r>
      <w:r w:rsidRPr="00CD5515">
        <w:rPr>
          <w:rFonts w:asciiTheme="majorHAnsi" w:hAnsiTheme="majorHAnsi" w:cstheme="majorHAnsi"/>
          <w:sz w:val="22"/>
          <w:szCs w:val="22"/>
        </w:rPr>
        <w:t>(</w:t>
      </w:r>
      <w:r w:rsidRPr="00CD5515">
        <w:rPr>
          <w:rFonts w:asciiTheme="majorHAnsi" w:hAnsiTheme="majorHAnsi" w:cstheme="majorHAnsi"/>
          <w:i/>
          <w:sz w:val="22"/>
          <w:szCs w:val="22"/>
        </w:rPr>
        <w:t>enter actual amount being paid to</w:t>
      </w:r>
      <w:r w:rsidRPr="00CD5515">
        <w:rPr>
          <w:rFonts w:asciiTheme="majorHAnsi" w:hAnsiTheme="majorHAnsi" w:cstheme="majorHAnsi"/>
          <w:i/>
          <w:spacing w:val="-10"/>
          <w:sz w:val="22"/>
          <w:szCs w:val="22"/>
        </w:rPr>
        <w:t xml:space="preserve"> </w:t>
      </w:r>
      <w:r w:rsidRPr="00CD5515">
        <w:rPr>
          <w:rFonts w:asciiTheme="majorHAnsi" w:hAnsiTheme="majorHAnsi" w:cstheme="majorHAnsi"/>
          <w:i/>
          <w:sz w:val="22"/>
          <w:szCs w:val="22"/>
        </w:rPr>
        <w:t>the</w:t>
      </w:r>
      <w:r w:rsidRPr="00CD5515">
        <w:rPr>
          <w:rFonts w:asciiTheme="majorHAnsi" w:hAnsiTheme="majorHAnsi" w:cstheme="majorHAnsi"/>
          <w:i/>
          <w:spacing w:val="-2"/>
          <w:sz w:val="22"/>
          <w:szCs w:val="22"/>
        </w:rPr>
        <w:t xml:space="preserve"> </w:t>
      </w:r>
      <w:r w:rsidRPr="00CD5515">
        <w:rPr>
          <w:rFonts w:asciiTheme="majorHAnsi" w:hAnsiTheme="majorHAnsi" w:cstheme="majorHAnsi"/>
          <w:i/>
          <w:sz w:val="22"/>
          <w:szCs w:val="22"/>
        </w:rPr>
        <w:t>PDF;</w:t>
      </w:r>
      <w:r w:rsidRPr="00CD5515">
        <w:rPr>
          <w:rFonts w:asciiTheme="majorHAnsi" w:hAnsiTheme="majorHAnsi" w:cstheme="majorHAnsi"/>
          <w:i/>
          <w:spacing w:val="-1"/>
          <w:w w:val="99"/>
          <w:sz w:val="22"/>
          <w:szCs w:val="22"/>
        </w:rPr>
        <w:t xml:space="preserve"> </w:t>
      </w:r>
      <w:r w:rsidRPr="00CD5515">
        <w:rPr>
          <w:rFonts w:asciiTheme="majorHAnsi" w:hAnsiTheme="majorHAnsi" w:cstheme="majorHAnsi"/>
          <w:i/>
          <w:sz w:val="22"/>
          <w:szCs w:val="22"/>
        </w:rPr>
        <w:t>taxes/benefits</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are</w:t>
      </w:r>
      <w:r w:rsidRPr="00CD5515">
        <w:rPr>
          <w:rFonts w:asciiTheme="majorHAnsi" w:hAnsiTheme="majorHAnsi" w:cstheme="majorHAnsi"/>
          <w:i/>
          <w:spacing w:val="-3"/>
          <w:sz w:val="22"/>
          <w:szCs w:val="22"/>
        </w:rPr>
        <w:t xml:space="preserve"> n</w:t>
      </w:r>
      <w:r w:rsidRPr="00CD5515">
        <w:rPr>
          <w:rFonts w:asciiTheme="majorHAnsi" w:hAnsiTheme="majorHAnsi" w:cstheme="majorHAnsi"/>
          <w:i/>
          <w:sz w:val="22"/>
          <w:szCs w:val="22"/>
        </w:rPr>
        <w:t>ot</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included</w:t>
      </w:r>
      <w:r w:rsidRPr="00CD5515">
        <w:rPr>
          <w:rFonts w:asciiTheme="majorHAnsi" w:hAnsiTheme="majorHAnsi" w:cstheme="majorHAnsi"/>
          <w:i/>
          <w:spacing w:val="-2"/>
          <w:sz w:val="22"/>
          <w:szCs w:val="22"/>
        </w:rPr>
        <w:t xml:space="preserve"> </w:t>
      </w:r>
      <w:r w:rsidRPr="00CD5515">
        <w:rPr>
          <w:rFonts w:asciiTheme="majorHAnsi" w:hAnsiTheme="majorHAnsi" w:cstheme="majorHAnsi"/>
          <w:i/>
          <w:sz w:val="22"/>
          <w:szCs w:val="22"/>
        </w:rPr>
        <w:t>in</w:t>
      </w:r>
      <w:r w:rsidRPr="00CD5515">
        <w:rPr>
          <w:rFonts w:asciiTheme="majorHAnsi" w:hAnsiTheme="majorHAnsi" w:cstheme="majorHAnsi"/>
          <w:i/>
          <w:spacing w:val="-2"/>
          <w:sz w:val="22"/>
          <w:szCs w:val="22"/>
        </w:rPr>
        <w:t xml:space="preserve"> </w:t>
      </w:r>
      <w:r w:rsidRPr="00CD5515">
        <w:rPr>
          <w:rFonts w:asciiTheme="majorHAnsi" w:hAnsiTheme="majorHAnsi" w:cstheme="majorHAnsi"/>
          <w:i/>
          <w:sz w:val="22"/>
          <w:szCs w:val="22"/>
        </w:rPr>
        <w:t>this</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gross</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amount</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but</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will</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be</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charged</w:t>
      </w:r>
      <w:r w:rsidRPr="00CD5515">
        <w:rPr>
          <w:rFonts w:asciiTheme="majorHAnsi" w:hAnsiTheme="majorHAnsi" w:cstheme="majorHAnsi"/>
          <w:i/>
          <w:spacing w:val="-2"/>
          <w:sz w:val="22"/>
          <w:szCs w:val="22"/>
        </w:rPr>
        <w:t xml:space="preserve"> </w:t>
      </w:r>
      <w:r w:rsidRPr="00CD5515">
        <w:rPr>
          <w:rFonts w:asciiTheme="majorHAnsi" w:hAnsiTheme="majorHAnsi" w:cstheme="majorHAnsi"/>
          <w:i/>
          <w:sz w:val="22"/>
          <w:szCs w:val="22"/>
        </w:rPr>
        <w:t>to</w:t>
      </w:r>
      <w:r w:rsidRPr="00CD5515">
        <w:rPr>
          <w:rFonts w:asciiTheme="majorHAnsi" w:hAnsiTheme="majorHAnsi" w:cstheme="majorHAnsi"/>
          <w:i/>
          <w:spacing w:val="-1"/>
          <w:sz w:val="22"/>
          <w:szCs w:val="22"/>
        </w:rPr>
        <w:t xml:space="preserve"> </w:t>
      </w:r>
      <w:r w:rsidRPr="00CD5515">
        <w:rPr>
          <w:rFonts w:asciiTheme="majorHAnsi" w:hAnsiTheme="majorHAnsi" w:cstheme="majorHAnsi"/>
          <w:i/>
          <w:sz w:val="22"/>
          <w:szCs w:val="22"/>
        </w:rPr>
        <w:t>the</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supervisor;</w:t>
      </w:r>
      <w:r w:rsidRPr="00CD5515">
        <w:rPr>
          <w:rFonts w:asciiTheme="majorHAnsi" w:hAnsiTheme="majorHAnsi" w:cstheme="majorHAnsi"/>
          <w:i/>
          <w:spacing w:val="-2"/>
          <w:sz w:val="22"/>
          <w:szCs w:val="22"/>
        </w:rPr>
        <w:t xml:space="preserve"> </w:t>
      </w:r>
      <w:r w:rsidRPr="00CD5515">
        <w:rPr>
          <w:rFonts w:asciiTheme="majorHAnsi" w:hAnsiTheme="majorHAnsi" w:cstheme="majorHAnsi"/>
          <w:i/>
          <w:sz w:val="22"/>
          <w:szCs w:val="22"/>
        </w:rPr>
        <w:t>see</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HR</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tool</w:t>
      </w:r>
      <w:r w:rsidRPr="00CD5515">
        <w:rPr>
          <w:rFonts w:asciiTheme="majorHAnsi" w:hAnsiTheme="majorHAnsi" w:cstheme="majorHAnsi"/>
          <w:i/>
          <w:spacing w:val="-3"/>
          <w:sz w:val="22"/>
          <w:szCs w:val="22"/>
        </w:rPr>
        <w:t xml:space="preserve"> </w:t>
      </w:r>
      <w:r w:rsidRPr="00CD5515">
        <w:rPr>
          <w:rFonts w:asciiTheme="majorHAnsi" w:hAnsiTheme="majorHAnsi" w:cstheme="majorHAnsi"/>
          <w:i/>
          <w:sz w:val="22"/>
          <w:szCs w:val="22"/>
        </w:rPr>
        <w:t xml:space="preserve">for assistance) </w:t>
      </w:r>
      <w:r w:rsidRPr="00CD5515">
        <w:rPr>
          <w:rFonts w:asciiTheme="majorHAnsi" w:hAnsiTheme="majorHAnsi" w:cstheme="majorHAnsi"/>
          <w:sz w:val="22"/>
          <w:szCs w:val="22"/>
        </w:rPr>
        <w:t>for the 12‐month appointment, payable in monthly installments. Benefits for this period of employment will also be provided as outlined in Policy 23</w:t>
      </w:r>
      <w:r w:rsidR="00D547ED">
        <w:rPr>
          <w:rFonts w:asciiTheme="majorHAnsi" w:hAnsiTheme="majorHAnsi" w:cstheme="majorHAnsi"/>
          <w:sz w:val="22"/>
          <w:szCs w:val="22"/>
        </w:rPr>
        <w:t>.</w:t>
      </w:r>
    </w:p>
    <w:p w14:paraId="4BAC72F2" w14:textId="77777777" w:rsidR="00D547ED" w:rsidRDefault="00D547ED" w:rsidP="00AF271C">
      <w:pPr>
        <w:tabs>
          <w:tab w:val="left" w:pos="4393"/>
        </w:tabs>
        <w:spacing w:before="1"/>
        <w:ind w:right="190"/>
        <w:rPr>
          <w:rFonts w:asciiTheme="majorHAnsi" w:hAnsiTheme="majorHAnsi" w:cstheme="majorHAnsi"/>
          <w:sz w:val="22"/>
          <w:szCs w:val="22"/>
        </w:rPr>
      </w:pPr>
    </w:p>
    <w:p w14:paraId="35B61E02" w14:textId="75CCC4F2" w:rsidR="00CA472D" w:rsidRPr="00CD5515" w:rsidRDefault="00CA472D" w:rsidP="00AF271C">
      <w:pPr>
        <w:tabs>
          <w:tab w:val="left" w:pos="4393"/>
        </w:tabs>
        <w:spacing w:before="1"/>
        <w:ind w:right="190"/>
        <w:rPr>
          <w:rFonts w:asciiTheme="majorHAnsi" w:hAnsiTheme="majorHAnsi" w:cstheme="majorHAnsi"/>
          <w:sz w:val="22"/>
          <w:szCs w:val="22"/>
        </w:rPr>
      </w:pPr>
      <w:r w:rsidRPr="00CD5515">
        <w:rPr>
          <w:rFonts w:asciiTheme="majorHAnsi" w:hAnsiTheme="majorHAnsi" w:cstheme="majorHAnsi"/>
          <w:sz w:val="22"/>
          <w:szCs w:val="22"/>
        </w:rPr>
        <w:t>(</w:t>
      </w:r>
      <w:hyperlink r:id="rId12" w:history="1">
        <w:r w:rsidRPr="00CD5515">
          <w:rPr>
            <w:rStyle w:val="Hyperlink"/>
            <w:rFonts w:asciiTheme="majorHAnsi" w:hAnsiTheme="majorHAnsi" w:cstheme="majorHAnsi"/>
            <w:sz w:val="22"/>
            <w:szCs w:val="22"/>
          </w:rPr>
          <w:t>https://uwaterloo.ca/secretariat/policies-procedures-guidelines/policy-23</w:t>
        </w:r>
      </w:hyperlink>
      <w:r w:rsidRPr="00CD5515">
        <w:rPr>
          <w:rStyle w:val="Hyperlink"/>
          <w:rFonts w:asciiTheme="majorHAnsi" w:hAnsiTheme="majorHAnsi" w:cstheme="majorHAnsi"/>
          <w:sz w:val="22"/>
          <w:szCs w:val="22"/>
        </w:rPr>
        <w:t>)</w:t>
      </w:r>
      <w:r w:rsidRPr="00CD5515">
        <w:rPr>
          <w:rFonts w:asciiTheme="majorHAnsi" w:hAnsiTheme="majorHAnsi" w:cstheme="majorHAnsi"/>
          <w:sz w:val="22"/>
          <w:szCs w:val="22"/>
        </w:rPr>
        <w:t>.</w:t>
      </w:r>
    </w:p>
    <w:p w14:paraId="5F70EABC" w14:textId="77777777" w:rsidR="00D547ED" w:rsidRDefault="00D547ED" w:rsidP="009A3098">
      <w:pPr>
        <w:pStyle w:val="BodyText2"/>
        <w:spacing w:after="0" w:line="240" w:lineRule="auto"/>
        <w:rPr>
          <w:rFonts w:asciiTheme="majorHAnsi" w:hAnsiTheme="majorHAnsi" w:cstheme="majorHAnsi"/>
          <w:b/>
          <w:bCs/>
          <w:sz w:val="22"/>
          <w:szCs w:val="22"/>
          <w:u w:val="single"/>
        </w:rPr>
      </w:pPr>
    </w:p>
    <w:p w14:paraId="31F8099A" w14:textId="6751DA19" w:rsidR="00CA472D" w:rsidRPr="00AF271C" w:rsidRDefault="00CA472D" w:rsidP="009A3098">
      <w:pPr>
        <w:pStyle w:val="BodyText"/>
        <w:spacing w:before="1"/>
        <w:ind w:right="159"/>
        <w:rPr>
          <w:rFonts w:asciiTheme="majorHAnsi" w:hAnsiTheme="majorHAnsi" w:cstheme="majorHAnsi"/>
          <w:sz w:val="22"/>
          <w:szCs w:val="22"/>
        </w:rPr>
      </w:pPr>
      <w:r w:rsidRPr="00AF271C">
        <w:rPr>
          <w:rFonts w:asciiTheme="majorHAnsi" w:hAnsiTheme="majorHAnsi" w:cstheme="majorHAnsi"/>
          <w:sz w:val="22"/>
          <w:szCs w:val="22"/>
        </w:rPr>
        <w:t xml:space="preserve">During the term of this appointment </w:t>
      </w:r>
      <w:r w:rsidR="00A92E02">
        <w:rPr>
          <w:rFonts w:asciiTheme="majorHAnsi" w:hAnsiTheme="majorHAnsi" w:cstheme="majorHAnsi"/>
          <w:sz w:val="22"/>
          <w:szCs w:val="22"/>
        </w:rPr>
        <w:t xml:space="preserve">(one year or more) </w:t>
      </w:r>
      <w:r w:rsidRPr="00AF271C">
        <w:rPr>
          <w:rFonts w:asciiTheme="majorHAnsi" w:hAnsiTheme="majorHAnsi" w:cstheme="majorHAnsi"/>
          <w:sz w:val="22"/>
          <w:szCs w:val="22"/>
        </w:rPr>
        <w:t>or any renewal or renewals thereof, University policy provides one month of vacation during each year of appointment as outlined Policy 56. Normally, all vacation should be taken at a time acceptable to your Department Chair/Director. All vacation entitlement must be used prior to termination.</w:t>
      </w:r>
    </w:p>
    <w:p w14:paraId="59800C18" w14:textId="0FD0AB78" w:rsidR="00CA472D" w:rsidRPr="00AF271C" w:rsidRDefault="00CA472D" w:rsidP="009A3098">
      <w:pPr>
        <w:pStyle w:val="BodyText"/>
        <w:rPr>
          <w:rFonts w:asciiTheme="majorHAnsi" w:hAnsiTheme="majorHAnsi" w:cstheme="majorHAnsi"/>
          <w:sz w:val="22"/>
          <w:szCs w:val="22"/>
        </w:rPr>
      </w:pPr>
      <w:r w:rsidRPr="00AF271C">
        <w:rPr>
          <w:rFonts w:asciiTheme="majorHAnsi" w:hAnsiTheme="majorHAnsi" w:cstheme="majorHAnsi"/>
          <w:sz w:val="22"/>
          <w:szCs w:val="22"/>
        </w:rPr>
        <w:t>Your duties will be to ….</w:t>
      </w:r>
    </w:p>
    <w:p w14:paraId="0F00B97C" w14:textId="77777777" w:rsidR="00D547ED" w:rsidRDefault="00D547ED" w:rsidP="009A3098">
      <w:pPr>
        <w:pStyle w:val="BodyText"/>
        <w:rPr>
          <w:rFonts w:asciiTheme="majorHAnsi" w:hAnsiTheme="majorHAnsi" w:cstheme="majorHAnsi"/>
          <w:b/>
          <w:bCs/>
          <w:sz w:val="22"/>
          <w:szCs w:val="22"/>
          <w:u w:val="single"/>
        </w:rPr>
      </w:pPr>
    </w:p>
    <w:p w14:paraId="297A7EE7" w14:textId="77777777" w:rsidR="00A84E89" w:rsidRDefault="00A84E89">
      <w:pPr>
        <w:rPr>
          <w:rFonts w:ascii="Calibri" w:hAnsi="Calibri"/>
          <w:b/>
          <w:sz w:val="22"/>
          <w:szCs w:val="22"/>
          <w:u w:val="single"/>
        </w:rPr>
      </w:pPr>
      <w:r>
        <w:rPr>
          <w:rFonts w:ascii="Calibri" w:hAnsi="Calibri"/>
          <w:b/>
          <w:sz w:val="22"/>
          <w:szCs w:val="22"/>
          <w:u w:val="single"/>
        </w:rPr>
        <w:br w:type="page"/>
      </w:r>
    </w:p>
    <w:p w14:paraId="498E0B38" w14:textId="63BC30A2" w:rsidR="00060C4F" w:rsidRDefault="00060C4F" w:rsidP="00C03B86">
      <w:pPr>
        <w:rPr>
          <w:rFonts w:ascii="Calibri" w:hAnsi="Calibri"/>
          <w:sz w:val="22"/>
          <w:szCs w:val="22"/>
        </w:rPr>
      </w:pPr>
      <w:r w:rsidRPr="00AD6FC3">
        <w:rPr>
          <w:rFonts w:ascii="Calibri" w:hAnsi="Calibri"/>
          <w:b/>
          <w:sz w:val="22"/>
          <w:szCs w:val="22"/>
          <w:u w:val="single"/>
        </w:rPr>
        <w:lastRenderedPageBreak/>
        <w:t xml:space="preserve">If PhD is </w:t>
      </w:r>
      <w:proofErr w:type="gramStart"/>
      <w:r w:rsidRPr="00AD6FC3">
        <w:rPr>
          <w:rFonts w:ascii="Calibri" w:hAnsi="Calibri"/>
          <w:b/>
          <w:sz w:val="22"/>
          <w:szCs w:val="22"/>
          <w:u w:val="single"/>
        </w:rPr>
        <w:t xml:space="preserve">pending </w:t>
      </w:r>
      <w:r w:rsidR="00F11A53">
        <w:rPr>
          <w:rFonts w:ascii="Calibri" w:hAnsi="Calibri"/>
          <w:b/>
          <w:sz w:val="22"/>
          <w:szCs w:val="22"/>
          <w:u w:val="single"/>
        </w:rPr>
        <w:t xml:space="preserve"> (</w:t>
      </w:r>
      <w:proofErr w:type="gramEnd"/>
      <w:r w:rsidR="00F11A53">
        <w:rPr>
          <w:rFonts w:ascii="Calibri" w:hAnsi="Calibri"/>
          <w:b/>
          <w:sz w:val="22"/>
          <w:szCs w:val="22"/>
          <w:u w:val="single"/>
        </w:rPr>
        <w:t xml:space="preserve">for Canadians or PR’s only) </w:t>
      </w:r>
      <w:r w:rsidRPr="00AD6FC3">
        <w:rPr>
          <w:rFonts w:ascii="Calibri" w:hAnsi="Calibri"/>
          <w:b/>
          <w:sz w:val="22"/>
          <w:szCs w:val="22"/>
          <w:u w:val="single"/>
        </w:rPr>
        <w:t>–</w:t>
      </w:r>
      <w:r w:rsidRPr="00AD6FC3">
        <w:rPr>
          <w:rFonts w:ascii="Calibri" w:hAnsi="Calibri"/>
          <w:b/>
          <w:sz w:val="22"/>
          <w:szCs w:val="22"/>
          <w:u w:val="single"/>
        </w:rPr>
        <w:br/>
      </w:r>
      <w:r w:rsidRPr="003D1EFC">
        <w:rPr>
          <w:rFonts w:ascii="Calibri" w:hAnsi="Calibri"/>
          <w:sz w:val="22"/>
          <w:szCs w:val="22"/>
        </w:rPr>
        <w:t>This offer is conditional upon completion of the requirements for your PhD degree and upon receipt of satisfactory evidence from &lt;granting institution&gt;. If all requirements for the PhD have not been met by &lt;date&gt;, your initial appointment will be that of “</w:t>
      </w:r>
      <w:r w:rsidR="00E7505B">
        <w:rPr>
          <w:rFonts w:ascii="Calibri" w:hAnsi="Calibri"/>
          <w:sz w:val="22"/>
          <w:szCs w:val="22"/>
        </w:rPr>
        <w:t>research assistant</w:t>
      </w:r>
      <w:r w:rsidRPr="003D1EFC">
        <w:rPr>
          <w:rFonts w:ascii="Calibri" w:hAnsi="Calibri"/>
          <w:sz w:val="22"/>
          <w:szCs w:val="22"/>
        </w:rPr>
        <w:t xml:space="preserve">”. Upon confirmation of completion of the requirements for the PhD, your </w:t>
      </w:r>
      <w:r w:rsidR="00C66126">
        <w:rPr>
          <w:rFonts w:ascii="Calibri" w:hAnsi="Calibri"/>
          <w:sz w:val="22"/>
          <w:szCs w:val="22"/>
        </w:rPr>
        <w:t xml:space="preserve">postdoctoral fellow appointment will </w:t>
      </w:r>
      <w:r w:rsidRPr="003D1EFC">
        <w:rPr>
          <w:rFonts w:ascii="Calibri" w:hAnsi="Calibri"/>
          <w:sz w:val="22"/>
          <w:szCs w:val="22"/>
        </w:rPr>
        <w:t>begin on the 1st day of the following month.</w:t>
      </w:r>
    </w:p>
    <w:p w14:paraId="5C1A7F14" w14:textId="77777777" w:rsidR="0064421E" w:rsidRDefault="0064421E" w:rsidP="00C03B86">
      <w:pPr>
        <w:rPr>
          <w:rFonts w:ascii="Calibri" w:hAnsi="Calibri"/>
          <w:sz w:val="22"/>
          <w:szCs w:val="22"/>
        </w:rPr>
      </w:pPr>
    </w:p>
    <w:p w14:paraId="6BC76769" w14:textId="1505F749" w:rsidR="0064421E" w:rsidRPr="0064421E" w:rsidRDefault="0064421E" w:rsidP="00C03B86">
      <w:pPr>
        <w:rPr>
          <w:rFonts w:ascii="Calibri" w:hAnsi="Calibri"/>
          <w:b/>
          <w:bCs/>
          <w:sz w:val="22"/>
          <w:szCs w:val="22"/>
          <w:u w:val="single"/>
        </w:rPr>
      </w:pPr>
      <w:r w:rsidRPr="0064421E">
        <w:rPr>
          <w:rFonts w:ascii="Calibri" w:hAnsi="Calibri"/>
          <w:b/>
          <w:bCs/>
          <w:sz w:val="22"/>
          <w:szCs w:val="22"/>
          <w:u w:val="single"/>
        </w:rPr>
        <w:t>If foreign…</w:t>
      </w:r>
    </w:p>
    <w:p w14:paraId="2755F36B" w14:textId="7454C2C6" w:rsidR="0064421E" w:rsidRPr="0064421E" w:rsidRDefault="0064421E" w:rsidP="0064421E">
      <w:pPr>
        <w:rPr>
          <w:rFonts w:asciiTheme="majorHAnsi" w:hAnsiTheme="majorHAnsi" w:cstheme="majorHAnsi"/>
          <w:sz w:val="22"/>
          <w:szCs w:val="22"/>
          <w:lang w:val="en-CA"/>
        </w:rPr>
      </w:pPr>
      <w:r w:rsidRPr="0064421E">
        <w:rPr>
          <w:rFonts w:asciiTheme="majorHAnsi" w:hAnsiTheme="majorHAnsi" w:cstheme="majorHAnsi"/>
          <w:sz w:val="22"/>
          <w:szCs w:val="22"/>
          <w:lang w:val="en-CA"/>
        </w:rPr>
        <w:t xml:space="preserve">This offer is conditional upon completion of the requirements for your PhD degree and upon receipt of satisfactory evidence from the </w:t>
      </w:r>
      <w:r w:rsidR="001E29A1">
        <w:rPr>
          <w:rFonts w:asciiTheme="majorHAnsi" w:hAnsiTheme="majorHAnsi" w:cstheme="majorHAnsi"/>
          <w:sz w:val="22"/>
          <w:szCs w:val="22"/>
          <w:lang w:val="en-CA"/>
        </w:rPr>
        <w:t>&lt;&lt;</w:t>
      </w:r>
      <w:r w:rsidRPr="001E29A1">
        <w:rPr>
          <w:rFonts w:asciiTheme="majorHAnsi" w:hAnsiTheme="majorHAnsi" w:cstheme="majorHAnsi"/>
          <w:sz w:val="22"/>
          <w:szCs w:val="22"/>
          <w:lang w:val="en-CA"/>
        </w:rPr>
        <w:t>University of X</w:t>
      </w:r>
      <w:r w:rsidR="001E29A1">
        <w:rPr>
          <w:rFonts w:asciiTheme="majorHAnsi" w:hAnsiTheme="majorHAnsi" w:cstheme="majorHAnsi"/>
          <w:sz w:val="22"/>
          <w:szCs w:val="22"/>
          <w:lang w:val="en-CA"/>
        </w:rPr>
        <w:t>&gt;&gt;</w:t>
      </w:r>
      <w:r w:rsidRPr="001E29A1">
        <w:rPr>
          <w:rFonts w:asciiTheme="majorHAnsi" w:hAnsiTheme="majorHAnsi" w:cstheme="majorHAnsi"/>
          <w:sz w:val="22"/>
          <w:szCs w:val="22"/>
          <w:lang w:val="en-CA"/>
        </w:rPr>
        <w:t>.</w:t>
      </w:r>
      <w:r w:rsidRPr="0064421E">
        <w:rPr>
          <w:rFonts w:asciiTheme="majorHAnsi" w:hAnsiTheme="majorHAnsi" w:cstheme="majorHAnsi"/>
          <w:sz w:val="22"/>
          <w:szCs w:val="22"/>
          <w:lang w:val="en-CA"/>
        </w:rPr>
        <w:t xml:space="preserve"> Your appointment cannot begin until all the requirements for the PhD have been met. Upon confirmation of completion of the requirements for the PhD, your postdoctoral fellow appointment will begin on the 1st day of the following month.</w:t>
      </w:r>
    </w:p>
    <w:p w14:paraId="618088AC" w14:textId="77777777" w:rsidR="00456DAC" w:rsidRDefault="00456DAC" w:rsidP="00C03B86">
      <w:pPr>
        <w:rPr>
          <w:rFonts w:ascii="Calibri" w:hAnsi="Calibri"/>
          <w:sz w:val="22"/>
          <w:szCs w:val="22"/>
        </w:rPr>
      </w:pPr>
    </w:p>
    <w:p w14:paraId="58092657" w14:textId="77777777" w:rsidR="00456DAC" w:rsidRPr="00AD6FC3" w:rsidRDefault="00456DAC" w:rsidP="00456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2"/>
          <w:szCs w:val="22"/>
          <w:u w:val="single"/>
        </w:rPr>
      </w:pPr>
      <w:r w:rsidRPr="00AD6FC3">
        <w:rPr>
          <w:rFonts w:ascii="Calibri" w:hAnsi="Calibri"/>
          <w:b/>
          <w:sz w:val="22"/>
          <w:szCs w:val="22"/>
          <w:u w:val="single"/>
        </w:rPr>
        <w:t>Paragraphs for non-Canadians, if applicable --</w:t>
      </w:r>
    </w:p>
    <w:p w14:paraId="7210B5F0" w14:textId="77777777" w:rsidR="00456DAC" w:rsidRPr="00AD6FC3" w:rsidRDefault="00456DAC" w:rsidP="00456DAC">
      <w:pPr>
        <w:pStyle w:val="BodyText2"/>
        <w:spacing w:line="240" w:lineRule="auto"/>
        <w:jc w:val="both"/>
        <w:rPr>
          <w:rFonts w:ascii="Calibri" w:hAnsi="Calibri"/>
          <w:sz w:val="22"/>
          <w:szCs w:val="22"/>
        </w:rPr>
      </w:pPr>
    </w:p>
    <w:p w14:paraId="0620AC55" w14:textId="77777777" w:rsidR="00456DAC" w:rsidRDefault="00456DAC" w:rsidP="00456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i/>
          <w:sz w:val="22"/>
          <w:szCs w:val="22"/>
          <w:u w:val="single"/>
        </w:rPr>
      </w:pPr>
      <w:r w:rsidRPr="00AD6FC3">
        <w:rPr>
          <w:rFonts w:ascii="Calibri" w:hAnsi="Calibri"/>
          <w:b/>
          <w:i/>
          <w:sz w:val="22"/>
          <w:szCs w:val="22"/>
          <w:u w:val="single"/>
        </w:rPr>
        <w:t>if appointee is non-Canadian and is permanently residing outside Canada:</w:t>
      </w:r>
    </w:p>
    <w:p w14:paraId="2E7FDAF9" w14:textId="77777777" w:rsidR="00456DAC" w:rsidRPr="00AD6FC3" w:rsidRDefault="00456DAC" w:rsidP="00456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2"/>
          <w:szCs w:val="22"/>
          <w:u w:val="single"/>
        </w:rPr>
      </w:pPr>
    </w:p>
    <w:p w14:paraId="7A004EBB" w14:textId="77777777" w:rsidR="00456DAC" w:rsidRDefault="00456DAC" w:rsidP="00456DAC">
      <w:pPr>
        <w:rPr>
          <w:rFonts w:ascii="Calibri" w:hAnsi="Calibri"/>
          <w:sz w:val="22"/>
          <w:szCs w:val="22"/>
        </w:rPr>
      </w:pPr>
      <w:r w:rsidRPr="000A3114">
        <w:rPr>
          <w:rFonts w:ascii="Calibri" w:hAnsi="Calibri"/>
          <w:sz w:val="22"/>
          <w:szCs w:val="22"/>
        </w:rPr>
        <w:t xml:space="preserve">Please be advised that any person who is not a Canadian Citizen, and who does not have Permanent Resident status in Canada, must secure permission from Immigration, Refugees and Citizenship Canada (IRCC) to perform any work in Canada.  The University of Waterloo may also have an obligation to seek permission from Employment and Social Development Canada (ESDC) for a confirmation against the </w:t>
      </w:r>
      <w:proofErr w:type="spellStart"/>
      <w:r w:rsidRPr="000A3114">
        <w:rPr>
          <w:rFonts w:ascii="Calibri" w:hAnsi="Calibri"/>
          <w:sz w:val="22"/>
          <w:szCs w:val="22"/>
        </w:rPr>
        <w:t>Labour</w:t>
      </w:r>
      <w:proofErr w:type="spellEnd"/>
      <w:r w:rsidRPr="000A3114">
        <w:rPr>
          <w:rFonts w:ascii="Calibri" w:hAnsi="Calibri"/>
          <w:sz w:val="22"/>
          <w:szCs w:val="22"/>
        </w:rPr>
        <w:t xml:space="preserve"> Market. Therefore, this offer is contingent upon such permissions.  Although the University will follow the prescribed procedures in application for such permission as the employer, the authorization to work is granted to you personally and the University cannot guarantee that it will be obtained.  You are therefore advised to pursue the matter of permission (in writing, online or in person) with a Canadian embassy, high</w:t>
      </w:r>
      <w:r w:rsidRPr="00CD1375">
        <w:rPr>
          <w:iCs/>
        </w:rPr>
        <w:t xml:space="preserve"> </w:t>
      </w:r>
      <w:proofErr w:type="gramStart"/>
      <w:r w:rsidRPr="000A3114">
        <w:rPr>
          <w:rFonts w:ascii="Calibri" w:hAnsi="Calibri"/>
          <w:sz w:val="22"/>
          <w:szCs w:val="22"/>
        </w:rPr>
        <w:t>commission</w:t>
      </w:r>
      <w:proofErr w:type="gramEnd"/>
      <w:r w:rsidRPr="000A3114">
        <w:rPr>
          <w:rFonts w:ascii="Calibri" w:hAnsi="Calibri"/>
          <w:sz w:val="22"/>
          <w:szCs w:val="22"/>
        </w:rPr>
        <w:t xml:space="preserve"> or consulate in your country of residence as soon as possible. At that time, you should have this letter of appointment from the University of Waterloo in your possession. </w:t>
      </w:r>
      <w:proofErr w:type="gramStart"/>
      <w:r w:rsidRPr="000A3114">
        <w:rPr>
          <w:rFonts w:ascii="Calibri" w:hAnsi="Calibri"/>
          <w:sz w:val="22"/>
          <w:szCs w:val="22"/>
        </w:rPr>
        <w:t>In the event that</w:t>
      </w:r>
      <w:proofErr w:type="gramEnd"/>
      <w:r w:rsidRPr="000A3114">
        <w:rPr>
          <w:rFonts w:ascii="Calibri" w:hAnsi="Calibri"/>
          <w:sz w:val="22"/>
          <w:szCs w:val="22"/>
        </w:rPr>
        <w:t xml:space="preserve"> a work permit or other formal documented permission is not presented to the University before your arrival, the offer may be withdrawn without further notice. To help defray costs associated with immigrating to Canada (such as work permit fees, residence fees, medical fees, etc. for you), you will be paid a one-time taxable allowance of $1,000 Canadian.</w:t>
      </w:r>
    </w:p>
    <w:p w14:paraId="46F955DB" w14:textId="77777777" w:rsidR="008040C3" w:rsidRDefault="008040C3" w:rsidP="00456DAC">
      <w:pPr>
        <w:rPr>
          <w:rFonts w:ascii="Calibri" w:hAnsi="Calibri"/>
          <w:sz w:val="22"/>
          <w:szCs w:val="22"/>
        </w:rPr>
      </w:pPr>
    </w:p>
    <w:p w14:paraId="1541924F" w14:textId="77777777" w:rsidR="008040C3" w:rsidRPr="00AF271C" w:rsidRDefault="008040C3" w:rsidP="008040C3">
      <w:pPr>
        <w:rPr>
          <w:rFonts w:asciiTheme="majorHAnsi" w:hAnsiTheme="majorHAnsi" w:cstheme="majorHAnsi"/>
          <w:sz w:val="22"/>
          <w:szCs w:val="22"/>
        </w:rPr>
      </w:pPr>
      <w:r w:rsidRPr="006F376B">
        <w:rPr>
          <w:rFonts w:asciiTheme="majorHAnsi" w:hAnsiTheme="majorHAnsi" w:cstheme="majorHAnsi"/>
          <w:color w:val="FF0000"/>
          <w:sz w:val="20"/>
          <w:szCs w:val="20"/>
        </w:rPr>
        <w:t>[Note: The University does not centrally offer moving/travel reimbursements for PDF positions – this would only be included if the supervisor wishes to offer this]</w:t>
      </w:r>
      <w:r w:rsidRPr="00AF271C">
        <w:rPr>
          <w:rFonts w:asciiTheme="majorHAnsi" w:hAnsiTheme="majorHAnsi" w:cstheme="majorHAnsi"/>
          <w:color w:val="FF0000"/>
          <w:sz w:val="22"/>
          <w:szCs w:val="22"/>
        </w:rPr>
        <w:t>.</w:t>
      </w:r>
    </w:p>
    <w:p w14:paraId="78D958B0" w14:textId="77777777" w:rsidR="00456DAC" w:rsidRPr="000A3114" w:rsidRDefault="00456DAC" w:rsidP="00456DAC">
      <w:pPr>
        <w:rPr>
          <w:rFonts w:ascii="Calibri" w:hAnsi="Calibri"/>
          <w:sz w:val="22"/>
          <w:szCs w:val="22"/>
        </w:rPr>
      </w:pPr>
    </w:p>
    <w:p w14:paraId="452C4269" w14:textId="77777777" w:rsidR="00456DAC" w:rsidRPr="000A3114" w:rsidRDefault="00456DAC" w:rsidP="00456DAC">
      <w:pPr>
        <w:rPr>
          <w:rFonts w:ascii="Calibri" w:hAnsi="Calibri"/>
          <w:sz w:val="22"/>
          <w:szCs w:val="22"/>
        </w:rPr>
      </w:pPr>
      <w:r w:rsidRPr="000A3114">
        <w:rPr>
          <w:rFonts w:ascii="Calibri" w:hAnsi="Calibri"/>
          <w:sz w:val="22"/>
          <w:szCs w:val="22"/>
        </w:rPr>
        <w:t>As a foreign national hired by a Canadian employer in Ontario, you have rights under the Employment Standards Act, 2000, Employment Protection for Foreign Nationals Act, 2009</w:t>
      </w:r>
      <w:r>
        <w:rPr>
          <w:color w:val="FF0000"/>
        </w:rPr>
        <w:t xml:space="preserve"> </w:t>
      </w:r>
      <w:r w:rsidRPr="0048095D">
        <w:rPr>
          <w:rFonts w:ascii="Calibri" w:hAnsi="Calibri" w:cs="Calibri"/>
          <w:sz w:val="22"/>
          <w:szCs w:val="22"/>
        </w:rPr>
        <w:t>(</w:t>
      </w:r>
      <w:hyperlink r:id="rId13" w:history="1">
        <w:r w:rsidRPr="0048095D">
          <w:rPr>
            <w:rStyle w:val="Hyperlink"/>
            <w:rFonts w:ascii="Calibri" w:hAnsi="Calibri" w:cs="Calibri"/>
            <w:sz w:val="22"/>
            <w:szCs w:val="22"/>
          </w:rPr>
          <w:t>https://www.labour.gov.on.ca/english/es/pubs/is_fn_epfn.php</w:t>
        </w:r>
      </w:hyperlink>
      <w:r w:rsidRPr="0048095D">
        <w:rPr>
          <w:rFonts w:ascii="Calibri" w:hAnsi="Calibri" w:cs="Calibri"/>
          <w:sz w:val="22"/>
          <w:szCs w:val="22"/>
        </w:rPr>
        <w:t>)</w:t>
      </w:r>
      <w:r w:rsidRPr="0048095D">
        <w:rPr>
          <w:rFonts w:ascii="Calibri" w:hAnsi="Calibri" w:cs="Calibri"/>
          <w:color w:val="FF0000"/>
          <w:sz w:val="22"/>
          <w:szCs w:val="22"/>
        </w:rPr>
        <w:t xml:space="preserve"> </w:t>
      </w:r>
      <w:r w:rsidRPr="0048095D">
        <w:rPr>
          <w:rFonts w:ascii="Calibri" w:hAnsi="Calibri" w:cs="Calibri"/>
          <w:sz w:val="22"/>
          <w:szCs w:val="22"/>
        </w:rPr>
        <w:t>as well as the Temporary Foreign Worker Program, 2022 (</w:t>
      </w:r>
      <w:hyperlink r:id="rId14" w:history="1">
        <w:r w:rsidRPr="0048095D">
          <w:rPr>
            <w:rStyle w:val="Hyperlink"/>
            <w:rFonts w:ascii="Calibri" w:hAnsi="Calibri" w:cs="Calibri"/>
            <w:sz w:val="22"/>
            <w:szCs w:val="22"/>
          </w:rPr>
          <w:t>https://www.canada.ca/en/employment-social-development/services/foreign-workers/protected-rights.html</w:t>
        </w:r>
      </w:hyperlink>
      <w:r w:rsidRPr="0048095D">
        <w:rPr>
          <w:rFonts w:ascii="Calibri" w:hAnsi="Calibri" w:cs="Calibri"/>
          <w:sz w:val="22"/>
          <w:szCs w:val="22"/>
        </w:rPr>
        <w:t>)</w:t>
      </w:r>
      <w:r>
        <w:rPr>
          <w:color w:val="FF0000"/>
        </w:rPr>
        <w:t xml:space="preserve"> </w:t>
      </w:r>
      <w:r w:rsidRPr="00CD1375">
        <w:rPr>
          <w:color w:val="FF0000"/>
        </w:rPr>
        <w:t xml:space="preserve">. </w:t>
      </w:r>
      <w:r w:rsidRPr="000A3114">
        <w:rPr>
          <w:rFonts w:ascii="Calibri" w:hAnsi="Calibri"/>
          <w:sz w:val="22"/>
          <w:szCs w:val="22"/>
        </w:rPr>
        <w:t>It is your responsibility to know your rights and what you are entitled to under these Acts.</w:t>
      </w:r>
    </w:p>
    <w:p w14:paraId="4DFC9454" w14:textId="77777777" w:rsidR="00456DAC" w:rsidRPr="00CD1375" w:rsidRDefault="00456DAC" w:rsidP="00456DAC">
      <w:pPr>
        <w:rPr>
          <w:color w:val="FF0000"/>
        </w:rPr>
      </w:pPr>
    </w:p>
    <w:p w14:paraId="6DD340B7" w14:textId="77777777" w:rsidR="00456DAC" w:rsidRPr="000A3114" w:rsidRDefault="00456DAC" w:rsidP="00456DAC">
      <w:pPr>
        <w:rPr>
          <w:rFonts w:ascii="Calibri" w:hAnsi="Calibri"/>
          <w:sz w:val="22"/>
          <w:szCs w:val="22"/>
        </w:rPr>
      </w:pPr>
      <w:r w:rsidRPr="000A3114">
        <w:rPr>
          <w:rFonts w:ascii="Calibri" w:hAnsi="Calibri"/>
          <w:sz w:val="22"/>
          <w:szCs w:val="22"/>
        </w:rPr>
        <w:t xml:space="preserve">Please note that </w:t>
      </w:r>
      <w:proofErr w:type="gramStart"/>
      <w:r w:rsidRPr="000A3114">
        <w:rPr>
          <w:rFonts w:ascii="Calibri" w:hAnsi="Calibri"/>
          <w:sz w:val="22"/>
          <w:szCs w:val="22"/>
        </w:rPr>
        <w:t>in order to</w:t>
      </w:r>
      <w:proofErr w:type="gramEnd"/>
      <w:r w:rsidRPr="000A3114">
        <w:rPr>
          <w:rFonts w:ascii="Calibri" w:hAnsi="Calibri"/>
          <w:sz w:val="22"/>
          <w:szCs w:val="22"/>
        </w:rPr>
        <w:t xml:space="preserve"> retain this position you will be responsible for obtaining permanent resident status from IRCC before the end of your first probationary term. Permanent Residence status is needed to keep a permanent/continuous position (tenured).</w:t>
      </w:r>
    </w:p>
    <w:p w14:paraId="5C66A364" w14:textId="77777777" w:rsidR="00456DAC" w:rsidRPr="000A3114" w:rsidRDefault="00456DAC" w:rsidP="00456DAC">
      <w:pPr>
        <w:rPr>
          <w:rFonts w:ascii="Calibri" w:hAnsi="Calibri"/>
          <w:sz w:val="22"/>
          <w:szCs w:val="22"/>
        </w:rPr>
      </w:pPr>
    </w:p>
    <w:p w14:paraId="6897175B" w14:textId="77777777" w:rsidR="00456DAC" w:rsidRPr="000A3114" w:rsidRDefault="00456DAC" w:rsidP="00456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2"/>
          <w:szCs w:val="22"/>
        </w:rPr>
      </w:pPr>
      <w:r w:rsidRPr="000A3114">
        <w:rPr>
          <w:rFonts w:ascii="Calibri" w:hAnsi="Calibri"/>
          <w:sz w:val="22"/>
          <w:szCs w:val="22"/>
        </w:rPr>
        <w:t>Individuals who hold Permanent Resident status in Canada are not required to obtain any other permission to perform work in Canada but should present documentation of the Permanent Resident status to the University upon acceptance of any offer of employment.</w:t>
      </w:r>
    </w:p>
    <w:p w14:paraId="0767EAB5" w14:textId="77777777" w:rsidR="00456DAC" w:rsidRDefault="00456DAC" w:rsidP="00456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2"/>
          <w:szCs w:val="22"/>
        </w:rPr>
      </w:pPr>
    </w:p>
    <w:p w14:paraId="6F15EC8F" w14:textId="77777777" w:rsidR="00CA472D" w:rsidRPr="00AF271C" w:rsidRDefault="00CA472D" w:rsidP="006F376B">
      <w:pPr>
        <w:rPr>
          <w:rFonts w:asciiTheme="majorHAnsi" w:hAnsiTheme="majorHAnsi" w:cstheme="majorHAnsi"/>
          <w:b/>
          <w:i/>
          <w:sz w:val="22"/>
          <w:szCs w:val="22"/>
        </w:rPr>
      </w:pPr>
      <w:r w:rsidRPr="00AF271C">
        <w:rPr>
          <w:rFonts w:asciiTheme="majorHAnsi" w:hAnsiTheme="majorHAnsi" w:cstheme="majorHAnsi"/>
          <w:b/>
          <w:i/>
          <w:sz w:val="22"/>
          <w:szCs w:val="22"/>
          <w:u w:val="single"/>
        </w:rPr>
        <w:t>if appointee is already on campus ‐ reappointment:</w:t>
      </w:r>
    </w:p>
    <w:p w14:paraId="568B5F7B" w14:textId="77777777" w:rsidR="00EA6808" w:rsidRPr="000A3114" w:rsidRDefault="00EA6808" w:rsidP="00EA6808">
      <w:pPr>
        <w:rPr>
          <w:rFonts w:ascii="Calibri" w:hAnsi="Calibri"/>
          <w:sz w:val="22"/>
          <w:szCs w:val="22"/>
        </w:rPr>
      </w:pPr>
      <w:r w:rsidRPr="000A3114">
        <w:rPr>
          <w:rFonts w:ascii="Calibri" w:hAnsi="Calibri"/>
          <w:sz w:val="22"/>
          <w:szCs w:val="22"/>
        </w:rPr>
        <w:t xml:space="preserve">Please be advised that any person who is not a Canadian Citizen, and who does not have Permanent Resident status in Canada, must secure permission from Immigration, Refugees and Citizenship Canada </w:t>
      </w:r>
      <w:r w:rsidRPr="000A3114">
        <w:rPr>
          <w:rFonts w:ascii="Calibri" w:hAnsi="Calibri"/>
          <w:sz w:val="22"/>
          <w:szCs w:val="22"/>
        </w:rPr>
        <w:lastRenderedPageBreak/>
        <w:t xml:space="preserve">(IRCC) to perform any work in Canada.  The University of Waterloo may also have an obligation to seek permission from Employment and Social Development Canada (ESDC) for a confirmation against the </w:t>
      </w:r>
      <w:proofErr w:type="spellStart"/>
      <w:r w:rsidRPr="000A3114">
        <w:rPr>
          <w:rFonts w:ascii="Calibri" w:hAnsi="Calibri"/>
          <w:sz w:val="22"/>
          <w:szCs w:val="22"/>
        </w:rPr>
        <w:t>Labour</w:t>
      </w:r>
      <w:proofErr w:type="spellEnd"/>
      <w:r w:rsidRPr="000A3114">
        <w:rPr>
          <w:rFonts w:ascii="Calibri" w:hAnsi="Calibri"/>
          <w:sz w:val="22"/>
          <w:szCs w:val="22"/>
        </w:rPr>
        <w:t xml:space="preserve"> Market. Therefore, this offer is contingent upon such permissions.  Although the University will follow the prescribed procedures in application for such permission as the employer, the permission to work is granted to you personally and the University cannot guarantee that it will be obtained.  You are therefore advised to pursue the matter of permission online with IRCC as soon as possible. The application and guidelines can be found at</w:t>
      </w:r>
      <w:r w:rsidRPr="00CD1375">
        <w:rPr>
          <w:iCs/>
        </w:rPr>
        <w:t xml:space="preserve"> </w:t>
      </w:r>
      <w:hyperlink r:id="rId15" w:history="1">
        <w:r w:rsidRPr="0048095D">
          <w:rPr>
            <w:rStyle w:val="Hyperlink"/>
            <w:rFonts w:ascii="Calibri" w:hAnsi="Calibri" w:cs="Calibri"/>
            <w:iCs/>
            <w:sz w:val="22"/>
            <w:szCs w:val="22"/>
          </w:rPr>
          <w:t>http://www.cic.gc.ca</w:t>
        </w:r>
      </w:hyperlink>
      <w:r w:rsidRPr="00CD1375">
        <w:rPr>
          <w:iCs/>
        </w:rPr>
        <w:t xml:space="preserve">. </w:t>
      </w:r>
      <w:proofErr w:type="gramStart"/>
      <w:r w:rsidRPr="000A3114">
        <w:rPr>
          <w:rFonts w:ascii="Calibri" w:hAnsi="Calibri"/>
          <w:sz w:val="22"/>
          <w:szCs w:val="22"/>
        </w:rPr>
        <w:t>In the event that</w:t>
      </w:r>
      <w:proofErr w:type="gramEnd"/>
      <w:r w:rsidRPr="000A3114">
        <w:rPr>
          <w:rFonts w:ascii="Calibri" w:hAnsi="Calibri"/>
          <w:sz w:val="22"/>
          <w:szCs w:val="22"/>
        </w:rPr>
        <w:t xml:space="preserve"> a work permit or other formal documented permission is not presented to the University by the start date of this offer, the offer may be withdrawn without further notice.</w:t>
      </w:r>
    </w:p>
    <w:p w14:paraId="3BDAE141" w14:textId="77777777" w:rsidR="00EA6808" w:rsidRPr="000A3114" w:rsidRDefault="00EA6808" w:rsidP="00EA6808">
      <w:pPr>
        <w:rPr>
          <w:rFonts w:ascii="Calibri" w:hAnsi="Calibri"/>
          <w:sz w:val="22"/>
          <w:szCs w:val="22"/>
        </w:rPr>
      </w:pPr>
      <w:r w:rsidRPr="000A3114">
        <w:rPr>
          <w:rFonts w:ascii="Calibri" w:hAnsi="Calibri"/>
          <w:sz w:val="22"/>
          <w:szCs w:val="22"/>
        </w:rPr>
        <w:t xml:space="preserve"> </w:t>
      </w:r>
    </w:p>
    <w:p w14:paraId="57003FD9" w14:textId="77777777" w:rsidR="00EA6808" w:rsidRPr="000A3114" w:rsidRDefault="00EA6808" w:rsidP="00EA6808">
      <w:pPr>
        <w:rPr>
          <w:rFonts w:ascii="Calibri" w:hAnsi="Calibri"/>
          <w:sz w:val="22"/>
          <w:szCs w:val="22"/>
        </w:rPr>
      </w:pPr>
      <w:r w:rsidRPr="000A3114">
        <w:rPr>
          <w:rFonts w:ascii="Calibri" w:hAnsi="Calibri"/>
          <w:sz w:val="22"/>
          <w:szCs w:val="22"/>
        </w:rPr>
        <w:t>As a foreign national hired by a Canadian employer in Ontario, you have rights under the Employment Standards Act, 2000, Employment Protection for Foreign Nationals Act, 2009</w:t>
      </w:r>
      <w:r w:rsidRPr="00256A9A">
        <w:rPr>
          <w:iCs/>
          <w:color w:val="FF0000"/>
        </w:rPr>
        <w:t xml:space="preserve"> </w:t>
      </w:r>
      <w:r w:rsidRPr="0048095D">
        <w:rPr>
          <w:rFonts w:ascii="Calibri" w:hAnsi="Calibri" w:cs="Calibri"/>
          <w:iCs/>
          <w:sz w:val="22"/>
          <w:szCs w:val="22"/>
        </w:rPr>
        <w:t>(</w:t>
      </w:r>
      <w:hyperlink r:id="rId16" w:history="1">
        <w:r w:rsidRPr="0048095D">
          <w:rPr>
            <w:rStyle w:val="Hyperlink"/>
            <w:rFonts w:ascii="Calibri" w:hAnsi="Calibri" w:cs="Calibri"/>
            <w:iCs/>
            <w:color w:val="4472C4"/>
            <w:sz w:val="22"/>
            <w:szCs w:val="22"/>
          </w:rPr>
          <w:t>https://www.labour.gov.on.ca/english/es/pubs/is_fn_epfn.php</w:t>
        </w:r>
      </w:hyperlink>
      <w:r w:rsidRPr="0048095D">
        <w:rPr>
          <w:rFonts w:ascii="Calibri" w:hAnsi="Calibri" w:cs="Calibri"/>
          <w:iCs/>
          <w:sz w:val="22"/>
          <w:szCs w:val="22"/>
        </w:rPr>
        <w:t>)</w:t>
      </w:r>
      <w:r w:rsidRPr="0048095D">
        <w:rPr>
          <w:rFonts w:ascii="Calibri" w:hAnsi="Calibri" w:cs="Calibri"/>
          <w:iCs/>
          <w:color w:val="FF0000"/>
          <w:sz w:val="22"/>
          <w:szCs w:val="22"/>
        </w:rPr>
        <w:t xml:space="preserve"> </w:t>
      </w:r>
      <w:r w:rsidRPr="0048095D">
        <w:rPr>
          <w:rFonts w:ascii="Calibri" w:hAnsi="Calibri" w:cs="Calibri"/>
          <w:sz w:val="22"/>
          <w:szCs w:val="22"/>
        </w:rPr>
        <w:t>as well as the Temporary Foreign Worker Program, 2022</w:t>
      </w:r>
      <w:r w:rsidRPr="0048095D">
        <w:rPr>
          <w:rFonts w:ascii="Calibri" w:hAnsi="Calibri" w:cs="Calibri"/>
          <w:iCs/>
          <w:color w:val="FF0000"/>
          <w:sz w:val="22"/>
          <w:szCs w:val="22"/>
        </w:rPr>
        <w:t xml:space="preserve"> </w:t>
      </w:r>
      <w:r w:rsidRPr="0048095D">
        <w:rPr>
          <w:rFonts w:ascii="Calibri" w:hAnsi="Calibri" w:cs="Calibri"/>
          <w:iCs/>
          <w:sz w:val="22"/>
          <w:szCs w:val="22"/>
        </w:rPr>
        <w:t>(</w:t>
      </w:r>
      <w:hyperlink r:id="rId17" w:history="1">
        <w:r w:rsidRPr="0048095D">
          <w:rPr>
            <w:rStyle w:val="Hyperlink"/>
            <w:rFonts w:ascii="Calibri" w:hAnsi="Calibri" w:cs="Calibri"/>
            <w:iCs/>
            <w:color w:val="4472C4"/>
            <w:sz w:val="22"/>
            <w:szCs w:val="22"/>
          </w:rPr>
          <w:t>https://www.canada.ca/en/employment-social-development/services/foreign-workers/protected-rights.html</w:t>
        </w:r>
      </w:hyperlink>
      <w:r w:rsidRPr="0048095D">
        <w:rPr>
          <w:rFonts w:ascii="Calibri" w:hAnsi="Calibri" w:cs="Calibri"/>
          <w:iCs/>
          <w:sz w:val="22"/>
          <w:szCs w:val="22"/>
        </w:rPr>
        <w:t>)</w:t>
      </w:r>
      <w:r w:rsidRPr="00256A9A">
        <w:rPr>
          <w:iCs/>
          <w:color w:val="FF0000"/>
        </w:rPr>
        <w:t xml:space="preserve"> . </w:t>
      </w:r>
      <w:r w:rsidRPr="000A3114">
        <w:rPr>
          <w:rFonts w:ascii="Calibri" w:hAnsi="Calibri"/>
          <w:sz w:val="22"/>
          <w:szCs w:val="22"/>
        </w:rPr>
        <w:t>It is your responsibility to know your rights and what you are entitled to under these Acts.</w:t>
      </w:r>
    </w:p>
    <w:p w14:paraId="3F9E3B61" w14:textId="77777777" w:rsidR="00EA6808" w:rsidRPr="000A3114" w:rsidRDefault="00EA6808" w:rsidP="00EA6808">
      <w:pPr>
        <w:rPr>
          <w:rFonts w:ascii="Calibri" w:hAnsi="Calibri"/>
          <w:sz w:val="22"/>
          <w:szCs w:val="22"/>
        </w:rPr>
      </w:pPr>
    </w:p>
    <w:p w14:paraId="3458C005" w14:textId="77777777" w:rsidR="00EA6808" w:rsidRPr="000A3114" w:rsidRDefault="00EA6808" w:rsidP="00EA6808">
      <w:pPr>
        <w:rPr>
          <w:rFonts w:ascii="Calibri" w:hAnsi="Calibri"/>
          <w:sz w:val="22"/>
          <w:szCs w:val="22"/>
        </w:rPr>
      </w:pPr>
      <w:r w:rsidRPr="000A3114">
        <w:rPr>
          <w:rFonts w:ascii="Calibri" w:hAnsi="Calibri"/>
          <w:sz w:val="22"/>
          <w:szCs w:val="22"/>
        </w:rPr>
        <w:t xml:space="preserve">Please note that </w:t>
      </w:r>
      <w:proofErr w:type="gramStart"/>
      <w:r w:rsidRPr="000A3114">
        <w:rPr>
          <w:rFonts w:ascii="Calibri" w:hAnsi="Calibri"/>
          <w:sz w:val="22"/>
          <w:szCs w:val="22"/>
        </w:rPr>
        <w:t>in order to</w:t>
      </w:r>
      <w:proofErr w:type="gramEnd"/>
      <w:r w:rsidRPr="000A3114">
        <w:rPr>
          <w:rFonts w:ascii="Calibri" w:hAnsi="Calibri"/>
          <w:sz w:val="22"/>
          <w:szCs w:val="22"/>
        </w:rPr>
        <w:t xml:space="preserve"> retain this position you will be responsible for obtaining permanent resident status from IRCC before the end of your first probationary term. Permanent Residence status is needed to keep a permanent/continuous position.</w:t>
      </w:r>
    </w:p>
    <w:p w14:paraId="4BCB5A1B" w14:textId="77777777" w:rsidR="00EA6808" w:rsidRPr="000A3114" w:rsidRDefault="00EA6808" w:rsidP="00EA6808">
      <w:pPr>
        <w:rPr>
          <w:rFonts w:ascii="Calibri" w:hAnsi="Calibri"/>
          <w:sz w:val="22"/>
          <w:szCs w:val="22"/>
        </w:rPr>
      </w:pPr>
    </w:p>
    <w:p w14:paraId="534C92ED" w14:textId="77777777" w:rsidR="00EA6808" w:rsidRPr="00CD1375" w:rsidRDefault="00EA6808" w:rsidP="00EA6808">
      <w:pPr>
        <w:rPr>
          <w:iCs/>
        </w:rPr>
      </w:pPr>
      <w:r w:rsidRPr="000A3114">
        <w:rPr>
          <w:rFonts w:ascii="Calibri" w:hAnsi="Calibri"/>
          <w:sz w:val="22"/>
          <w:szCs w:val="22"/>
        </w:rPr>
        <w:t>Individuals who hold Permanent Resident status in Canada are not required to obtain any other permission to perform work in Canada but should present documentation of the Permanent Resident status to the University upon acceptance of any offer of employment</w:t>
      </w:r>
      <w:r w:rsidRPr="00CD1375">
        <w:rPr>
          <w:iCs/>
        </w:rPr>
        <w:t>.</w:t>
      </w:r>
    </w:p>
    <w:p w14:paraId="61D78985" w14:textId="77777777" w:rsidR="009B540D" w:rsidRDefault="009B540D" w:rsidP="00F2368B">
      <w:pPr>
        <w:pStyle w:val="BodyText2"/>
        <w:spacing w:line="240" w:lineRule="auto"/>
        <w:rPr>
          <w:rFonts w:ascii="Calibri" w:hAnsi="Calibri"/>
          <w:b/>
          <w:i/>
          <w:szCs w:val="22"/>
          <w:u w:val="single"/>
        </w:rPr>
      </w:pPr>
    </w:p>
    <w:p w14:paraId="433A1469" w14:textId="28ABCCAB" w:rsidR="00F2368B" w:rsidRPr="00AD6FC3" w:rsidRDefault="00F2368B" w:rsidP="00F2368B">
      <w:pPr>
        <w:pStyle w:val="BodyText2"/>
        <w:spacing w:line="240" w:lineRule="auto"/>
        <w:rPr>
          <w:rFonts w:ascii="Calibri" w:hAnsi="Calibri"/>
          <w:b/>
          <w:i/>
          <w:szCs w:val="22"/>
          <w:u w:val="single"/>
        </w:rPr>
      </w:pPr>
      <w:r w:rsidRPr="00AD6FC3">
        <w:rPr>
          <w:rFonts w:ascii="Calibri" w:hAnsi="Calibri"/>
          <w:b/>
          <w:i/>
          <w:szCs w:val="22"/>
          <w:u w:val="single"/>
        </w:rPr>
        <w:t xml:space="preserve">Mandatory Statement for appointees who are Canadian OR non-Canadian </w:t>
      </w:r>
    </w:p>
    <w:p w14:paraId="09638C42" w14:textId="77777777" w:rsidR="00775E87" w:rsidRPr="00775E87" w:rsidRDefault="00775E87" w:rsidP="00775E87">
      <w:pPr>
        <w:pStyle w:val="BodyText2"/>
        <w:spacing w:line="240" w:lineRule="auto"/>
        <w:jc w:val="both"/>
        <w:rPr>
          <w:rFonts w:ascii="Calibri" w:hAnsi="Calibri"/>
          <w:i/>
          <w:sz w:val="22"/>
          <w:szCs w:val="22"/>
        </w:rPr>
      </w:pPr>
      <w:r w:rsidRPr="00775E87">
        <w:rPr>
          <w:rFonts w:ascii="Calibri" w:hAnsi="Calibri" w:cs="Times"/>
          <w:iCs/>
          <w:sz w:val="22"/>
          <w:szCs w:val="22"/>
        </w:rPr>
        <w:t xml:space="preserve">Participation in the University Health Insurance Plan (UHIP) is </w:t>
      </w:r>
      <w:r w:rsidRPr="00775E87">
        <w:rPr>
          <w:rFonts w:ascii="Calibri" w:hAnsi="Calibri" w:cs="Times"/>
          <w:iCs/>
          <w:sz w:val="22"/>
          <w:szCs w:val="22"/>
          <w:u w:val="single"/>
        </w:rPr>
        <w:t>mandatory</w:t>
      </w:r>
      <w:r w:rsidRPr="00775E87">
        <w:rPr>
          <w:rFonts w:ascii="Calibri" w:hAnsi="Calibri" w:cs="Times"/>
          <w:iCs/>
          <w:sz w:val="22"/>
          <w:szCs w:val="22"/>
        </w:rPr>
        <w:t xml:space="preserve"> for all individuals who have a formalized relationship with the University of Waterloo including their accompanying dependents (spouse/children) if they are not eligible for Ontario Health Insurance (OHIP).  Please contact the Human Resources Department at </w:t>
      </w:r>
      <w:hyperlink r:id="rId18" w:history="1">
        <w:r w:rsidRPr="00775E87">
          <w:rPr>
            <w:rStyle w:val="Hyperlink"/>
            <w:rFonts w:ascii="Calibri" w:hAnsi="Calibri" w:cs="Times"/>
            <w:iCs/>
            <w:sz w:val="22"/>
            <w:szCs w:val="22"/>
          </w:rPr>
          <w:t>hrhelp@uwaterloo.ca</w:t>
        </w:r>
      </w:hyperlink>
      <w:r w:rsidRPr="00775E87">
        <w:rPr>
          <w:rFonts w:ascii="Calibri" w:hAnsi="Calibri" w:cs="Times"/>
          <w:iCs/>
          <w:sz w:val="22"/>
          <w:szCs w:val="22"/>
        </w:rPr>
        <w:t xml:space="preserve"> to arrange an appointment to enroll in UHIP as soon as you arrive.</w:t>
      </w:r>
    </w:p>
    <w:p w14:paraId="4B087387" w14:textId="77777777" w:rsidR="00775E87" w:rsidRPr="00AD6FC3" w:rsidRDefault="00775E87" w:rsidP="00775E87">
      <w:pPr>
        <w:jc w:val="both"/>
        <w:rPr>
          <w:rFonts w:ascii="Calibri" w:hAnsi="Calibri"/>
          <w:sz w:val="22"/>
          <w:szCs w:val="22"/>
        </w:rPr>
      </w:pPr>
    </w:p>
    <w:p w14:paraId="1E44DAAF" w14:textId="77777777" w:rsidR="00775E87" w:rsidRDefault="00775E87" w:rsidP="0077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2"/>
          <w:szCs w:val="22"/>
        </w:rPr>
      </w:pPr>
      <w:r w:rsidRPr="00725AB1">
        <w:rPr>
          <w:rFonts w:ascii="Calibri" w:hAnsi="Calibri"/>
          <w:sz w:val="22"/>
          <w:szCs w:val="22"/>
        </w:rPr>
        <w:t xml:space="preserve">During your first term of employment, all individuals who have a formalized relationship with the University of Waterloo are required to complete the </w:t>
      </w:r>
      <w:r w:rsidRPr="00725AB1">
        <w:rPr>
          <w:rFonts w:ascii="Calibri" w:hAnsi="Calibri"/>
          <w:sz w:val="22"/>
          <w:szCs w:val="22"/>
          <w:u w:val="single"/>
        </w:rPr>
        <w:t>mandatory</w:t>
      </w:r>
      <w:r w:rsidRPr="00725AB1">
        <w:rPr>
          <w:rFonts w:ascii="Calibri" w:hAnsi="Calibri"/>
          <w:sz w:val="22"/>
          <w:szCs w:val="22"/>
        </w:rPr>
        <w:t xml:space="preserve"> on-line training modules regarding Accessibility for Ontarians with Disabilities found on the Human Resources web site:  </w:t>
      </w:r>
      <w:hyperlink r:id="rId19" w:history="1">
        <w:r w:rsidRPr="00725AB1">
          <w:rPr>
            <w:rStyle w:val="Hyperlink"/>
            <w:rFonts w:ascii="Calibri" w:hAnsi="Calibri"/>
            <w:color w:val="auto"/>
            <w:sz w:val="22"/>
            <w:szCs w:val="22"/>
          </w:rPr>
          <w:t>https://uwaterloo.ca/human-resources/accessibility/legislation/customer-service-standard</w:t>
        </w:r>
      </w:hyperlink>
      <w:r w:rsidRPr="00725AB1">
        <w:rPr>
          <w:rFonts w:ascii="Calibri" w:hAnsi="Calibri"/>
          <w:sz w:val="22"/>
          <w:szCs w:val="22"/>
        </w:rPr>
        <w:t xml:space="preserve"> and the three </w:t>
      </w:r>
      <w:r w:rsidRPr="00725AB1">
        <w:rPr>
          <w:rFonts w:ascii="Calibri" w:hAnsi="Calibri"/>
          <w:sz w:val="22"/>
          <w:szCs w:val="22"/>
          <w:u w:val="single"/>
        </w:rPr>
        <w:t>mandatory</w:t>
      </w:r>
      <w:r w:rsidRPr="00725AB1">
        <w:rPr>
          <w:rFonts w:ascii="Calibri" w:hAnsi="Calibri"/>
          <w:sz w:val="22"/>
          <w:szCs w:val="22"/>
        </w:rPr>
        <w:t xml:space="preserve"> on-line safety courses found on the Safety Office web site: </w:t>
      </w:r>
      <w:hyperlink r:id="rId20" w:history="1">
        <w:r w:rsidRPr="00725AB1">
          <w:rPr>
            <w:rStyle w:val="Hyperlink"/>
            <w:rFonts w:ascii="Calibri" w:hAnsi="Calibri"/>
            <w:color w:val="auto"/>
            <w:sz w:val="22"/>
            <w:szCs w:val="22"/>
          </w:rPr>
          <w:t>https://uwaterloo.ca/safety-office/training/training-programs</w:t>
        </w:r>
      </w:hyperlink>
      <w:r w:rsidRPr="00725AB1">
        <w:rPr>
          <w:rFonts w:ascii="Calibri" w:hAnsi="Calibri"/>
          <w:sz w:val="22"/>
          <w:szCs w:val="22"/>
        </w:rPr>
        <w:t xml:space="preserve">. Please </w:t>
      </w:r>
      <w:proofErr w:type="gramStart"/>
      <w:r w:rsidRPr="00725AB1">
        <w:rPr>
          <w:rFonts w:ascii="Calibri" w:hAnsi="Calibri"/>
          <w:sz w:val="22"/>
          <w:szCs w:val="22"/>
        </w:rPr>
        <w:t>make arrangements</w:t>
      </w:r>
      <w:proofErr w:type="gramEnd"/>
      <w:r w:rsidRPr="00725AB1">
        <w:rPr>
          <w:rFonts w:ascii="Calibri" w:hAnsi="Calibri"/>
          <w:sz w:val="22"/>
          <w:szCs w:val="22"/>
        </w:rPr>
        <w:t xml:space="preserve"> to fulfill these requirements as soon as possible and confirm completion with your department head. </w:t>
      </w:r>
    </w:p>
    <w:p w14:paraId="07C0559A" w14:textId="77777777" w:rsidR="00D63F54" w:rsidRPr="00725AB1" w:rsidRDefault="00D63F54" w:rsidP="0077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2"/>
          <w:szCs w:val="22"/>
        </w:rPr>
      </w:pPr>
    </w:p>
    <w:p w14:paraId="3664FBDC" w14:textId="77777777" w:rsidR="00CA472D" w:rsidRPr="00AF271C" w:rsidRDefault="00CA472D" w:rsidP="009A3098">
      <w:pPr>
        <w:pStyle w:val="BodyText"/>
        <w:tabs>
          <w:tab w:val="left" w:pos="1356"/>
          <w:tab w:val="left" w:pos="2192"/>
        </w:tabs>
        <w:ind w:right="98"/>
        <w:rPr>
          <w:rFonts w:asciiTheme="majorHAnsi" w:hAnsiTheme="majorHAnsi" w:cstheme="majorHAnsi"/>
          <w:sz w:val="22"/>
          <w:szCs w:val="22"/>
        </w:rPr>
      </w:pPr>
      <w:r w:rsidRPr="00AF271C">
        <w:rPr>
          <w:rFonts w:asciiTheme="majorHAnsi" w:hAnsiTheme="majorHAnsi" w:cstheme="majorHAnsi"/>
          <w:sz w:val="22"/>
          <w:szCs w:val="22"/>
        </w:rPr>
        <w:t>Your salary and benefits will begin when you arrive at the University to take up the appointment.        Any</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annual</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salary</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increases</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will</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follow</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the</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guidelines</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set</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out</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by</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the</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Research</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Office</w:t>
      </w:r>
      <w:r w:rsidRPr="00AF271C">
        <w:rPr>
          <w:rFonts w:asciiTheme="majorHAnsi" w:hAnsiTheme="majorHAnsi" w:cstheme="majorHAnsi"/>
          <w:spacing w:val="-13"/>
          <w:sz w:val="22"/>
          <w:szCs w:val="22"/>
        </w:rPr>
        <w:t xml:space="preserve"> </w:t>
      </w:r>
      <w:r w:rsidRPr="00AF271C">
        <w:rPr>
          <w:rFonts w:asciiTheme="majorHAnsi" w:hAnsiTheme="majorHAnsi" w:cstheme="majorHAnsi"/>
          <w:sz w:val="22"/>
          <w:szCs w:val="22"/>
        </w:rPr>
        <w:t>and</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Human</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 xml:space="preserve">Resources described here: </w:t>
      </w:r>
      <w:bookmarkStart w:id="0" w:name="_Hlk43209719"/>
      <w:r w:rsidRPr="00AF271C">
        <w:rPr>
          <w:rFonts w:asciiTheme="majorHAnsi" w:hAnsiTheme="majorHAnsi" w:cstheme="majorHAnsi"/>
          <w:sz w:val="22"/>
          <w:szCs w:val="22"/>
        </w:rPr>
        <w:fldChar w:fldCharType="begin"/>
      </w:r>
      <w:r w:rsidRPr="00AF271C">
        <w:rPr>
          <w:rFonts w:asciiTheme="majorHAnsi" w:hAnsiTheme="majorHAnsi" w:cstheme="majorHAnsi"/>
          <w:sz w:val="22"/>
          <w:szCs w:val="22"/>
        </w:rPr>
        <w:instrText xml:space="preserve"> HYPERLINK "https://uwaterloo.ca/research/find-and-manage-funding/apply-funding/building-budget/recommended-salary-rates" </w:instrText>
      </w:r>
      <w:r w:rsidRPr="00AF271C">
        <w:rPr>
          <w:rFonts w:asciiTheme="majorHAnsi" w:hAnsiTheme="majorHAnsi" w:cstheme="majorHAnsi"/>
          <w:sz w:val="22"/>
          <w:szCs w:val="22"/>
        </w:rPr>
      </w:r>
      <w:r w:rsidRPr="00AF271C">
        <w:rPr>
          <w:rFonts w:asciiTheme="majorHAnsi" w:hAnsiTheme="majorHAnsi" w:cstheme="majorHAnsi"/>
          <w:sz w:val="22"/>
          <w:szCs w:val="22"/>
        </w:rPr>
        <w:fldChar w:fldCharType="separate"/>
      </w:r>
      <w:r w:rsidRPr="00AF271C">
        <w:rPr>
          <w:rStyle w:val="Hyperlink"/>
          <w:rFonts w:asciiTheme="majorHAnsi" w:hAnsiTheme="majorHAnsi" w:cstheme="majorHAnsi"/>
          <w:sz w:val="22"/>
          <w:szCs w:val="22"/>
        </w:rPr>
        <w:t>https://uwaterloo.ca/research/find-and-manage-funding/apply-funding/building-budget/recommended-salary-rates</w:t>
      </w:r>
      <w:r w:rsidRPr="00AF271C">
        <w:rPr>
          <w:rFonts w:asciiTheme="majorHAnsi" w:hAnsiTheme="majorHAnsi" w:cstheme="majorHAnsi"/>
          <w:sz w:val="22"/>
          <w:szCs w:val="22"/>
        </w:rPr>
        <w:fldChar w:fldCharType="end"/>
      </w:r>
      <w:r w:rsidRPr="00AF271C">
        <w:rPr>
          <w:rFonts w:asciiTheme="majorHAnsi" w:hAnsiTheme="majorHAnsi" w:cstheme="majorHAnsi"/>
          <w:sz w:val="22"/>
          <w:szCs w:val="22"/>
        </w:rPr>
        <w:t>.</w:t>
      </w:r>
      <w:bookmarkEnd w:id="0"/>
      <w:r w:rsidRPr="00AF271C">
        <w:rPr>
          <w:rFonts w:asciiTheme="majorHAnsi" w:hAnsiTheme="majorHAnsi" w:cstheme="majorHAnsi"/>
          <w:sz w:val="22"/>
          <w:szCs w:val="22"/>
        </w:rPr>
        <w:t xml:space="preserve"> Please arrange to meet with Human Resources, East Campus 1 building to set up your payroll arrangements and health</w:t>
      </w:r>
      <w:r w:rsidRPr="00AF271C">
        <w:rPr>
          <w:rFonts w:asciiTheme="majorHAnsi" w:hAnsiTheme="majorHAnsi" w:cstheme="majorHAnsi"/>
          <w:spacing w:val="-9"/>
          <w:sz w:val="22"/>
          <w:szCs w:val="22"/>
        </w:rPr>
        <w:t xml:space="preserve"> </w:t>
      </w:r>
      <w:r w:rsidRPr="00AF271C">
        <w:rPr>
          <w:rFonts w:asciiTheme="majorHAnsi" w:hAnsiTheme="majorHAnsi" w:cstheme="majorHAnsi"/>
          <w:sz w:val="22"/>
          <w:szCs w:val="22"/>
        </w:rPr>
        <w:t>insurance.</w:t>
      </w:r>
    </w:p>
    <w:p w14:paraId="4E4DAE72" w14:textId="77777777" w:rsidR="00CA472D" w:rsidRPr="00AF271C" w:rsidRDefault="00CA472D" w:rsidP="009A3098">
      <w:pPr>
        <w:pStyle w:val="BodyText"/>
        <w:ind w:right="2492"/>
        <w:rPr>
          <w:rFonts w:asciiTheme="majorHAnsi" w:hAnsiTheme="majorHAnsi" w:cstheme="majorHAnsi"/>
          <w:sz w:val="22"/>
          <w:szCs w:val="22"/>
        </w:rPr>
      </w:pPr>
      <w:r w:rsidRPr="00AF271C">
        <w:rPr>
          <w:rFonts w:asciiTheme="majorHAnsi" w:hAnsiTheme="majorHAnsi" w:cstheme="majorHAnsi"/>
          <w:sz w:val="22"/>
          <w:szCs w:val="22"/>
        </w:rPr>
        <w:t xml:space="preserve">Please refer to the following postdoctoral fellow website. </w:t>
      </w:r>
      <w:bookmarkStart w:id="1" w:name="_Hlk43209749"/>
      <w:r w:rsidRPr="00AF271C">
        <w:fldChar w:fldCharType="begin"/>
      </w:r>
      <w:r w:rsidRPr="00AF271C">
        <w:rPr>
          <w:rFonts w:asciiTheme="majorHAnsi" w:hAnsiTheme="majorHAnsi" w:cstheme="majorHAnsi"/>
          <w:sz w:val="22"/>
          <w:szCs w:val="22"/>
        </w:rPr>
        <w:instrText xml:space="preserve"> HYPERLINK "https://uwaterloo.ca/graduate-studies-postdoctoral-affairs/" </w:instrText>
      </w:r>
      <w:r w:rsidRPr="00AF271C">
        <w:fldChar w:fldCharType="separate"/>
      </w:r>
      <w:r w:rsidRPr="00AF271C">
        <w:rPr>
          <w:rStyle w:val="Hyperlink"/>
          <w:rFonts w:asciiTheme="majorHAnsi" w:hAnsiTheme="majorHAnsi" w:cstheme="majorHAnsi"/>
          <w:sz w:val="22"/>
          <w:szCs w:val="22"/>
        </w:rPr>
        <w:t>https://uwaterloo.ca/graduate-studies-postdoctoral-affairs/.</w:t>
      </w:r>
      <w:r w:rsidRPr="00AF271C">
        <w:rPr>
          <w:rStyle w:val="Hyperlink"/>
          <w:rFonts w:asciiTheme="majorHAnsi" w:hAnsiTheme="majorHAnsi" w:cstheme="majorHAnsi"/>
          <w:sz w:val="22"/>
          <w:szCs w:val="22"/>
        </w:rPr>
        <w:fldChar w:fldCharType="end"/>
      </w:r>
    </w:p>
    <w:bookmarkEnd w:id="1"/>
    <w:p w14:paraId="152A3836" w14:textId="77777777" w:rsidR="00CA472D" w:rsidRPr="00AF271C" w:rsidRDefault="00CA472D" w:rsidP="00806ED6">
      <w:pPr>
        <w:pStyle w:val="BodyText"/>
        <w:spacing w:before="56" w:after="0"/>
        <w:ind w:right="167"/>
        <w:rPr>
          <w:rFonts w:asciiTheme="majorHAnsi" w:hAnsiTheme="majorHAnsi" w:cstheme="majorHAnsi"/>
          <w:sz w:val="22"/>
          <w:szCs w:val="22"/>
        </w:rPr>
      </w:pPr>
      <w:r w:rsidRPr="00AF271C">
        <w:rPr>
          <w:rFonts w:asciiTheme="majorHAnsi" w:hAnsiTheme="majorHAnsi" w:cstheme="majorHAnsi"/>
          <w:sz w:val="22"/>
          <w:szCs w:val="22"/>
        </w:rPr>
        <w:t xml:space="preserve">Effective January 1, 2013, all postdoctoral fellows will be required to complete a tutorial on Human Research Ethics Training upon arrival at the University before a research ethics application, on which you are named, can be submitted for ethics clearance. Non‐compliance will result in all future </w:t>
      </w:r>
      <w:r w:rsidRPr="00AF271C">
        <w:rPr>
          <w:rFonts w:asciiTheme="majorHAnsi" w:hAnsiTheme="majorHAnsi" w:cstheme="majorHAnsi"/>
          <w:sz w:val="22"/>
          <w:szCs w:val="22"/>
        </w:rPr>
        <w:lastRenderedPageBreak/>
        <w:t xml:space="preserve">applications being returned to the principal investigator or faculty supervisor until the tutorial has been completed. For more information, please review the Policy for Human Research Ethics Training on the Office of Research website: </w:t>
      </w:r>
      <w:bookmarkStart w:id="2" w:name="_Hlk43209779"/>
      <w:r w:rsidRPr="00AF271C">
        <w:fldChar w:fldCharType="begin"/>
      </w:r>
      <w:r w:rsidRPr="00AF271C">
        <w:rPr>
          <w:rFonts w:asciiTheme="majorHAnsi" w:hAnsiTheme="majorHAnsi" w:cstheme="majorHAnsi"/>
          <w:sz w:val="22"/>
          <w:szCs w:val="22"/>
        </w:rPr>
        <w:instrText xml:space="preserve"> HYPERLINK "https://uwaterloo.ca/research/office-research-ethics" </w:instrText>
      </w:r>
      <w:r w:rsidRPr="00AF271C">
        <w:fldChar w:fldCharType="separate"/>
      </w:r>
      <w:r w:rsidRPr="00AF271C">
        <w:rPr>
          <w:rStyle w:val="Hyperlink"/>
          <w:rFonts w:asciiTheme="majorHAnsi" w:hAnsiTheme="majorHAnsi" w:cstheme="majorHAnsi"/>
          <w:sz w:val="22"/>
          <w:szCs w:val="22"/>
        </w:rPr>
        <w:t>https://uwaterloo.ca/research/office-research-ethics</w:t>
      </w:r>
      <w:r w:rsidRPr="00AF271C">
        <w:rPr>
          <w:rStyle w:val="Hyperlink"/>
          <w:rFonts w:asciiTheme="majorHAnsi" w:hAnsiTheme="majorHAnsi" w:cstheme="majorHAnsi"/>
          <w:sz w:val="22"/>
          <w:szCs w:val="22"/>
        </w:rPr>
        <w:fldChar w:fldCharType="end"/>
      </w:r>
      <w:r w:rsidRPr="00AF271C">
        <w:rPr>
          <w:rFonts w:asciiTheme="majorHAnsi" w:hAnsiTheme="majorHAnsi" w:cstheme="majorHAnsi"/>
          <w:sz w:val="22"/>
          <w:szCs w:val="22"/>
        </w:rPr>
        <w:t>.</w:t>
      </w:r>
      <w:bookmarkEnd w:id="2"/>
      <w:r w:rsidRPr="00AF271C">
        <w:rPr>
          <w:rFonts w:asciiTheme="majorHAnsi" w:hAnsiTheme="majorHAnsi" w:cstheme="majorHAnsi"/>
          <w:sz w:val="22"/>
          <w:szCs w:val="22"/>
        </w:rPr>
        <w:t xml:space="preserve"> The CORE tutorial can be found at </w:t>
      </w:r>
      <w:bookmarkStart w:id="3" w:name="_Hlk43209792"/>
      <w:r w:rsidRPr="00AF271C">
        <w:fldChar w:fldCharType="begin"/>
      </w:r>
      <w:r w:rsidRPr="00AF271C">
        <w:rPr>
          <w:rFonts w:asciiTheme="majorHAnsi" w:hAnsiTheme="majorHAnsi" w:cstheme="majorHAnsi"/>
          <w:sz w:val="22"/>
          <w:szCs w:val="22"/>
        </w:rPr>
        <w:instrText xml:space="preserve"> HYPERLINK "https://uwaterloo.ca/research/office-research-ethics/research-human-participants/pre-submission-and-training/human-research-ethics-training" </w:instrText>
      </w:r>
      <w:r w:rsidRPr="00AF271C">
        <w:fldChar w:fldCharType="separate"/>
      </w:r>
      <w:r w:rsidRPr="00AF271C">
        <w:rPr>
          <w:rStyle w:val="Hyperlink"/>
          <w:rFonts w:asciiTheme="majorHAnsi" w:hAnsiTheme="majorHAnsi" w:cstheme="majorHAnsi"/>
          <w:sz w:val="22"/>
          <w:szCs w:val="22"/>
        </w:rPr>
        <w:t>https://uwaterloo.ca/research/office-research-ethics/research-human-participants/pre-submission-and-training/human-research-ethics-training</w:t>
      </w:r>
      <w:r w:rsidRPr="00AF271C">
        <w:rPr>
          <w:rStyle w:val="Hyperlink"/>
          <w:rFonts w:asciiTheme="majorHAnsi" w:hAnsiTheme="majorHAnsi" w:cstheme="majorHAnsi"/>
          <w:sz w:val="22"/>
          <w:szCs w:val="22"/>
        </w:rPr>
        <w:fldChar w:fldCharType="end"/>
      </w:r>
      <w:r w:rsidRPr="00AF271C">
        <w:rPr>
          <w:rFonts w:asciiTheme="majorHAnsi" w:hAnsiTheme="majorHAnsi" w:cstheme="majorHAnsi"/>
          <w:sz w:val="22"/>
          <w:szCs w:val="22"/>
        </w:rPr>
        <w:t>.</w:t>
      </w:r>
      <w:bookmarkEnd w:id="3"/>
    </w:p>
    <w:p w14:paraId="0FBB3F92" w14:textId="77777777" w:rsidR="00CA472D" w:rsidRPr="00AF271C" w:rsidRDefault="00CA472D" w:rsidP="00806ED6">
      <w:pPr>
        <w:pStyle w:val="BodyText"/>
        <w:spacing w:after="0"/>
        <w:ind w:right="164"/>
        <w:rPr>
          <w:rFonts w:asciiTheme="majorHAnsi" w:hAnsiTheme="majorHAnsi" w:cstheme="majorHAnsi"/>
          <w:sz w:val="22"/>
          <w:szCs w:val="22"/>
        </w:rPr>
      </w:pPr>
    </w:p>
    <w:p w14:paraId="291D6970" w14:textId="04539811" w:rsidR="00CA472D" w:rsidRDefault="00CA472D" w:rsidP="00D54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r w:rsidRPr="00AF271C">
        <w:rPr>
          <w:rFonts w:asciiTheme="majorHAnsi" w:hAnsiTheme="majorHAnsi" w:cstheme="majorHAnsi"/>
          <w:sz w:val="22"/>
          <w:szCs w:val="22"/>
        </w:rPr>
        <w:t xml:space="preserve">The University of Waterloo is committed to accessibility for persons with disabilities. We intend to ensure that all employees </w:t>
      </w:r>
      <w:r w:rsidR="00B7124A" w:rsidRPr="00AF271C">
        <w:rPr>
          <w:rFonts w:asciiTheme="majorHAnsi" w:hAnsiTheme="majorHAnsi" w:cstheme="majorHAnsi"/>
          <w:sz w:val="22"/>
          <w:szCs w:val="22"/>
        </w:rPr>
        <w:t>can</w:t>
      </w:r>
      <w:r w:rsidRPr="00AF271C">
        <w:rPr>
          <w:rFonts w:asciiTheme="majorHAnsi" w:hAnsiTheme="majorHAnsi" w:cstheme="majorHAnsi"/>
          <w:sz w:val="22"/>
          <w:szCs w:val="22"/>
        </w:rPr>
        <w:t xml:space="preserve"> fully participate in the workplace. If you have any accommodation requests while working at the University, please contact Occupational Health</w:t>
      </w:r>
      <w:r w:rsidRPr="00AF271C">
        <w:rPr>
          <w:rFonts w:asciiTheme="majorHAnsi" w:hAnsiTheme="majorHAnsi" w:cstheme="majorHAnsi"/>
          <w:i/>
          <w:iCs/>
          <w:sz w:val="22"/>
          <w:szCs w:val="22"/>
        </w:rPr>
        <w:t xml:space="preserve"> (</w:t>
      </w:r>
      <w:hyperlink r:id="rId21" w:history="1">
        <w:r w:rsidRPr="00AF271C">
          <w:rPr>
            <w:rStyle w:val="Hyperlink"/>
            <w:rFonts w:asciiTheme="majorHAnsi" w:hAnsiTheme="majorHAnsi" w:cstheme="majorHAnsi"/>
            <w:sz w:val="22"/>
            <w:szCs w:val="22"/>
          </w:rPr>
          <w:t>https://uwaterloo.ca/occupational-health/</w:t>
        </w:r>
      </w:hyperlink>
      <w:r w:rsidRPr="00AF271C">
        <w:rPr>
          <w:rFonts w:asciiTheme="majorHAnsi" w:hAnsiTheme="majorHAnsi" w:cstheme="majorHAnsi"/>
          <w:i/>
          <w:iCs/>
          <w:sz w:val="22"/>
          <w:szCs w:val="22"/>
        </w:rPr>
        <w:t xml:space="preserve">) </w:t>
      </w:r>
      <w:r w:rsidRPr="00AF271C">
        <w:rPr>
          <w:rFonts w:asciiTheme="majorHAnsi" w:hAnsiTheme="majorHAnsi" w:cstheme="majorHAnsi"/>
          <w:sz w:val="22"/>
          <w:szCs w:val="22"/>
        </w:rPr>
        <w:t>by email</w:t>
      </w:r>
      <w:r w:rsidRPr="00AF271C">
        <w:rPr>
          <w:rFonts w:asciiTheme="majorHAnsi" w:hAnsiTheme="majorHAnsi" w:cstheme="majorHAnsi"/>
          <w:color w:val="1F497D"/>
          <w:sz w:val="22"/>
          <w:szCs w:val="22"/>
        </w:rPr>
        <w:t xml:space="preserve"> at </w:t>
      </w:r>
      <w:hyperlink r:id="rId22" w:history="1">
        <w:r w:rsidRPr="00AF271C">
          <w:rPr>
            <w:rStyle w:val="Hyperlink"/>
            <w:rFonts w:asciiTheme="majorHAnsi" w:hAnsiTheme="majorHAnsi" w:cstheme="majorHAnsi"/>
            <w:sz w:val="22"/>
            <w:szCs w:val="22"/>
          </w:rPr>
          <w:t>occupationalhealth@uwaterloo.ca</w:t>
        </w:r>
      </w:hyperlink>
      <w:r w:rsidRPr="00AF271C">
        <w:rPr>
          <w:rFonts w:asciiTheme="majorHAnsi" w:hAnsiTheme="majorHAnsi" w:cstheme="majorHAnsi"/>
          <w:color w:val="1F497D"/>
          <w:sz w:val="22"/>
          <w:szCs w:val="22"/>
        </w:rPr>
        <w:t xml:space="preserve"> or by phone at </w:t>
      </w:r>
      <w:r w:rsidRPr="00AF271C">
        <w:rPr>
          <w:rFonts w:asciiTheme="majorHAnsi" w:hAnsiTheme="majorHAnsi" w:cstheme="majorHAnsi"/>
          <w:sz w:val="22"/>
          <w:szCs w:val="22"/>
        </w:rPr>
        <w:t>888-4567 ext. 36264.</w:t>
      </w:r>
    </w:p>
    <w:p w14:paraId="6A3CD96A" w14:textId="77777777" w:rsidR="00164E16" w:rsidRDefault="00164E16" w:rsidP="00D54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p>
    <w:p w14:paraId="78EEACA7" w14:textId="2117DA41" w:rsidR="00164E16" w:rsidRDefault="00164E16" w:rsidP="00400374">
      <w:pPr>
        <w:jc w:val="both"/>
        <w:rPr>
          <w:rFonts w:asciiTheme="majorHAnsi" w:hAnsiTheme="majorHAnsi" w:cstheme="majorHAnsi"/>
          <w:sz w:val="22"/>
          <w:szCs w:val="22"/>
        </w:rPr>
      </w:pPr>
      <w:r w:rsidRPr="00400374">
        <w:rPr>
          <w:rFonts w:asciiTheme="majorHAnsi" w:hAnsiTheme="majorHAnsi" w:cstheme="majorHAnsi"/>
          <w:sz w:val="22"/>
          <w:szCs w:val="22"/>
        </w:rPr>
        <w:t>Failure to comply with health and safety policies/requirements implemented by the University of Waterloo, including any future requirements that the University may implement related to mandatory employee vaccination, shall result in discipline up to and including termination of employment.</w:t>
      </w:r>
    </w:p>
    <w:p w14:paraId="7444B989" w14:textId="77777777" w:rsidR="00D547ED" w:rsidRPr="00AF271C" w:rsidRDefault="00D547ED" w:rsidP="00D54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p>
    <w:p w14:paraId="2D03E074" w14:textId="167B05F8" w:rsidR="00CA472D" w:rsidRPr="00AF271C" w:rsidRDefault="00CA472D" w:rsidP="00CD5515">
      <w:pPr>
        <w:pStyle w:val="BodyText"/>
        <w:ind w:right="99"/>
        <w:rPr>
          <w:rFonts w:asciiTheme="majorHAnsi" w:hAnsiTheme="majorHAnsi" w:cstheme="majorHAnsi"/>
          <w:sz w:val="22"/>
          <w:szCs w:val="22"/>
        </w:rPr>
      </w:pPr>
      <w:r w:rsidRPr="00AF271C">
        <w:rPr>
          <w:rFonts w:asciiTheme="majorHAnsi" w:hAnsiTheme="majorHAnsi" w:cstheme="majorHAnsi"/>
          <w:sz w:val="22"/>
          <w:szCs w:val="22"/>
        </w:rPr>
        <w:t>If</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you</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foresee</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that</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you</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will</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be</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unable</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to</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arrive</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at</w:t>
      </w:r>
      <w:r w:rsidRPr="00AF271C">
        <w:rPr>
          <w:rFonts w:asciiTheme="majorHAnsi" w:hAnsiTheme="majorHAnsi" w:cstheme="majorHAnsi"/>
          <w:spacing w:val="-11"/>
          <w:sz w:val="22"/>
          <w:szCs w:val="22"/>
        </w:rPr>
        <w:t xml:space="preserve"> </w:t>
      </w:r>
      <w:r w:rsidRPr="00AF271C">
        <w:rPr>
          <w:rFonts w:asciiTheme="majorHAnsi" w:hAnsiTheme="majorHAnsi" w:cstheme="majorHAnsi"/>
          <w:sz w:val="22"/>
          <w:szCs w:val="22"/>
        </w:rPr>
        <w:t>the</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University</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within</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a</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few</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days</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of</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the</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proposed</w:t>
      </w:r>
      <w:r w:rsidRPr="00AF271C">
        <w:rPr>
          <w:rFonts w:asciiTheme="majorHAnsi" w:hAnsiTheme="majorHAnsi" w:cstheme="majorHAnsi"/>
          <w:spacing w:val="-10"/>
          <w:sz w:val="22"/>
          <w:szCs w:val="22"/>
        </w:rPr>
        <w:t xml:space="preserve"> </w:t>
      </w:r>
      <w:r w:rsidRPr="00AF271C">
        <w:rPr>
          <w:rFonts w:asciiTheme="majorHAnsi" w:hAnsiTheme="majorHAnsi" w:cstheme="majorHAnsi"/>
          <w:sz w:val="22"/>
          <w:szCs w:val="22"/>
        </w:rPr>
        <w:t>starting date, please inform your supervisor or host department as soon as possible to determine whether a new starting date for the appointment can be</w:t>
      </w:r>
      <w:r w:rsidRPr="00AF271C">
        <w:rPr>
          <w:rFonts w:asciiTheme="majorHAnsi" w:hAnsiTheme="majorHAnsi" w:cstheme="majorHAnsi"/>
          <w:spacing w:val="-9"/>
          <w:sz w:val="22"/>
          <w:szCs w:val="22"/>
        </w:rPr>
        <w:t xml:space="preserve"> </w:t>
      </w:r>
      <w:r w:rsidRPr="00AF271C">
        <w:rPr>
          <w:rFonts w:asciiTheme="majorHAnsi" w:hAnsiTheme="majorHAnsi" w:cstheme="majorHAnsi"/>
          <w:sz w:val="22"/>
          <w:szCs w:val="22"/>
        </w:rPr>
        <w:t>arranged.</w:t>
      </w:r>
    </w:p>
    <w:p w14:paraId="455AE95E" w14:textId="6369FA5A" w:rsidR="00CA472D" w:rsidRPr="00AF271C" w:rsidRDefault="00CA472D" w:rsidP="009A3098">
      <w:pPr>
        <w:pStyle w:val="BodyText"/>
        <w:rPr>
          <w:rFonts w:asciiTheme="majorHAnsi" w:hAnsiTheme="majorHAnsi" w:cstheme="majorHAnsi"/>
          <w:sz w:val="22"/>
          <w:szCs w:val="22"/>
        </w:rPr>
      </w:pPr>
      <w:r w:rsidRPr="00AF271C">
        <w:rPr>
          <w:rFonts w:asciiTheme="majorHAnsi" w:hAnsiTheme="majorHAnsi" w:cstheme="majorHAnsi"/>
          <w:sz w:val="22"/>
          <w:szCs w:val="22"/>
        </w:rPr>
        <w:t>Should you have any questions concerning this offer, please communicate directly with Professor</w:t>
      </w:r>
      <w:r w:rsidRPr="00AF271C">
        <w:rPr>
          <w:rFonts w:asciiTheme="majorHAnsi" w:hAnsiTheme="majorHAnsi" w:cstheme="majorHAnsi"/>
          <w:w w:val="99"/>
          <w:sz w:val="22"/>
          <w:szCs w:val="22"/>
          <w:u w:val="single"/>
        </w:rPr>
        <w:t xml:space="preserve"> </w:t>
      </w:r>
      <w:r w:rsidRPr="00AF271C">
        <w:rPr>
          <w:rFonts w:asciiTheme="majorHAnsi" w:hAnsiTheme="majorHAnsi" w:cstheme="majorHAnsi"/>
          <w:sz w:val="22"/>
          <w:szCs w:val="22"/>
          <w:u w:val="single"/>
        </w:rPr>
        <w:tab/>
        <w:t>_________</w:t>
      </w:r>
      <w:r w:rsidRPr="00AF271C">
        <w:rPr>
          <w:rFonts w:asciiTheme="majorHAnsi" w:hAnsiTheme="majorHAnsi" w:cstheme="majorHAnsi"/>
          <w:spacing w:val="-5"/>
          <w:sz w:val="22"/>
          <w:szCs w:val="22"/>
        </w:rPr>
        <w:t xml:space="preserve"> </w:t>
      </w:r>
      <w:r w:rsidRPr="00AF271C">
        <w:rPr>
          <w:rFonts w:asciiTheme="majorHAnsi" w:hAnsiTheme="majorHAnsi" w:cstheme="majorHAnsi"/>
          <w:sz w:val="22"/>
          <w:szCs w:val="22"/>
        </w:rPr>
        <w:t>or Department Chair/Director</w:t>
      </w:r>
      <w:r w:rsidR="00E55CEE">
        <w:rPr>
          <w:rFonts w:asciiTheme="majorHAnsi" w:hAnsiTheme="majorHAnsi" w:cstheme="majorHAnsi"/>
          <w:sz w:val="22"/>
          <w:szCs w:val="22"/>
        </w:rPr>
        <w:t>,</w:t>
      </w:r>
      <w:r w:rsidRPr="00AF271C">
        <w:rPr>
          <w:rFonts w:asciiTheme="majorHAnsi" w:hAnsiTheme="majorHAnsi" w:cstheme="majorHAnsi"/>
          <w:sz w:val="22"/>
          <w:szCs w:val="22"/>
        </w:rPr>
        <w:t xml:space="preserve"> or the Dean of Health.</w:t>
      </w:r>
    </w:p>
    <w:p w14:paraId="4BB783AE" w14:textId="62F4C658" w:rsidR="00CA472D" w:rsidRPr="00B749B0" w:rsidRDefault="00CA472D" w:rsidP="009A3098">
      <w:pPr>
        <w:pStyle w:val="BodyText"/>
        <w:tabs>
          <w:tab w:val="left" w:pos="5345"/>
        </w:tabs>
        <w:ind w:right="100"/>
        <w:rPr>
          <w:rFonts w:asciiTheme="majorHAnsi" w:hAnsiTheme="majorHAnsi" w:cstheme="majorHAnsi"/>
          <w:sz w:val="22"/>
          <w:szCs w:val="22"/>
          <w:u w:val="single"/>
        </w:rPr>
      </w:pPr>
      <w:r w:rsidRPr="00AF271C">
        <w:rPr>
          <w:rFonts w:asciiTheme="majorHAnsi" w:hAnsiTheme="majorHAnsi" w:cstheme="majorHAnsi"/>
          <w:sz w:val="22"/>
          <w:szCs w:val="22"/>
        </w:rPr>
        <w:t>We look forward to your acceptance of this offer which you can indicate by signing the enclosed copy of this letter and returning it to</w:t>
      </w:r>
      <w:r w:rsidRPr="00AF271C">
        <w:rPr>
          <w:rFonts w:asciiTheme="majorHAnsi" w:hAnsiTheme="majorHAnsi" w:cstheme="majorHAnsi"/>
          <w:spacing w:val="-19"/>
          <w:sz w:val="22"/>
          <w:szCs w:val="22"/>
        </w:rPr>
        <w:t xml:space="preserve"> </w:t>
      </w:r>
      <w:r w:rsidRPr="00AF271C">
        <w:rPr>
          <w:rFonts w:asciiTheme="majorHAnsi" w:hAnsiTheme="majorHAnsi" w:cstheme="majorHAnsi"/>
          <w:sz w:val="22"/>
          <w:szCs w:val="22"/>
        </w:rPr>
        <w:t>me</w:t>
      </w:r>
      <w:r w:rsidRPr="00AF271C">
        <w:rPr>
          <w:rFonts w:asciiTheme="majorHAnsi" w:hAnsiTheme="majorHAnsi" w:cstheme="majorHAnsi"/>
          <w:spacing w:val="-2"/>
          <w:sz w:val="22"/>
          <w:szCs w:val="22"/>
        </w:rPr>
        <w:t xml:space="preserve"> </w:t>
      </w:r>
      <w:r w:rsidRPr="00AF271C">
        <w:rPr>
          <w:rFonts w:asciiTheme="majorHAnsi" w:hAnsiTheme="majorHAnsi" w:cstheme="majorHAnsi"/>
          <w:sz w:val="22"/>
          <w:szCs w:val="22"/>
        </w:rPr>
        <w:t>by</w:t>
      </w:r>
      <w:r w:rsidRPr="00AF271C">
        <w:rPr>
          <w:rFonts w:asciiTheme="majorHAnsi" w:hAnsiTheme="majorHAnsi" w:cstheme="majorHAnsi"/>
          <w:sz w:val="22"/>
          <w:szCs w:val="22"/>
          <w:u w:val="single"/>
        </w:rPr>
        <w:t xml:space="preserve"> </w:t>
      </w:r>
      <w:r w:rsidRPr="00AF271C">
        <w:rPr>
          <w:rFonts w:asciiTheme="majorHAnsi" w:hAnsiTheme="majorHAnsi" w:cstheme="majorHAnsi"/>
          <w:sz w:val="22"/>
          <w:szCs w:val="22"/>
          <w:u w:val="single"/>
        </w:rPr>
        <w:tab/>
      </w:r>
      <w:r w:rsidR="00E55CEE">
        <w:rPr>
          <w:rFonts w:asciiTheme="majorHAnsi" w:hAnsiTheme="majorHAnsi" w:cstheme="majorHAnsi"/>
          <w:sz w:val="22"/>
          <w:szCs w:val="22"/>
          <w:u w:val="single"/>
        </w:rPr>
        <w:t xml:space="preserve"> </w:t>
      </w:r>
      <w:r w:rsidRPr="00B749B0">
        <w:rPr>
          <w:rFonts w:asciiTheme="majorHAnsi" w:hAnsiTheme="majorHAnsi" w:cstheme="majorHAnsi"/>
          <w:sz w:val="22"/>
          <w:szCs w:val="22"/>
        </w:rPr>
        <w:t>(deadline</w:t>
      </w:r>
      <w:r w:rsidRPr="00B749B0">
        <w:rPr>
          <w:rFonts w:asciiTheme="majorHAnsi" w:hAnsiTheme="majorHAnsi" w:cstheme="majorHAnsi"/>
          <w:spacing w:val="-6"/>
          <w:sz w:val="22"/>
          <w:szCs w:val="22"/>
        </w:rPr>
        <w:t xml:space="preserve"> </w:t>
      </w:r>
      <w:r w:rsidRPr="00B749B0">
        <w:rPr>
          <w:rFonts w:asciiTheme="majorHAnsi" w:hAnsiTheme="majorHAnsi" w:cstheme="majorHAnsi"/>
          <w:sz w:val="22"/>
          <w:szCs w:val="22"/>
        </w:rPr>
        <w:t>date).</w:t>
      </w:r>
    </w:p>
    <w:p w14:paraId="73825618" w14:textId="77777777" w:rsidR="00806ED6" w:rsidRDefault="00806ED6" w:rsidP="00CD5515">
      <w:pPr>
        <w:pStyle w:val="BodyText"/>
        <w:spacing w:before="56"/>
        <w:rPr>
          <w:rFonts w:asciiTheme="majorHAnsi" w:hAnsiTheme="majorHAnsi" w:cstheme="majorHAnsi"/>
          <w:sz w:val="22"/>
          <w:szCs w:val="22"/>
        </w:rPr>
      </w:pPr>
    </w:p>
    <w:p w14:paraId="7798BBB9" w14:textId="77777777" w:rsidR="00806ED6" w:rsidRDefault="00806ED6" w:rsidP="00CD5515">
      <w:pPr>
        <w:pStyle w:val="BodyText"/>
        <w:spacing w:before="56"/>
        <w:rPr>
          <w:rFonts w:asciiTheme="majorHAnsi" w:hAnsiTheme="majorHAnsi" w:cstheme="majorHAnsi"/>
          <w:sz w:val="22"/>
          <w:szCs w:val="22"/>
        </w:rPr>
      </w:pPr>
    </w:p>
    <w:p w14:paraId="309FC9C1" w14:textId="77777777" w:rsidR="00806ED6" w:rsidRDefault="00806ED6" w:rsidP="00CD5515">
      <w:pPr>
        <w:pStyle w:val="BodyText"/>
        <w:spacing w:before="56"/>
        <w:rPr>
          <w:rFonts w:asciiTheme="majorHAnsi" w:hAnsiTheme="majorHAnsi" w:cstheme="majorHAnsi"/>
          <w:sz w:val="22"/>
          <w:szCs w:val="22"/>
        </w:rPr>
      </w:pPr>
    </w:p>
    <w:p w14:paraId="473C7269" w14:textId="77777777" w:rsidR="00806ED6" w:rsidRDefault="00806ED6" w:rsidP="00CD5515">
      <w:pPr>
        <w:pStyle w:val="BodyText"/>
        <w:spacing w:before="56"/>
        <w:rPr>
          <w:rFonts w:asciiTheme="majorHAnsi" w:hAnsiTheme="majorHAnsi" w:cstheme="majorHAnsi"/>
          <w:sz w:val="22"/>
          <w:szCs w:val="22"/>
        </w:rPr>
      </w:pPr>
    </w:p>
    <w:p w14:paraId="29246603" w14:textId="7D0BC2C8" w:rsidR="00CA472D" w:rsidRPr="00AF271C" w:rsidRDefault="00CA472D" w:rsidP="00CD5515">
      <w:pPr>
        <w:pStyle w:val="BodyText"/>
        <w:spacing w:before="56"/>
        <w:rPr>
          <w:rFonts w:asciiTheme="majorHAnsi" w:hAnsiTheme="majorHAnsi" w:cstheme="majorHAnsi"/>
          <w:sz w:val="22"/>
          <w:szCs w:val="22"/>
        </w:rPr>
      </w:pPr>
      <w:r w:rsidRPr="00AF271C">
        <w:rPr>
          <w:rFonts w:asciiTheme="majorHAnsi" w:hAnsiTheme="majorHAnsi" w:cstheme="majorHAnsi"/>
          <w:sz w:val="22"/>
          <w:szCs w:val="22"/>
        </w:rPr>
        <w:t>Yours sincerely,</w:t>
      </w:r>
    </w:p>
    <w:p w14:paraId="746A4FD6" w14:textId="77777777" w:rsidR="00CA472D" w:rsidRPr="00AF271C" w:rsidRDefault="00CA472D" w:rsidP="009A3098">
      <w:pPr>
        <w:pStyle w:val="BodyText"/>
        <w:rPr>
          <w:rFonts w:asciiTheme="majorHAnsi" w:hAnsiTheme="majorHAnsi" w:cstheme="majorHAnsi"/>
          <w:sz w:val="22"/>
          <w:szCs w:val="22"/>
        </w:rPr>
      </w:pPr>
    </w:p>
    <w:p w14:paraId="2D85C146" w14:textId="77777777" w:rsidR="00CA472D" w:rsidRPr="00AF271C" w:rsidRDefault="00CA472D" w:rsidP="009A3098">
      <w:pPr>
        <w:pStyle w:val="BodyText"/>
        <w:pBdr>
          <w:bottom w:val="single" w:sz="4" w:space="1" w:color="auto"/>
        </w:pBdr>
        <w:tabs>
          <w:tab w:val="left" w:pos="5835"/>
          <w:tab w:val="left" w:pos="7319"/>
        </w:tabs>
        <w:rPr>
          <w:rFonts w:asciiTheme="majorHAnsi" w:hAnsiTheme="majorHAnsi" w:cstheme="majorHAnsi"/>
          <w:sz w:val="22"/>
          <w:szCs w:val="22"/>
        </w:rPr>
      </w:pPr>
      <w:r w:rsidRPr="00AF271C">
        <w:rPr>
          <w:rFonts w:asciiTheme="majorHAnsi" w:hAnsiTheme="majorHAnsi" w:cstheme="majorHAnsi"/>
          <w:sz w:val="22"/>
          <w:szCs w:val="22"/>
        </w:rPr>
        <w:t>Supervising Faculty Member</w:t>
      </w:r>
    </w:p>
    <w:p w14:paraId="7F547012" w14:textId="07B1BCF9" w:rsidR="00CA472D" w:rsidRPr="00AF271C" w:rsidRDefault="00CA472D" w:rsidP="009A3098">
      <w:pPr>
        <w:pStyle w:val="BodyText"/>
        <w:tabs>
          <w:tab w:val="left" w:pos="5760"/>
          <w:tab w:val="left" w:pos="7319"/>
        </w:tabs>
        <w:rPr>
          <w:rFonts w:asciiTheme="majorHAnsi" w:hAnsiTheme="majorHAnsi" w:cstheme="majorHAnsi"/>
          <w:sz w:val="22"/>
          <w:szCs w:val="22"/>
        </w:rPr>
      </w:pPr>
      <w:r w:rsidRPr="00AF271C">
        <w:rPr>
          <w:rFonts w:asciiTheme="majorHAnsi" w:hAnsiTheme="majorHAnsi" w:cstheme="majorHAnsi"/>
          <w:sz w:val="22"/>
          <w:szCs w:val="22"/>
        </w:rPr>
        <w:tab/>
        <w:t>Signature</w:t>
      </w:r>
      <w:r w:rsidRPr="00AF271C">
        <w:rPr>
          <w:rFonts w:asciiTheme="majorHAnsi" w:hAnsiTheme="majorHAnsi" w:cstheme="majorHAnsi"/>
          <w:sz w:val="22"/>
          <w:szCs w:val="22"/>
        </w:rPr>
        <w:tab/>
      </w:r>
      <w:r w:rsidRPr="00AF271C">
        <w:rPr>
          <w:rFonts w:asciiTheme="majorHAnsi" w:hAnsiTheme="majorHAnsi" w:cstheme="majorHAnsi"/>
          <w:sz w:val="22"/>
          <w:szCs w:val="22"/>
        </w:rPr>
        <w:tab/>
        <w:t>Date</w:t>
      </w:r>
    </w:p>
    <w:p w14:paraId="655C53FB" w14:textId="77777777" w:rsidR="00CA472D" w:rsidRPr="00AF271C" w:rsidRDefault="00CA472D" w:rsidP="009A3098">
      <w:pPr>
        <w:pStyle w:val="BodyText"/>
        <w:tabs>
          <w:tab w:val="left" w:pos="5835"/>
          <w:tab w:val="left" w:pos="7319"/>
        </w:tabs>
        <w:rPr>
          <w:rFonts w:asciiTheme="majorHAnsi" w:hAnsiTheme="majorHAnsi" w:cstheme="majorHAnsi"/>
          <w:sz w:val="22"/>
          <w:szCs w:val="22"/>
        </w:rPr>
      </w:pPr>
    </w:p>
    <w:p w14:paraId="220E9E53" w14:textId="77777777" w:rsidR="00CA472D" w:rsidRPr="00AF271C" w:rsidRDefault="00CA472D" w:rsidP="009A3098">
      <w:pPr>
        <w:pStyle w:val="BodyText"/>
        <w:pBdr>
          <w:bottom w:val="single" w:sz="4" w:space="1" w:color="auto"/>
        </w:pBdr>
        <w:tabs>
          <w:tab w:val="left" w:pos="5835"/>
          <w:tab w:val="left" w:pos="7319"/>
        </w:tabs>
        <w:rPr>
          <w:rFonts w:asciiTheme="majorHAnsi" w:hAnsiTheme="majorHAnsi" w:cstheme="majorHAnsi"/>
          <w:sz w:val="22"/>
          <w:szCs w:val="22"/>
        </w:rPr>
      </w:pPr>
      <w:r w:rsidRPr="00AF271C">
        <w:rPr>
          <w:rFonts w:asciiTheme="majorHAnsi" w:hAnsiTheme="majorHAnsi" w:cstheme="majorHAnsi"/>
          <w:sz w:val="22"/>
          <w:szCs w:val="22"/>
        </w:rPr>
        <w:t>Chair/Director</w:t>
      </w:r>
      <w:r w:rsidRPr="00AF271C">
        <w:rPr>
          <w:rFonts w:asciiTheme="majorHAnsi" w:hAnsiTheme="majorHAnsi" w:cstheme="majorHAnsi"/>
          <w:spacing w:val="-6"/>
          <w:sz w:val="22"/>
          <w:szCs w:val="22"/>
        </w:rPr>
        <w:t xml:space="preserve"> </w:t>
      </w:r>
      <w:r w:rsidRPr="00AF271C">
        <w:rPr>
          <w:rFonts w:asciiTheme="majorHAnsi" w:hAnsiTheme="majorHAnsi" w:cstheme="majorHAnsi"/>
          <w:sz w:val="22"/>
          <w:szCs w:val="22"/>
        </w:rPr>
        <w:t>Department/School/Research</w:t>
      </w:r>
      <w:r w:rsidRPr="00AF271C">
        <w:rPr>
          <w:rFonts w:asciiTheme="majorHAnsi" w:hAnsiTheme="majorHAnsi" w:cstheme="majorHAnsi"/>
          <w:spacing w:val="-6"/>
          <w:sz w:val="22"/>
          <w:szCs w:val="22"/>
        </w:rPr>
        <w:t xml:space="preserve"> </w:t>
      </w:r>
      <w:r w:rsidRPr="00AF271C">
        <w:rPr>
          <w:rFonts w:asciiTheme="majorHAnsi" w:hAnsiTheme="majorHAnsi" w:cstheme="majorHAnsi"/>
          <w:sz w:val="22"/>
          <w:szCs w:val="22"/>
        </w:rPr>
        <w:t>Centre</w:t>
      </w:r>
    </w:p>
    <w:p w14:paraId="25DC9D56" w14:textId="48AB4E49" w:rsidR="00CA472D" w:rsidRPr="00AF271C" w:rsidRDefault="00CA472D" w:rsidP="009A3098">
      <w:pPr>
        <w:pStyle w:val="BodyText"/>
        <w:tabs>
          <w:tab w:val="left" w:pos="5760"/>
          <w:tab w:val="left" w:pos="7319"/>
        </w:tabs>
        <w:ind w:left="121"/>
        <w:rPr>
          <w:rFonts w:asciiTheme="majorHAnsi" w:hAnsiTheme="majorHAnsi" w:cstheme="majorHAnsi"/>
          <w:sz w:val="22"/>
          <w:szCs w:val="22"/>
        </w:rPr>
      </w:pPr>
      <w:r w:rsidRPr="00AF271C">
        <w:rPr>
          <w:rFonts w:asciiTheme="majorHAnsi" w:hAnsiTheme="majorHAnsi" w:cstheme="majorHAnsi"/>
          <w:sz w:val="22"/>
          <w:szCs w:val="22"/>
        </w:rPr>
        <w:tab/>
        <w:t>Signature</w:t>
      </w:r>
      <w:r w:rsidRPr="00AF271C">
        <w:rPr>
          <w:rFonts w:asciiTheme="majorHAnsi" w:hAnsiTheme="majorHAnsi" w:cstheme="majorHAnsi"/>
          <w:sz w:val="22"/>
          <w:szCs w:val="22"/>
        </w:rPr>
        <w:tab/>
      </w:r>
      <w:r w:rsidRPr="00AF271C">
        <w:rPr>
          <w:rFonts w:asciiTheme="majorHAnsi" w:hAnsiTheme="majorHAnsi" w:cstheme="majorHAnsi"/>
          <w:sz w:val="22"/>
          <w:szCs w:val="22"/>
        </w:rPr>
        <w:tab/>
        <w:t>Date</w:t>
      </w:r>
    </w:p>
    <w:p w14:paraId="1B8CB526" w14:textId="77777777" w:rsidR="00CA472D" w:rsidRPr="00AF271C" w:rsidRDefault="00CA472D" w:rsidP="009A3098">
      <w:pPr>
        <w:pStyle w:val="BodyText"/>
        <w:pBdr>
          <w:bottom w:val="single" w:sz="4" w:space="1" w:color="auto"/>
        </w:pBdr>
        <w:tabs>
          <w:tab w:val="left" w:pos="7319"/>
        </w:tabs>
        <w:rPr>
          <w:rFonts w:asciiTheme="majorHAnsi" w:hAnsiTheme="majorHAnsi" w:cstheme="majorHAnsi"/>
          <w:sz w:val="22"/>
          <w:szCs w:val="22"/>
        </w:rPr>
      </w:pPr>
    </w:p>
    <w:p w14:paraId="000E4288" w14:textId="77777777" w:rsidR="00CA472D" w:rsidRPr="00AF271C" w:rsidRDefault="00CA472D" w:rsidP="009A3098">
      <w:pPr>
        <w:pStyle w:val="BodyText"/>
        <w:pBdr>
          <w:bottom w:val="single" w:sz="4" w:space="1" w:color="auto"/>
        </w:pBdr>
        <w:tabs>
          <w:tab w:val="left" w:pos="7319"/>
        </w:tabs>
        <w:rPr>
          <w:rFonts w:asciiTheme="majorHAnsi" w:hAnsiTheme="majorHAnsi" w:cstheme="majorHAnsi"/>
          <w:sz w:val="22"/>
          <w:szCs w:val="22"/>
        </w:rPr>
      </w:pPr>
      <w:r w:rsidRPr="00AF271C">
        <w:rPr>
          <w:rFonts w:asciiTheme="majorHAnsi" w:hAnsiTheme="majorHAnsi" w:cstheme="majorHAnsi"/>
          <w:sz w:val="22"/>
          <w:szCs w:val="22"/>
        </w:rPr>
        <w:t>Dean</w:t>
      </w:r>
      <w:r w:rsidRPr="00AF271C">
        <w:rPr>
          <w:rFonts w:asciiTheme="majorHAnsi" w:hAnsiTheme="majorHAnsi" w:cstheme="majorHAnsi"/>
          <w:sz w:val="22"/>
          <w:szCs w:val="22"/>
        </w:rPr>
        <w:tab/>
      </w:r>
    </w:p>
    <w:p w14:paraId="3E1B1913" w14:textId="6EE71857" w:rsidR="00CA472D" w:rsidRPr="00AF271C" w:rsidRDefault="00CA472D" w:rsidP="009A3098">
      <w:pPr>
        <w:pStyle w:val="BodyText"/>
        <w:tabs>
          <w:tab w:val="left" w:pos="5760"/>
        </w:tabs>
        <w:rPr>
          <w:rFonts w:asciiTheme="majorHAnsi" w:hAnsiTheme="majorHAnsi" w:cstheme="majorHAnsi"/>
          <w:sz w:val="22"/>
          <w:szCs w:val="22"/>
        </w:rPr>
      </w:pP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t>Signature</w:t>
      </w:r>
      <w:r w:rsidRPr="00AF271C">
        <w:rPr>
          <w:rFonts w:asciiTheme="majorHAnsi" w:hAnsiTheme="majorHAnsi" w:cstheme="majorHAnsi"/>
          <w:sz w:val="22"/>
          <w:szCs w:val="22"/>
        </w:rPr>
        <w:tab/>
      </w:r>
      <w:r w:rsidRPr="00AF271C">
        <w:rPr>
          <w:rFonts w:asciiTheme="majorHAnsi" w:hAnsiTheme="majorHAnsi" w:cstheme="majorHAnsi"/>
          <w:sz w:val="22"/>
          <w:szCs w:val="22"/>
        </w:rPr>
        <w:tab/>
        <w:t>Date</w:t>
      </w:r>
    </w:p>
    <w:p w14:paraId="19A4236F" w14:textId="77777777" w:rsidR="00283259" w:rsidRDefault="00CA472D" w:rsidP="009A3098">
      <w:pPr>
        <w:pStyle w:val="BodyText"/>
        <w:spacing w:before="1"/>
        <w:rPr>
          <w:rFonts w:asciiTheme="majorHAnsi" w:hAnsiTheme="majorHAnsi" w:cstheme="majorHAnsi"/>
          <w:sz w:val="22"/>
          <w:szCs w:val="22"/>
        </w:rPr>
      </w:pPr>
      <w:r w:rsidRPr="00AF271C">
        <w:rPr>
          <w:rFonts w:asciiTheme="majorHAnsi" w:hAnsiTheme="majorHAnsi" w:cstheme="majorHAnsi"/>
          <w:sz w:val="22"/>
          <w:szCs w:val="22"/>
        </w:rPr>
        <w:t>Encls.</w:t>
      </w:r>
    </w:p>
    <w:p w14:paraId="309DB430" w14:textId="15347CCB" w:rsidR="00CA472D" w:rsidRDefault="001E29A1" w:rsidP="009A3098">
      <w:pPr>
        <w:pStyle w:val="BodyText"/>
        <w:spacing w:before="1"/>
        <w:rPr>
          <w:rFonts w:asciiTheme="majorHAnsi" w:hAnsiTheme="majorHAnsi" w:cstheme="majorHAnsi"/>
          <w:sz w:val="22"/>
          <w:szCs w:val="22"/>
        </w:rPr>
      </w:pPr>
      <w:hyperlink r:id="rId23" w:anchor=":~:text=Where%20this%20policy%20indicates%20that,particular%20groups%20under%20specific%20circumstances." w:history="1">
        <w:r w:rsidR="00283259" w:rsidRPr="00283259">
          <w:rPr>
            <w:rStyle w:val="Hyperlink"/>
            <w:rFonts w:asciiTheme="majorHAnsi" w:hAnsiTheme="majorHAnsi" w:cstheme="majorHAnsi"/>
            <w:sz w:val="22"/>
            <w:szCs w:val="22"/>
          </w:rPr>
          <w:t>UW Policy 23</w:t>
        </w:r>
      </w:hyperlink>
    </w:p>
    <w:p w14:paraId="4BA6328C" w14:textId="33CFC613" w:rsidR="00283259" w:rsidRPr="00AF271C" w:rsidRDefault="001E29A1" w:rsidP="009A3098">
      <w:pPr>
        <w:pStyle w:val="BodyText"/>
        <w:spacing w:before="1"/>
        <w:rPr>
          <w:rFonts w:asciiTheme="majorHAnsi" w:hAnsiTheme="majorHAnsi" w:cstheme="majorHAnsi"/>
          <w:sz w:val="22"/>
          <w:szCs w:val="22"/>
        </w:rPr>
      </w:pPr>
      <w:hyperlink r:id="rId24" w:history="1">
        <w:r w:rsidR="00283259" w:rsidRPr="00283259">
          <w:rPr>
            <w:rStyle w:val="Hyperlink"/>
            <w:rFonts w:asciiTheme="majorHAnsi" w:hAnsiTheme="majorHAnsi" w:cstheme="majorHAnsi"/>
            <w:sz w:val="22"/>
            <w:szCs w:val="22"/>
          </w:rPr>
          <w:t>UW Policy 56</w:t>
        </w:r>
      </w:hyperlink>
    </w:p>
    <w:p w14:paraId="2D166516" w14:textId="57BA400F" w:rsidR="00CA472D" w:rsidRPr="00AF271C" w:rsidRDefault="00CA472D" w:rsidP="009A3098">
      <w:pPr>
        <w:rPr>
          <w:rFonts w:asciiTheme="majorHAnsi" w:hAnsiTheme="majorHAnsi" w:cstheme="majorHAnsi"/>
          <w:b/>
          <w:bCs/>
          <w:sz w:val="22"/>
          <w:szCs w:val="22"/>
          <w:lang w:val="en-GB"/>
        </w:rPr>
      </w:pPr>
      <w:r w:rsidRPr="00AF271C">
        <w:rPr>
          <w:rFonts w:asciiTheme="majorHAnsi" w:hAnsiTheme="majorHAnsi" w:cstheme="majorHAnsi"/>
          <w:b/>
          <w:bCs/>
          <w:sz w:val="22"/>
          <w:szCs w:val="22"/>
          <w:lang w:val="en-GB"/>
        </w:rPr>
        <w:br w:type="page"/>
      </w:r>
    </w:p>
    <w:p w14:paraId="25584E7B" w14:textId="77777777" w:rsidR="00CA472D" w:rsidRPr="00AF271C" w:rsidRDefault="00CA472D" w:rsidP="009A3098">
      <w:pPr>
        <w:pStyle w:val="Heading1"/>
        <w:spacing w:before="1"/>
        <w:ind w:left="0" w:right="3569"/>
        <w:rPr>
          <w:rFonts w:asciiTheme="majorHAnsi" w:hAnsiTheme="majorHAnsi" w:cstheme="majorHAnsi"/>
          <w:sz w:val="22"/>
          <w:szCs w:val="22"/>
        </w:rPr>
      </w:pPr>
    </w:p>
    <w:p w14:paraId="47C79276" w14:textId="77777777" w:rsidR="00CA472D" w:rsidRPr="00AF271C" w:rsidRDefault="00CA472D" w:rsidP="006A4072">
      <w:pPr>
        <w:pStyle w:val="Heading1"/>
        <w:spacing w:before="1"/>
        <w:ind w:left="0"/>
        <w:jc w:val="center"/>
        <w:rPr>
          <w:rFonts w:asciiTheme="majorHAnsi" w:hAnsiTheme="majorHAnsi" w:cstheme="majorHAnsi"/>
          <w:sz w:val="22"/>
          <w:szCs w:val="22"/>
        </w:rPr>
      </w:pPr>
      <w:r w:rsidRPr="00AF271C">
        <w:rPr>
          <w:rFonts w:asciiTheme="majorHAnsi" w:hAnsiTheme="majorHAnsi" w:cstheme="majorHAnsi"/>
          <w:sz w:val="22"/>
          <w:szCs w:val="22"/>
        </w:rPr>
        <w:t>ACCEPTANCE</w:t>
      </w:r>
    </w:p>
    <w:p w14:paraId="4E4A812C" w14:textId="77777777" w:rsidR="00CA472D" w:rsidRPr="00AF271C" w:rsidRDefault="00CA472D" w:rsidP="009A3098">
      <w:pPr>
        <w:pStyle w:val="BodyText"/>
        <w:rPr>
          <w:rFonts w:asciiTheme="majorHAnsi" w:hAnsiTheme="majorHAnsi" w:cstheme="majorHAnsi"/>
          <w:b/>
          <w:sz w:val="22"/>
          <w:szCs w:val="22"/>
        </w:rPr>
      </w:pPr>
    </w:p>
    <w:p w14:paraId="1B4A59B1" w14:textId="77777777" w:rsidR="00CA472D" w:rsidRPr="00AF271C" w:rsidRDefault="00CA472D" w:rsidP="009A3098">
      <w:pPr>
        <w:pStyle w:val="BodyText"/>
        <w:spacing w:before="11"/>
        <w:rPr>
          <w:rFonts w:asciiTheme="majorHAnsi" w:hAnsiTheme="majorHAnsi" w:cstheme="majorHAnsi"/>
          <w:b/>
          <w:sz w:val="22"/>
          <w:szCs w:val="22"/>
        </w:rPr>
      </w:pPr>
    </w:p>
    <w:p w14:paraId="0E5F9393" w14:textId="77777777" w:rsidR="00CA472D" w:rsidRPr="00AF271C" w:rsidRDefault="00CA472D" w:rsidP="009A3098">
      <w:pPr>
        <w:pStyle w:val="BodyText"/>
        <w:ind w:right="39"/>
        <w:rPr>
          <w:rFonts w:asciiTheme="majorHAnsi" w:hAnsiTheme="majorHAnsi" w:cstheme="majorHAnsi"/>
          <w:sz w:val="22"/>
          <w:szCs w:val="22"/>
        </w:rPr>
      </w:pPr>
      <w:r w:rsidRPr="00AF271C">
        <w:rPr>
          <w:rFonts w:asciiTheme="majorHAnsi" w:hAnsiTheme="majorHAnsi" w:cstheme="majorHAnsi"/>
          <w:sz w:val="22"/>
          <w:szCs w:val="22"/>
        </w:rPr>
        <w:t>I hereby accept the above offer for services from the University of Waterloo and acknowledge and accept the terms and conditions of this appointment.</w:t>
      </w:r>
    </w:p>
    <w:p w14:paraId="3DBCB391" w14:textId="77777777" w:rsidR="00CA472D" w:rsidRDefault="00CA472D" w:rsidP="009A3098">
      <w:pPr>
        <w:pStyle w:val="BodyText"/>
        <w:ind w:right="117"/>
        <w:rPr>
          <w:rFonts w:asciiTheme="majorHAnsi" w:hAnsiTheme="majorHAnsi" w:cstheme="majorHAnsi"/>
          <w:sz w:val="22"/>
          <w:szCs w:val="22"/>
        </w:rPr>
      </w:pPr>
      <w:r w:rsidRPr="00AF271C">
        <w:rPr>
          <w:rFonts w:asciiTheme="majorHAnsi" w:hAnsiTheme="majorHAnsi" w:cstheme="majorHAnsi"/>
          <w:sz w:val="22"/>
          <w:szCs w:val="22"/>
        </w:rPr>
        <w:t>Understanding that my participation in the group benefits program is mandatory where eligibility conditions</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are</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achieved</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as</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a</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condition</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of</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employment,</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my</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signature</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authorizes</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the</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University</w:t>
      </w:r>
      <w:r w:rsidRPr="00AF271C">
        <w:rPr>
          <w:rFonts w:asciiTheme="majorHAnsi" w:hAnsiTheme="majorHAnsi" w:cstheme="majorHAnsi"/>
          <w:spacing w:val="-12"/>
          <w:sz w:val="22"/>
          <w:szCs w:val="22"/>
        </w:rPr>
        <w:t xml:space="preserve"> </w:t>
      </w:r>
      <w:r w:rsidRPr="00AF271C">
        <w:rPr>
          <w:rFonts w:asciiTheme="majorHAnsi" w:hAnsiTheme="majorHAnsi" w:cstheme="majorHAnsi"/>
          <w:sz w:val="22"/>
          <w:szCs w:val="22"/>
        </w:rPr>
        <w:t>of</w:t>
      </w:r>
      <w:r w:rsidRPr="00AF271C">
        <w:rPr>
          <w:rFonts w:asciiTheme="majorHAnsi" w:hAnsiTheme="majorHAnsi" w:cstheme="majorHAnsi"/>
          <w:spacing w:val="-14"/>
          <w:sz w:val="22"/>
          <w:szCs w:val="22"/>
        </w:rPr>
        <w:t xml:space="preserve"> </w:t>
      </w:r>
      <w:r w:rsidRPr="00AF271C">
        <w:rPr>
          <w:rFonts w:asciiTheme="majorHAnsi" w:hAnsiTheme="majorHAnsi" w:cstheme="majorHAnsi"/>
          <w:sz w:val="22"/>
          <w:szCs w:val="22"/>
        </w:rPr>
        <w:t>Waterloo to deduct the corresponding employee portion of the costs; where choice exists, the option with the minimum employee cost applies until requested otherwise and/or following the approval of evidence of insurability.</w:t>
      </w:r>
    </w:p>
    <w:p w14:paraId="7E1DD778" w14:textId="77777777" w:rsidR="00572072" w:rsidRDefault="00572072" w:rsidP="009A3098">
      <w:pPr>
        <w:pStyle w:val="BodyText"/>
        <w:ind w:right="117"/>
        <w:rPr>
          <w:rFonts w:asciiTheme="majorHAnsi" w:hAnsiTheme="majorHAnsi" w:cstheme="majorHAnsi"/>
          <w:sz w:val="22"/>
          <w:szCs w:val="22"/>
        </w:rPr>
      </w:pPr>
    </w:p>
    <w:p w14:paraId="09946AD1" w14:textId="77777777" w:rsidR="00572072" w:rsidRPr="00AF271C" w:rsidRDefault="00572072" w:rsidP="00572072">
      <w:pPr>
        <w:pStyle w:val="BodyText"/>
        <w:tabs>
          <w:tab w:val="left" w:pos="2909"/>
          <w:tab w:val="left" w:pos="4595"/>
          <w:tab w:val="left" w:pos="4993"/>
          <w:tab w:val="left" w:pos="7457"/>
          <w:tab w:val="left" w:pos="8328"/>
        </w:tabs>
        <w:spacing w:before="86"/>
        <w:rPr>
          <w:rFonts w:asciiTheme="majorHAnsi" w:hAnsiTheme="majorHAnsi" w:cstheme="majorHAnsi"/>
          <w:sz w:val="22"/>
          <w:szCs w:val="22"/>
        </w:rPr>
      </w:pPr>
      <w:r w:rsidRPr="00AF271C">
        <w:rPr>
          <w:rFonts w:asciiTheme="majorHAnsi" w:hAnsiTheme="majorHAnsi" w:cstheme="majorHAnsi"/>
          <w:sz w:val="22"/>
          <w:szCs w:val="22"/>
        </w:rPr>
        <w:t>Dated</w:t>
      </w:r>
      <w:r w:rsidRPr="00AF271C">
        <w:rPr>
          <w:rFonts w:asciiTheme="majorHAnsi" w:hAnsiTheme="majorHAnsi" w:cstheme="majorHAnsi"/>
          <w:spacing w:val="-3"/>
          <w:sz w:val="22"/>
          <w:szCs w:val="22"/>
        </w:rPr>
        <w:t xml:space="preserve"> </w:t>
      </w:r>
      <w:r w:rsidRPr="00AF271C">
        <w:rPr>
          <w:rFonts w:asciiTheme="majorHAnsi" w:hAnsiTheme="majorHAnsi" w:cstheme="majorHAnsi"/>
          <w:sz w:val="22"/>
          <w:szCs w:val="22"/>
        </w:rPr>
        <w:t>at</w:t>
      </w:r>
      <w:r w:rsidRPr="00AF271C">
        <w:rPr>
          <w:rFonts w:asciiTheme="majorHAnsi" w:hAnsiTheme="majorHAnsi" w:cstheme="majorHAnsi"/>
          <w:sz w:val="22"/>
          <w:szCs w:val="22"/>
          <w:u w:val="single"/>
        </w:rPr>
        <w:t xml:space="preserve"> </w:t>
      </w:r>
      <w:r w:rsidRPr="00AF271C">
        <w:rPr>
          <w:rFonts w:asciiTheme="majorHAnsi" w:hAnsiTheme="majorHAnsi" w:cstheme="majorHAnsi"/>
          <w:sz w:val="22"/>
          <w:szCs w:val="22"/>
          <w:u w:val="single"/>
        </w:rPr>
        <w:tab/>
      </w:r>
      <w:r w:rsidRPr="00AF271C">
        <w:rPr>
          <w:rFonts w:asciiTheme="majorHAnsi" w:hAnsiTheme="majorHAnsi" w:cstheme="majorHAnsi"/>
          <w:sz w:val="22"/>
          <w:szCs w:val="22"/>
        </w:rPr>
        <w:t>,</w:t>
      </w:r>
      <w:r w:rsidRPr="00AF271C">
        <w:rPr>
          <w:rFonts w:asciiTheme="majorHAnsi" w:hAnsiTheme="majorHAnsi" w:cstheme="majorHAnsi"/>
          <w:spacing w:val="-2"/>
          <w:sz w:val="22"/>
          <w:szCs w:val="22"/>
        </w:rPr>
        <w:t xml:space="preserve"> </w:t>
      </w:r>
      <w:r w:rsidRPr="00AF271C">
        <w:rPr>
          <w:rFonts w:asciiTheme="majorHAnsi" w:hAnsiTheme="majorHAnsi" w:cstheme="majorHAnsi"/>
          <w:sz w:val="22"/>
          <w:szCs w:val="22"/>
        </w:rPr>
        <w:t>this</w:t>
      </w:r>
      <w:r w:rsidRPr="00AF271C">
        <w:rPr>
          <w:rFonts w:asciiTheme="majorHAnsi" w:hAnsiTheme="majorHAnsi" w:cstheme="majorHAnsi"/>
          <w:sz w:val="22"/>
          <w:szCs w:val="22"/>
          <w:u w:val="single"/>
        </w:rPr>
        <w:t xml:space="preserve"> </w:t>
      </w:r>
      <w:r w:rsidRPr="00AF271C">
        <w:rPr>
          <w:rFonts w:asciiTheme="majorHAnsi" w:hAnsiTheme="majorHAnsi" w:cstheme="majorHAnsi"/>
          <w:sz w:val="22"/>
          <w:szCs w:val="22"/>
          <w:u w:val="single"/>
        </w:rPr>
        <w:tab/>
      </w:r>
      <w:r w:rsidRPr="00AF271C">
        <w:rPr>
          <w:rFonts w:asciiTheme="majorHAnsi" w:hAnsiTheme="majorHAnsi" w:cstheme="majorHAnsi"/>
          <w:sz w:val="22"/>
          <w:szCs w:val="22"/>
        </w:rPr>
        <w:tab/>
        <w:t>day</w:t>
      </w:r>
      <w:r w:rsidRPr="00AF271C">
        <w:rPr>
          <w:rFonts w:asciiTheme="majorHAnsi" w:hAnsiTheme="majorHAnsi" w:cstheme="majorHAnsi"/>
          <w:spacing w:val="-2"/>
          <w:sz w:val="22"/>
          <w:szCs w:val="22"/>
        </w:rPr>
        <w:t xml:space="preserve"> </w:t>
      </w:r>
      <w:r w:rsidRPr="00AF271C">
        <w:rPr>
          <w:rFonts w:asciiTheme="majorHAnsi" w:hAnsiTheme="majorHAnsi" w:cstheme="majorHAnsi"/>
          <w:sz w:val="22"/>
          <w:szCs w:val="22"/>
        </w:rPr>
        <w:t>of</w:t>
      </w:r>
      <w:r w:rsidRPr="00AF271C">
        <w:rPr>
          <w:rFonts w:asciiTheme="majorHAnsi" w:hAnsiTheme="majorHAnsi" w:cstheme="majorHAnsi"/>
          <w:sz w:val="22"/>
          <w:szCs w:val="22"/>
          <w:u w:val="single"/>
        </w:rPr>
        <w:t xml:space="preserve"> </w:t>
      </w:r>
      <w:r w:rsidRPr="00AF271C">
        <w:rPr>
          <w:rFonts w:asciiTheme="majorHAnsi" w:hAnsiTheme="majorHAnsi" w:cstheme="majorHAnsi"/>
          <w:sz w:val="22"/>
          <w:szCs w:val="22"/>
          <w:u w:val="single"/>
        </w:rPr>
        <w:tab/>
      </w:r>
      <w:r w:rsidRPr="00AF271C">
        <w:rPr>
          <w:rFonts w:asciiTheme="majorHAnsi" w:hAnsiTheme="majorHAnsi" w:cstheme="majorHAnsi"/>
          <w:sz w:val="22"/>
          <w:szCs w:val="22"/>
        </w:rPr>
        <w:t>,</w:t>
      </w:r>
      <w:r w:rsidRPr="00AF271C">
        <w:rPr>
          <w:rFonts w:asciiTheme="majorHAnsi" w:hAnsiTheme="majorHAnsi" w:cstheme="majorHAnsi"/>
          <w:sz w:val="22"/>
          <w:szCs w:val="22"/>
          <w:u w:val="single"/>
        </w:rPr>
        <w:t xml:space="preserve"> </w:t>
      </w:r>
      <w:r w:rsidRPr="00AF271C">
        <w:rPr>
          <w:rFonts w:asciiTheme="majorHAnsi" w:hAnsiTheme="majorHAnsi" w:cstheme="majorHAnsi"/>
          <w:sz w:val="22"/>
          <w:szCs w:val="22"/>
          <w:u w:val="single"/>
        </w:rPr>
        <w:tab/>
      </w:r>
      <w:r w:rsidRPr="00AF271C">
        <w:rPr>
          <w:rFonts w:asciiTheme="majorHAnsi" w:hAnsiTheme="majorHAnsi" w:cstheme="majorHAnsi"/>
          <w:sz w:val="22"/>
          <w:szCs w:val="22"/>
        </w:rPr>
        <w:t>.</w:t>
      </w:r>
    </w:p>
    <w:p w14:paraId="1DD28827" w14:textId="77777777" w:rsidR="00572072" w:rsidRPr="00AF271C" w:rsidRDefault="00572072" w:rsidP="00572072">
      <w:pPr>
        <w:pStyle w:val="BodyText"/>
        <w:tabs>
          <w:tab w:val="left" w:pos="3662"/>
          <w:tab w:val="left" w:pos="6048"/>
          <w:tab w:val="left" w:pos="7677"/>
        </w:tabs>
        <w:spacing w:line="267" w:lineRule="exact"/>
        <w:rPr>
          <w:rFonts w:asciiTheme="majorHAnsi" w:hAnsiTheme="majorHAnsi" w:cstheme="majorHAnsi"/>
          <w:sz w:val="22"/>
          <w:szCs w:val="22"/>
        </w:rPr>
      </w:pPr>
      <w:r w:rsidRPr="00AF271C">
        <w:rPr>
          <w:rFonts w:asciiTheme="majorHAnsi" w:hAnsiTheme="majorHAnsi" w:cstheme="majorHAnsi"/>
          <w:sz w:val="22"/>
          <w:szCs w:val="22"/>
        </w:rPr>
        <w:t>(place)</w:t>
      </w:r>
      <w:r w:rsidRPr="00AF271C">
        <w:rPr>
          <w:rFonts w:asciiTheme="majorHAnsi" w:hAnsiTheme="majorHAnsi" w:cstheme="majorHAnsi"/>
          <w:sz w:val="22"/>
          <w:szCs w:val="22"/>
        </w:rPr>
        <w:tab/>
        <w:t>(day)</w:t>
      </w:r>
      <w:r w:rsidRPr="00AF271C">
        <w:rPr>
          <w:rFonts w:asciiTheme="majorHAnsi" w:hAnsiTheme="majorHAnsi" w:cstheme="majorHAnsi"/>
          <w:sz w:val="22"/>
          <w:szCs w:val="22"/>
        </w:rPr>
        <w:tab/>
        <w:t>(month)</w:t>
      </w:r>
      <w:r w:rsidRPr="00AF271C">
        <w:rPr>
          <w:rFonts w:asciiTheme="majorHAnsi" w:hAnsiTheme="majorHAnsi" w:cstheme="majorHAnsi"/>
          <w:sz w:val="22"/>
          <w:szCs w:val="22"/>
        </w:rPr>
        <w:tab/>
        <w:t>(year)</w:t>
      </w:r>
    </w:p>
    <w:p w14:paraId="06A34D2B" w14:textId="77777777" w:rsidR="00572072" w:rsidRPr="00AF271C" w:rsidRDefault="00572072" w:rsidP="009A3098">
      <w:pPr>
        <w:pStyle w:val="BodyText"/>
        <w:ind w:right="117"/>
        <w:rPr>
          <w:rFonts w:asciiTheme="majorHAnsi" w:hAnsiTheme="majorHAnsi" w:cstheme="majorHAnsi"/>
          <w:sz w:val="22"/>
          <w:szCs w:val="22"/>
        </w:rPr>
      </w:pPr>
    </w:p>
    <w:p w14:paraId="0D755A24" w14:textId="7E2375CE" w:rsidR="00572072" w:rsidRDefault="00CA472D" w:rsidP="00572072">
      <w:pPr>
        <w:pStyle w:val="BodyText"/>
        <w:spacing w:before="10"/>
        <w:jc w:val="both"/>
        <w:rPr>
          <w:rFonts w:asciiTheme="majorHAnsi" w:hAnsiTheme="majorHAnsi" w:cstheme="majorHAnsi"/>
          <w:sz w:val="22"/>
          <w:szCs w:val="22"/>
        </w:rPr>
      </w:pPr>
      <w:r w:rsidRPr="00AF271C">
        <w:rPr>
          <w:rFonts w:asciiTheme="majorHAnsi" w:hAnsiTheme="majorHAnsi" w:cstheme="majorHAnsi"/>
          <w:noProof/>
          <w:sz w:val="22"/>
          <w:szCs w:val="22"/>
        </w:rPr>
        <mc:AlternateContent>
          <mc:Choice Requires="wps">
            <w:drawing>
              <wp:anchor distT="0" distB="0" distL="0" distR="0" simplePos="0" relativeHeight="251659264" behindDoc="0" locked="0" layoutInCell="1" allowOverlap="1" wp14:anchorId="778CDD07" wp14:editId="720849D4">
                <wp:simplePos x="0" y="0"/>
                <wp:positionH relativeFrom="page">
                  <wp:posOffset>4114800</wp:posOffset>
                </wp:positionH>
                <wp:positionV relativeFrom="paragraph">
                  <wp:posOffset>199390</wp:posOffset>
                </wp:positionV>
                <wp:extent cx="2085340" cy="0"/>
                <wp:effectExtent l="9525" t="8890" r="10160" b="10160"/>
                <wp:wrapTopAndBottom/>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9E03" id="Straight Connector 3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5.7pt" to="488.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" strokeweight=".25153mm">
                <w10:wrap type="topAndBottom" anchorx="page"/>
              </v:line>
            </w:pict>
          </mc:Fallback>
        </mc:AlternateContent>
      </w:r>
      <w:r w:rsidR="00CC1FB1">
        <w:rPr>
          <w:rFonts w:asciiTheme="majorHAnsi" w:hAnsiTheme="majorHAnsi" w:cstheme="majorHAnsi"/>
          <w:sz w:val="22"/>
          <w:szCs w:val="22"/>
        </w:rPr>
        <w:t>____________________________________</w:t>
      </w:r>
    </w:p>
    <w:p w14:paraId="49DC1C51" w14:textId="5EAEA925" w:rsidR="00327655" w:rsidRPr="00AF271C" w:rsidRDefault="00CC1FB1" w:rsidP="00CC1FB1">
      <w:pPr>
        <w:pStyle w:val="BodyText"/>
        <w:spacing w:before="10"/>
        <w:jc w:val="both"/>
        <w:rPr>
          <w:rFonts w:asciiTheme="majorHAnsi" w:hAnsiTheme="majorHAnsi" w:cstheme="majorHAnsi"/>
          <w:sz w:val="22"/>
          <w:szCs w:val="22"/>
        </w:rPr>
      </w:pPr>
      <w:r>
        <w:rPr>
          <w:rFonts w:asciiTheme="majorHAnsi" w:hAnsiTheme="majorHAnsi" w:cstheme="majorHAnsi"/>
          <w:sz w:val="22"/>
          <w:szCs w:val="22"/>
        </w:rPr>
        <w:t>Print Name</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00CA472D" w:rsidRPr="00AF271C">
        <w:rPr>
          <w:rFonts w:asciiTheme="majorHAnsi" w:hAnsiTheme="majorHAnsi" w:cstheme="majorHAnsi"/>
          <w:sz w:val="22"/>
          <w:szCs w:val="22"/>
        </w:rPr>
        <w:t>Signatur</w:t>
      </w:r>
      <w:r w:rsidR="00327655" w:rsidRPr="00AF271C">
        <w:rPr>
          <w:rFonts w:asciiTheme="majorHAnsi" w:hAnsiTheme="majorHAnsi" w:cstheme="majorHAnsi"/>
          <w:sz w:val="22"/>
          <w:szCs w:val="22"/>
        </w:rPr>
        <w:t>e</w:t>
      </w:r>
    </w:p>
    <w:p w14:paraId="2A86D578" w14:textId="72E8A6A9" w:rsidR="00CA472D" w:rsidRPr="00AF271C" w:rsidRDefault="00327655" w:rsidP="00327655">
      <w:pPr>
        <w:pStyle w:val="BodyText"/>
        <w:spacing w:before="10"/>
        <w:rPr>
          <w:rFonts w:asciiTheme="majorHAnsi" w:hAnsiTheme="majorHAnsi" w:cstheme="majorHAnsi"/>
          <w:sz w:val="22"/>
          <w:szCs w:val="22"/>
        </w:rPr>
      </w:pP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r w:rsidRPr="00AF271C">
        <w:rPr>
          <w:rFonts w:asciiTheme="majorHAnsi" w:hAnsiTheme="majorHAnsi" w:cstheme="majorHAnsi"/>
          <w:sz w:val="22"/>
          <w:szCs w:val="22"/>
        </w:rPr>
        <w:tab/>
      </w:r>
    </w:p>
    <w:p w14:paraId="11B819F7" w14:textId="77777777" w:rsidR="00CA472D" w:rsidRPr="00AF271C" w:rsidRDefault="00CA472D" w:rsidP="009A3098">
      <w:pPr>
        <w:pStyle w:val="BodyText"/>
        <w:ind w:right="158"/>
        <w:rPr>
          <w:rFonts w:asciiTheme="majorHAnsi" w:hAnsiTheme="majorHAnsi" w:cstheme="majorHAnsi"/>
          <w:sz w:val="22"/>
          <w:szCs w:val="22"/>
        </w:rPr>
      </w:pPr>
      <w:r w:rsidRPr="00AF271C">
        <w:rPr>
          <w:rFonts w:asciiTheme="majorHAnsi" w:hAnsiTheme="majorHAnsi" w:cstheme="majorHAnsi"/>
          <w:sz w:val="22"/>
          <w:szCs w:val="22"/>
        </w:rPr>
        <w:t>(Please type in the name of Postdoctoral Fellow here so that when the person signs, we can determine who the acceptance is from)</w:t>
      </w:r>
    </w:p>
    <w:p w14:paraId="5EC8C323" w14:textId="77777777" w:rsidR="00CA472D" w:rsidRPr="00AF271C" w:rsidRDefault="00CA472D" w:rsidP="009A3098">
      <w:pPr>
        <w:pStyle w:val="BodyText"/>
        <w:rPr>
          <w:rFonts w:asciiTheme="majorHAnsi" w:hAnsiTheme="majorHAnsi" w:cstheme="majorHAnsi"/>
          <w:sz w:val="22"/>
          <w:szCs w:val="22"/>
        </w:rPr>
      </w:pPr>
    </w:p>
    <w:p w14:paraId="56F30E93" w14:textId="0385B01F" w:rsidR="00CA472D" w:rsidRPr="00AF271C" w:rsidRDefault="00CA472D" w:rsidP="009A3098">
      <w:pPr>
        <w:pStyle w:val="BodyText"/>
        <w:spacing w:before="1"/>
        <w:ind w:right="227"/>
        <w:rPr>
          <w:rFonts w:asciiTheme="majorHAnsi" w:hAnsiTheme="majorHAnsi" w:cstheme="majorHAnsi"/>
          <w:sz w:val="22"/>
          <w:szCs w:val="22"/>
        </w:rPr>
      </w:pPr>
      <w:r w:rsidRPr="00AF271C">
        <w:rPr>
          <w:rFonts w:asciiTheme="majorHAnsi" w:hAnsiTheme="majorHAnsi" w:cstheme="majorHAnsi"/>
          <w:sz w:val="22"/>
          <w:szCs w:val="22"/>
        </w:rPr>
        <w:t>Please return your acceptance addressed to the above</w:t>
      </w:r>
      <w:r w:rsidR="00327655" w:rsidRPr="00AF271C">
        <w:rPr>
          <w:rFonts w:asciiTheme="majorHAnsi" w:hAnsiTheme="majorHAnsi" w:cstheme="majorHAnsi"/>
          <w:sz w:val="22"/>
          <w:szCs w:val="22"/>
        </w:rPr>
        <w:t>-</w:t>
      </w:r>
      <w:r w:rsidRPr="00AF271C">
        <w:rPr>
          <w:rFonts w:asciiTheme="majorHAnsi" w:hAnsiTheme="majorHAnsi" w:cstheme="majorHAnsi"/>
          <w:sz w:val="22"/>
          <w:szCs w:val="22"/>
        </w:rPr>
        <w:t>named Chair/Director of the department/school and we will ensure this paperwork is distributed appropriately.</w:t>
      </w:r>
    </w:p>
    <w:p w14:paraId="4582F6B8" w14:textId="77777777" w:rsidR="00CA472D" w:rsidRPr="00AF271C" w:rsidRDefault="00CA472D" w:rsidP="00324C28">
      <w:pPr>
        <w:pStyle w:val="BodyText"/>
        <w:spacing w:after="0"/>
        <w:rPr>
          <w:rFonts w:asciiTheme="majorHAnsi" w:hAnsiTheme="majorHAnsi" w:cstheme="majorHAnsi"/>
          <w:sz w:val="22"/>
          <w:szCs w:val="22"/>
        </w:rPr>
      </w:pPr>
      <w:r w:rsidRPr="00AF271C">
        <w:rPr>
          <w:rFonts w:asciiTheme="majorHAnsi" w:hAnsiTheme="majorHAnsi" w:cstheme="majorHAnsi"/>
          <w:sz w:val="22"/>
          <w:szCs w:val="22"/>
        </w:rPr>
        <w:t>&lt;&lt;Chair/Director&gt;&gt;</w:t>
      </w:r>
    </w:p>
    <w:p w14:paraId="4C3FB81A" w14:textId="77777777" w:rsidR="00CA472D" w:rsidRPr="00AF271C" w:rsidRDefault="00CA472D" w:rsidP="00324C28">
      <w:pPr>
        <w:pStyle w:val="BodyText"/>
        <w:spacing w:after="0"/>
        <w:rPr>
          <w:rFonts w:asciiTheme="majorHAnsi" w:hAnsiTheme="majorHAnsi" w:cstheme="majorHAnsi"/>
          <w:sz w:val="22"/>
          <w:szCs w:val="22"/>
        </w:rPr>
      </w:pPr>
      <w:r w:rsidRPr="00AF271C">
        <w:rPr>
          <w:rFonts w:asciiTheme="majorHAnsi" w:hAnsiTheme="majorHAnsi" w:cstheme="majorHAnsi"/>
          <w:sz w:val="22"/>
          <w:szCs w:val="22"/>
        </w:rPr>
        <w:t>&lt;&lt;Dept/School&gt;&gt;</w:t>
      </w:r>
    </w:p>
    <w:p w14:paraId="43868D52" w14:textId="77777777" w:rsidR="00CA472D" w:rsidRPr="00AF271C" w:rsidRDefault="00CA472D" w:rsidP="00324C28">
      <w:pPr>
        <w:pStyle w:val="BodyText"/>
        <w:spacing w:after="0"/>
        <w:ind w:right="5238"/>
        <w:rPr>
          <w:rFonts w:asciiTheme="majorHAnsi" w:hAnsiTheme="majorHAnsi" w:cstheme="majorHAnsi"/>
          <w:sz w:val="22"/>
          <w:szCs w:val="22"/>
        </w:rPr>
      </w:pPr>
      <w:r w:rsidRPr="00AF271C">
        <w:rPr>
          <w:rFonts w:asciiTheme="majorHAnsi" w:hAnsiTheme="majorHAnsi" w:cstheme="majorHAnsi"/>
          <w:sz w:val="22"/>
          <w:szCs w:val="22"/>
        </w:rPr>
        <w:t>Faculty of Health</w:t>
      </w:r>
    </w:p>
    <w:p w14:paraId="3A1436BC" w14:textId="77777777" w:rsidR="00CA472D" w:rsidRPr="00AF271C" w:rsidRDefault="00CA472D" w:rsidP="00324C28">
      <w:pPr>
        <w:pStyle w:val="BodyText"/>
        <w:spacing w:after="0"/>
        <w:ind w:right="5238"/>
        <w:rPr>
          <w:rFonts w:asciiTheme="majorHAnsi" w:hAnsiTheme="majorHAnsi" w:cstheme="majorHAnsi"/>
          <w:sz w:val="22"/>
          <w:szCs w:val="22"/>
        </w:rPr>
      </w:pPr>
      <w:r w:rsidRPr="00AF271C">
        <w:rPr>
          <w:rFonts w:asciiTheme="majorHAnsi" w:hAnsiTheme="majorHAnsi" w:cstheme="majorHAnsi"/>
          <w:sz w:val="22"/>
          <w:szCs w:val="22"/>
        </w:rPr>
        <w:t>University of Waterloo</w:t>
      </w:r>
    </w:p>
    <w:p w14:paraId="34848D0F" w14:textId="799EC0DB" w:rsidR="00CA472D" w:rsidRPr="00AF271C" w:rsidRDefault="00CA472D" w:rsidP="00324C28">
      <w:pPr>
        <w:pStyle w:val="BodyText"/>
        <w:spacing w:after="0"/>
        <w:ind w:right="6230"/>
        <w:rPr>
          <w:rFonts w:asciiTheme="majorHAnsi" w:hAnsiTheme="majorHAnsi" w:cstheme="majorHAnsi"/>
          <w:sz w:val="22"/>
          <w:szCs w:val="22"/>
        </w:rPr>
      </w:pPr>
      <w:r w:rsidRPr="00AF271C">
        <w:rPr>
          <w:rFonts w:asciiTheme="majorHAnsi" w:hAnsiTheme="majorHAnsi" w:cstheme="majorHAnsi"/>
          <w:sz w:val="22"/>
          <w:szCs w:val="22"/>
        </w:rPr>
        <w:t xml:space="preserve">200 University Avenue Waterloo, ON  </w:t>
      </w:r>
      <w:r w:rsidR="00327655" w:rsidRPr="00AF271C">
        <w:rPr>
          <w:rFonts w:asciiTheme="majorHAnsi" w:hAnsiTheme="majorHAnsi" w:cstheme="majorHAnsi"/>
          <w:sz w:val="22"/>
          <w:szCs w:val="22"/>
        </w:rPr>
        <w:t xml:space="preserve"> </w:t>
      </w:r>
      <w:r w:rsidRPr="00AF271C">
        <w:rPr>
          <w:rFonts w:asciiTheme="majorHAnsi" w:hAnsiTheme="majorHAnsi" w:cstheme="majorHAnsi"/>
          <w:sz w:val="22"/>
          <w:szCs w:val="22"/>
        </w:rPr>
        <w:t>N2L 3G1</w:t>
      </w:r>
    </w:p>
    <w:p w14:paraId="5C244C38" w14:textId="77777777" w:rsidR="00CA472D" w:rsidRPr="00AF271C" w:rsidRDefault="00CA472D" w:rsidP="009A3098">
      <w:pPr>
        <w:pStyle w:val="BodyText"/>
        <w:ind w:left="567" w:right="1128"/>
        <w:rPr>
          <w:rFonts w:asciiTheme="majorHAnsi" w:hAnsiTheme="majorHAnsi" w:cstheme="majorHAnsi"/>
          <w:sz w:val="22"/>
          <w:szCs w:val="22"/>
        </w:rPr>
      </w:pPr>
    </w:p>
    <w:p w14:paraId="1578133C" w14:textId="77777777" w:rsidR="00CA472D" w:rsidRPr="009A3098" w:rsidRDefault="00CA472D" w:rsidP="009A3098">
      <w:pPr>
        <w:rPr>
          <w:rFonts w:asciiTheme="majorHAnsi" w:hAnsiTheme="majorHAnsi" w:cstheme="majorHAnsi"/>
          <w:sz w:val="22"/>
          <w:szCs w:val="22"/>
        </w:rPr>
      </w:pPr>
    </w:p>
    <w:sectPr w:rsidR="00CA472D" w:rsidRPr="009A3098" w:rsidSect="00142D19">
      <w:headerReference w:type="even" r:id="rId25"/>
      <w:headerReference w:type="first" r:id="rId26"/>
      <w:pgSz w:w="12240" w:h="15840"/>
      <w:pgMar w:top="1008" w:right="1440" w:bottom="43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B498" w14:textId="77777777" w:rsidR="00487027" w:rsidRDefault="00487027" w:rsidP="00B41D93">
      <w:r>
        <w:separator/>
      </w:r>
    </w:p>
  </w:endnote>
  <w:endnote w:type="continuationSeparator" w:id="0">
    <w:p w14:paraId="0F0C6E06" w14:textId="77777777" w:rsidR="00487027" w:rsidRDefault="00487027"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1014" w14:textId="77777777" w:rsidR="00487027" w:rsidRDefault="00487027" w:rsidP="00B41D93">
      <w:r>
        <w:separator/>
      </w:r>
    </w:p>
  </w:footnote>
  <w:footnote w:type="continuationSeparator" w:id="0">
    <w:p w14:paraId="12D93611" w14:textId="77777777" w:rsidR="00487027" w:rsidRDefault="00487027"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09BA" w14:textId="007EAB22" w:rsidR="00ED60FD" w:rsidRDefault="00284435">
    <w:pPr>
      <w:pStyle w:val="Header"/>
    </w:pPr>
    <w:r>
      <w:rPr>
        <w:noProof/>
      </w:rPr>
      <mc:AlternateContent>
        <mc:Choice Requires="wps">
          <w:drawing>
            <wp:anchor distT="0" distB="0" distL="114300" distR="114300" simplePos="0" relativeHeight="251665408" behindDoc="1" locked="0" layoutInCell="0" allowOverlap="1" wp14:anchorId="5F351FC8" wp14:editId="7FF6F69D">
              <wp:simplePos x="0" y="0"/>
              <wp:positionH relativeFrom="margin">
                <wp:align>center</wp:align>
              </wp:positionH>
              <wp:positionV relativeFrom="margin">
                <wp:align>center</wp:align>
              </wp:positionV>
              <wp:extent cx="5525135" cy="2209800"/>
              <wp:effectExtent l="0" t="1419225" r="0" b="12096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61B029" w14:textId="77777777" w:rsidR="00284435" w:rsidRDefault="00284435" w:rsidP="00284435">
                          <w:pPr>
                            <w:jc w:val="cente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351FC8" id="_x0000_t202" coordsize="21600,21600" o:spt="202" path="m,l,21600r21600,l21600,xe">
              <v:stroke joinstyle="miter"/>
              <v:path gradientshapeok="t" o:connecttype="rect"/>
            </v:shapetype>
            <v:shape id="Text Box 5" o:spid="_x0000_s1027" type="#_x0000_t202" style="position:absolute;margin-left:0;margin-top:0;width:435.05pt;height:174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" o:allowincell="f" filled="f" stroked="f">
              <v:stroke joinstyle="round"/>
              <o:lock v:ext="edit" shapetype="t"/>
              <v:textbox style="mso-fit-shape-to-text:t">
                <w:txbxContent>
                  <w:p w14:paraId="2461B029" w14:textId="77777777" w:rsidR="00284435" w:rsidRDefault="00284435" w:rsidP="00284435">
                    <w:pPr>
                      <w:jc w:val="cente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9F5B" w14:textId="4D3EE25B" w:rsidR="00C85099" w:rsidRDefault="009F5AFA">
    <w:pPr>
      <w:pStyle w:val="Header"/>
    </w:pPr>
    <w:r>
      <w:rPr>
        <w:noProof/>
        <w:lang w:eastAsia="en-US"/>
      </w:rPr>
      <w:drawing>
        <wp:anchor distT="0" distB="0" distL="114300" distR="114300" simplePos="0" relativeHeight="251660288" behindDoc="0" locked="0" layoutInCell="1" allowOverlap="1" wp14:anchorId="1D0CCDA4" wp14:editId="5478F282">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978"/>
    <w:multiLevelType w:val="multilevel"/>
    <w:tmpl w:val="41584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169F"/>
    <w:multiLevelType w:val="multilevel"/>
    <w:tmpl w:val="04AC9B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6364D04"/>
    <w:multiLevelType w:val="multilevel"/>
    <w:tmpl w:val="9B5CA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6174572">
    <w:abstractNumId w:val="0"/>
  </w:num>
  <w:num w:numId="2" w16cid:durableId="764299932">
    <w:abstractNumId w:val="2"/>
  </w:num>
  <w:num w:numId="3" w16cid:durableId="60896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1376D"/>
    <w:rsid w:val="000315CE"/>
    <w:rsid w:val="00060C4F"/>
    <w:rsid w:val="00082DD2"/>
    <w:rsid w:val="00087FDE"/>
    <w:rsid w:val="00095618"/>
    <w:rsid w:val="000A2D75"/>
    <w:rsid w:val="000D3143"/>
    <w:rsid w:val="000E264B"/>
    <w:rsid w:val="000F1098"/>
    <w:rsid w:val="00142D19"/>
    <w:rsid w:val="001554FC"/>
    <w:rsid w:val="00164E16"/>
    <w:rsid w:val="0017799E"/>
    <w:rsid w:val="00193816"/>
    <w:rsid w:val="001E29A1"/>
    <w:rsid w:val="002049BD"/>
    <w:rsid w:val="00234C27"/>
    <w:rsid w:val="00242768"/>
    <w:rsid w:val="00263789"/>
    <w:rsid w:val="00271499"/>
    <w:rsid w:val="00283259"/>
    <w:rsid w:val="00284435"/>
    <w:rsid w:val="002D015D"/>
    <w:rsid w:val="002D1F69"/>
    <w:rsid w:val="00313D90"/>
    <w:rsid w:val="0031678B"/>
    <w:rsid w:val="00324C28"/>
    <w:rsid w:val="00325C00"/>
    <w:rsid w:val="00327655"/>
    <w:rsid w:val="00393C12"/>
    <w:rsid w:val="00394E97"/>
    <w:rsid w:val="00400374"/>
    <w:rsid w:val="004309CA"/>
    <w:rsid w:val="00443488"/>
    <w:rsid w:val="00456DAC"/>
    <w:rsid w:val="00487027"/>
    <w:rsid w:val="0049666C"/>
    <w:rsid w:val="004B38AA"/>
    <w:rsid w:val="004F002D"/>
    <w:rsid w:val="00572072"/>
    <w:rsid w:val="005A4CD2"/>
    <w:rsid w:val="005A509F"/>
    <w:rsid w:val="005C1B7C"/>
    <w:rsid w:val="0060378C"/>
    <w:rsid w:val="00611063"/>
    <w:rsid w:val="0064421E"/>
    <w:rsid w:val="00681720"/>
    <w:rsid w:val="00684734"/>
    <w:rsid w:val="006A4072"/>
    <w:rsid w:val="006F376B"/>
    <w:rsid w:val="00744651"/>
    <w:rsid w:val="00761789"/>
    <w:rsid w:val="00770FCA"/>
    <w:rsid w:val="00775E87"/>
    <w:rsid w:val="00782982"/>
    <w:rsid w:val="007B75DF"/>
    <w:rsid w:val="007C3B18"/>
    <w:rsid w:val="007F74B0"/>
    <w:rsid w:val="008040C3"/>
    <w:rsid w:val="00806ED6"/>
    <w:rsid w:val="00822451"/>
    <w:rsid w:val="008E1345"/>
    <w:rsid w:val="008F5ACE"/>
    <w:rsid w:val="009056CB"/>
    <w:rsid w:val="00954962"/>
    <w:rsid w:val="009A3098"/>
    <w:rsid w:val="009B1159"/>
    <w:rsid w:val="009B540D"/>
    <w:rsid w:val="009F5AFA"/>
    <w:rsid w:val="00A33F2C"/>
    <w:rsid w:val="00A51A86"/>
    <w:rsid w:val="00A84E89"/>
    <w:rsid w:val="00A92E02"/>
    <w:rsid w:val="00AF271C"/>
    <w:rsid w:val="00AF4784"/>
    <w:rsid w:val="00B13E9E"/>
    <w:rsid w:val="00B41D93"/>
    <w:rsid w:val="00B7124A"/>
    <w:rsid w:val="00B749B0"/>
    <w:rsid w:val="00BA205E"/>
    <w:rsid w:val="00BC6761"/>
    <w:rsid w:val="00BD290A"/>
    <w:rsid w:val="00BD529E"/>
    <w:rsid w:val="00C03B86"/>
    <w:rsid w:val="00C27734"/>
    <w:rsid w:val="00C50864"/>
    <w:rsid w:val="00C66126"/>
    <w:rsid w:val="00C67AAA"/>
    <w:rsid w:val="00C85099"/>
    <w:rsid w:val="00C95969"/>
    <w:rsid w:val="00CA472D"/>
    <w:rsid w:val="00CC1FB1"/>
    <w:rsid w:val="00CD5515"/>
    <w:rsid w:val="00D16D19"/>
    <w:rsid w:val="00D41242"/>
    <w:rsid w:val="00D528BA"/>
    <w:rsid w:val="00D547ED"/>
    <w:rsid w:val="00D63F54"/>
    <w:rsid w:val="00DB152C"/>
    <w:rsid w:val="00E55CEE"/>
    <w:rsid w:val="00E7505B"/>
    <w:rsid w:val="00EA57DE"/>
    <w:rsid w:val="00EA6808"/>
    <w:rsid w:val="00ED60FD"/>
    <w:rsid w:val="00F11A53"/>
    <w:rsid w:val="00F2368B"/>
    <w:rsid w:val="00F36079"/>
    <w:rsid w:val="00F52E55"/>
    <w:rsid w:val="00FE5C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BAFAD943-6ACB-E447-950C-EC6EEF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1D93"/>
    <w:pPr>
      <w:tabs>
        <w:tab w:val="center" w:pos="4320"/>
        <w:tab w:val="right" w:pos="8640"/>
      </w:tabs>
    </w:pPr>
  </w:style>
  <w:style w:type="character" w:customStyle="1" w:styleId="HeaderChar">
    <w:name w:val="Header Char"/>
    <w:basedOn w:val="DefaultParagraphFont"/>
    <w:link w:val="Header"/>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character" w:styleId="Hyperlink">
    <w:name w:val="Hyperlink"/>
    <w:basedOn w:val="DefaultParagraphFont"/>
    <w:uiPriority w:val="99"/>
    <w:unhideWhenUsed/>
    <w:rsid w:val="00ED60FD"/>
    <w:rPr>
      <w:color w:val="0000FF"/>
      <w:u w:val="single"/>
    </w:rPr>
  </w:style>
  <w:style w:type="paragraph" w:styleId="BodyText2">
    <w:name w:val="Body Text 2"/>
    <w:basedOn w:val="Normal"/>
    <w:link w:val="BodyText2Char"/>
    <w:uiPriority w:val="99"/>
    <w:unhideWhenUsed/>
    <w:rsid w:val="00ED60FD"/>
    <w:pPr>
      <w:spacing w:after="120" w:line="480" w:lineRule="auto"/>
    </w:pPr>
  </w:style>
  <w:style w:type="character" w:customStyle="1" w:styleId="BodyText2Char">
    <w:name w:val="Body Text 2 Char"/>
    <w:basedOn w:val="DefaultParagraphFont"/>
    <w:link w:val="BodyText2"/>
    <w:uiPriority w:val="99"/>
    <w:rsid w:val="00ED60FD"/>
  </w:style>
  <w:style w:type="paragraph" w:styleId="NormalWeb">
    <w:name w:val="Normal (Web)"/>
    <w:basedOn w:val="Normal"/>
    <w:uiPriority w:val="99"/>
    <w:unhideWhenUsed/>
    <w:rsid w:val="00263789"/>
    <w:rPr>
      <w:rFonts w:ascii="Calibri" w:eastAsiaTheme="minorHAnsi" w:hAnsi="Calibri" w:cs="Calibri"/>
      <w:sz w:val="22"/>
      <w:szCs w:val="22"/>
      <w:lang w:eastAsia="en-US"/>
    </w:rPr>
  </w:style>
  <w:style w:type="paragraph" w:styleId="BodyText">
    <w:name w:val="Body Text"/>
    <w:basedOn w:val="Normal"/>
    <w:link w:val="BodyTextChar"/>
    <w:uiPriority w:val="99"/>
    <w:semiHidden/>
    <w:unhideWhenUsed/>
    <w:rsid w:val="00CA472D"/>
    <w:pPr>
      <w:spacing w:after="120"/>
    </w:pPr>
  </w:style>
  <w:style w:type="character" w:customStyle="1" w:styleId="BodyTextChar">
    <w:name w:val="Body Text Char"/>
    <w:basedOn w:val="DefaultParagraphFont"/>
    <w:link w:val="BodyText"/>
    <w:uiPriority w:val="99"/>
    <w:semiHidden/>
    <w:rsid w:val="00CA472D"/>
  </w:style>
  <w:style w:type="character" w:styleId="UnresolvedMention">
    <w:name w:val="Unresolved Mention"/>
    <w:basedOn w:val="DefaultParagraphFont"/>
    <w:uiPriority w:val="99"/>
    <w:semiHidden/>
    <w:unhideWhenUsed/>
    <w:rsid w:val="00283259"/>
    <w:rPr>
      <w:color w:val="605E5C"/>
      <w:shd w:val="clear" w:color="auto" w:fill="E1DFDD"/>
    </w:rPr>
  </w:style>
  <w:style w:type="character" w:styleId="FollowedHyperlink">
    <w:name w:val="FollowedHyperlink"/>
    <w:basedOn w:val="DefaultParagraphFont"/>
    <w:uiPriority w:val="99"/>
    <w:semiHidden/>
    <w:unhideWhenUsed/>
    <w:rsid w:val="00283259"/>
    <w:rPr>
      <w:color w:val="800080" w:themeColor="followedHyperlink"/>
      <w:u w:val="single"/>
    </w:rPr>
  </w:style>
  <w:style w:type="paragraph" w:customStyle="1" w:styleId="xmsonormal">
    <w:name w:val="x_msonormal"/>
    <w:basedOn w:val="Normal"/>
    <w:rsid w:val="0017799E"/>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4773">
      <w:bodyDiv w:val="1"/>
      <w:marLeft w:val="0"/>
      <w:marRight w:val="0"/>
      <w:marTop w:val="0"/>
      <w:marBottom w:val="0"/>
      <w:divBdr>
        <w:top w:val="none" w:sz="0" w:space="0" w:color="auto"/>
        <w:left w:val="none" w:sz="0" w:space="0" w:color="auto"/>
        <w:bottom w:val="none" w:sz="0" w:space="0" w:color="auto"/>
        <w:right w:val="none" w:sz="0" w:space="0" w:color="auto"/>
      </w:divBdr>
    </w:div>
    <w:div w:id="277878582">
      <w:bodyDiv w:val="1"/>
      <w:marLeft w:val="0"/>
      <w:marRight w:val="0"/>
      <w:marTop w:val="0"/>
      <w:marBottom w:val="0"/>
      <w:divBdr>
        <w:top w:val="none" w:sz="0" w:space="0" w:color="auto"/>
        <w:left w:val="none" w:sz="0" w:space="0" w:color="auto"/>
        <w:bottom w:val="none" w:sz="0" w:space="0" w:color="auto"/>
        <w:right w:val="none" w:sz="0" w:space="0" w:color="auto"/>
      </w:divBdr>
    </w:div>
    <w:div w:id="770513722">
      <w:bodyDiv w:val="1"/>
      <w:marLeft w:val="0"/>
      <w:marRight w:val="0"/>
      <w:marTop w:val="0"/>
      <w:marBottom w:val="0"/>
      <w:divBdr>
        <w:top w:val="none" w:sz="0" w:space="0" w:color="auto"/>
        <w:left w:val="none" w:sz="0" w:space="0" w:color="auto"/>
        <w:bottom w:val="none" w:sz="0" w:space="0" w:color="auto"/>
        <w:right w:val="none" w:sz="0" w:space="0" w:color="auto"/>
      </w:divBdr>
    </w:div>
    <w:div w:id="842865035">
      <w:bodyDiv w:val="1"/>
      <w:marLeft w:val="0"/>
      <w:marRight w:val="0"/>
      <w:marTop w:val="0"/>
      <w:marBottom w:val="0"/>
      <w:divBdr>
        <w:top w:val="none" w:sz="0" w:space="0" w:color="auto"/>
        <w:left w:val="none" w:sz="0" w:space="0" w:color="auto"/>
        <w:bottom w:val="none" w:sz="0" w:space="0" w:color="auto"/>
        <w:right w:val="none" w:sz="0" w:space="0" w:color="auto"/>
      </w:divBdr>
    </w:div>
    <w:div w:id="934557027">
      <w:bodyDiv w:val="1"/>
      <w:marLeft w:val="0"/>
      <w:marRight w:val="0"/>
      <w:marTop w:val="0"/>
      <w:marBottom w:val="0"/>
      <w:divBdr>
        <w:top w:val="none" w:sz="0" w:space="0" w:color="auto"/>
        <w:left w:val="none" w:sz="0" w:space="0" w:color="auto"/>
        <w:bottom w:val="none" w:sz="0" w:space="0" w:color="auto"/>
        <w:right w:val="none" w:sz="0" w:space="0" w:color="auto"/>
      </w:divBdr>
    </w:div>
    <w:div w:id="1403988148">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6277918">
      <w:bodyDiv w:val="1"/>
      <w:marLeft w:val="0"/>
      <w:marRight w:val="0"/>
      <w:marTop w:val="0"/>
      <w:marBottom w:val="0"/>
      <w:divBdr>
        <w:top w:val="none" w:sz="0" w:space="0" w:color="auto"/>
        <w:left w:val="none" w:sz="0" w:space="0" w:color="auto"/>
        <w:bottom w:val="none" w:sz="0" w:space="0" w:color="auto"/>
        <w:right w:val="none" w:sz="0" w:space="0" w:color="auto"/>
      </w:divBdr>
    </w:div>
    <w:div w:id="1766458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bour.gov.on.ca/english/es/pubs/is_fn_epfn.php" TargetMode="External"/><Relationship Id="rId18" Type="http://schemas.openxmlformats.org/officeDocument/2006/relationships/hyperlink" Target="mailto:hrhelp@uwaterloo.c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uwaterloo.ca/occupational-health/" TargetMode="External"/><Relationship Id="rId7" Type="http://schemas.openxmlformats.org/officeDocument/2006/relationships/webSettings" Target="webSettings.xml"/><Relationship Id="rId12" Type="http://schemas.openxmlformats.org/officeDocument/2006/relationships/hyperlink" Target="https://uwaterloo.ca/secretariat/policies-procedures-guidelines/policy-23" TargetMode="External"/><Relationship Id="rId17" Type="http://schemas.openxmlformats.org/officeDocument/2006/relationships/hyperlink" Target="https://www.canada.ca/en/employment-social-development/services/foreign-workers/protected-rights.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abour.gov.on.ca/english/es/pubs/is_fn_epfn.php" TargetMode="External"/><Relationship Id="rId20" Type="http://schemas.openxmlformats.org/officeDocument/2006/relationships/hyperlink" Target="https://uwaterloo.ca/safety-office/training/training-progra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c.gc.ca/" TargetMode="External"/><Relationship Id="rId24" Type="http://schemas.openxmlformats.org/officeDocument/2006/relationships/hyperlink" Target="https://uwaterloo.ca/secretariat/policies-procedures-guidelines/policy-56" TargetMode="External"/><Relationship Id="rId5" Type="http://schemas.openxmlformats.org/officeDocument/2006/relationships/styles" Target="styles.xml"/><Relationship Id="rId15" Type="http://schemas.openxmlformats.org/officeDocument/2006/relationships/hyperlink" Target="http://www.cic.gc.ca" TargetMode="External"/><Relationship Id="rId23" Type="http://schemas.openxmlformats.org/officeDocument/2006/relationships/hyperlink" Target="https://uwaterloo.ca/secretariat/policies-procedures-guidelines/policy-23" TargetMode="External"/><Relationship Id="rId28" Type="http://schemas.openxmlformats.org/officeDocument/2006/relationships/theme" Target="theme/theme1.xml"/><Relationship Id="rId10" Type="http://schemas.openxmlformats.org/officeDocument/2006/relationships/hyperlink" Target="https://www.ontario.ca/document/your-guide-employment-standards-act-0?_ga=2.43783205.1837350101.1518534577-499445008.1512744963" TargetMode="External"/><Relationship Id="rId19" Type="http://schemas.openxmlformats.org/officeDocument/2006/relationships/hyperlink" Target="https://uwaterloo.ca/human-resources/accessibility/legislation/customer-service-stand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en/employment-social-development/services/foreign-workers/protected-rights.html" TargetMode="External"/><Relationship Id="rId22" Type="http://schemas.openxmlformats.org/officeDocument/2006/relationships/hyperlink" Target="mailto:occupationalhealth@uwaterloo.ca"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B85146C144684BB0489ACA01C4DF94" ma:contentTypeVersion="13" ma:contentTypeDescription="Create a new document." ma:contentTypeScope="" ma:versionID="081d9a50ab1f1e3a1bf55dad64646e48">
  <xsd:schema xmlns:xsd="http://www.w3.org/2001/XMLSchema" xmlns:xs="http://www.w3.org/2001/XMLSchema" xmlns:p="http://schemas.microsoft.com/office/2006/metadata/properties" xmlns:ns3="47247e70-edba-40bc-8cb5-16d1e82bf681" xmlns:ns4="8dbf7a86-c0e5-4fe5-968c-7e9d7acd5bbf" targetNamespace="http://schemas.microsoft.com/office/2006/metadata/properties" ma:root="true" ma:fieldsID="91d95bc469dca11471d066f9282ac424" ns3:_="" ns4:_="">
    <xsd:import namespace="47247e70-edba-40bc-8cb5-16d1e82bf681"/>
    <xsd:import namespace="8dbf7a86-c0e5-4fe5-968c-7e9d7acd5b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47e70-edba-40bc-8cb5-16d1e82bf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f7a86-c0e5-4fe5-968c-7e9d7acd5b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524C3-7D7A-469B-B75F-6962ED967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919C8-C423-429E-B98A-87763AEACC9A}">
  <ds:schemaRefs>
    <ds:schemaRef ds:uri="http://schemas.microsoft.com/sharepoint/v3/contenttype/forms"/>
  </ds:schemaRefs>
</ds:datastoreItem>
</file>

<file path=customXml/itemProps3.xml><?xml version="1.0" encoding="utf-8"?>
<ds:datastoreItem xmlns:ds="http://schemas.openxmlformats.org/officeDocument/2006/customXml" ds:itemID="{71780783-78EA-4E50-A5A3-337F859E8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47e70-edba-40bc-8cb5-16d1e82bf681"/>
    <ds:schemaRef ds:uri="8dbf7a86-c0e5-4fe5-968c-7e9d7acd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2259</Words>
  <Characters>12880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Cassie Bechard</cp:lastModifiedBy>
  <cp:revision>2</cp:revision>
  <cp:lastPrinted>2013-08-19T16:40:00Z</cp:lastPrinted>
  <dcterms:created xsi:type="dcterms:W3CDTF">2023-05-12T19:51:00Z</dcterms:created>
  <dcterms:modified xsi:type="dcterms:W3CDTF">2023-05-12T19:51:00Z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0x0101008DB85146C144684BB0489ACA01C4DF94</vt:lpwstr>
  </property>
</Properties>
</file>