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FE55C" w14:textId="77777777" w:rsidR="00367324" w:rsidRPr="00F613D9" w:rsidRDefault="00971E43" w:rsidP="006E4091">
      <w:pPr>
        <w:pStyle w:val="ListParagraph"/>
        <w:keepNext/>
        <w:numPr>
          <w:ilvl w:val="0"/>
          <w:numId w:val="2"/>
        </w:numPr>
        <w:tabs>
          <w:tab w:val="left" w:pos="0"/>
          <w:tab w:val="left" w:pos="5220"/>
        </w:tabs>
        <w:spacing w:before="240" w:after="0" w:line="240" w:lineRule="auto"/>
        <w:outlineLvl w:val="0"/>
        <w:rPr>
          <w:rFonts w:eastAsia="Times" w:cs="Times New Roman"/>
          <w:color w:val="00ADD8"/>
          <w:sz w:val="24"/>
          <w:szCs w:val="24"/>
        </w:rPr>
      </w:pPr>
      <w:r w:rsidRPr="00F613D9">
        <w:rPr>
          <w:rFonts w:eastAsia="Times" w:cs="Times New Roman"/>
          <w:color w:val="00ADD8"/>
          <w:sz w:val="24"/>
          <w:szCs w:val="24"/>
        </w:rPr>
        <w:t>Purpose</w:t>
      </w:r>
    </w:p>
    <w:p w14:paraId="158EC19B" w14:textId="77777777" w:rsidR="002A399A" w:rsidRPr="006B6B2C" w:rsidRDefault="002A399A" w:rsidP="002A399A">
      <w:pPr>
        <w:pStyle w:val="ListParagraph"/>
        <w:keepNext/>
        <w:tabs>
          <w:tab w:val="left" w:pos="0"/>
          <w:tab w:val="left" w:pos="5220"/>
        </w:tabs>
        <w:spacing w:before="240" w:after="0" w:line="240" w:lineRule="auto"/>
        <w:ind w:left="0"/>
        <w:outlineLvl w:val="0"/>
        <w:rPr>
          <w:rFonts w:eastAsia="Times" w:cs="Times New Roman"/>
          <w:color w:val="00ADD8"/>
        </w:rPr>
      </w:pPr>
    </w:p>
    <w:p w14:paraId="20A62037" w14:textId="77777777" w:rsidR="00367324" w:rsidRPr="00F613D9" w:rsidRDefault="000A3570" w:rsidP="000A3570">
      <w:pPr>
        <w:pStyle w:val="ListParagraph"/>
        <w:keepNext/>
        <w:numPr>
          <w:ilvl w:val="1"/>
          <w:numId w:val="2"/>
        </w:numPr>
        <w:tabs>
          <w:tab w:val="left" w:pos="90"/>
          <w:tab w:val="left" w:pos="360"/>
          <w:tab w:val="left" w:pos="5220"/>
        </w:tabs>
        <w:spacing w:after="0" w:line="240" w:lineRule="auto"/>
        <w:ind w:hanging="720"/>
        <w:outlineLvl w:val="0"/>
        <w:rPr>
          <w:rFonts w:eastAsia="Times" w:cs="Times New Roman"/>
        </w:rPr>
      </w:pPr>
      <w:r>
        <w:rPr>
          <w:rFonts w:eastAsia="Times" w:cs="Times New Roman"/>
          <w:sz w:val="20"/>
          <w:szCs w:val="20"/>
        </w:rPr>
        <w:tab/>
      </w:r>
      <w:r w:rsidR="00DB4803" w:rsidRPr="00F613D9">
        <w:rPr>
          <w:rFonts w:eastAsia="Times" w:cs="Times New Roman"/>
        </w:rPr>
        <w:t>The purpose of this instruction is to clearly identify the steps required to effectively process a</w:t>
      </w:r>
      <w:r w:rsidR="00DB46E7" w:rsidRPr="00F613D9">
        <w:rPr>
          <w:rFonts w:eastAsia="Times" w:cs="Times New Roman"/>
        </w:rPr>
        <w:t xml:space="preserve"> request for a Reduced Load/Fractional Load.</w:t>
      </w:r>
      <w:r w:rsidR="00DB4803" w:rsidRPr="00F613D9">
        <w:rPr>
          <w:rFonts w:eastAsia="Times" w:cs="Times New Roman"/>
        </w:rPr>
        <w:t xml:space="preserve"> </w:t>
      </w:r>
    </w:p>
    <w:p w14:paraId="202EADB5" w14:textId="77777777" w:rsidR="000A3570" w:rsidRPr="002A399A" w:rsidRDefault="000A3570" w:rsidP="000A3570">
      <w:pPr>
        <w:pStyle w:val="ListParagraph"/>
        <w:keepNext/>
        <w:tabs>
          <w:tab w:val="left" w:pos="90"/>
          <w:tab w:val="left" w:pos="360"/>
          <w:tab w:val="left" w:pos="5220"/>
        </w:tabs>
        <w:spacing w:after="0" w:line="240" w:lineRule="auto"/>
        <w:outlineLvl w:val="0"/>
        <w:rPr>
          <w:rFonts w:eastAsia="Times" w:cs="Times New Roman"/>
          <w:sz w:val="20"/>
          <w:szCs w:val="20"/>
        </w:rPr>
      </w:pPr>
    </w:p>
    <w:p w14:paraId="39CAB66C" w14:textId="77777777" w:rsidR="002A399A" w:rsidRPr="002A399A" w:rsidRDefault="002A399A" w:rsidP="002A399A">
      <w:pPr>
        <w:pStyle w:val="ListParagraph"/>
        <w:keepNext/>
        <w:tabs>
          <w:tab w:val="left" w:pos="90"/>
          <w:tab w:val="left" w:pos="360"/>
          <w:tab w:val="left" w:pos="5220"/>
        </w:tabs>
        <w:spacing w:after="0" w:line="240" w:lineRule="auto"/>
        <w:outlineLvl w:val="0"/>
        <w:rPr>
          <w:rFonts w:eastAsia="Times" w:cs="Times New Roman"/>
          <w:sz w:val="20"/>
          <w:szCs w:val="20"/>
        </w:rPr>
      </w:pPr>
    </w:p>
    <w:p w14:paraId="30C51385" w14:textId="77777777" w:rsidR="00971E43" w:rsidRPr="00F613D9" w:rsidRDefault="00493069" w:rsidP="006E4091">
      <w:pPr>
        <w:pStyle w:val="ListParagraph"/>
        <w:keepNext/>
        <w:numPr>
          <w:ilvl w:val="0"/>
          <w:numId w:val="2"/>
        </w:numPr>
        <w:tabs>
          <w:tab w:val="left" w:pos="0"/>
          <w:tab w:val="left" w:pos="5220"/>
        </w:tabs>
        <w:spacing w:before="240" w:after="0" w:line="240" w:lineRule="auto"/>
        <w:outlineLvl w:val="0"/>
        <w:rPr>
          <w:rFonts w:eastAsia="Times" w:cs="Times New Roman"/>
          <w:color w:val="00ADD8"/>
          <w:sz w:val="24"/>
          <w:szCs w:val="24"/>
        </w:rPr>
      </w:pPr>
      <w:r w:rsidRPr="00F613D9">
        <w:rPr>
          <w:rFonts w:eastAsia="Times" w:cs="Times New Roman"/>
          <w:color w:val="00ADD8"/>
          <w:sz w:val="24"/>
          <w:szCs w:val="24"/>
        </w:rPr>
        <w:t>Scope</w:t>
      </w:r>
    </w:p>
    <w:p w14:paraId="138A9755" w14:textId="77777777" w:rsidR="000A3570" w:rsidRPr="006B6B2C" w:rsidRDefault="000A3570" w:rsidP="000A3570">
      <w:pPr>
        <w:pStyle w:val="ListParagraph"/>
        <w:keepNext/>
        <w:tabs>
          <w:tab w:val="left" w:pos="0"/>
          <w:tab w:val="left" w:pos="5220"/>
        </w:tabs>
        <w:spacing w:before="240" w:after="0" w:line="240" w:lineRule="auto"/>
        <w:ind w:left="0"/>
        <w:outlineLvl w:val="0"/>
        <w:rPr>
          <w:rFonts w:eastAsia="Times" w:cs="Times New Roman"/>
          <w:color w:val="00ADD8"/>
        </w:rPr>
      </w:pPr>
    </w:p>
    <w:p w14:paraId="46DC4C54" w14:textId="77777777" w:rsidR="00B331C9" w:rsidRPr="00F613D9" w:rsidRDefault="00B331C9" w:rsidP="000A3570">
      <w:pPr>
        <w:pStyle w:val="ListParagraph"/>
        <w:numPr>
          <w:ilvl w:val="1"/>
          <w:numId w:val="2"/>
        </w:numPr>
        <w:spacing w:after="0" w:line="240" w:lineRule="auto"/>
        <w:ind w:hanging="720"/>
        <w:rPr>
          <w:rFonts w:eastAsia="Times New Roman" w:cs="Arial"/>
          <w:lang w:val="en-CA"/>
        </w:rPr>
      </w:pPr>
      <w:r w:rsidRPr="00F613D9">
        <w:rPr>
          <w:rFonts w:eastAsia="Times New Roman" w:cs="Arial"/>
          <w:lang w:val="en-CA"/>
        </w:rPr>
        <w:t xml:space="preserve">The </w:t>
      </w:r>
      <w:r w:rsidR="00DB46E7" w:rsidRPr="00F613D9">
        <w:rPr>
          <w:rFonts w:eastAsia="Times New Roman" w:cs="Arial"/>
          <w:lang w:val="en-CA"/>
        </w:rPr>
        <w:t xml:space="preserve">Reduced Load/Fractional Load Request Form </w:t>
      </w:r>
      <w:r w:rsidRPr="00F613D9">
        <w:rPr>
          <w:rFonts w:eastAsia="Times New Roman" w:cs="Arial"/>
          <w:lang w:val="en-CA"/>
        </w:rPr>
        <w:t xml:space="preserve">is to be utilized </w:t>
      </w:r>
      <w:r w:rsidR="00DB46E7" w:rsidRPr="00F613D9">
        <w:rPr>
          <w:rFonts w:eastAsia="Times New Roman" w:cs="Arial"/>
          <w:lang w:val="en-CA"/>
        </w:rPr>
        <w:t>to request a Reduced Load/Fractional Load until retirement</w:t>
      </w:r>
      <w:r w:rsidR="00FC11BD">
        <w:rPr>
          <w:rFonts w:eastAsia="Times New Roman" w:cs="Arial"/>
          <w:lang w:val="en-CA"/>
        </w:rPr>
        <w:t>,</w:t>
      </w:r>
      <w:r w:rsidR="00DB46E7" w:rsidRPr="00F613D9">
        <w:rPr>
          <w:rFonts w:eastAsia="Times New Roman" w:cs="Arial"/>
          <w:lang w:val="en-CA"/>
        </w:rPr>
        <w:t xml:space="preserve"> as well as a temporary Reduced Load/Fractional Load as outlined in Policy 59</w:t>
      </w:r>
      <w:r w:rsidR="00FC11BD">
        <w:rPr>
          <w:rFonts w:eastAsia="Times New Roman" w:cs="Arial"/>
          <w:lang w:val="en-CA"/>
        </w:rPr>
        <w:t>, see section 7.1</w:t>
      </w:r>
      <w:r w:rsidR="00DB46E7" w:rsidRPr="00F613D9">
        <w:rPr>
          <w:rFonts w:eastAsia="Times New Roman" w:cs="Arial"/>
          <w:lang w:val="en-CA"/>
        </w:rPr>
        <w:t>.  This form is applicable to both Staff and Faculty.</w:t>
      </w:r>
    </w:p>
    <w:p w14:paraId="0C69120D" w14:textId="77777777" w:rsidR="000A3570" w:rsidRDefault="000A3570" w:rsidP="000A3570">
      <w:pPr>
        <w:pStyle w:val="ListParagraph"/>
        <w:spacing w:after="0" w:line="240" w:lineRule="auto"/>
        <w:rPr>
          <w:rFonts w:eastAsia="Times New Roman" w:cs="Arial"/>
          <w:sz w:val="20"/>
          <w:szCs w:val="20"/>
          <w:lang w:val="en-CA"/>
        </w:rPr>
      </w:pPr>
    </w:p>
    <w:p w14:paraId="35E646E7" w14:textId="77777777" w:rsidR="00F613D9" w:rsidRPr="000A3570" w:rsidRDefault="00F613D9" w:rsidP="000A3570">
      <w:pPr>
        <w:pStyle w:val="ListParagraph"/>
        <w:spacing w:after="0" w:line="240" w:lineRule="auto"/>
        <w:rPr>
          <w:rFonts w:eastAsia="Times New Roman" w:cs="Arial"/>
          <w:sz w:val="20"/>
          <w:szCs w:val="20"/>
          <w:lang w:val="en-CA"/>
        </w:rPr>
      </w:pPr>
    </w:p>
    <w:p w14:paraId="5E3ADF03" w14:textId="77777777" w:rsidR="00971E43" w:rsidRPr="00F613D9" w:rsidRDefault="008A487C" w:rsidP="00F613D9">
      <w:pPr>
        <w:pStyle w:val="ListParagraph"/>
        <w:keepNext/>
        <w:numPr>
          <w:ilvl w:val="0"/>
          <w:numId w:val="2"/>
        </w:numPr>
        <w:spacing w:before="240" w:after="0" w:line="240" w:lineRule="auto"/>
        <w:outlineLvl w:val="0"/>
        <w:rPr>
          <w:rFonts w:eastAsia="Times" w:cs="Times New Roman"/>
          <w:color w:val="00ADD8"/>
          <w:sz w:val="24"/>
          <w:szCs w:val="24"/>
        </w:rPr>
      </w:pPr>
      <w:r w:rsidRPr="00F613D9">
        <w:rPr>
          <w:rFonts w:eastAsia="Times" w:cs="Times New Roman"/>
          <w:color w:val="00ADD8"/>
          <w:sz w:val="24"/>
          <w:szCs w:val="24"/>
        </w:rPr>
        <w:t>Roles &amp; Responsibilities</w:t>
      </w:r>
    </w:p>
    <w:p w14:paraId="138A60CA" w14:textId="77777777" w:rsidR="00F613D9" w:rsidRPr="00F613D9" w:rsidRDefault="00F613D9" w:rsidP="00F613D9">
      <w:pPr>
        <w:pStyle w:val="ListParagraph"/>
        <w:keepNext/>
        <w:spacing w:before="240" w:after="0" w:line="240" w:lineRule="auto"/>
        <w:ind w:left="0"/>
        <w:outlineLvl w:val="0"/>
        <w:rPr>
          <w:rFonts w:eastAsia="Times" w:cs="Times New Roman"/>
          <w:color w:val="00ADD8"/>
          <w:sz w:val="24"/>
          <w:szCs w:val="24"/>
        </w:rPr>
      </w:pPr>
    </w:p>
    <w:p w14:paraId="3EAFF209" w14:textId="77777777" w:rsidR="003C2693" w:rsidRPr="00F613D9" w:rsidRDefault="006B6B2C" w:rsidP="000A3570">
      <w:pPr>
        <w:spacing w:after="0" w:line="240" w:lineRule="auto"/>
        <w:ind w:left="720" w:hanging="720"/>
        <w:rPr>
          <w:rFonts w:eastAsia="Times" w:cs="Times New Roman"/>
        </w:rPr>
      </w:pPr>
      <w:r>
        <w:rPr>
          <w:rFonts w:eastAsia="Times" w:cs="Times New Roman"/>
          <w:sz w:val="20"/>
          <w:szCs w:val="20"/>
        </w:rPr>
        <w:t>3</w:t>
      </w:r>
      <w:r w:rsidR="003C2693" w:rsidRPr="006F40B7">
        <w:rPr>
          <w:rFonts w:eastAsia="Times" w:cs="Times New Roman"/>
          <w:sz w:val="20"/>
          <w:szCs w:val="20"/>
        </w:rPr>
        <w:t>.1</w:t>
      </w:r>
      <w:r w:rsidR="003C2693" w:rsidRPr="006F40B7">
        <w:rPr>
          <w:rFonts w:eastAsia="Times" w:cs="Times New Roman"/>
          <w:sz w:val="20"/>
          <w:szCs w:val="20"/>
        </w:rPr>
        <w:tab/>
      </w:r>
      <w:r w:rsidR="00B331C9" w:rsidRPr="00F613D9">
        <w:rPr>
          <w:rFonts w:eastAsia="Times" w:cs="Times New Roman"/>
        </w:rPr>
        <w:t xml:space="preserve">The </w:t>
      </w:r>
      <w:r w:rsidR="00DB46E7" w:rsidRPr="00F613D9">
        <w:rPr>
          <w:rFonts w:eastAsia="Times" w:cs="Times New Roman"/>
        </w:rPr>
        <w:t>Applicant</w:t>
      </w:r>
      <w:r w:rsidR="003C2693" w:rsidRPr="00F613D9">
        <w:rPr>
          <w:rFonts w:eastAsia="Times" w:cs="Times New Roman"/>
        </w:rPr>
        <w:t>:</w:t>
      </w:r>
    </w:p>
    <w:p w14:paraId="7EE51623" w14:textId="77777777" w:rsidR="0025209A" w:rsidRPr="00F613D9" w:rsidRDefault="006B6B2C" w:rsidP="000A3570">
      <w:pPr>
        <w:spacing w:after="0" w:line="240" w:lineRule="auto"/>
        <w:ind w:left="1440" w:hanging="720"/>
        <w:rPr>
          <w:rFonts w:eastAsia="Times" w:cs="Times New Roman"/>
        </w:rPr>
      </w:pPr>
      <w:r w:rsidRPr="00F613D9">
        <w:rPr>
          <w:rFonts w:eastAsia="Times" w:cs="Times New Roman"/>
        </w:rPr>
        <w:t>3</w:t>
      </w:r>
      <w:r w:rsidR="003C2693" w:rsidRPr="00F613D9">
        <w:rPr>
          <w:rFonts w:eastAsia="Times" w:cs="Times New Roman"/>
        </w:rPr>
        <w:t>.1.1</w:t>
      </w:r>
      <w:r w:rsidR="003C2693" w:rsidRPr="00F613D9">
        <w:rPr>
          <w:rFonts w:eastAsia="Times" w:cs="Times New Roman"/>
        </w:rPr>
        <w:tab/>
      </w:r>
      <w:r w:rsidR="00D32272" w:rsidRPr="00F613D9">
        <w:rPr>
          <w:rFonts w:eastAsia="Times" w:cs="Times New Roman"/>
        </w:rPr>
        <w:t>Complet</w:t>
      </w:r>
      <w:r w:rsidR="00BA77FA" w:rsidRPr="00F613D9">
        <w:rPr>
          <w:rFonts w:eastAsia="Times" w:cs="Times New Roman"/>
        </w:rPr>
        <w:t>e</w:t>
      </w:r>
      <w:r w:rsidR="00731E03" w:rsidRPr="00F613D9">
        <w:rPr>
          <w:rFonts w:eastAsia="Times" w:cs="Times New Roman"/>
        </w:rPr>
        <w:t>s</w:t>
      </w:r>
      <w:r w:rsidR="00BA77FA" w:rsidRPr="00F613D9">
        <w:rPr>
          <w:rFonts w:eastAsia="Times" w:cs="Times New Roman"/>
        </w:rPr>
        <w:t xml:space="preserve"> </w:t>
      </w:r>
      <w:r w:rsidR="00D32272" w:rsidRPr="00F613D9">
        <w:rPr>
          <w:rFonts w:eastAsia="Times" w:cs="Times New Roman"/>
        </w:rPr>
        <w:t xml:space="preserve">the </w:t>
      </w:r>
      <w:r w:rsidR="00DB46E7" w:rsidRPr="00F613D9">
        <w:rPr>
          <w:rFonts w:eastAsia="Times" w:cs="Times New Roman"/>
        </w:rPr>
        <w:t>Reduced Load/Fractional Load Request Form</w:t>
      </w:r>
      <w:r w:rsidR="00562C73" w:rsidRPr="00F613D9">
        <w:rPr>
          <w:rFonts w:eastAsia="Times" w:cs="Times New Roman"/>
        </w:rPr>
        <w:t xml:space="preserve"> utilizing the instructions below</w:t>
      </w:r>
      <w:r w:rsidR="005046F9" w:rsidRPr="00F613D9">
        <w:rPr>
          <w:rFonts w:eastAsia="Times" w:cs="Times New Roman"/>
        </w:rPr>
        <w:t>.</w:t>
      </w:r>
    </w:p>
    <w:p w14:paraId="358F38DF" w14:textId="77777777" w:rsidR="00F613D9" w:rsidRPr="00F613D9" w:rsidRDefault="00F613D9" w:rsidP="000A3570">
      <w:pPr>
        <w:spacing w:after="0" w:line="240" w:lineRule="auto"/>
        <w:ind w:left="1440" w:hanging="720"/>
        <w:rPr>
          <w:rFonts w:eastAsia="Times" w:cs="Times New Roman"/>
        </w:rPr>
      </w:pPr>
    </w:p>
    <w:p w14:paraId="52859C1A" w14:textId="77777777" w:rsidR="003C2693" w:rsidRPr="00F613D9" w:rsidRDefault="006B6B2C" w:rsidP="000A3570">
      <w:pPr>
        <w:spacing w:after="0" w:line="240" w:lineRule="auto"/>
        <w:ind w:left="1440" w:hanging="720"/>
        <w:rPr>
          <w:rFonts w:eastAsia="Times" w:cs="Times New Roman"/>
        </w:rPr>
      </w:pPr>
      <w:r w:rsidRPr="00F613D9">
        <w:rPr>
          <w:rFonts w:eastAsia="Times" w:cs="Times New Roman"/>
        </w:rPr>
        <w:t>3</w:t>
      </w:r>
      <w:r w:rsidR="003C2693" w:rsidRPr="00F613D9">
        <w:rPr>
          <w:rFonts w:eastAsia="Times" w:cs="Times New Roman"/>
        </w:rPr>
        <w:t>.1.2</w:t>
      </w:r>
      <w:r w:rsidR="003C2693" w:rsidRPr="00F613D9">
        <w:rPr>
          <w:rFonts w:eastAsia="Times" w:cs="Times New Roman"/>
        </w:rPr>
        <w:tab/>
      </w:r>
      <w:r w:rsidR="00D32272" w:rsidRPr="00F613D9">
        <w:rPr>
          <w:rFonts w:eastAsia="Times" w:cs="Times New Roman"/>
        </w:rPr>
        <w:t>Obtain</w:t>
      </w:r>
      <w:r w:rsidR="00731E03" w:rsidRPr="00F613D9">
        <w:rPr>
          <w:rFonts w:eastAsia="Times" w:cs="Times New Roman"/>
        </w:rPr>
        <w:t>s</w:t>
      </w:r>
      <w:r w:rsidR="00D32272" w:rsidRPr="00F613D9">
        <w:rPr>
          <w:rFonts w:eastAsia="Times" w:cs="Times New Roman"/>
        </w:rPr>
        <w:t xml:space="preserve"> the required signatures</w:t>
      </w:r>
      <w:r w:rsidR="005046F9" w:rsidRPr="00F613D9">
        <w:rPr>
          <w:rFonts w:eastAsia="Times" w:cs="Times New Roman"/>
        </w:rPr>
        <w:t>.</w:t>
      </w:r>
    </w:p>
    <w:p w14:paraId="6AC26A28" w14:textId="77777777" w:rsidR="00F613D9" w:rsidRPr="00F613D9" w:rsidRDefault="00F613D9" w:rsidP="000A3570">
      <w:pPr>
        <w:spacing w:after="0" w:line="240" w:lineRule="auto"/>
        <w:ind w:left="1440" w:hanging="720"/>
        <w:rPr>
          <w:rFonts w:eastAsia="Times" w:cs="Times New Roman"/>
        </w:rPr>
      </w:pPr>
    </w:p>
    <w:p w14:paraId="3F6F8322" w14:textId="77777777" w:rsidR="003C2693" w:rsidRPr="00F613D9" w:rsidRDefault="006B6B2C" w:rsidP="000A3570">
      <w:pPr>
        <w:spacing w:after="0" w:line="240" w:lineRule="auto"/>
        <w:ind w:left="1440" w:hanging="720"/>
        <w:rPr>
          <w:rFonts w:eastAsia="Times" w:cs="Times New Roman"/>
        </w:rPr>
      </w:pPr>
      <w:r w:rsidRPr="00F613D9">
        <w:rPr>
          <w:rFonts w:eastAsia="Times" w:cs="Times New Roman"/>
        </w:rPr>
        <w:t>3</w:t>
      </w:r>
      <w:r w:rsidR="009C043D" w:rsidRPr="00F613D9">
        <w:rPr>
          <w:rFonts w:eastAsia="Times" w:cs="Times New Roman"/>
        </w:rPr>
        <w:t>.1.3</w:t>
      </w:r>
      <w:r w:rsidR="009C043D" w:rsidRPr="00F613D9">
        <w:rPr>
          <w:rFonts w:eastAsia="Times" w:cs="Times New Roman"/>
        </w:rPr>
        <w:tab/>
      </w:r>
      <w:r w:rsidR="00D32272" w:rsidRPr="00F613D9">
        <w:rPr>
          <w:rFonts w:eastAsia="Times" w:cs="Times New Roman"/>
        </w:rPr>
        <w:t>Send</w:t>
      </w:r>
      <w:r w:rsidR="00731E03" w:rsidRPr="00F613D9">
        <w:rPr>
          <w:rFonts w:eastAsia="Times" w:cs="Times New Roman"/>
        </w:rPr>
        <w:t>s</w:t>
      </w:r>
      <w:r w:rsidR="00BA77FA" w:rsidRPr="00F613D9">
        <w:rPr>
          <w:rFonts w:eastAsia="Times" w:cs="Times New Roman"/>
        </w:rPr>
        <w:t xml:space="preserve"> </w:t>
      </w:r>
      <w:r w:rsidR="00D32272" w:rsidRPr="00F613D9">
        <w:rPr>
          <w:rFonts w:eastAsia="Times" w:cs="Times New Roman"/>
        </w:rPr>
        <w:t xml:space="preserve">the </w:t>
      </w:r>
      <w:r w:rsidR="006023AF" w:rsidRPr="00F613D9">
        <w:rPr>
          <w:rFonts w:eastAsia="Times" w:cs="Times New Roman"/>
          <w:u w:val="single"/>
        </w:rPr>
        <w:t>original</w:t>
      </w:r>
      <w:r w:rsidR="006023AF" w:rsidRPr="00F613D9">
        <w:rPr>
          <w:rFonts w:eastAsia="Times" w:cs="Times New Roman"/>
        </w:rPr>
        <w:t xml:space="preserve"> </w:t>
      </w:r>
      <w:r w:rsidR="00562C73" w:rsidRPr="00F613D9">
        <w:rPr>
          <w:rFonts w:eastAsia="Times" w:cs="Times New Roman"/>
        </w:rPr>
        <w:t xml:space="preserve">completed </w:t>
      </w:r>
      <w:r w:rsidR="00D32272" w:rsidRPr="00F613D9">
        <w:rPr>
          <w:rFonts w:eastAsia="Times" w:cs="Times New Roman"/>
        </w:rPr>
        <w:t xml:space="preserve">document to Human Resources </w:t>
      </w:r>
      <w:r w:rsidR="00562C73" w:rsidRPr="00F613D9">
        <w:rPr>
          <w:rFonts w:eastAsia="Times" w:cs="Times New Roman"/>
        </w:rPr>
        <w:t>prior to the start of the Reduced Workload/Fractional Load</w:t>
      </w:r>
      <w:r w:rsidR="005046F9" w:rsidRPr="00F613D9">
        <w:rPr>
          <w:rFonts w:eastAsia="Times" w:cs="Times New Roman"/>
        </w:rPr>
        <w:t>.</w:t>
      </w:r>
      <w:r w:rsidR="0050421C" w:rsidRPr="00F613D9">
        <w:rPr>
          <w:rFonts w:eastAsia="Times" w:cs="Times New Roman"/>
        </w:rPr>
        <w:t xml:space="preserve"> </w:t>
      </w:r>
    </w:p>
    <w:p w14:paraId="340679D5" w14:textId="77777777" w:rsidR="003C2693" w:rsidRPr="00F613D9" w:rsidRDefault="003C2693" w:rsidP="000A3570">
      <w:pPr>
        <w:spacing w:after="0" w:line="240" w:lineRule="auto"/>
        <w:ind w:left="720" w:hanging="720"/>
        <w:rPr>
          <w:rFonts w:eastAsia="Times" w:cs="Times New Roman"/>
        </w:rPr>
      </w:pPr>
    </w:p>
    <w:p w14:paraId="777CA8FB" w14:textId="77777777" w:rsidR="00C12ACC" w:rsidRPr="00F613D9" w:rsidRDefault="006B6B2C" w:rsidP="00FA4662">
      <w:pPr>
        <w:spacing w:after="0" w:line="240" w:lineRule="auto"/>
        <w:ind w:left="360" w:hanging="360"/>
        <w:rPr>
          <w:rFonts w:eastAsia="Times" w:cs="Times New Roman"/>
        </w:rPr>
      </w:pPr>
      <w:r w:rsidRPr="00F613D9">
        <w:rPr>
          <w:rFonts w:eastAsia="Times" w:cs="Times New Roman"/>
        </w:rPr>
        <w:t>3</w:t>
      </w:r>
      <w:r w:rsidR="003C2693" w:rsidRPr="00F613D9">
        <w:rPr>
          <w:rFonts w:eastAsia="Times" w:cs="Times New Roman"/>
        </w:rPr>
        <w:t>.2</w:t>
      </w:r>
      <w:r w:rsidR="003C2693" w:rsidRPr="00F613D9">
        <w:rPr>
          <w:rFonts w:eastAsia="Times" w:cs="Times New Roman"/>
        </w:rPr>
        <w:tab/>
      </w:r>
      <w:r w:rsidR="000A3570" w:rsidRPr="00F613D9">
        <w:rPr>
          <w:rFonts w:eastAsia="Times" w:cs="Times New Roman"/>
        </w:rPr>
        <w:tab/>
      </w:r>
      <w:r w:rsidR="00B331C9" w:rsidRPr="00F613D9">
        <w:rPr>
          <w:rFonts w:eastAsia="Times" w:cs="Times New Roman"/>
        </w:rPr>
        <w:t>Human Resources</w:t>
      </w:r>
      <w:r w:rsidR="00D276B4" w:rsidRPr="00F613D9">
        <w:rPr>
          <w:rFonts w:eastAsia="Times" w:cs="Times New Roman"/>
        </w:rPr>
        <w:t>:</w:t>
      </w:r>
    </w:p>
    <w:p w14:paraId="046BA5C4" w14:textId="77777777" w:rsidR="00DB46E7" w:rsidRPr="00F613D9" w:rsidRDefault="006B6B2C" w:rsidP="00DB46E7">
      <w:pPr>
        <w:spacing w:after="0" w:line="240" w:lineRule="auto"/>
        <w:ind w:left="1350" w:hanging="630"/>
        <w:rPr>
          <w:rFonts w:eastAsia="Times" w:cs="Times New Roman"/>
        </w:rPr>
      </w:pPr>
      <w:r w:rsidRPr="00F613D9">
        <w:rPr>
          <w:rFonts w:eastAsia="Times" w:cs="Times New Roman"/>
        </w:rPr>
        <w:t>3</w:t>
      </w:r>
      <w:r w:rsidR="009C043D" w:rsidRPr="00F613D9">
        <w:rPr>
          <w:rFonts w:eastAsia="Times" w:cs="Times New Roman"/>
        </w:rPr>
        <w:t>.2.1</w:t>
      </w:r>
      <w:r w:rsidR="009C043D" w:rsidRPr="00F613D9">
        <w:rPr>
          <w:rFonts w:eastAsia="Times" w:cs="Times New Roman"/>
        </w:rPr>
        <w:tab/>
      </w:r>
      <w:r w:rsidR="00D32272" w:rsidRPr="00F613D9">
        <w:rPr>
          <w:rFonts w:eastAsia="Times" w:cs="Times New Roman"/>
        </w:rPr>
        <w:t>Process</w:t>
      </w:r>
      <w:r w:rsidR="00731E03" w:rsidRPr="00F613D9">
        <w:rPr>
          <w:rFonts w:eastAsia="Times" w:cs="Times New Roman"/>
        </w:rPr>
        <w:t>es</w:t>
      </w:r>
      <w:r w:rsidR="00D32272" w:rsidRPr="00F613D9">
        <w:rPr>
          <w:rFonts w:eastAsia="Times" w:cs="Times New Roman"/>
        </w:rPr>
        <w:t xml:space="preserve"> the </w:t>
      </w:r>
      <w:r w:rsidR="00A55FAD" w:rsidRPr="00F613D9">
        <w:rPr>
          <w:rFonts w:eastAsia="Times" w:cs="Times New Roman"/>
        </w:rPr>
        <w:t>Reduced Load/Fractional Load Request Form in the HRMS system</w:t>
      </w:r>
      <w:r w:rsidR="00D32272" w:rsidRPr="00F613D9">
        <w:rPr>
          <w:rFonts w:eastAsia="Times" w:cs="Times New Roman"/>
        </w:rPr>
        <w:t>.</w:t>
      </w:r>
    </w:p>
    <w:p w14:paraId="30C2F7FE" w14:textId="77777777" w:rsidR="00F613D9" w:rsidRPr="00F613D9" w:rsidRDefault="00F613D9" w:rsidP="00DB46E7">
      <w:pPr>
        <w:spacing w:after="0" w:line="240" w:lineRule="auto"/>
        <w:ind w:left="1350" w:hanging="630"/>
        <w:rPr>
          <w:rFonts w:eastAsia="Times" w:cs="Times New Roman"/>
        </w:rPr>
      </w:pPr>
    </w:p>
    <w:p w14:paraId="42B0900F" w14:textId="77777777" w:rsidR="00DB46E7" w:rsidRPr="00F613D9" w:rsidRDefault="00DB46E7" w:rsidP="00DB46E7">
      <w:pPr>
        <w:spacing w:after="0" w:line="240" w:lineRule="auto"/>
        <w:ind w:left="360"/>
        <w:rPr>
          <w:rFonts w:eastAsia="Times" w:cs="Times New Roman"/>
        </w:rPr>
      </w:pPr>
      <w:r w:rsidRPr="00F613D9">
        <w:rPr>
          <w:rFonts w:eastAsia="Times" w:cs="Times New Roman"/>
        </w:rPr>
        <w:tab/>
        <w:t>3.2.2</w:t>
      </w:r>
      <w:r w:rsidR="002B00B6" w:rsidRPr="00F613D9">
        <w:rPr>
          <w:rFonts w:eastAsia="Times" w:cs="Times New Roman"/>
        </w:rPr>
        <w:t xml:space="preserve">     </w:t>
      </w:r>
      <w:r w:rsidRPr="00F613D9">
        <w:rPr>
          <w:rFonts w:eastAsia="Times" w:cs="Times New Roman"/>
        </w:rPr>
        <w:t>Provi</w:t>
      </w:r>
      <w:r w:rsidR="00B22A48" w:rsidRPr="00F613D9">
        <w:rPr>
          <w:rFonts w:eastAsia="Times" w:cs="Times New Roman"/>
        </w:rPr>
        <w:t>de</w:t>
      </w:r>
      <w:r w:rsidR="00731E03" w:rsidRPr="00F613D9">
        <w:rPr>
          <w:rFonts w:eastAsia="Times" w:cs="Times New Roman"/>
        </w:rPr>
        <w:t>s</w:t>
      </w:r>
      <w:r w:rsidR="00B22A48" w:rsidRPr="00F613D9">
        <w:rPr>
          <w:rFonts w:eastAsia="Times" w:cs="Times New Roman"/>
        </w:rPr>
        <w:t xml:space="preserve"> a confirmation letter regarding the approved request which confirms the </w:t>
      </w:r>
      <w:r w:rsidR="00F613D9">
        <w:rPr>
          <w:rFonts w:eastAsia="Times" w:cs="Times New Roman"/>
        </w:rPr>
        <w:tab/>
      </w:r>
      <w:r w:rsidR="00F613D9">
        <w:rPr>
          <w:rFonts w:eastAsia="Times" w:cs="Times New Roman"/>
        </w:rPr>
        <w:tab/>
      </w:r>
      <w:r w:rsidR="00F613D9">
        <w:rPr>
          <w:rFonts w:eastAsia="Times" w:cs="Times New Roman"/>
        </w:rPr>
        <w:tab/>
      </w:r>
      <w:r w:rsidR="00B22A48" w:rsidRPr="00F613D9">
        <w:rPr>
          <w:rFonts w:eastAsia="Times" w:cs="Times New Roman"/>
        </w:rPr>
        <w:t>individual’s details regarding the Reduced Load/Fractional Load.</w:t>
      </w:r>
    </w:p>
    <w:p w14:paraId="0A935F8D" w14:textId="77777777" w:rsidR="00367324" w:rsidRDefault="00367324" w:rsidP="00FA4662">
      <w:pPr>
        <w:tabs>
          <w:tab w:val="left" w:pos="720"/>
          <w:tab w:val="left" w:pos="1440"/>
          <w:tab w:val="left" w:pos="2160"/>
          <w:tab w:val="left" w:pos="2880"/>
          <w:tab w:val="left" w:pos="3600"/>
          <w:tab w:val="left" w:pos="4320"/>
          <w:tab w:val="center" w:pos="5400"/>
        </w:tabs>
        <w:spacing w:after="0" w:line="240" w:lineRule="auto"/>
        <w:ind w:left="1350" w:hanging="630"/>
        <w:rPr>
          <w:rFonts w:eastAsia="Times" w:cs="Times New Roman"/>
          <w:szCs w:val="20"/>
        </w:rPr>
      </w:pPr>
    </w:p>
    <w:p w14:paraId="52C55E5E" w14:textId="77777777" w:rsidR="000A3570" w:rsidRDefault="000A3570" w:rsidP="00FA4662">
      <w:pPr>
        <w:tabs>
          <w:tab w:val="left" w:pos="720"/>
          <w:tab w:val="left" w:pos="1440"/>
          <w:tab w:val="left" w:pos="2160"/>
          <w:tab w:val="left" w:pos="2880"/>
          <w:tab w:val="left" w:pos="3600"/>
          <w:tab w:val="left" w:pos="4320"/>
          <w:tab w:val="center" w:pos="5400"/>
        </w:tabs>
        <w:spacing w:after="0" w:line="240" w:lineRule="auto"/>
        <w:ind w:left="1350" w:hanging="630"/>
        <w:rPr>
          <w:rFonts w:eastAsia="Times" w:cs="Times New Roman"/>
          <w:szCs w:val="20"/>
        </w:rPr>
      </w:pPr>
    </w:p>
    <w:p w14:paraId="78C21430" w14:textId="77777777" w:rsidR="00971E43" w:rsidRPr="00F613D9" w:rsidRDefault="0038206A" w:rsidP="0038206A">
      <w:pPr>
        <w:keepNext/>
        <w:spacing w:after="0" w:line="240" w:lineRule="auto"/>
        <w:ind w:left="-360"/>
        <w:outlineLvl w:val="0"/>
        <w:rPr>
          <w:rFonts w:eastAsia="Times" w:cs="Times New Roman"/>
          <w:color w:val="00ADD8"/>
          <w:sz w:val="24"/>
          <w:szCs w:val="24"/>
        </w:rPr>
      </w:pPr>
      <w:r w:rsidRPr="00F613D9">
        <w:rPr>
          <w:rFonts w:eastAsia="Times" w:cs="Times New Roman"/>
          <w:color w:val="00ADD8"/>
          <w:sz w:val="24"/>
          <w:szCs w:val="24"/>
        </w:rPr>
        <w:t xml:space="preserve">4.0 </w:t>
      </w:r>
      <w:r w:rsidR="00971E43" w:rsidRPr="00F613D9">
        <w:rPr>
          <w:rFonts w:eastAsia="Times" w:cs="Times New Roman"/>
          <w:color w:val="00ADD8"/>
          <w:sz w:val="24"/>
          <w:szCs w:val="24"/>
        </w:rPr>
        <w:t>Terms and Definitions</w:t>
      </w:r>
    </w:p>
    <w:tbl>
      <w:tblPr>
        <w:tblStyle w:val="TableGrid"/>
        <w:tblW w:w="10080" w:type="dxa"/>
        <w:tblInd w:w="-252" w:type="dxa"/>
        <w:tblLook w:val="04A0" w:firstRow="1" w:lastRow="0" w:firstColumn="1" w:lastColumn="0" w:noHBand="0" w:noVBand="1"/>
      </w:tblPr>
      <w:tblGrid>
        <w:gridCol w:w="1890"/>
        <w:gridCol w:w="8190"/>
      </w:tblGrid>
      <w:tr w:rsidR="00E10B4F" w:rsidRPr="005A72C9" w14:paraId="7F8A8C6A" w14:textId="77777777" w:rsidTr="0021635E">
        <w:tc>
          <w:tcPr>
            <w:tcW w:w="1890" w:type="dxa"/>
          </w:tcPr>
          <w:p w14:paraId="488D5FB0" w14:textId="77777777" w:rsidR="00E10B4F" w:rsidRPr="001066F4" w:rsidRDefault="00831C7B" w:rsidP="00831C7B">
            <w:pPr>
              <w:rPr>
                <w:rFonts w:cs="Arial"/>
                <w:b/>
                <w:sz w:val="20"/>
                <w:szCs w:val="20"/>
                <w:lang w:val="en-CA"/>
              </w:rPr>
            </w:pPr>
            <w:r w:rsidRPr="001066F4">
              <w:rPr>
                <w:rFonts w:cs="Arial"/>
                <w:b/>
                <w:sz w:val="20"/>
                <w:szCs w:val="20"/>
                <w:lang w:val="en-CA"/>
              </w:rPr>
              <w:t>Term</w:t>
            </w:r>
          </w:p>
        </w:tc>
        <w:tc>
          <w:tcPr>
            <w:tcW w:w="8190" w:type="dxa"/>
          </w:tcPr>
          <w:p w14:paraId="729CAC4A" w14:textId="77777777" w:rsidR="00E10B4F" w:rsidRPr="001066F4" w:rsidRDefault="00831C7B" w:rsidP="00831C7B">
            <w:pPr>
              <w:rPr>
                <w:rFonts w:cs="Arial"/>
                <w:b/>
                <w:sz w:val="20"/>
                <w:szCs w:val="20"/>
                <w:lang w:val="en-CA"/>
              </w:rPr>
            </w:pPr>
            <w:r w:rsidRPr="001066F4">
              <w:rPr>
                <w:rFonts w:cs="Arial"/>
                <w:b/>
                <w:sz w:val="20"/>
                <w:szCs w:val="20"/>
                <w:lang w:val="en-CA"/>
              </w:rPr>
              <w:t>Definition</w:t>
            </w:r>
          </w:p>
        </w:tc>
      </w:tr>
      <w:tr w:rsidR="00E10B4F" w:rsidRPr="005A72C9" w14:paraId="10F51CA4" w14:textId="77777777" w:rsidTr="0021635E">
        <w:tc>
          <w:tcPr>
            <w:tcW w:w="1890" w:type="dxa"/>
          </w:tcPr>
          <w:p w14:paraId="0139B054" w14:textId="77777777" w:rsidR="00E10B4F" w:rsidRPr="005E0069" w:rsidRDefault="00F07018" w:rsidP="00E31F35">
            <w:pPr>
              <w:rPr>
                <w:rFonts w:cs="Arial"/>
                <w:sz w:val="20"/>
                <w:szCs w:val="20"/>
                <w:lang w:val="en-CA"/>
              </w:rPr>
            </w:pPr>
            <w:r w:rsidRPr="005E0069">
              <w:rPr>
                <w:rFonts w:cs="Arial"/>
                <w:sz w:val="20"/>
                <w:szCs w:val="20"/>
                <w:lang w:val="en-CA"/>
              </w:rPr>
              <w:t>Definite Term</w:t>
            </w:r>
            <w:r w:rsidR="00E10B4F" w:rsidRPr="005E0069">
              <w:rPr>
                <w:rFonts w:cs="Arial"/>
                <w:sz w:val="20"/>
                <w:szCs w:val="20"/>
                <w:lang w:val="en-CA"/>
              </w:rPr>
              <w:t xml:space="preserve"> </w:t>
            </w:r>
          </w:p>
        </w:tc>
        <w:tc>
          <w:tcPr>
            <w:tcW w:w="8190" w:type="dxa"/>
          </w:tcPr>
          <w:p w14:paraId="1D2E36B2" w14:textId="77777777" w:rsidR="00634FD3" w:rsidRPr="005E0069" w:rsidRDefault="00293641" w:rsidP="001E00FF">
            <w:pPr>
              <w:rPr>
                <w:rFonts w:cs="Arial"/>
                <w:sz w:val="20"/>
                <w:szCs w:val="20"/>
                <w:lang w:val="en-CA"/>
              </w:rPr>
            </w:pPr>
            <w:r w:rsidRPr="005E0069">
              <w:rPr>
                <w:color w:val="000000"/>
                <w:sz w:val="20"/>
                <w:szCs w:val="20"/>
                <w:lang w:val="en"/>
              </w:rPr>
              <w:t>A definite-term appointment is an appointment for a contractually limited period of time.</w:t>
            </w:r>
            <w:r w:rsidR="00964BFD">
              <w:rPr>
                <w:color w:val="000000"/>
                <w:sz w:val="20"/>
                <w:szCs w:val="20"/>
                <w:lang w:val="en"/>
              </w:rPr>
              <w:t xml:space="preserve"> (Refer to Policy 76)</w:t>
            </w:r>
          </w:p>
        </w:tc>
      </w:tr>
      <w:tr w:rsidR="00FC1D5B" w:rsidRPr="005A72C9" w14:paraId="16BA530D" w14:textId="77777777" w:rsidTr="0021635E">
        <w:tc>
          <w:tcPr>
            <w:tcW w:w="1890" w:type="dxa"/>
          </w:tcPr>
          <w:p w14:paraId="2658739E" w14:textId="77777777" w:rsidR="00FC1D5B" w:rsidRPr="005E0069" w:rsidRDefault="00F07018" w:rsidP="00E31F35">
            <w:pPr>
              <w:rPr>
                <w:rFonts w:cs="Arial"/>
                <w:sz w:val="20"/>
                <w:szCs w:val="20"/>
                <w:lang w:val="en-CA"/>
              </w:rPr>
            </w:pPr>
            <w:r w:rsidRPr="005E0069">
              <w:rPr>
                <w:rFonts w:cs="Arial"/>
                <w:sz w:val="20"/>
                <w:szCs w:val="20"/>
                <w:lang w:val="en-CA"/>
              </w:rPr>
              <w:t>Probationary Term</w:t>
            </w:r>
          </w:p>
        </w:tc>
        <w:tc>
          <w:tcPr>
            <w:tcW w:w="8190" w:type="dxa"/>
          </w:tcPr>
          <w:p w14:paraId="2A5840CA" w14:textId="77777777" w:rsidR="00FC1D5B" w:rsidRPr="005E0069" w:rsidRDefault="00727847" w:rsidP="003C10D5">
            <w:pPr>
              <w:rPr>
                <w:rFonts w:cs="Arial"/>
                <w:sz w:val="20"/>
                <w:szCs w:val="20"/>
                <w:lang w:val="en-CA"/>
              </w:rPr>
            </w:pPr>
            <w:r w:rsidRPr="005E0069">
              <w:rPr>
                <w:color w:val="000000"/>
                <w:sz w:val="20"/>
                <w:szCs w:val="20"/>
                <w:lang w:val="en"/>
              </w:rPr>
              <w:t>A probationary-term appointment is a regular faculty appointment at the rank of Assistant Professor, Associate Professor or Professor for a contractually limited period of time.</w:t>
            </w:r>
            <w:r w:rsidR="00964BFD">
              <w:rPr>
                <w:color w:val="000000"/>
                <w:sz w:val="20"/>
                <w:szCs w:val="20"/>
                <w:lang w:val="en"/>
              </w:rPr>
              <w:t xml:space="preserve"> (Refer to Policy 76)</w:t>
            </w:r>
          </w:p>
        </w:tc>
      </w:tr>
      <w:tr w:rsidR="00E31F35" w:rsidRPr="005A72C9" w14:paraId="323FB6C4" w14:textId="77777777" w:rsidTr="0021635E">
        <w:tc>
          <w:tcPr>
            <w:tcW w:w="1890" w:type="dxa"/>
          </w:tcPr>
          <w:p w14:paraId="0510C466" w14:textId="77777777" w:rsidR="00E31F35" w:rsidRPr="005E0069" w:rsidRDefault="00F07018" w:rsidP="00BC68C1">
            <w:pPr>
              <w:rPr>
                <w:rFonts w:cs="Arial"/>
                <w:sz w:val="20"/>
                <w:szCs w:val="20"/>
                <w:lang w:val="en-CA"/>
              </w:rPr>
            </w:pPr>
            <w:r w:rsidRPr="005E0069">
              <w:rPr>
                <w:rFonts w:cs="Arial"/>
                <w:sz w:val="20"/>
                <w:szCs w:val="20"/>
                <w:lang w:val="en-CA"/>
              </w:rPr>
              <w:t>Tenured</w:t>
            </w:r>
            <w:r w:rsidR="00562C73">
              <w:rPr>
                <w:rFonts w:cs="Arial"/>
                <w:sz w:val="20"/>
                <w:szCs w:val="20"/>
                <w:lang w:val="en-CA"/>
              </w:rPr>
              <w:t>/</w:t>
            </w:r>
            <w:r w:rsidR="00562C73" w:rsidRPr="000A3570">
              <w:rPr>
                <w:rFonts w:cs="Arial"/>
                <w:sz w:val="20"/>
                <w:szCs w:val="20"/>
                <w:lang w:val="en-CA"/>
              </w:rPr>
              <w:t>Continuing</w:t>
            </w:r>
          </w:p>
        </w:tc>
        <w:tc>
          <w:tcPr>
            <w:tcW w:w="8190" w:type="dxa"/>
          </w:tcPr>
          <w:p w14:paraId="6F4B2E64" w14:textId="77777777" w:rsidR="00E31F35" w:rsidRPr="005E0069" w:rsidRDefault="005E0069" w:rsidP="00964BFD">
            <w:pPr>
              <w:rPr>
                <w:rFonts w:cs="Arial"/>
                <w:sz w:val="20"/>
                <w:szCs w:val="20"/>
                <w:lang w:val="en-CA"/>
              </w:rPr>
            </w:pPr>
            <w:r w:rsidRPr="005E0069">
              <w:rPr>
                <w:color w:val="000000"/>
                <w:sz w:val="20"/>
                <w:szCs w:val="20"/>
                <w:lang w:val="en"/>
              </w:rPr>
              <w:t>Tenure is a form of continuing appointment granted only to regular faculty members, full or fractional load, in the professorial ranks.</w:t>
            </w:r>
            <w:r w:rsidR="00562C73">
              <w:rPr>
                <w:color w:val="000000"/>
                <w:sz w:val="20"/>
                <w:szCs w:val="20"/>
                <w:lang w:val="en"/>
              </w:rPr>
              <w:t xml:space="preserve"> </w:t>
            </w:r>
            <w:r w:rsidR="00964BFD" w:rsidRPr="000A3570">
              <w:rPr>
                <w:color w:val="000000"/>
                <w:sz w:val="20"/>
                <w:szCs w:val="20"/>
                <w:lang w:val="en"/>
              </w:rPr>
              <w:t xml:space="preserve">A </w:t>
            </w:r>
            <w:r w:rsidR="00562C73" w:rsidRPr="000A3570">
              <w:rPr>
                <w:color w:val="000000"/>
                <w:sz w:val="20"/>
                <w:szCs w:val="20"/>
                <w:lang w:val="en"/>
              </w:rPr>
              <w:t>Continuing</w:t>
            </w:r>
            <w:r w:rsidR="00964BFD" w:rsidRPr="000A3570">
              <w:rPr>
                <w:color w:val="000000"/>
                <w:sz w:val="20"/>
                <w:szCs w:val="20"/>
                <w:lang w:val="en"/>
              </w:rPr>
              <w:t xml:space="preserve"> Lecturer position is an ongoing faculty position at the rank of Lecturer. (Refer to Policy 76)</w:t>
            </w:r>
          </w:p>
        </w:tc>
      </w:tr>
      <w:tr w:rsidR="00E10B4F" w:rsidRPr="005A72C9" w14:paraId="4C78E0A8" w14:textId="77777777" w:rsidTr="0021635E">
        <w:tc>
          <w:tcPr>
            <w:tcW w:w="1890" w:type="dxa"/>
          </w:tcPr>
          <w:p w14:paraId="515345CF" w14:textId="77777777" w:rsidR="00E10B4F" w:rsidRPr="005E0069" w:rsidRDefault="00E10B4F" w:rsidP="002B00B6">
            <w:pPr>
              <w:rPr>
                <w:rFonts w:cs="Arial"/>
                <w:sz w:val="20"/>
                <w:szCs w:val="20"/>
                <w:lang w:val="en-CA"/>
              </w:rPr>
            </w:pPr>
            <w:r w:rsidRPr="005E0069">
              <w:rPr>
                <w:rFonts w:cs="Arial"/>
                <w:sz w:val="20"/>
                <w:szCs w:val="20"/>
                <w:lang w:val="en-CA"/>
              </w:rPr>
              <w:t>Employee ID</w:t>
            </w:r>
            <w:r w:rsidR="0002015D" w:rsidRPr="005E0069">
              <w:rPr>
                <w:rFonts w:cs="Arial"/>
                <w:sz w:val="20"/>
                <w:szCs w:val="20"/>
                <w:lang w:val="en-CA"/>
              </w:rPr>
              <w:t xml:space="preserve"> </w:t>
            </w:r>
          </w:p>
        </w:tc>
        <w:tc>
          <w:tcPr>
            <w:tcW w:w="8190" w:type="dxa"/>
          </w:tcPr>
          <w:p w14:paraId="02A9F06B" w14:textId="77777777" w:rsidR="00E10B4F" w:rsidRPr="005E0069" w:rsidRDefault="00C4489D" w:rsidP="002B00B6">
            <w:pPr>
              <w:rPr>
                <w:rFonts w:cs="Arial"/>
                <w:sz w:val="20"/>
                <w:szCs w:val="20"/>
                <w:lang w:val="en-CA"/>
              </w:rPr>
            </w:pPr>
            <w:r w:rsidRPr="005E0069">
              <w:rPr>
                <w:rFonts w:cs="Arial"/>
                <w:sz w:val="20"/>
                <w:szCs w:val="20"/>
                <w:lang w:val="en-CA"/>
              </w:rPr>
              <w:t xml:space="preserve">An </w:t>
            </w:r>
            <w:r w:rsidR="00493069" w:rsidRPr="005E0069">
              <w:rPr>
                <w:rFonts w:cs="Arial"/>
                <w:sz w:val="20"/>
                <w:szCs w:val="20"/>
                <w:lang w:val="en-CA"/>
              </w:rPr>
              <w:t xml:space="preserve">individual </w:t>
            </w:r>
            <w:r w:rsidRPr="005E0069">
              <w:rPr>
                <w:rFonts w:cs="Arial"/>
                <w:sz w:val="20"/>
                <w:szCs w:val="20"/>
                <w:lang w:val="en-CA"/>
              </w:rPr>
              <w:t xml:space="preserve">who has previously </w:t>
            </w:r>
            <w:r w:rsidR="00493069" w:rsidRPr="005E0069">
              <w:rPr>
                <w:rFonts w:cs="Arial"/>
                <w:sz w:val="20"/>
                <w:szCs w:val="20"/>
                <w:lang w:val="en-CA"/>
              </w:rPr>
              <w:t xml:space="preserve">worked with UW </w:t>
            </w:r>
            <w:r w:rsidRPr="005E0069">
              <w:rPr>
                <w:rFonts w:cs="Arial"/>
                <w:sz w:val="20"/>
                <w:szCs w:val="20"/>
                <w:lang w:val="en-CA"/>
              </w:rPr>
              <w:t xml:space="preserve">will have a </w:t>
            </w:r>
            <w:r w:rsidR="00E10B4F" w:rsidRPr="005E0069">
              <w:rPr>
                <w:rFonts w:cs="Arial"/>
                <w:sz w:val="20"/>
                <w:szCs w:val="20"/>
                <w:lang w:val="en-CA"/>
              </w:rPr>
              <w:t>6-digit identification number</w:t>
            </w:r>
            <w:r w:rsidR="00493069" w:rsidRPr="005E0069">
              <w:rPr>
                <w:rFonts w:cs="Arial"/>
                <w:sz w:val="20"/>
                <w:szCs w:val="20"/>
                <w:lang w:val="en-CA"/>
              </w:rPr>
              <w:t xml:space="preserve"> </w:t>
            </w:r>
            <w:r w:rsidRPr="005E0069">
              <w:rPr>
                <w:rFonts w:cs="Arial"/>
                <w:sz w:val="20"/>
                <w:szCs w:val="20"/>
                <w:lang w:val="en-CA"/>
              </w:rPr>
              <w:t>a</w:t>
            </w:r>
            <w:r w:rsidR="00493069" w:rsidRPr="005E0069">
              <w:rPr>
                <w:rFonts w:cs="Arial"/>
                <w:sz w:val="20"/>
                <w:szCs w:val="20"/>
                <w:lang w:val="en-CA"/>
              </w:rPr>
              <w:t>ssigned</w:t>
            </w:r>
            <w:r w:rsidR="00E10B4F" w:rsidRPr="005E0069">
              <w:rPr>
                <w:rFonts w:cs="Arial"/>
                <w:sz w:val="20"/>
                <w:szCs w:val="20"/>
                <w:lang w:val="en-CA"/>
              </w:rPr>
              <w:t>.</w:t>
            </w:r>
            <w:r w:rsidRPr="005E0069">
              <w:rPr>
                <w:rFonts w:cs="Arial"/>
                <w:sz w:val="20"/>
                <w:szCs w:val="20"/>
                <w:lang w:val="en-CA"/>
              </w:rPr>
              <w:t xml:space="preserve"> I</w:t>
            </w:r>
            <w:r w:rsidR="00E10B4F" w:rsidRPr="005E0069">
              <w:rPr>
                <w:rFonts w:cs="Arial"/>
                <w:sz w:val="20"/>
                <w:szCs w:val="20"/>
                <w:lang w:val="en-CA"/>
              </w:rPr>
              <w:t xml:space="preserve">f the </w:t>
            </w:r>
            <w:r w:rsidRPr="005E0069">
              <w:rPr>
                <w:rFonts w:cs="Arial"/>
                <w:sz w:val="20"/>
                <w:szCs w:val="20"/>
                <w:lang w:val="en-CA"/>
              </w:rPr>
              <w:t xml:space="preserve">individual is a </w:t>
            </w:r>
            <w:r w:rsidR="00E10B4F" w:rsidRPr="005E0069">
              <w:rPr>
                <w:rFonts w:cs="Arial"/>
                <w:sz w:val="20"/>
                <w:szCs w:val="20"/>
                <w:lang w:val="en-CA"/>
              </w:rPr>
              <w:t>new employee</w:t>
            </w:r>
            <w:r w:rsidR="002B00B6">
              <w:rPr>
                <w:rFonts w:cs="Arial"/>
                <w:sz w:val="20"/>
                <w:szCs w:val="20"/>
                <w:lang w:val="en-CA"/>
              </w:rPr>
              <w:t xml:space="preserve"> </w:t>
            </w:r>
            <w:r w:rsidRPr="005E0069">
              <w:rPr>
                <w:rFonts w:cs="Arial"/>
                <w:sz w:val="20"/>
                <w:szCs w:val="20"/>
                <w:lang w:val="en-CA"/>
              </w:rPr>
              <w:t>leave blank.</w:t>
            </w:r>
          </w:p>
        </w:tc>
      </w:tr>
    </w:tbl>
    <w:p w14:paraId="544F782E" w14:textId="77777777" w:rsidR="00E10B4F" w:rsidRDefault="00E10B4F" w:rsidP="006E4091">
      <w:pPr>
        <w:pStyle w:val="ListParagraph"/>
        <w:keepNext/>
        <w:numPr>
          <w:ilvl w:val="0"/>
          <w:numId w:val="3"/>
        </w:numPr>
        <w:spacing w:before="240" w:after="0" w:line="240" w:lineRule="auto"/>
        <w:outlineLvl w:val="0"/>
        <w:rPr>
          <w:rFonts w:eastAsia="Times" w:cs="Times New Roman"/>
          <w:color w:val="00ADD8"/>
          <w:sz w:val="24"/>
          <w:szCs w:val="24"/>
          <w:lang w:val="en-CA"/>
        </w:rPr>
      </w:pPr>
      <w:r w:rsidRPr="001066F4">
        <w:rPr>
          <w:rFonts w:eastAsia="Times" w:cs="Times New Roman"/>
          <w:color w:val="00ADD8"/>
          <w:sz w:val="24"/>
          <w:szCs w:val="24"/>
          <w:lang w:val="en-CA"/>
        </w:rPr>
        <w:lastRenderedPageBreak/>
        <w:t xml:space="preserve">Instructions </w:t>
      </w:r>
    </w:p>
    <w:p w14:paraId="07C263D1" w14:textId="77777777" w:rsidR="00FC11BD" w:rsidRPr="001066F4" w:rsidRDefault="00FC11BD" w:rsidP="00FC11BD">
      <w:pPr>
        <w:pStyle w:val="ListParagraph"/>
        <w:keepNext/>
        <w:spacing w:before="240" w:after="0" w:line="240" w:lineRule="auto"/>
        <w:ind w:left="90"/>
        <w:outlineLvl w:val="0"/>
        <w:rPr>
          <w:rFonts w:eastAsia="Times" w:cs="Times New Roman"/>
          <w:color w:val="00ADD8"/>
          <w:sz w:val="24"/>
          <w:szCs w:val="24"/>
          <w:lang w:val="en-CA"/>
        </w:rPr>
      </w:pPr>
    </w:p>
    <w:p w14:paraId="477BFA01" w14:textId="77777777" w:rsidR="00723127" w:rsidRPr="001066F4" w:rsidRDefault="001517EC" w:rsidP="000A3570">
      <w:pPr>
        <w:pStyle w:val="ListParagraph"/>
        <w:numPr>
          <w:ilvl w:val="1"/>
          <w:numId w:val="3"/>
        </w:numPr>
        <w:spacing w:after="0" w:line="240" w:lineRule="auto"/>
        <w:ind w:left="720" w:hanging="720"/>
        <w:rPr>
          <w:rFonts w:ascii="Calibri" w:eastAsia="Times" w:hAnsi="Calibri" w:cs="Arial"/>
          <w:color w:val="000000"/>
          <w:lang w:val="en-CA"/>
        </w:rPr>
      </w:pPr>
      <w:r w:rsidRPr="001066F4">
        <w:rPr>
          <w:rFonts w:ascii="Calibri" w:eastAsia="Times" w:hAnsi="Calibri" w:cs="Arial"/>
          <w:color w:val="000000"/>
          <w:lang w:val="en-CA"/>
        </w:rPr>
        <w:t xml:space="preserve">Starting at the top of the form, check whether the </w:t>
      </w:r>
      <w:r w:rsidR="00723127" w:rsidRPr="001066F4">
        <w:rPr>
          <w:rFonts w:ascii="Calibri" w:eastAsia="Times" w:hAnsi="Calibri" w:cs="Arial"/>
          <w:color w:val="000000"/>
          <w:lang w:val="en-CA"/>
        </w:rPr>
        <w:t>request is for an individual in a Staff position or a Faculty position.</w:t>
      </w:r>
    </w:p>
    <w:p w14:paraId="7A32D13A" w14:textId="77777777" w:rsidR="00F613D9" w:rsidRPr="001066F4" w:rsidRDefault="00F613D9" w:rsidP="00F613D9">
      <w:pPr>
        <w:pStyle w:val="ListParagraph"/>
        <w:spacing w:after="0" w:line="240" w:lineRule="auto"/>
        <w:rPr>
          <w:rFonts w:ascii="Calibri" w:eastAsia="Times" w:hAnsi="Calibri" w:cs="Arial"/>
          <w:color w:val="000000"/>
          <w:lang w:val="en-CA"/>
        </w:rPr>
      </w:pPr>
    </w:p>
    <w:p w14:paraId="0A91883F" w14:textId="77777777" w:rsidR="001517EC" w:rsidRPr="001066F4" w:rsidRDefault="001517EC" w:rsidP="000A3570">
      <w:pPr>
        <w:pStyle w:val="ListParagraph"/>
        <w:numPr>
          <w:ilvl w:val="1"/>
          <w:numId w:val="3"/>
        </w:numPr>
        <w:spacing w:after="0" w:line="240" w:lineRule="auto"/>
        <w:ind w:left="720" w:hanging="720"/>
        <w:rPr>
          <w:rFonts w:ascii="Calibri" w:eastAsia="Times" w:hAnsi="Calibri" w:cs="Arial"/>
          <w:color w:val="000000"/>
          <w:lang w:val="en-CA"/>
        </w:rPr>
      </w:pPr>
      <w:r w:rsidRPr="001066F4">
        <w:rPr>
          <w:rFonts w:ascii="Calibri" w:eastAsia="Times" w:hAnsi="Calibri" w:cs="Arial"/>
          <w:color w:val="000000"/>
          <w:lang w:val="en-CA"/>
        </w:rPr>
        <w:t>Enter the Employee ID (if known).</w:t>
      </w:r>
    </w:p>
    <w:p w14:paraId="0C249B34" w14:textId="77777777" w:rsidR="001066F4" w:rsidRPr="001066F4" w:rsidRDefault="001066F4" w:rsidP="001066F4">
      <w:pPr>
        <w:pStyle w:val="ListParagraph"/>
        <w:spacing w:after="0" w:line="240" w:lineRule="auto"/>
        <w:rPr>
          <w:rFonts w:ascii="Calibri" w:eastAsia="Times" w:hAnsi="Calibri" w:cs="Arial"/>
          <w:color w:val="000000"/>
          <w:lang w:val="en-CA"/>
        </w:rPr>
      </w:pPr>
    </w:p>
    <w:p w14:paraId="7362C3D9" w14:textId="77777777" w:rsidR="003519D7" w:rsidRPr="001066F4" w:rsidRDefault="003519D7" w:rsidP="000A3570">
      <w:pPr>
        <w:pStyle w:val="ListParagraph"/>
        <w:numPr>
          <w:ilvl w:val="1"/>
          <w:numId w:val="3"/>
        </w:numPr>
        <w:spacing w:after="0" w:line="240" w:lineRule="auto"/>
        <w:ind w:left="720" w:hanging="720"/>
        <w:rPr>
          <w:rFonts w:ascii="Calibri" w:eastAsia="Times" w:hAnsi="Calibri" w:cs="Arial"/>
          <w:b/>
          <w:color w:val="000000"/>
          <w:lang w:val="en-CA"/>
        </w:rPr>
      </w:pPr>
      <w:r w:rsidRPr="001066F4">
        <w:rPr>
          <w:rFonts w:ascii="Calibri" w:eastAsia="Times" w:hAnsi="Calibri" w:cs="Arial"/>
          <w:b/>
          <w:color w:val="000000"/>
          <w:lang w:val="en-CA"/>
        </w:rPr>
        <w:t>Complete the Employee Information Section:</w:t>
      </w:r>
    </w:p>
    <w:p w14:paraId="2F00513F" w14:textId="77777777" w:rsidR="0002015D" w:rsidRPr="001066F4" w:rsidRDefault="0002015D" w:rsidP="000A3570">
      <w:pPr>
        <w:pStyle w:val="ListParagraph"/>
        <w:numPr>
          <w:ilvl w:val="2"/>
          <w:numId w:val="3"/>
        </w:numPr>
        <w:spacing w:after="0" w:line="240" w:lineRule="auto"/>
        <w:ind w:left="1440"/>
        <w:rPr>
          <w:rFonts w:ascii="Calibri" w:eastAsia="Times" w:hAnsi="Calibri" w:cs="Arial"/>
          <w:color w:val="000000"/>
          <w:lang w:val="en-CA"/>
        </w:rPr>
      </w:pPr>
      <w:r w:rsidRPr="001066F4">
        <w:rPr>
          <w:rFonts w:ascii="Calibri" w:eastAsia="Times" w:hAnsi="Calibri" w:cs="Arial"/>
          <w:color w:val="000000"/>
          <w:lang w:val="en-CA"/>
        </w:rPr>
        <w:t>Complete the Given Name, Initial and Surname</w:t>
      </w:r>
      <w:r w:rsidR="00E9595D" w:rsidRPr="001066F4">
        <w:rPr>
          <w:rFonts w:ascii="Calibri" w:eastAsia="Times" w:hAnsi="Calibri" w:cs="Arial"/>
          <w:color w:val="000000"/>
          <w:lang w:val="en-CA"/>
        </w:rPr>
        <w:t xml:space="preserve"> (family name)</w:t>
      </w:r>
      <w:r w:rsidRPr="001066F4">
        <w:rPr>
          <w:rFonts w:ascii="Calibri" w:eastAsia="Times" w:hAnsi="Calibri" w:cs="Arial"/>
          <w:color w:val="000000"/>
          <w:lang w:val="en-CA"/>
        </w:rPr>
        <w:t>.</w:t>
      </w:r>
    </w:p>
    <w:p w14:paraId="3A39A9A4" w14:textId="77777777" w:rsidR="00F613D9" w:rsidRPr="001066F4" w:rsidRDefault="00F613D9" w:rsidP="00F613D9">
      <w:pPr>
        <w:pStyle w:val="ListParagraph"/>
        <w:spacing w:after="0" w:line="240" w:lineRule="auto"/>
        <w:ind w:left="1440"/>
        <w:rPr>
          <w:rFonts w:ascii="Calibri" w:eastAsia="Times" w:hAnsi="Calibri" w:cs="Arial"/>
          <w:color w:val="000000"/>
          <w:lang w:val="en-CA"/>
        </w:rPr>
      </w:pPr>
    </w:p>
    <w:p w14:paraId="512DC48E" w14:textId="77777777" w:rsidR="0002015D" w:rsidRPr="001066F4" w:rsidRDefault="0002015D" w:rsidP="000A3570">
      <w:pPr>
        <w:pStyle w:val="ListParagraph"/>
        <w:numPr>
          <w:ilvl w:val="2"/>
          <w:numId w:val="3"/>
        </w:numPr>
        <w:spacing w:after="0" w:line="240" w:lineRule="auto"/>
        <w:ind w:left="1440"/>
        <w:rPr>
          <w:rFonts w:ascii="Calibri" w:eastAsia="Times" w:hAnsi="Calibri" w:cs="Arial"/>
          <w:color w:val="000000"/>
          <w:lang w:val="en-CA"/>
        </w:rPr>
      </w:pPr>
      <w:r w:rsidRPr="001066F4">
        <w:rPr>
          <w:rFonts w:ascii="Calibri" w:eastAsia="Times" w:hAnsi="Calibri" w:cs="Arial"/>
          <w:color w:val="000000"/>
          <w:lang w:val="en-CA"/>
        </w:rPr>
        <w:t xml:space="preserve">Complete the </w:t>
      </w:r>
      <w:r w:rsidR="00937957" w:rsidRPr="001066F4">
        <w:rPr>
          <w:rFonts w:ascii="Calibri" w:eastAsia="Times" w:hAnsi="Calibri" w:cs="Arial"/>
          <w:color w:val="000000"/>
          <w:lang w:val="en-CA"/>
        </w:rPr>
        <w:t>D</w:t>
      </w:r>
      <w:r w:rsidR="00723127" w:rsidRPr="001066F4">
        <w:rPr>
          <w:rFonts w:ascii="Calibri" w:eastAsia="Times" w:hAnsi="Calibri" w:cs="Arial"/>
          <w:color w:val="000000"/>
          <w:lang w:val="en-CA"/>
        </w:rPr>
        <w:t>epartment name</w:t>
      </w:r>
      <w:r w:rsidRPr="001066F4">
        <w:rPr>
          <w:rFonts w:ascii="Calibri" w:eastAsia="Times" w:hAnsi="Calibri" w:cs="Arial"/>
          <w:color w:val="000000"/>
          <w:lang w:val="en-CA"/>
        </w:rPr>
        <w:t>.</w:t>
      </w:r>
    </w:p>
    <w:p w14:paraId="63DA5C77" w14:textId="77777777" w:rsidR="00F613D9" w:rsidRPr="001066F4" w:rsidRDefault="00F613D9" w:rsidP="00F613D9">
      <w:pPr>
        <w:pStyle w:val="ListParagraph"/>
        <w:spacing w:after="0" w:line="240" w:lineRule="auto"/>
        <w:ind w:left="1440"/>
        <w:rPr>
          <w:rFonts w:ascii="Calibri" w:eastAsia="Times" w:hAnsi="Calibri" w:cs="Arial"/>
          <w:color w:val="000000"/>
          <w:lang w:val="en-CA"/>
        </w:rPr>
      </w:pPr>
    </w:p>
    <w:p w14:paraId="4B1A3C1D" w14:textId="77777777" w:rsidR="00723127" w:rsidRPr="001066F4" w:rsidRDefault="00723127" w:rsidP="000A3570">
      <w:pPr>
        <w:pStyle w:val="ListParagraph"/>
        <w:numPr>
          <w:ilvl w:val="2"/>
          <w:numId w:val="3"/>
        </w:numPr>
        <w:spacing w:after="0" w:line="240" w:lineRule="auto"/>
        <w:ind w:left="1440"/>
        <w:rPr>
          <w:rFonts w:ascii="Calibri" w:eastAsia="Times" w:hAnsi="Calibri" w:cs="Arial"/>
          <w:color w:val="000000"/>
          <w:lang w:val="en-CA"/>
        </w:rPr>
      </w:pPr>
      <w:r w:rsidRPr="001066F4">
        <w:rPr>
          <w:rFonts w:ascii="Calibri" w:eastAsia="Times" w:hAnsi="Calibri" w:cs="Arial"/>
          <w:color w:val="000000"/>
          <w:lang w:val="en-CA"/>
        </w:rPr>
        <w:t>Complete the Position title</w:t>
      </w:r>
      <w:r w:rsidR="00562C73" w:rsidRPr="001066F4">
        <w:rPr>
          <w:rFonts w:ascii="Calibri" w:eastAsia="Times" w:hAnsi="Calibri" w:cs="Arial"/>
          <w:color w:val="000000"/>
          <w:lang w:val="en-CA"/>
        </w:rPr>
        <w:t>, number if applicable</w:t>
      </w:r>
      <w:r w:rsidR="00FC11BD">
        <w:rPr>
          <w:rFonts w:ascii="Calibri" w:eastAsia="Times" w:hAnsi="Calibri" w:cs="Arial"/>
          <w:color w:val="000000"/>
          <w:lang w:val="en-CA"/>
        </w:rPr>
        <w:t>, or r</w:t>
      </w:r>
      <w:r w:rsidR="00562C73" w:rsidRPr="001066F4">
        <w:rPr>
          <w:rFonts w:ascii="Calibri" w:eastAsia="Times" w:hAnsi="Calibri" w:cs="Arial"/>
          <w:color w:val="000000"/>
          <w:lang w:val="en-CA"/>
        </w:rPr>
        <w:t>ank</w:t>
      </w:r>
      <w:r w:rsidRPr="001066F4">
        <w:rPr>
          <w:rFonts w:ascii="Calibri" w:eastAsia="Times" w:hAnsi="Calibri" w:cs="Arial"/>
          <w:color w:val="000000"/>
          <w:lang w:val="en-CA"/>
        </w:rPr>
        <w:t>.</w:t>
      </w:r>
    </w:p>
    <w:p w14:paraId="4880FA2E" w14:textId="77777777" w:rsidR="00F613D9" w:rsidRPr="001066F4" w:rsidRDefault="00F613D9" w:rsidP="00F613D9">
      <w:pPr>
        <w:pStyle w:val="ListParagraph"/>
        <w:spacing w:after="0" w:line="240" w:lineRule="auto"/>
        <w:ind w:left="1440"/>
        <w:rPr>
          <w:rFonts w:ascii="Calibri" w:eastAsia="Times" w:hAnsi="Calibri" w:cs="Arial"/>
          <w:color w:val="000000"/>
          <w:lang w:val="en-CA"/>
        </w:rPr>
      </w:pPr>
    </w:p>
    <w:p w14:paraId="170A81CB" w14:textId="77777777" w:rsidR="00723127" w:rsidRPr="001066F4" w:rsidRDefault="00723127" w:rsidP="000A3570">
      <w:pPr>
        <w:pStyle w:val="ListParagraph"/>
        <w:numPr>
          <w:ilvl w:val="1"/>
          <w:numId w:val="3"/>
        </w:numPr>
        <w:spacing w:after="0" w:line="240" w:lineRule="auto"/>
        <w:ind w:left="720" w:hanging="720"/>
        <w:rPr>
          <w:rFonts w:ascii="Calibri" w:eastAsia="Times" w:hAnsi="Calibri" w:cs="Arial"/>
          <w:color w:val="000000"/>
          <w:lang w:val="en-CA"/>
        </w:rPr>
      </w:pPr>
      <w:r w:rsidRPr="001066F4">
        <w:rPr>
          <w:rFonts w:ascii="Calibri" w:eastAsia="Times" w:hAnsi="Calibri" w:cs="Arial"/>
          <w:color w:val="000000"/>
          <w:lang w:val="en-CA"/>
        </w:rPr>
        <w:t>Check the box to indicate the Type of Appointment per the definitions above.</w:t>
      </w:r>
      <w:r w:rsidR="00921A58" w:rsidRPr="001066F4">
        <w:rPr>
          <w:rFonts w:ascii="Calibri" w:eastAsia="Times" w:hAnsi="Calibri" w:cs="Arial"/>
          <w:color w:val="000000"/>
          <w:lang w:val="en-CA"/>
        </w:rPr>
        <w:t xml:space="preserve">  This is to be completed for Faculty only.</w:t>
      </w:r>
      <w:r w:rsidRPr="001066F4">
        <w:rPr>
          <w:rFonts w:ascii="Calibri" w:eastAsia="Times" w:hAnsi="Calibri" w:cs="Arial"/>
          <w:color w:val="000000"/>
          <w:lang w:val="en-CA"/>
        </w:rPr>
        <w:t xml:space="preserve">  </w:t>
      </w:r>
    </w:p>
    <w:p w14:paraId="0921FC60" w14:textId="77777777" w:rsidR="00F613D9" w:rsidRPr="001066F4" w:rsidRDefault="00F613D9" w:rsidP="00F613D9">
      <w:pPr>
        <w:pStyle w:val="ListParagraph"/>
        <w:spacing w:after="0" w:line="240" w:lineRule="auto"/>
        <w:rPr>
          <w:rFonts w:ascii="Calibri" w:eastAsia="Times" w:hAnsi="Calibri" w:cs="Arial"/>
          <w:color w:val="000000"/>
          <w:lang w:val="en-CA"/>
        </w:rPr>
      </w:pPr>
    </w:p>
    <w:p w14:paraId="77DBA81E" w14:textId="77777777" w:rsidR="003519D7" w:rsidRPr="001066F4" w:rsidRDefault="004A526F" w:rsidP="000A3570">
      <w:pPr>
        <w:pStyle w:val="ListParagraph"/>
        <w:numPr>
          <w:ilvl w:val="1"/>
          <w:numId w:val="3"/>
        </w:numPr>
        <w:spacing w:after="0" w:line="240" w:lineRule="auto"/>
        <w:ind w:left="720" w:hanging="720"/>
        <w:rPr>
          <w:rFonts w:ascii="Calibri" w:eastAsia="Times" w:hAnsi="Calibri" w:cs="Arial"/>
          <w:b/>
          <w:color w:val="000000"/>
          <w:lang w:val="en-CA"/>
        </w:rPr>
      </w:pPr>
      <w:r w:rsidRPr="001066F4">
        <w:rPr>
          <w:rFonts w:ascii="Calibri" w:eastAsia="Times" w:hAnsi="Calibri" w:cs="Arial"/>
          <w:b/>
          <w:color w:val="000000"/>
          <w:lang w:val="en-CA"/>
        </w:rPr>
        <w:t xml:space="preserve">Complete the </w:t>
      </w:r>
      <w:r w:rsidR="00723127" w:rsidRPr="001066F4">
        <w:rPr>
          <w:rFonts w:ascii="Calibri" w:eastAsia="Times" w:hAnsi="Calibri" w:cs="Arial"/>
          <w:b/>
          <w:color w:val="000000"/>
          <w:lang w:val="en-CA"/>
        </w:rPr>
        <w:t xml:space="preserve">Details of Request </w:t>
      </w:r>
      <w:r w:rsidR="003519D7" w:rsidRPr="001066F4">
        <w:rPr>
          <w:rFonts w:ascii="Calibri" w:eastAsia="Times" w:hAnsi="Calibri" w:cs="Arial"/>
          <w:b/>
          <w:color w:val="000000"/>
          <w:lang w:val="en-CA"/>
        </w:rPr>
        <w:t>Section:</w:t>
      </w:r>
    </w:p>
    <w:p w14:paraId="40CD7E69" w14:textId="77777777" w:rsidR="00937957" w:rsidRPr="001066F4" w:rsidRDefault="00937957" w:rsidP="000A3570">
      <w:pPr>
        <w:pStyle w:val="ListParagraph"/>
        <w:numPr>
          <w:ilvl w:val="2"/>
          <w:numId w:val="3"/>
        </w:numPr>
        <w:spacing w:after="0" w:line="240" w:lineRule="auto"/>
        <w:ind w:left="1440"/>
        <w:rPr>
          <w:rFonts w:ascii="Calibri" w:eastAsia="Times" w:hAnsi="Calibri" w:cs="Arial"/>
          <w:color w:val="000000"/>
          <w:lang w:val="en-CA"/>
        </w:rPr>
      </w:pPr>
      <w:r w:rsidRPr="001066F4">
        <w:rPr>
          <w:rFonts w:ascii="Calibri" w:eastAsia="Times" w:hAnsi="Calibri" w:cs="Arial"/>
          <w:color w:val="000000"/>
          <w:lang w:val="en-CA"/>
        </w:rPr>
        <w:t xml:space="preserve">Complete the current hours/month being worked (prior to Reduced Workload). </w:t>
      </w:r>
    </w:p>
    <w:p w14:paraId="26775132" w14:textId="77777777" w:rsidR="00F613D9" w:rsidRPr="001066F4" w:rsidRDefault="00F613D9" w:rsidP="00F613D9">
      <w:pPr>
        <w:pStyle w:val="ListParagraph"/>
        <w:spacing w:after="0" w:line="240" w:lineRule="auto"/>
        <w:ind w:left="1440"/>
        <w:rPr>
          <w:rFonts w:ascii="Calibri" w:eastAsia="Times" w:hAnsi="Calibri" w:cs="Arial"/>
          <w:color w:val="000000"/>
          <w:lang w:val="en-CA"/>
        </w:rPr>
      </w:pPr>
    </w:p>
    <w:p w14:paraId="4A72B6D7" w14:textId="77777777" w:rsidR="00937957" w:rsidRPr="001066F4" w:rsidRDefault="00937957" w:rsidP="000A3570">
      <w:pPr>
        <w:pStyle w:val="ListParagraph"/>
        <w:numPr>
          <w:ilvl w:val="2"/>
          <w:numId w:val="3"/>
        </w:numPr>
        <w:spacing w:after="0" w:line="240" w:lineRule="auto"/>
        <w:ind w:left="1440"/>
        <w:rPr>
          <w:rFonts w:ascii="Calibri" w:eastAsia="Times" w:hAnsi="Calibri" w:cs="Arial"/>
          <w:color w:val="000000"/>
          <w:lang w:val="en-CA"/>
        </w:rPr>
      </w:pPr>
      <w:r w:rsidRPr="001066F4">
        <w:rPr>
          <w:rFonts w:ascii="Calibri" w:eastAsia="Times" w:hAnsi="Calibri" w:cs="Arial"/>
          <w:color w:val="000000"/>
          <w:lang w:val="en-CA"/>
        </w:rPr>
        <w:t>Complete the Reduced Workload/Fractional Load hours/</w:t>
      </w:r>
      <w:r w:rsidR="00063E5B" w:rsidRPr="001066F4">
        <w:rPr>
          <w:rFonts w:ascii="Calibri" w:eastAsia="Times" w:hAnsi="Calibri" w:cs="Arial"/>
          <w:color w:val="000000"/>
          <w:lang w:val="en-CA"/>
        </w:rPr>
        <w:t>week</w:t>
      </w:r>
      <w:r w:rsidRPr="001066F4">
        <w:rPr>
          <w:rFonts w:ascii="Calibri" w:eastAsia="Times" w:hAnsi="Calibri" w:cs="Arial"/>
          <w:color w:val="000000"/>
          <w:lang w:val="en-CA"/>
        </w:rPr>
        <w:t xml:space="preserve"> being requested.</w:t>
      </w:r>
      <w:r w:rsidR="00E9595D" w:rsidRPr="001066F4">
        <w:rPr>
          <w:rFonts w:ascii="Calibri" w:eastAsia="Times" w:hAnsi="Calibri" w:cs="Arial"/>
          <w:color w:val="000000"/>
          <w:lang w:val="en-CA"/>
        </w:rPr>
        <w:t xml:space="preserve">  Note that Faculty member standard hours are 35/week</w:t>
      </w:r>
      <w:r w:rsidR="00745DF3" w:rsidRPr="001066F4">
        <w:rPr>
          <w:rFonts w:ascii="Calibri" w:eastAsia="Times" w:hAnsi="Calibri" w:cs="Arial"/>
          <w:color w:val="000000"/>
          <w:lang w:val="en-CA"/>
        </w:rPr>
        <w:t xml:space="preserve"> at 100% load</w:t>
      </w:r>
      <w:r w:rsidR="00E9595D" w:rsidRPr="001066F4">
        <w:rPr>
          <w:rFonts w:ascii="Calibri" w:eastAsia="Times" w:hAnsi="Calibri" w:cs="Arial"/>
          <w:color w:val="000000"/>
          <w:lang w:val="en-CA"/>
        </w:rPr>
        <w:t xml:space="preserve">. </w:t>
      </w:r>
      <w:r w:rsidR="00745DF3" w:rsidRPr="001066F4">
        <w:rPr>
          <w:rFonts w:ascii="Calibri" w:hAnsi="Calibri"/>
        </w:rPr>
        <w:t>Any reduced %’s should be based on this.  E.g. reducing to 4 days vs. 5 would be 80%, 3 days 60%, etc.</w:t>
      </w:r>
    </w:p>
    <w:p w14:paraId="2DDD417B" w14:textId="77777777" w:rsidR="00F613D9" w:rsidRPr="001066F4" w:rsidRDefault="00F613D9" w:rsidP="00F613D9">
      <w:pPr>
        <w:pStyle w:val="ListParagraph"/>
        <w:spacing w:after="0" w:line="240" w:lineRule="auto"/>
        <w:ind w:left="1440"/>
        <w:rPr>
          <w:rFonts w:ascii="Calibri" w:eastAsia="Times" w:hAnsi="Calibri" w:cs="Arial"/>
          <w:color w:val="000000"/>
          <w:lang w:val="en-CA"/>
        </w:rPr>
      </w:pPr>
    </w:p>
    <w:p w14:paraId="1C25CA53" w14:textId="77777777" w:rsidR="00937957" w:rsidRPr="001066F4" w:rsidRDefault="00937957" w:rsidP="000A3570">
      <w:pPr>
        <w:pStyle w:val="ListParagraph"/>
        <w:numPr>
          <w:ilvl w:val="2"/>
          <w:numId w:val="3"/>
        </w:numPr>
        <w:spacing w:after="0" w:line="240" w:lineRule="auto"/>
        <w:ind w:left="1440"/>
        <w:rPr>
          <w:rFonts w:cs="Arial"/>
          <w:lang w:val="en-CA"/>
        </w:rPr>
      </w:pPr>
      <w:r w:rsidRPr="001066F4">
        <w:rPr>
          <w:rFonts w:ascii="Calibri" w:eastAsia="Times" w:hAnsi="Calibri" w:cs="Arial"/>
          <w:color w:val="000000"/>
          <w:lang w:val="en-CA"/>
        </w:rPr>
        <w:t>Complete the Reason for Request.</w:t>
      </w:r>
      <w:r w:rsidRPr="001066F4">
        <w:rPr>
          <w:rFonts w:cs="Arial"/>
          <w:lang w:val="en-CA"/>
        </w:rPr>
        <w:t xml:space="preserve"> </w:t>
      </w:r>
    </w:p>
    <w:p w14:paraId="70CFA64B" w14:textId="77777777" w:rsidR="00F613D9" w:rsidRPr="001066F4" w:rsidRDefault="00F613D9" w:rsidP="00F613D9">
      <w:pPr>
        <w:pStyle w:val="ListParagraph"/>
        <w:spacing w:after="0" w:line="240" w:lineRule="auto"/>
        <w:ind w:left="1440"/>
        <w:rPr>
          <w:rFonts w:cs="Arial"/>
          <w:lang w:val="en-CA"/>
        </w:rPr>
      </w:pPr>
    </w:p>
    <w:p w14:paraId="692B8AC6" w14:textId="77777777" w:rsidR="00890818" w:rsidRPr="001066F4" w:rsidRDefault="00DF38E7" w:rsidP="000A3570">
      <w:pPr>
        <w:pStyle w:val="ListParagraph"/>
        <w:numPr>
          <w:ilvl w:val="2"/>
          <w:numId w:val="3"/>
        </w:numPr>
        <w:spacing w:after="0" w:line="240" w:lineRule="auto"/>
        <w:ind w:left="1440"/>
        <w:rPr>
          <w:rFonts w:eastAsia="Times" w:cs="Arial"/>
          <w:color w:val="000000"/>
          <w:lang w:val="en-CA"/>
        </w:rPr>
      </w:pPr>
      <w:r w:rsidRPr="001066F4">
        <w:rPr>
          <w:rFonts w:eastAsia="Times" w:cs="Arial"/>
          <w:color w:val="000000"/>
          <w:lang w:val="en-CA"/>
        </w:rPr>
        <w:t>Check the box to indicate whether the request is for a Temporary Reduced Workload or for a Reduced Workload to Retirement.</w:t>
      </w:r>
      <w:r w:rsidR="006D7B26" w:rsidRPr="001066F4">
        <w:rPr>
          <w:rFonts w:eastAsia="Times" w:cs="Arial"/>
          <w:color w:val="000000"/>
          <w:lang w:val="en-CA"/>
        </w:rPr>
        <w:t xml:space="preserve"> </w:t>
      </w:r>
      <w:r w:rsidR="006154B4" w:rsidRPr="001066F4">
        <w:rPr>
          <w:rFonts w:eastAsia="Times" w:cs="Arial"/>
          <w:color w:val="000000"/>
          <w:lang w:val="en-CA"/>
        </w:rPr>
        <w:t xml:space="preserve"> </w:t>
      </w:r>
    </w:p>
    <w:p w14:paraId="4677ADC3" w14:textId="77777777" w:rsidR="00890818" w:rsidRPr="001066F4" w:rsidRDefault="00890818" w:rsidP="000A3570">
      <w:pPr>
        <w:pStyle w:val="ListParagraph"/>
        <w:numPr>
          <w:ilvl w:val="3"/>
          <w:numId w:val="3"/>
        </w:numPr>
        <w:spacing w:after="0" w:line="240" w:lineRule="auto"/>
        <w:ind w:left="2160"/>
        <w:rPr>
          <w:rFonts w:eastAsia="Times" w:cs="Arial"/>
          <w:color w:val="000000"/>
          <w:lang w:val="en-CA"/>
        </w:rPr>
      </w:pPr>
      <w:r w:rsidRPr="001066F4">
        <w:rPr>
          <w:rFonts w:eastAsia="Times" w:cs="Arial"/>
          <w:color w:val="000000"/>
          <w:lang w:val="en-CA"/>
        </w:rPr>
        <w:t>For Temporary Reduced Workload:</w:t>
      </w:r>
    </w:p>
    <w:p w14:paraId="7851F7E4" w14:textId="77777777" w:rsidR="00890818" w:rsidRPr="001066F4" w:rsidRDefault="00890818" w:rsidP="000A3570">
      <w:pPr>
        <w:pStyle w:val="ListParagraph"/>
        <w:numPr>
          <w:ilvl w:val="4"/>
          <w:numId w:val="3"/>
        </w:numPr>
        <w:spacing w:after="0" w:line="240" w:lineRule="auto"/>
        <w:ind w:left="2880"/>
        <w:rPr>
          <w:rFonts w:eastAsia="Times" w:cs="Arial"/>
          <w:color w:val="000000"/>
          <w:lang w:val="en-CA"/>
        </w:rPr>
      </w:pPr>
      <w:r w:rsidRPr="001066F4">
        <w:rPr>
          <w:rFonts w:eastAsia="Times" w:cs="Arial"/>
          <w:color w:val="000000"/>
          <w:lang w:val="en-CA"/>
        </w:rPr>
        <w:t xml:space="preserve"> Complete the Begin Date (MM/DD/YYYY).</w:t>
      </w:r>
    </w:p>
    <w:p w14:paraId="7B9FCECD" w14:textId="77777777" w:rsidR="00890818" w:rsidRPr="001066F4" w:rsidRDefault="00890818" w:rsidP="000A3570">
      <w:pPr>
        <w:pStyle w:val="ListParagraph"/>
        <w:numPr>
          <w:ilvl w:val="4"/>
          <w:numId w:val="3"/>
        </w:numPr>
        <w:spacing w:after="0" w:line="240" w:lineRule="auto"/>
        <w:ind w:left="2880"/>
        <w:rPr>
          <w:rFonts w:eastAsia="Times" w:cs="Arial"/>
          <w:color w:val="000000"/>
          <w:lang w:val="en-CA"/>
        </w:rPr>
      </w:pPr>
      <w:r w:rsidRPr="001066F4">
        <w:rPr>
          <w:rFonts w:eastAsia="Times" w:cs="Arial"/>
          <w:color w:val="000000"/>
          <w:lang w:val="en-CA"/>
        </w:rPr>
        <w:t xml:space="preserve"> Complete the End Date (MM/DD/YYYY)</w:t>
      </w:r>
    </w:p>
    <w:p w14:paraId="3CCD7ABF" w14:textId="77777777" w:rsidR="00F613D9" w:rsidRPr="001066F4" w:rsidRDefault="00F613D9" w:rsidP="00F613D9">
      <w:pPr>
        <w:pStyle w:val="ListParagraph"/>
        <w:spacing w:after="0" w:line="240" w:lineRule="auto"/>
        <w:ind w:left="2880"/>
        <w:rPr>
          <w:rFonts w:eastAsia="Times" w:cs="Arial"/>
          <w:color w:val="000000"/>
          <w:lang w:val="en-CA"/>
        </w:rPr>
      </w:pPr>
    </w:p>
    <w:p w14:paraId="31EAB6FF" w14:textId="77777777" w:rsidR="00890818" w:rsidRPr="001066F4" w:rsidRDefault="00890818" w:rsidP="000A3570">
      <w:pPr>
        <w:pStyle w:val="ListParagraph"/>
        <w:numPr>
          <w:ilvl w:val="3"/>
          <w:numId w:val="3"/>
        </w:numPr>
        <w:spacing w:after="0" w:line="240" w:lineRule="auto"/>
        <w:ind w:left="2160"/>
        <w:rPr>
          <w:rFonts w:eastAsia="Times" w:cs="Arial"/>
          <w:color w:val="000000"/>
          <w:lang w:val="en-CA"/>
        </w:rPr>
      </w:pPr>
      <w:r w:rsidRPr="001066F4">
        <w:rPr>
          <w:rFonts w:eastAsia="Times" w:cs="Arial"/>
          <w:color w:val="000000"/>
          <w:lang w:val="en-CA"/>
        </w:rPr>
        <w:t>For Reduced Workload to Retirement:</w:t>
      </w:r>
    </w:p>
    <w:p w14:paraId="147B24AA" w14:textId="77777777" w:rsidR="00890818" w:rsidRPr="001066F4" w:rsidRDefault="00890818" w:rsidP="000A3570">
      <w:pPr>
        <w:pStyle w:val="ListParagraph"/>
        <w:numPr>
          <w:ilvl w:val="4"/>
          <w:numId w:val="3"/>
        </w:numPr>
        <w:spacing w:after="0" w:line="240" w:lineRule="auto"/>
        <w:ind w:left="2970"/>
        <w:rPr>
          <w:rFonts w:eastAsia="Times" w:cs="Arial"/>
          <w:color w:val="000000"/>
          <w:lang w:val="en-CA"/>
        </w:rPr>
      </w:pPr>
      <w:r w:rsidRPr="001066F4">
        <w:rPr>
          <w:rFonts w:eastAsia="Times" w:cs="Arial"/>
          <w:color w:val="000000"/>
          <w:lang w:val="en-CA"/>
        </w:rPr>
        <w:t>Complete the Begin Date (MM/DD/YYYY).</w:t>
      </w:r>
    </w:p>
    <w:p w14:paraId="533A40EF" w14:textId="77777777" w:rsidR="00FC11BD" w:rsidRDefault="00890818" w:rsidP="00FC11BD">
      <w:pPr>
        <w:pStyle w:val="ListParagraph"/>
        <w:numPr>
          <w:ilvl w:val="4"/>
          <w:numId w:val="3"/>
        </w:numPr>
        <w:spacing w:after="0" w:line="240" w:lineRule="auto"/>
        <w:ind w:left="2970"/>
        <w:rPr>
          <w:rFonts w:eastAsia="Times" w:cs="Arial"/>
          <w:color w:val="000000"/>
          <w:lang w:val="en-CA"/>
        </w:rPr>
      </w:pPr>
      <w:r w:rsidRPr="001066F4">
        <w:rPr>
          <w:rFonts w:eastAsia="Times" w:cs="Arial"/>
          <w:color w:val="000000"/>
          <w:lang w:val="en-CA"/>
        </w:rPr>
        <w:t xml:space="preserve">Complete the End Date (MM/DD/YYYY).  This date reflects the </w:t>
      </w:r>
      <w:r w:rsidR="00FC11BD">
        <w:rPr>
          <w:rFonts w:eastAsia="Times" w:cs="Arial"/>
          <w:color w:val="000000"/>
          <w:lang w:val="en-CA"/>
        </w:rPr>
        <w:tab/>
      </w:r>
      <w:r w:rsidRPr="001066F4">
        <w:rPr>
          <w:rFonts w:eastAsia="Times" w:cs="Arial"/>
          <w:color w:val="000000"/>
          <w:lang w:val="en-CA"/>
        </w:rPr>
        <w:t>latest date of</w:t>
      </w:r>
      <w:r w:rsidR="00FC11BD">
        <w:rPr>
          <w:rFonts w:eastAsia="Times" w:cs="Arial"/>
          <w:color w:val="000000"/>
          <w:lang w:val="en-CA"/>
        </w:rPr>
        <w:t xml:space="preserve"> </w:t>
      </w:r>
      <w:r w:rsidRPr="001066F4">
        <w:rPr>
          <w:rFonts w:eastAsia="Times" w:cs="Arial"/>
          <w:color w:val="000000"/>
          <w:lang w:val="en-CA"/>
        </w:rPr>
        <w:t>retirement</w:t>
      </w:r>
      <w:r w:rsidRPr="00FC11BD">
        <w:rPr>
          <w:rFonts w:eastAsia="Times" w:cs="Arial"/>
          <w:color w:val="000000"/>
          <w:lang w:val="en-CA"/>
        </w:rPr>
        <w:t>.</w:t>
      </w:r>
    </w:p>
    <w:p w14:paraId="7CD9ECFC" w14:textId="77777777" w:rsidR="00890818" w:rsidRPr="00FC11BD" w:rsidRDefault="00890818" w:rsidP="00FC11BD">
      <w:pPr>
        <w:pStyle w:val="ListParagraph"/>
        <w:spacing w:after="0" w:line="240" w:lineRule="auto"/>
        <w:ind w:left="2970"/>
        <w:rPr>
          <w:rFonts w:eastAsia="Times" w:cs="Arial"/>
          <w:color w:val="000000"/>
          <w:lang w:val="en-CA"/>
        </w:rPr>
      </w:pPr>
      <w:r w:rsidRPr="00FC11BD">
        <w:rPr>
          <w:rFonts w:eastAsia="Times" w:cs="Arial"/>
          <w:color w:val="000000"/>
          <w:lang w:val="en-CA"/>
        </w:rPr>
        <w:t xml:space="preserve">  </w:t>
      </w:r>
    </w:p>
    <w:p w14:paraId="4F65696C" w14:textId="77777777" w:rsidR="00890818" w:rsidRPr="001066F4" w:rsidRDefault="00890818" w:rsidP="00F613D9">
      <w:pPr>
        <w:pStyle w:val="ListParagraph"/>
        <w:numPr>
          <w:ilvl w:val="5"/>
          <w:numId w:val="3"/>
        </w:numPr>
        <w:spacing w:after="0" w:line="240" w:lineRule="auto"/>
        <w:ind w:left="4140"/>
        <w:rPr>
          <w:rFonts w:eastAsia="Times" w:cs="Arial"/>
          <w:color w:val="000000"/>
          <w:lang w:val="en-CA"/>
        </w:rPr>
      </w:pPr>
      <w:r w:rsidRPr="001066F4">
        <w:rPr>
          <w:rFonts w:eastAsia="Times" w:cs="Arial"/>
          <w:color w:val="000000"/>
          <w:lang w:val="en-CA"/>
        </w:rPr>
        <w:t>Retirement can occur earlier than this date, but not later.</w:t>
      </w:r>
    </w:p>
    <w:p w14:paraId="008A210A" w14:textId="77777777" w:rsidR="006D7B26" w:rsidRDefault="00890818" w:rsidP="00F613D9">
      <w:pPr>
        <w:pStyle w:val="ListParagraph"/>
        <w:numPr>
          <w:ilvl w:val="5"/>
          <w:numId w:val="3"/>
        </w:numPr>
        <w:spacing w:after="0" w:line="240" w:lineRule="auto"/>
        <w:ind w:left="4140"/>
        <w:rPr>
          <w:rFonts w:eastAsia="Times" w:cs="Arial"/>
          <w:color w:val="000000"/>
          <w:lang w:val="en-CA"/>
        </w:rPr>
      </w:pPr>
      <w:r w:rsidRPr="001066F4">
        <w:rPr>
          <w:rFonts w:eastAsia="Times" w:cs="Arial"/>
          <w:color w:val="000000"/>
          <w:lang w:val="en-CA"/>
        </w:rPr>
        <w:t>If participating in the Vacation Exchange Program, the</w:t>
      </w:r>
      <w:r w:rsidR="00F613D9" w:rsidRPr="001066F4">
        <w:rPr>
          <w:rFonts w:eastAsia="Times" w:cs="Arial"/>
          <w:color w:val="000000"/>
          <w:lang w:val="en-CA"/>
        </w:rPr>
        <w:t xml:space="preserve"> </w:t>
      </w:r>
      <w:r w:rsidRPr="001066F4">
        <w:rPr>
          <w:rFonts w:eastAsia="Times" w:cs="Arial"/>
          <w:color w:val="000000"/>
          <w:lang w:val="en-CA"/>
        </w:rPr>
        <w:t>retirement date must align with the retirement date</w:t>
      </w:r>
      <w:r w:rsidR="00F613D9" w:rsidRPr="001066F4">
        <w:rPr>
          <w:rFonts w:eastAsia="Times" w:cs="Arial"/>
          <w:color w:val="000000"/>
          <w:lang w:val="en-CA"/>
        </w:rPr>
        <w:t xml:space="preserve"> in this </w:t>
      </w:r>
      <w:r w:rsidRPr="001066F4">
        <w:rPr>
          <w:rFonts w:eastAsia="Times" w:cs="Arial"/>
          <w:color w:val="000000"/>
          <w:lang w:val="en-CA"/>
        </w:rPr>
        <w:t xml:space="preserve">program.  </w:t>
      </w:r>
      <w:r w:rsidRPr="001066F4">
        <w:rPr>
          <w:rFonts w:eastAsia="Times" w:cs="Arial"/>
          <w:color w:val="000000"/>
          <w:lang w:val="en-CA"/>
        </w:rPr>
        <w:br/>
      </w:r>
    </w:p>
    <w:p w14:paraId="4E223714" w14:textId="77777777" w:rsidR="00FC11BD" w:rsidRDefault="00FC11BD" w:rsidP="00FC11BD">
      <w:pPr>
        <w:spacing w:after="0" w:line="240" w:lineRule="auto"/>
        <w:rPr>
          <w:rFonts w:eastAsia="Times" w:cs="Arial"/>
          <w:color w:val="000000"/>
          <w:lang w:val="en-CA"/>
        </w:rPr>
      </w:pPr>
    </w:p>
    <w:p w14:paraId="11A7C7D2" w14:textId="77777777" w:rsidR="00FC11BD" w:rsidRDefault="00FC11BD" w:rsidP="00FC11BD">
      <w:pPr>
        <w:spacing w:after="0" w:line="240" w:lineRule="auto"/>
        <w:rPr>
          <w:rFonts w:eastAsia="Times" w:cs="Arial"/>
          <w:color w:val="000000"/>
          <w:lang w:val="en-CA"/>
        </w:rPr>
      </w:pPr>
    </w:p>
    <w:p w14:paraId="6CA98227" w14:textId="77777777" w:rsidR="00FC11BD" w:rsidRPr="00FC11BD" w:rsidRDefault="00FC11BD" w:rsidP="00FC11BD">
      <w:pPr>
        <w:spacing w:after="0" w:line="240" w:lineRule="auto"/>
        <w:rPr>
          <w:rFonts w:eastAsia="Times" w:cs="Arial"/>
          <w:color w:val="000000"/>
          <w:lang w:val="en-CA"/>
        </w:rPr>
      </w:pPr>
    </w:p>
    <w:p w14:paraId="3DF2FB38" w14:textId="77777777" w:rsidR="002A4DA1" w:rsidRDefault="002A4DA1" w:rsidP="000A3570">
      <w:pPr>
        <w:pStyle w:val="ListParagraph"/>
        <w:numPr>
          <w:ilvl w:val="1"/>
          <w:numId w:val="3"/>
        </w:numPr>
        <w:spacing w:after="0" w:line="240" w:lineRule="auto"/>
        <w:ind w:left="720" w:hanging="720"/>
        <w:rPr>
          <w:rFonts w:eastAsia="Times" w:cs="Arial"/>
          <w:b/>
          <w:color w:val="000000"/>
          <w:lang w:val="en-CA"/>
        </w:rPr>
      </w:pPr>
      <w:r w:rsidRPr="001066F4">
        <w:rPr>
          <w:rFonts w:eastAsia="Times" w:cs="Arial"/>
          <w:b/>
          <w:color w:val="000000"/>
          <w:lang w:val="en-CA"/>
        </w:rPr>
        <w:lastRenderedPageBreak/>
        <w:t xml:space="preserve">Complete the </w:t>
      </w:r>
      <w:r w:rsidR="005F7B55" w:rsidRPr="001066F4">
        <w:rPr>
          <w:rFonts w:eastAsia="Times" w:cs="Arial"/>
          <w:b/>
          <w:color w:val="000000"/>
          <w:lang w:val="en-CA"/>
        </w:rPr>
        <w:t>Applicant Section</w:t>
      </w:r>
      <w:r w:rsidRPr="001066F4">
        <w:rPr>
          <w:rFonts w:eastAsia="Times" w:cs="Arial"/>
          <w:b/>
          <w:color w:val="000000"/>
          <w:lang w:val="en-CA"/>
        </w:rPr>
        <w:t>:</w:t>
      </w:r>
    </w:p>
    <w:p w14:paraId="2D9C604C" w14:textId="77777777" w:rsidR="000A3570" w:rsidRPr="00FC11BD" w:rsidRDefault="005F7B55" w:rsidP="000A3570">
      <w:pPr>
        <w:pStyle w:val="ListParagraph"/>
        <w:numPr>
          <w:ilvl w:val="2"/>
          <w:numId w:val="3"/>
        </w:numPr>
        <w:spacing w:after="0" w:line="240" w:lineRule="auto"/>
        <w:ind w:left="1440"/>
        <w:rPr>
          <w:rFonts w:eastAsia="Times" w:cs="Arial"/>
          <w:b/>
          <w:i/>
          <w:color w:val="000000"/>
          <w:lang w:val="en-CA"/>
        </w:rPr>
      </w:pPr>
      <w:r w:rsidRPr="001066F4">
        <w:rPr>
          <w:rFonts w:eastAsia="Times" w:cs="Arial"/>
          <w:color w:val="000000"/>
          <w:lang w:val="en-CA"/>
        </w:rPr>
        <w:t xml:space="preserve">Read the information below the signature.  </w:t>
      </w:r>
    </w:p>
    <w:p w14:paraId="63270BFD" w14:textId="77777777" w:rsidR="00FC11BD" w:rsidRPr="001066F4" w:rsidRDefault="00FC11BD" w:rsidP="00FC11BD">
      <w:pPr>
        <w:pStyle w:val="ListParagraph"/>
        <w:spacing w:after="0" w:line="240" w:lineRule="auto"/>
        <w:ind w:left="1440"/>
        <w:rPr>
          <w:rFonts w:eastAsia="Times" w:cs="Arial"/>
          <w:b/>
          <w:i/>
          <w:color w:val="000000"/>
          <w:lang w:val="en-CA"/>
        </w:rPr>
      </w:pPr>
    </w:p>
    <w:p w14:paraId="6C03D494" w14:textId="77777777" w:rsidR="00F613D9" w:rsidRPr="001066F4" w:rsidRDefault="000A3570" w:rsidP="000A3570">
      <w:pPr>
        <w:pStyle w:val="ListParagraph"/>
        <w:spacing w:after="0" w:line="240" w:lineRule="auto"/>
        <w:ind w:left="1440"/>
        <w:rPr>
          <w:rFonts w:cs="Arial"/>
          <w:b/>
          <w:i/>
        </w:rPr>
      </w:pPr>
      <w:r w:rsidRPr="001066F4">
        <w:rPr>
          <w:rFonts w:eastAsia="Times" w:cs="Arial"/>
          <w:b/>
          <w:i/>
          <w:color w:val="000000"/>
          <w:lang w:val="en-CA"/>
        </w:rPr>
        <w:t>*</w:t>
      </w:r>
      <w:r w:rsidR="001215FC" w:rsidRPr="001066F4">
        <w:rPr>
          <w:rFonts w:eastAsia="Times" w:cs="Arial"/>
          <w:b/>
          <w:i/>
          <w:color w:val="000000"/>
          <w:lang w:val="en-CA"/>
        </w:rPr>
        <w:t>Note that the signature indicates</w:t>
      </w:r>
      <w:r w:rsidR="001215FC" w:rsidRPr="001066F4">
        <w:rPr>
          <w:rFonts w:cs="Arial"/>
          <w:b/>
          <w:i/>
        </w:rPr>
        <w:t xml:space="preserve"> that a review of the impact of the request on pension and benefits has occurred with Human Resources and that this review has covered the Income Tax Act limitations regarding pension plan contributions.  The signature also indicates that the applicant understands they can elect to retire earlier than the declared date, but no later than the declared date of retirement.  It also indicates the applicant understands that salary and vacation will be adjusted </w:t>
      </w:r>
      <w:r w:rsidR="001215FC" w:rsidRPr="001066F4">
        <w:rPr>
          <w:rFonts w:cs="Arial"/>
          <w:b/>
          <w:i/>
          <w:color w:val="000000"/>
          <w:lang w:val="en"/>
        </w:rPr>
        <w:t>proportionately to reflect reduction of work. The signature also ind</w:t>
      </w:r>
      <w:r w:rsidR="007B5F4B" w:rsidRPr="001066F4">
        <w:rPr>
          <w:rFonts w:cs="Arial"/>
          <w:b/>
          <w:i/>
          <w:color w:val="000000"/>
          <w:lang w:val="en"/>
        </w:rPr>
        <w:t>ic</w:t>
      </w:r>
      <w:r w:rsidR="001215FC" w:rsidRPr="001066F4">
        <w:rPr>
          <w:rFonts w:cs="Arial"/>
          <w:b/>
          <w:i/>
          <w:color w:val="000000"/>
          <w:lang w:val="en"/>
        </w:rPr>
        <w:t xml:space="preserve">ates the applicant has </w:t>
      </w:r>
      <w:r w:rsidR="001215FC" w:rsidRPr="001066F4">
        <w:rPr>
          <w:rFonts w:cs="Arial"/>
          <w:b/>
          <w:i/>
        </w:rPr>
        <w:t>read and understands the terms in Policy 59 and that the Reduced load to retirement is a special appointment with respect to participation in UW pension and benefit plans.</w:t>
      </w:r>
    </w:p>
    <w:p w14:paraId="69FF32A4" w14:textId="77777777" w:rsidR="00F613D9" w:rsidRPr="001066F4" w:rsidRDefault="00F613D9" w:rsidP="000A3570">
      <w:pPr>
        <w:pStyle w:val="ListParagraph"/>
        <w:spacing w:after="0" w:line="240" w:lineRule="auto"/>
        <w:ind w:left="1440"/>
        <w:rPr>
          <w:rFonts w:cs="Arial"/>
          <w:b/>
          <w:i/>
        </w:rPr>
      </w:pPr>
    </w:p>
    <w:p w14:paraId="7E46A799" w14:textId="77777777" w:rsidR="005F7B55" w:rsidRPr="001066F4" w:rsidRDefault="005F7B55" w:rsidP="000A3570">
      <w:pPr>
        <w:pStyle w:val="ListParagraph"/>
        <w:numPr>
          <w:ilvl w:val="2"/>
          <w:numId w:val="3"/>
        </w:numPr>
        <w:spacing w:after="0" w:line="240" w:lineRule="auto"/>
        <w:ind w:left="1440"/>
        <w:rPr>
          <w:rFonts w:eastAsia="Times" w:cs="Arial"/>
          <w:color w:val="000000"/>
          <w:lang w:val="en-CA"/>
        </w:rPr>
      </w:pPr>
      <w:r w:rsidRPr="001066F4">
        <w:rPr>
          <w:rFonts w:eastAsia="Times" w:cs="Arial"/>
          <w:color w:val="000000"/>
          <w:lang w:val="en-CA"/>
        </w:rPr>
        <w:t>Print Name, Sign and Date Form.</w:t>
      </w:r>
    </w:p>
    <w:p w14:paraId="7798999B" w14:textId="77777777" w:rsidR="00F613D9" w:rsidRPr="001066F4" w:rsidRDefault="00F613D9" w:rsidP="00F613D9">
      <w:pPr>
        <w:pStyle w:val="ListParagraph"/>
        <w:spacing w:after="0" w:line="240" w:lineRule="auto"/>
        <w:ind w:left="1440"/>
        <w:rPr>
          <w:rFonts w:eastAsia="Times" w:cs="Arial"/>
          <w:color w:val="000000"/>
          <w:lang w:val="en-CA"/>
        </w:rPr>
      </w:pPr>
    </w:p>
    <w:p w14:paraId="3449C76B" w14:textId="77777777" w:rsidR="005F7B55" w:rsidRDefault="005F7B55" w:rsidP="000A3570">
      <w:pPr>
        <w:pStyle w:val="ListParagraph"/>
        <w:numPr>
          <w:ilvl w:val="2"/>
          <w:numId w:val="3"/>
        </w:numPr>
        <w:spacing w:after="0" w:line="240" w:lineRule="auto"/>
        <w:ind w:left="1440"/>
        <w:rPr>
          <w:rFonts w:eastAsia="Times" w:cs="Arial"/>
          <w:color w:val="000000"/>
          <w:lang w:val="en-CA"/>
        </w:rPr>
      </w:pPr>
      <w:r w:rsidRPr="001066F4">
        <w:rPr>
          <w:rFonts w:eastAsia="Times" w:cs="Arial"/>
          <w:color w:val="000000"/>
          <w:lang w:val="en-CA"/>
        </w:rPr>
        <w:t>Complete Phone Extension information.</w:t>
      </w:r>
    </w:p>
    <w:p w14:paraId="0D74344F" w14:textId="77777777" w:rsidR="001066F4" w:rsidRPr="001066F4" w:rsidRDefault="001066F4" w:rsidP="001066F4">
      <w:pPr>
        <w:pStyle w:val="ListParagraph"/>
        <w:spacing w:after="0" w:line="240" w:lineRule="auto"/>
        <w:ind w:left="1440"/>
        <w:rPr>
          <w:rFonts w:eastAsia="Times" w:cs="Arial"/>
          <w:color w:val="000000"/>
          <w:lang w:val="en-CA"/>
        </w:rPr>
      </w:pPr>
    </w:p>
    <w:p w14:paraId="3E076569" w14:textId="77777777" w:rsidR="002A4DA1" w:rsidRPr="001066F4" w:rsidRDefault="002A4DA1" w:rsidP="000A3570">
      <w:pPr>
        <w:pStyle w:val="ListParagraph"/>
        <w:numPr>
          <w:ilvl w:val="1"/>
          <w:numId w:val="3"/>
        </w:numPr>
        <w:spacing w:after="0" w:line="240" w:lineRule="auto"/>
        <w:ind w:left="720" w:hanging="720"/>
        <w:rPr>
          <w:rFonts w:ascii="Calibri" w:eastAsia="Times" w:hAnsi="Calibri" w:cs="Arial"/>
          <w:b/>
          <w:color w:val="000000"/>
          <w:lang w:val="en-CA"/>
        </w:rPr>
      </w:pPr>
      <w:r w:rsidRPr="001066F4">
        <w:rPr>
          <w:rFonts w:ascii="Calibri" w:eastAsia="Times" w:hAnsi="Calibri" w:cs="Arial"/>
          <w:b/>
          <w:color w:val="000000"/>
          <w:lang w:val="en-CA"/>
        </w:rPr>
        <w:t xml:space="preserve">Complete the </w:t>
      </w:r>
      <w:r w:rsidR="005F7B55" w:rsidRPr="001066F4">
        <w:rPr>
          <w:rFonts w:ascii="Calibri" w:eastAsia="Times" w:hAnsi="Calibri" w:cs="Arial"/>
          <w:b/>
          <w:color w:val="000000"/>
          <w:lang w:val="en-CA"/>
        </w:rPr>
        <w:t>Approvals/Authorizations section</w:t>
      </w:r>
      <w:r w:rsidR="00F613D9" w:rsidRPr="001066F4">
        <w:rPr>
          <w:rFonts w:ascii="Calibri" w:eastAsia="Times" w:hAnsi="Calibri" w:cs="Arial"/>
          <w:b/>
          <w:color w:val="000000"/>
          <w:lang w:val="en-CA"/>
        </w:rPr>
        <w:t>:</w:t>
      </w:r>
    </w:p>
    <w:p w14:paraId="3CCA3527" w14:textId="77777777" w:rsidR="00725C0E" w:rsidRPr="001066F4" w:rsidRDefault="005F7B55" w:rsidP="000A3570">
      <w:pPr>
        <w:pStyle w:val="ListParagraph"/>
        <w:numPr>
          <w:ilvl w:val="2"/>
          <w:numId w:val="3"/>
        </w:numPr>
        <w:spacing w:after="0" w:line="240" w:lineRule="auto"/>
        <w:ind w:left="1440"/>
        <w:rPr>
          <w:rFonts w:ascii="Calibri" w:eastAsia="Times" w:hAnsi="Calibri" w:cs="Arial"/>
          <w:color w:val="000000"/>
          <w:lang w:val="en-CA"/>
        </w:rPr>
      </w:pPr>
      <w:r w:rsidRPr="001066F4">
        <w:rPr>
          <w:rFonts w:cs="Arial"/>
          <w:lang w:val="en-CA"/>
        </w:rPr>
        <w:t>Obtain the signature of the Chair/Department Head.</w:t>
      </w:r>
      <w:r w:rsidR="00725C0E" w:rsidRPr="001066F4">
        <w:rPr>
          <w:rFonts w:cs="Arial"/>
          <w:lang w:val="en-CA"/>
        </w:rPr>
        <w:t xml:space="preserve"> </w:t>
      </w:r>
    </w:p>
    <w:p w14:paraId="3465E200" w14:textId="77777777" w:rsidR="00F613D9" w:rsidRPr="001066F4" w:rsidRDefault="00F613D9" w:rsidP="00F613D9">
      <w:pPr>
        <w:pStyle w:val="ListParagraph"/>
        <w:spacing w:after="0" w:line="240" w:lineRule="auto"/>
        <w:ind w:left="1440"/>
        <w:rPr>
          <w:rFonts w:ascii="Calibri" w:eastAsia="Times" w:hAnsi="Calibri" w:cs="Arial"/>
          <w:color w:val="000000"/>
          <w:lang w:val="en-CA"/>
        </w:rPr>
      </w:pPr>
    </w:p>
    <w:p w14:paraId="439BE2C1" w14:textId="77777777" w:rsidR="00115B1F" w:rsidRPr="001066F4" w:rsidRDefault="005F7B55" w:rsidP="000A3570">
      <w:pPr>
        <w:pStyle w:val="ListParagraph"/>
        <w:numPr>
          <w:ilvl w:val="2"/>
          <w:numId w:val="3"/>
        </w:numPr>
        <w:ind w:left="1440"/>
        <w:rPr>
          <w:rFonts w:cs="Arial"/>
          <w:lang w:val="en-CA"/>
        </w:rPr>
      </w:pPr>
      <w:r w:rsidRPr="001066F4">
        <w:rPr>
          <w:rFonts w:cs="Arial"/>
          <w:lang w:val="en-CA"/>
        </w:rPr>
        <w:t xml:space="preserve">Obtain the signature of the </w:t>
      </w:r>
      <w:r w:rsidR="00A14893" w:rsidRPr="001066F4">
        <w:rPr>
          <w:color w:val="000000"/>
          <w:lang w:val="en"/>
        </w:rPr>
        <w:t xml:space="preserve">appropriate senior administrative officer (e.g., </w:t>
      </w:r>
      <w:r w:rsidR="007A6519" w:rsidRPr="001066F4">
        <w:rPr>
          <w:color w:val="000000"/>
          <w:lang w:val="en"/>
        </w:rPr>
        <w:t>D</w:t>
      </w:r>
      <w:r w:rsidR="00A14893" w:rsidRPr="001066F4">
        <w:rPr>
          <w:color w:val="000000"/>
          <w:lang w:val="en"/>
        </w:rPr>
        <w:t>ean</w:t>
      </w:r>
      <w:r w:rsidR="007A6519" w:rsidRPr="001066F4">
        <w:rPr>
          <w:color w:val="000000"/>
          <w:lang w:val="en"/>
        </w:rPr>
        <w:t>/Associate Provost/Vice-President/Associate Vice-President</w:t>
      </w:r>
      <w:r w:rsidR="00A14893" w:rsidRPr="001066F4">
        <w:rPr>
          <w:color w:val="000000"/>
          <w:lang w:val="en"/>
        </w:rPr>
        <w:t>) where the period exceeds four calendar months</w:t>
      </w:r>
      <w:r w:rsidRPr="001066F4">
        <w:rPr>
          <w:rFonts w:cs="Arial"/>
          <w:lang w:val="en-CA"/>
        </w:rPr>
        <w:t xml:space="preserve">. </w:t>
      </w:r>
    </w:p>
    <w:p w14:paraId="4E56EE43" w14:textId="77777777" w:rsidR="00F613D9" w:rsidRPr="001066F4" w:rsidRDefault="00F613D9" w:rsidP="00F613D9">
      <w:pPr>
        <w:pStyle w:val="ListParagraph"/>
        <w:ind w:left="1440"/>
        <w:rPr>
          <w:rFonts w:cs="Arial"/>
          <w:lang w:val="en-CA"/>
        </w:rPr>
      </w:pPr>
    </w:p>
    <w:p w14:paraId="77FF6C9C" w14:textId="77777777" w:rsidR="00A57A97" w:rsidRPr="001066F4" w:rsidRDefault="005F7B55" w:rsidP="000A3570">
      <w:pPr>
        <w:pStyle w:val="ListParagraph"/>
        <w:numPr>
          <w:ilvl w:val="2"/>
          <w:numId w:val="3"/>
        </w:numPr>
        <w:tabs>
          <w:tab w:val="left" w:pos="1080"/>
        </w:tabs>
        <w:spacing w:after="0"/>
        <w:ind w:left="1440"/>
        <w:rPr>
          <w:rFonts w:ascii="Calibri" w:hAnsi="Calibri" w:cs="Arial"/>
          <w:lang w:val="en-CA"/>
        </w:rPr>
      </w:pPr>
      <w:r w:rsidRPr="001066F4">
        <w:rPr>
          <w:rFonts w:ascii="Calibri" w:hAnsi="Calibri" w:cs="Arial"/>
          <w:lang w:val="en-CA"/>
        </w:rPr>
        <w:t>Obtain the signature of the Vice-President Academic and Provost</w:t>
      </w:r>
      <w:r w:rsidR="00AF2659" w:rsidRPr="001066F4">
        <w:rPr>
          <w:rFonts w:ascii="Calibri" w:hAnsi="Calibri" w:cs="Arial"/>
          <w:lang w:val="en-CA"/>
        </w:rPr>
        <w:t xml:space="preserve"> if the request is for a Reduced Workload to Retirement.</w:t>
      </w:r>
    </w:p>
    <w:p w14:paraId="1CF68892" w14:textId="77777777" w:rsidR="00F613D9" w:rsidRPr="001066F4" w:rsidRDefault="00F613D9" w:rsidP="00F613D9">
      <w:pPr>
        <w:pStyle w:val="ListParagraph"/>
        <w:tabs>
          <w:tab w:val="left" w:pos="1080"/>
        </w:tabs>
        <w:spacing w:after="0"/>
        <w:ind w:left="1440"/>
        <w:rPr>
          <w:rFonts w:ascii="Calibri" w:hAnsi="Calibri" w:cs="Arial"/>
          <w:lang w:val="en-CA"/>
        </w:rPr>
      </w:pPr>
    </w:p>
    <w:p w14:paraId="38E21218" w14:textId="77777777" w:rsidR="00FC2BE5" w:rsidRDefault="00115B1F" w:rsidP="000A3570">
      <w:pPr>
        <w:pStyle w:val="ListParagraph"/>
        <w:numPr>
          <w:ilvl w:val="2"/>
          <w:numId w:val="3"/>
        </w:numPr>
        <w:spacing w:after="0" w:line="240" w:lineRule="auto"/>
        <w:ind w:left="1440"/>
        <w:rPr>
          <w:rFonts w:ascii="Calibri" w:hAnsi="Calibri" w:cs="Arial"/>
          <w:lang w:val="en-CA"/>
        </w:rPr>
      </w:pPr>
      <w:r w:rsidRPr="001066F4">
        <w:rPr>
          <w:rFonts w:ascii="Calibri" w:hAnsi="Calibri" w:cs="Arial"/>
          <w:lang w:val="en-CA"/>
        </w:rPr>
        <w:t xml:space="preserve">Send the </w:t>
      </w:r>
      <w:r w:rsidRPr="001066F4">
        <w:rPr>
          <w:rFonts w:ascii="Calibri" w:hAnsi="Calibri" w:cs="Arial"/>
          <w:u w:val="single"/>
          <w:lang w:val="en-CA"/>
        </w:rPr>
        <w:t>original</w:t>
      </w:r>
      <w:r w:rsidRPr="001066F4">
        <w:rPr>
          <w:rFonts w:ascii="Calibri" w:hAnsi="Calibri" w:cs="Arial"/>
          <w:lang w:val="en-CA"/>
        </w:rPr>
        <w:t xml:space="preserve"> completed form to Human Resources as soon as they are completed </w:t>
      </w:r>
      <w:r w:rsidR="005773DF" w:rsidRPr="001066F4">
        <w:rPr>
          <w:rFonts w:ascii="Calibri" w:hAnsi="Calibri" w:cs="Arial"/>
          <w:lang w:val="en-CA"/>
        </w:rPr>
        <w:t>for processing.</w:t>
      </w:r>
      <w:r w:rsidRPr="001066F4">
        <w:rPr>
          <w:rFonts w:ascii="Calibri" w:hAnsi="Calibri" w:cs="Arial"/>
          <w:lang w:val="en-CA"/>
        </w:rPr>
        <w:t xml:space="preserve">  </w:t>
      </w:r>
    </w:p>
    <w:p w14:paraId="53DD0061" w14:textId="77777777" w:rsidR="00FC2BE5" w:rsidRPr="00FC2BE5" w:rsidRDefault="00FC2BE5" w:rsidP="00FC2BE5">
      <w:pPr>
        <w:pStyle w:val="ListParagraph"/>
        <w:rPr>
          <w:rFonts w:ascii="Calibri" w:hAnsi="Calibri" w:cs="Arial"/>
          <w:lang w:val="en-CA"/>
        </w:rPr>
      </w:pPr>
    </w:p>
    <w:p w14:paraId="60646506" w14:textId="77777777" w:rsidR="00EC03E0" w:rsidRPr="00FC2BE5" w:rsidRDefault="00FC2BE5" w:rsidP="00FC2BE5">
      <w:pPr>
        <w:pStyle w:val="ListParagraph"/>
        <w:spacing w:after="0" w:line="240" w:lineRule="auto"/>
        <w:ind w:left="1440"/>
        <w:rPr>
          <w:rFonts w:ascii="Calibri" w:hAnsi="Calibri" w:cs="Arial"/>
          <w:lang w:val="en-CA"/>
        </w:rPr>
      </w:pPr>
      <w:r w:rsidRPr="00FC2BE5">
        <w:rPr>
          <w:rFonts w:ascii="Calibri" w:hAnsi="Calibri" w:cs="Arial"/>
          <w:b/>
          <w:u w:val="single"/>
          <w:lang w:val="en-CA"/>
        </w:rPr>
        <w:t>Note</w:t>
      </w:r>
      <w:r w:rsidRPr="00FC2BE5">
        <w:rPr>
          <w:rFonts w:ascii="Calibri" w:hAnsi="Calibri" w:cs="Arial"/>
          <w:b/>
          <w:lang w:val="en-CA"/>
        </w:rPr>
        <w:t>:</w:t>
      </w:r>
      <w:r w:rsidRPr="00FC2BE5">
        <w:rPr>
          <w:rFonts w:ascii="Calibri" w:hAnsi="Calibri" w:cs="Arial"/>
          <w:b/>
          <w:lang w:val="en-CA"/>
        </w:rPr>
        <w:tab/>
      </w:r>
      <w:r w:rsidR="00115B1F" w:rsidRPr="00FC2BE5">
        <w:rPr>
          <w:rFonts w:ascii="Calibri" w:hAnsi="Calibri" w:cs="Arial"/>
          <w:lang w:val="en-CA"/>
        </w:rPr>
        <w:t>Incomplete</w:t>
      </w:r>
      <w:r w:rsidR="00C4492F" w:rsidRPr="00FC2BE5">
        <w:rPr>
          <w:rFonts w:ascii="Calibri" w:hAnsi="Calibri" w:cs="Arial"/>
          <w:lang w:val="en-CA"/>
        </w:rPr>
        <w:t xml:space="preserve"> forms will be returned to the originator to obtain missing </w:t>
      </w:r>
      <w:r>
        <w:rPr>
          <w:rFonts w:ascii="Calibri" w:hAnsi="Calibri" w:cs="Arial"/>
          <w:lang w:val="en-CA"/>
        </w:rPr>
        <w:tab/>
      </w:r>
      <w:r w:rsidR="00C4492F" w:rsidRPr="00FC2BE5">
        <w:rPr>
          <w:rFonts w:ascii="Calibri" w:hAnsi="Calibri" w:cs="Arial"/>
          <w:lang w:val="en-CA"/>
        </w:rPr>
        <w:t xml:space="preserve">information. </w:t>
      </w:r>
    </w:p>
    <w:p w14:paraId="06848494" w14:textId="77777777" w:rsidR="000A3570" w:rsidRDefault="000A3570" w:rsidP="000A3570">
      <w:pPr>
        <w:pStyle w:val="ListParagraph"/>
        <w:spacing w:after="0" w:line="240" w:lineRule="auto"/>
        <w:ind w:left="1440"/>
        <w:rPr>
          <w:rFonts w:ascii="Calibri" w:hAnsi="Calibri" w:cs="Arial"/>
          <w:sz w:val="20"/>
          <w:szCs w:val="20"/>
          <w:lang w:val="en-CA"/>
        </w:rPr>
      </w:pPr>
    </w:p>
    <w:p w14:paraId="24DEDCBC" w14:textId="77777777" w:rsidR="000A3570" w:rsidRPr="005773DF" w:rsidRDefault="000A3570" w:rsidP="000A3570">
      <w:pPr>
        <w:pStyle w:val="ListParagraph"/>
        <w:spacing w:after="0" w:line="240" w:lineRule="auto"/>
        <w:ind w:left="1440"/>
        <w:rPr>
          <w:rFonts w:ascii="Calibri" w:hAnsi="Calibri" w:cs="Arial"/>
          <w:sz w:val="20"/>
          <w:szCs w:val="20"/>
          <w:lang w:val="en-CA"/>
        </w:rPr>
      </w:pPr>
    </w:p>
    <w:p w14:paraId="14C6F044" w14:textId="77777777" w:rsidR="00367324" w:rsidRPr="00FC2BE5" w:rsidRDefault="00367324" w:rsidP="00FC2BE5">
      <w:pPr>
        <w:pStyle w:val="ListParagraph"/>
        <w:keepNext/>
        <w:numPr>
          <w:ilvl w:val="0"/>
          <w:numId w:val="3"/>
        </w:numPr>
        <w:spacing w:before="240" w:after="0" w:line="240" w:lineRule="auto"/>
        <w:outlineLvl w:val="0"/>
        <w:rPr>
          <w:rFonts w:eastAsia="Times" w:cs="Times New Roman"/>
          <w:color w:val="00ADD8"/>
          <w:sz w:val="24"/>
          <w:szCs w:val="24"/>
        </w:rPr>
      </w:pPr>
      <w:r w:rsidRPr="00FC2BE5">
        <w:rPr>
          <w:rFonts w:eastAsia="Times" w:cs="Times New Roman"/>
          <w:color w:val="00ADD8"/>
          <w:sz w:val="24"/>
          <w:szCs w:val="24"/>
        </w:rPr>
        <w:t>Forms &amp; Records</w:t>
      </w:r>
    </w:p>
    <w:p w14:paraId="2EFC1D9F" w14:textId="77777777" w:rsidR="00FC2BE5" w:rsidRPr="00FC2BE5" w:rsidRDefault="00FC2BE5" w:rsidP="00FC2BE5">
      <w:pPr>
        <w:pStyle w:val="ListParagraph"/>
        <w:keepNext/>
        <w:spacing w:before="240" w:after="0" w:line="240" w:lineRule="auto"/>
        <w:ind w:left="90"/>
        <w:outlineLvl w:val="0"/>
        <w:rPr>
          <w:rFonts w:eastAsia="Times" w:cs="Times New Roman"/>
          <w:color w:val="00ADD8"/>
          <w:sz w:val="24"/>
          <w:szCs w:val="24"/>
        </w:rPr>
      </w:pPr>
    </w:p>
    <w:p w14:paraId="19092A17" w14:textId="77777777" w:rsidR="00F613D9" w:rsidRPr="001066F4" w:rsidRDefault="00F613D9" w:rsidP="00F613D9">
      <w:pPr>
        <w:tabs>
          <w:tab w:val="left" w:pos="720"/>
        </w:tabs>
        <w:autoSpaceDE w:val="0"/>
        <w:autoSpaceDN w:val="0"/>
        <w:adjustRightInd w:val="0"/>
        <w:spacing w:after="0" w:line="240" w:lineRule="auto"/>
        <w:ind w:left="720" w:hanging="720"/>
        <w:rPr>
          <w:rFonts w:eastAsia="Times New Roman" w:cs="Arial"/>
          <w:lang w:val="en-CA"/>
        </w:rPr>
      </w:pPr>
      <w:r w:rsidRPr="001066F4">
        <w:rPr>
          <w:rFonts w:eastAsia="Times New Roman" w:cs="Arial"/>
          <w:lang w:val="en-CA"/>
        </w:rPr>
        <w:t xml:space="preserve">6.1   </w:t>
      </w:r>
      <w:r w:rsidRPr="001066F4">
        <w:rPr>
          <w:rFonts w:eastAsia="Times New Roman" w:cs="Arial"/>
          <w:lang w:val="en-CA"/>
        </w:rPr>
        <w:tab/>
      </w:r>
      <w:hyperlink r:id="rId12" w:history="1">
        <w:r w:rsidRPr="00DA0E74">
          <w:rPr>
            <w:rStyle w:val="Hyperlink"/>
            <w:rFonts w:eastAsia="Times New Roman" w:cs="Arial"/>
            <w:lang w:val="en-CA"/>
          </w:rPr>
          <w:t>Reduced Load/Fractional Load Request Form – HRAD-FR-015</w:t>
        </w:r>
      </w:hyperlink>
      <w:bookmarkStart w:id="0" w:name="_GoBack"/>
      <w:bookmarkEnd w:id="0"/>
    </w:p>
    <w:p w14:paraId="0FA07938" w14:textId="77777777" w:rsidR="00F613D9" w:rsidRDefault="00F613D9" w:rsidP="00F613D9">
      <w:pPr>
        <w:tabs>
          <w:tab w:val="left" w:pos="720"/>
        </w:tabs>
        <w:autoSpaceDE w:val="0"/>
        <w:autoSpaceDN w:val="0"/>
        <w:adjustRightInd w:val="0"/>
        <w:spacing w:after="0" w:line="240" w:lineRule="auto"/>
        <w:ind w:left="720" w:hanging="720"/>
        <w:rPr>
          <w:rFonts w:eastAsia="Times New Roman" w:cs="Arial"/>
          <w:sz w:val="20"/>
          <w:szCs w:val="20"/>
          <w:lang w:val="en-CA"/>
        </w:rPr>
      </w:pPr>
    </w:p>
    <w:p w14:paraId="1A570A0D" w14:textId="77777777" w:rsidR="00FC2BE5" w:rsidRDefault="00FC2BE5" w:rsidP="00F613D9">
      <w:pPr>
        <w:tabs>
          <w:tab w:val="left" w:pos="720"/>
        </w:tabs>
        <w:autoSpaceDE w:val="0"/>
        <w:autoSpaceDN w:val="0"/>
        <w:adjustRightInd w:val="0"/>
        <w:spacing w:after="0" w:line="240" w:lineRule="auto"/>
        <w:ind w:left="720" w:hanging="720"/>
        <w:rPr>
          <w:rFonts w:eastAsia="Times New Roman" w:cs="Arial"/>
          <w:sz w:val="20"/>
          <w:szCs w:val="20"/>
          <w:lang w:val="en-CA"/>
        </w:rPr>
      </w:pPr>
    </w:p>
    <w:p w14:paraId="18294AC0" w14:textId="77777777" w:rsidR="00FC2BE5" w:rsidRDefault="00FC2BE5" w:rsidP="00F613D9">
      <w:pPr>
        <w:tabs>
          <w:tab w:val="left" w:pos="720"/>
        </w:tabs>
        <w:autoSpaceDE w:val="0"/>
        <w:autoSpaceDN w:val="0"/>
        <w:adjustRightInd w:val="0"/>
        <w:spacing w:after="0" w:line="240" w:lineRule="auto"/>
        <w:ind w:left="720" w:hanging="720"/>
        <w:rPr>
          <w:rFonts w:eastAsia="Times New Roman" w:cs="Arial"/>
          <w:sz w:val="20"/>
          <w:szCs w:val="20"/>
          <w:lang w:val="en-CA"/>
        </w:rPr>
      </w:pPr>
    </w:p>
    <w:p w14:paraId="032559CE" w14:textId="77777777" w:rsidR="00FC2BE5" w:rsidRDefault="00FC2BE5" w:rsidP="00F613D9">
      <w:pPr>
        <w:tabs>
          <w:tab w:val="left" w:pos="720"/>
        </w:tabs>
        <w:autoSpaceDE w:val="0"/>
        <w:autoSpaceDN w:val="0"/>
        <w:adjustRightInd w:val="0"/>
        <w:spacing w:after="0" w:line="240" w:lineRule="auto"/>
        <w:ind w:left="720" w:hanging="720"/>
        <w:rPr>
          <w:rFonts w:eastAsia="Times New Roman" w:cs="Arial"/>
          <w:sz w:val="20"/>
          <w:szCs w:val="20"/>
          <w:lang w:val="en-CA"/>
        </w:rPr>
      </w:pPr>
    </w:p>
    <w:p w14:paraId="4AF2F433" w14:textId="77777777" w:rsidR="00FC2BE5" w:rsidRDefault="00FC2BE5" w:rsidP="00F613D9">
      <w:pPr>
        <w:tabs>
          <w:tab w:val="left" w:pos="720"/>
        </w:tabs>
        <w:autoSpaceDE w:val="0"/>
        <w:autoSpaceDN w:val="0"/>
        <w:adjustRightInd w:val="0"/>
        <w:spacing w:after="0" w:line="240" w:lineRule="auto"/>
        <w:ind w:left="720" w:hanging="720"/>
        <w:rPr>
          <w:rFonts w:eastAsia="Times New Roman" w:cs="Arial"/>
          <w:sz w:val="20"/>
          <w:szCs w:val="20"/>
          <w:lang w:val="en-CA"/>
        </w:rPr>
      </w:pPr>
    </w:p>
    <w:p w14:paraId="658F237E" w14:textId="77777777" w:rsidR="00FC2BE5" w:rsidRDefault="00FC2BE5" w:rsidP="00F613D9">
      <w:pPr>
        <w:tabs>
          <w:tab w:val="left" w:pos="720"/>
        </w:tabs>
        <w:autoSpaceDE w:val="0"/>
        <w:autoSpaceDN w:val="0"/>
        <w:adjustRightInd w:val="0"/>
        <w:spacing w:after="0" w:line="240" w:lineRule="auto"/>
        <w:ind w:left="720" w:hanging="720"/>
        <w:rPr>
          <w:rFonts w:eastAsia="Times New Roman" w:cs="Arial"/>
          <w:sz w:val="20"/>
          <w:szCs w:val="20"/>
          <w:lang w:val="en-CA"/>
        </w:rPr>
      </w:pPr>
    </w:p>
    <w:p w14:paraId="3F5176E2" w14:textId="77777777" w:rsidR="00F613D9" w:rsidRDefault="00F613D9" w:rsidP="00F613D9">
      <w:pPr>
        <w:tabs>
          <w:tab w:val="left" w:pos="720"/>
        </w:tabs>
        <w:autoSpaceDE w:val="0"/>
        <w:autoSpaceDN w:val="0"/>
        <w:adjustRightInd w:val="0"/>
        <w:spacing w:after="0" w:line="240" w:lineRule="auto"/>
        <w:ind w:left="720" w:hanging="720"/>
        <w:rPr>
          <w:rFonts w:eastAsia="Times New Roman" w:cs="Arial"/>
          <w:sz w:val="20"/>
          <w:szCs w:val="20"/>
          <w:lang w:val="en-CA"/>
        </w:rPr>
      </w:pPr>
    </w:p>
    <w:p w14:paraId="334A9B56" w14:textId="77777777" w:rsidR="00B424C3" w:rsidRPr="00FC2BE5" w:rsidRDefault="00367324" w:rsidP="00FC2BE5">
      <w:pPr>
        <w:pStyle w:val="ListParagraph"/>
        <w:numPr>
          <w:ilvl w:val="0"/>
          <w:numId w:val="3"/>
        </w:numPr>
        <w:tabs>
          <w:tab w:val="left" w:pos="720"/>
        </w:tabs>
        <w:autoSpaceDE w:val="0"/>
        <w:autoSpaceDN w:val="0"/>
        <w:adjustRightInd w:val="0"/>
        <w:spacing w:after="0" w:line="240" w:lineRule="auto"/>
        <w:rPr>
          <w:rFonts w:eastAsia="Times" w:cs="Times New Roman"/>
          <w:color w:val="00ADD8"/>
          <w:sz w:val="24"/>
          <w:szCs w:val="24"/>
        </w:rPr>
      </w:pPr>
      <w:r w:rsidRPr="00FC2BE5">
        <w:rPr>
          <w:rFonts w:eastAsia="Times" w:cs="Times New Roman"/>
          <w:color w:val="00ADD8"/>
          <w:sz w:val="24"/>
          <w:szCs w:val="24"/>
        </w:rPr>
        <w:lastRenderedPageBreak/>
        <w:t>References</w:t>
      </w:r>
    </w:p>
    <w:p w14:paraId="503606E9" w14:textId="77777777" w:rsidR="00FC2BE5" w:rsidRPr="00FC2BE5" w:rsidRDefault="00FC2BE5" w:rsidP="00FC2BE5">
      <w:pPr>
        <w:pStyle w:val="ListParagraph"/>
        <w:tabs>
          <w:tab w:val="left" w:pos="720"/>
        </w:tabs>
        <w:autoSpaceDE w:val="0"/>
        <w:autoSpaceDN w:val="0"/>
        <w:adjustRightInd w:val="0"/>
        <w:spacing w:after="0" w:line="240" w:lineRule="auto"/>
        <w:ind w:left="90"/>
        <w:rPr>
          <w:rFonts w:eastAsia="Times" w:cs="Times New Roman"/>
          <w:color w:val="00ADD8"/>
          <w:sz w:val="24"/>
          <w:szCs w:val="24"/>
        </w:rPr>
      </w:pPr>
    </w:p>
    <w:p w14:paraId="43B3FC39" w14:textId="77777777" w:rsidR="00121036" w:rsidRDefault="00B424C3" w:rsidP="00863059">
      <w:pPr>
        <w:keepNext/>
        <w:spacing w:after="0" w:line="240" w:lineRule="auto"/>
        <w:ind w:left="720" w:hanging="720"/>
        <w:outlineLvl w:val="0"/>
        <w:rPr>
          <w:rStyle w:val="Hyperlink"/>
          <w:rFonts w:eastAsia="Times New Roman" w:cs="Arial"/>
          <w:lang w:val="en-CA"/>
        </w:rPr>
      </w:pPr>
      <w:r w:rsidRPr="001066F4">
        <w:rPr>
          <w:rFonts w:eastAsia="Times" w:cs="Times New Roman"/>
        </w:rPr>
        <w:t>7.1</w:t>
      </w:r>
      <w:r w:rsidRPr="001066F4">
        <w:rPr>
          <w:rFonts w:eastAsia="Times" w:cs="Times New Roman"/>
        </w:rPr>
        <w:tab/>
      </w:r>
      <w:hyperlink r:id="rId13" w:history="1">
        <w:r w:rsidR="001066F4" w:rsidRPr="001066F4">
          <w:rPr>
            <w:rStyle w:val="Hyperlink"/>
            <w:rFonts w:eastAsia="Times New Roman" w:cs="Arial"/>
            <w:lang w:val="en-CA"/>
          </w:rPr>
          <w:t>Policy 59 – Reduced Workload to Retirement</w:t>
        </w:r>
      </w:hyperlink>
    </w:p>
    <w:p w14:paraId="6ADFFFE7" w14:textId="77777777" w:rsidR="00FC11BD" w:rsidRPr="001066F4" w:rsidRDefault="00FC11BD" w:rsidP="00863059">
      <w:pPr>
        <w:keepNext/>
        <w:spacing w:after="0" w:line="240" w:lineRule="auto"/>
        <w:ind w:left="720" w:hanging="720"/>
        <w:outlineLvl w:val="0"/>
        <w:rPr>
          <w:rFonts w:eastAsia="Times New Roman" w:cs="Arial"/>
          <w:lang w:val="en-CA"/>
        </w:rPr>
      </w:pPr>
      <w:r>
        <w:rPr>
          <w:rFonts w:eastAsia="Times" w:cs="Times New Roman"/>
        </w:rPr>
        <w:t>7.2</w:t>
      </w:r>
      <w:r>
        <w:rPr>
          <w:rFonts w:eastAsia="Times" w:cs="Times New Roman"/>
        </w:rPr>
        <w:tab/>
      </w:r>
      <w:hyperlink r:id="rId14" w:history="1">
        <w:r w:rsidRPr="00FC11BD">
          <w:rPr>
            <w:rStyle w:val="Hyperlink"/>
            <w:rFonts w:eastAsia="Times" w:cs="Times New Roman"/>
          </w:rPr>
          <w:t>Policy 76 – Faculty Appointments</w:t>
        </w:r>
      </w:hyperlink>
    </w:p>
    <w:p w14:paraId="2E694205" w14:textId="77777777" w:rsidR="00745DF3" w:rsidRPr="001066F4" w:rsidRDefault="00FC11BD" w:rsidP="00863059">
      <w:pPr>
        <w:keepNext/>
        <w:spacing w:after="0" w:line="240" w:lineRule="auto"/>
        <w:ind w:left="720" w:hanging="720"/>
        <w:outlineLvl w:val="0"/>
        <w:rPr>
          <w:rFonts w:eastAsia="Times" w:cs="Times New Roman"/>
        </w:rPr>
      </w:pPr>
      <w:r>
        <w:rPr>
          <w:rFonts w:eastAsia="Times" w:cs="Times New Roman"/>
        </w:rPr>
        <w:t>7.3</w:t>
      </w:r>
      <w:r w:rsidR="00745DF3" w:rsidRPr="001066F4">
        <w:rPr>
          <w:rFonts w:eastAsia="Times" w:cs="Times New Roman"/>
        </w:rPr>
        <w:tab/>
      </w:r>
      <w:hyperlink r:id="rId15" w:history="1">
        <w:r w:rsidR="00DA0E74" w:rsidRPr="00DA0E74">
          <w:rPr>
            <w:rStyle w:val="Hyperlink"/>
            <w:rFonts w:eastAsia="Times" w:cs="Times New Roman"/>
          </w:rPr>
          <w:t>Vacation Ex</w:t>
        </w:r>
        <w:r w:rsidR="00DA0E74" w:rsidRPr="00DA0E74">
          <w:rPr>
            <w:rStyle w:val="Hyperlink"/>
            <w:rFonts w:eastAsia="Times" w:cs="Times New Roman"/>
          </w:rPr>
          <w:t>c</w:t>
        </w:r>
        <w:r w:rsidR="00DA0E74" w:rsidRPr="00DA0E74">
          <w:rPr>
            <w:rStyle w:val="Hyperlink"/>
            <w:rFonts w:eastAsia="Times" w:cs="Times New Roman"/>
          </w:rPr>
          <w:t>hange Program - HRPEN-FR-003</w:t>
        </w:r>
      </w:hyperlink>
    </w:p>
    <w:p w14:paraId="17169276" w14:textId="77777777" w:rsidR="00F613D9" w:rsidRDefault="00F613D9" w:rsidP="00863059">
      <w:pPr>
        <w:keepNext/>
        <w:spacing w:after="0" w:line="240" w:lineRule="auto"/>
        <w:ind w:left="720" w:hanging="720"/>
        <w:outlineLvl w:val="0"/>
        <w:rPr>
          <w:rFonts w:eastAsia="Times" w:cs="Times New Roman"/>
          <w:sz w:val="20"/>
          <w:szCs w:val="20"/>
        </w:rPr>
      </w:pPr>
    </w:p>
    <w:p w14:paraId="57FD67C5" w14:textId="77777777" w:rsidR="00971E43" w:rsidRPr="001066F4" w:rsidRDefault="006B6B2C" w:rsidP="006D21AC">
      <w:pPr>
        <w:keepNext/>
        <w:spacing w:before="240" w:after="0" w:line="240" w:lineRule="auto"/>
        <w:ind w:left="-270"/>
        <w:outlineLvl w:val="0"/>
        <w:rPr>
          <w:rFonts w:eastAsia="Times" w:cs="Times New Roman"/>
          <w:color w:val="00ADD8"/>
          <w:sz w:val="24"/>
          <w:szCs w:val="24"/>
        </w:rPr>
      </w:pPr>
      <w:r w:rsidRPr="001066F4">
        <w:rPr>
          <w:rFonts w:eastAsia="Times" w:cs="Times New Roman"/>
          <w:color w:val="00ADD8"/>
          <w:sz w:val="24"/>
          <w:szCs w:val="24"/>
        </w:rPr>
        <w:t>8</w:t>
      </w:r>
      <w:r w:rsidR="00193B64" w:rsidRPr="001066F4">
        <w:rPr>
          <w:rFonts w:eastAsia="Times" w:cs="Times New Roman"/>
          <w:color w:val="00ADD8"/>
          <w:sz w:val="24"/>
          <w:szCs w:val="24"/>
        </w:rPr>
        <w:t>.0</w:t>
      </w:r>
      <w:r w:rsidR="006D21AC" w:rsidRPr="001066F4">
        <w:rPr>
          <w:rFonts w:eastAsia="Times" w:cs="Times New Roman"/>
          <w:color w:val="00ADD8"/>
          <w:sz w:val="24"/>
          <w:szCs w:val="24"/>
        </w:rPr>
        <w:t xml:space="preserve"> </w:t>
      </w:r>
      <w:r w:rsidR="00971E43" w:rsidRPr="001066F4">
        <w:rPr>
          <w:rFonts w:eastAsia="Times" w:cs="Times New Roman"/>
          <w:color w:val="00ADD8"/>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4758"/>
        <w:gridCol w:w="1505"/>
        <w:gridCol w:w="2130"/>
      </w:tblGrid>
      <w:tr w:rsidR="00971E43" w14:paraId="29FBF12F" w14:textId="77777777" w:rsidTr="00945AB0">
        <w:tc>
          <w:tcPr>
            <w:tcW w:w="1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2E588" w14:textId="77777777" w:rsidR="00971E43" w:rsidRPr="00971E43" w:rsidRDefault="00971E43">
            <w:pPr>
              <w:pStyle w:val="BodyText"/>
              <w:spacing w:after="0"/>
              <w:jc w:val="center"/>
              <w:rPr>
                <w:rFonts w:asciiTheme="minorHAnsi" w:hAnsiTheme="minorHAnsi" w:cs="Arial"/>
                <w:b/>
                <w:sz w:val="22"/>
                <w:szCs w:val="22"/>
              </w:rPr>
            </w:pPr>
            <w:r w:rsidRPr="00971E43">
              <w:rPr>
                <w:rFonts w:asciiTheme="minorHAnsi" w:hAnsiTheme="minorHAnsi" w:cs="Arial"/>
                <w:b/>
                <w:sz w:val="22"/>
                <w:szCs w:val="22"/>
              </w:rPr>
              <w:t>Revision Level</w:t>
            </w:r>
          </w:p>
        </w:tc>
        <w:tc>
          <w:tcPr>
            <w:tcW w:w="4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AC5AA3" w14:textId="77777777" w:rsidR="00971E43" w:rsidRPr="00971E43" w:rsidRDefault="00971E43">
            <w:pPr>
              <w:pStyle w:val="BodyText"/>
              <w:spacing w:after="0"/>
              <w:jc w:val="center"/>
              <w:rPr>
                <w:rFonts w:asciiTheme="minorHAnsi" w:hAnsiTheme="minorHAnsi" w:cs="Arial"/>
                <w:b/>
                <w:sz w:val="22"/>
                <w:szCs w:val="22"/>
              </w:rPr>
            </w:pPr>
            <w:r w:rsidRPr="00971E43">
              <w:rPr>
                <w:rFonts w:asciiTheme="minorHAnsi" w:hAnsiTheme="minorHAnsi" w:cs="Arial"/>
                <w:b/>
                <w:sz w:val="22"/>
                <w:szCs w:val="22"/>
              </w:rPr>
              <w:t>Description of Change</w:t>
            </w: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1DFCF4" w14:textId="77777777" w:rsidR="00971E43" w:rsidRPr="00971E43" w:rsidRDefault="00971E43">
            <w:pPr>
              <w:pStyle w:val="BodyText"/>
              <w:spacing w:after="0"/>
              <w:jc w:val="center"/>
              <w:rPr>
                <w:rFonts w:asciiTheme="minorHAnsi" w:hAnsiTheme="minorHAnsi" w:cs="Arial"/>
                <w:b/>
                <w:sz w:val="22"/>
                <w:szCs w:val="22"/>
              </w:rPr>
            </w:pPr>
            <w:r w:rsidRPr="00971E43">
              <w:rPr>
                <w:rFonts w:asciiTheme="minorHAnsi" w:hAnsiTheme="minorHAnsi" w:cs="Arial"/>
                <w:b/>
                <w:sz w:val="22"/>
                <w:szCs w:val="22"/>
              </w:rPr>
              <w:t>Date</w:t>
            </w:r>
          </w:p>
        </w:tc>
        <w:tc>
          <w:tcPr>
            <w:tcW w:w="21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DD908" w14:textId="77777777" w:rsidR="00971E43" w:rsidRPr="00971E43" w:rsidRDefault="00971E43">
            <w:pPr>
              <w:pStyle w:val="BodyText"/>
              <w:spacing w:after="0"/>
              <w:jc w:val="center"/>
              <w:rPr>
                <w:rFonts w:asciiTheme="minorHAnsi" w:hAnsiTheme="minorHAnsi" w:cs="Arial"/>
                <w:b/>
                <w:sz w:val="22"/>
                <w:szCs w:val="22"/>
              </w:rPr>
            </w:pPr>
            <w:r w:rsidRPr="00971E43">
              <w:rPr>
                <w:rFonts w:asciiTheme="minorHAnsi" w:hAnsiTheme="minorHAnsi" w:cs="Arial"/>
                <w:b/>
                <w:sz w:val="22"/>
                <w:szCs w:val="22"/>
              </w:rPr>
              <w:t>Approved By</w:t>
            </w:r>
          </w:p>
        </w:tc>
      </w:tr>
      <w:tr w:rsidR="00971E43" w14:paraId="66700D8E" w14:textId="77777777" w:rsidTr="00945AB0">
        <w:tc>
          <w:tcPr>
            <w:tcW w:w="1183" w:type="dxa"/>
            <w:tcBorders>
              <w:top w:val="single" w:sz="4" w:space="0" w:color="auto"/>
              <w:left w:val="single" w:sz="4" w:space="0" w:color="auto"/>
              <w:bottom w:val="single" w:sz="4" w:space="0" w:color="auto"/>
              <w:right w:val="single" w:sz="4" w:space="0" w:color="auto"/>
            </w:tcBorders>
            <w:vAlign w:val="center"/>
          </w:tcPr>
          <w:p w14:paraId="4160536B" w14:textId="77777777" w:rsidR="00971E43" w:rsidRPr="00971E43" w:rsidRDefault="00F613D9">
            <w:pPr>
              <w:pStyle w:val="BodyText"/>
              <w:spacing w:after="0"/>
              <w:jc w:val="center"/>
              <w:rPr>
                <w:rFonts w:asciiTheme="minorHAnsi" w:hAnsiTheme="minorHAnsi" w:cs="Arial"/>
                <w:sz w:val="22"/>
                <w:szCs w:val="22"/>
              </w:rPr>
            </w:pPr>
            <w:r>
              <w:rPr>
                <w:rFonts w:asciiTheme="minorHAnsi" w:hAnsiTheme="minorHAnsi" w:cs="Arial"/>
                <w:sz w:val="22"/>
                <w:szCs w:val="22"/>
              </w:rPr>
              <w:t>0</w:t>
            </w:r>
          </w:p>
        </w:tc>
        <w:tc>
          <w:tcPr>
            <w:tcW w:w="4758" w:type="dxa"/>
            <w:tcBorders>
              <w:top w:val="single" w:sz="4" w:space="0" w:color="auto"/>
              <w:left w:val="single" w:sz="4" w:space="0" w:color="auto"/>
              <w:bottom w:val="single" w:sz="4" w:space="0" w:color="auto"/>
              <w:right w:val="single" w:sz="4" w:space="0" w:color="auto"/>
            </w:tcBorders>
            <w:vAlign w:val="center"/>
          </w:tcPr>
          <w:p w14:paraId="276D0451" w14:textId="77777777" w:rsidR="00971E43" w:rsidRPr="00971E43" w:rsidRDefault="00F613D9">
            <w:pPr>
              <w:pStyle w:val="BodyText"/>
              <w:spacing w:after="0"/>
              <w:jc w:val="center"/>
              <w:rPr>
                <w:rFonts w:asciiTheme="minorHAnsi" w:hAnsiTheme="minorHAnsi" w:cs="Arial"/>
                <w:sz w:val="22"/>
                <w:szCs w:val="22"/>
              </w:rPr>
            </w:pPr>
            <w:r>
              <w:rPr>
                <w:rFonts w:asciiTheme="minorHAnsi" w:hAnsiTheme="minorHAnsi" w:cs="Arial"/>
                <w:sz w:val="22"/>
                <w:szCs w:val="22"/>
              </w:rPr>
              <w:t>Document creation</w:t>
            </w:r>
          </w:p>
        </w:tc>
        <w:tc>
          <w:tcPr>
            <w:tcW w:w="1505" w:type="dxa"/>
            <w:tcBorders>
              <w:top w:val="single" w:sz="4" w:space="0" w:color="auto"/>
              <w:left w:val="single" w:sz="4" w:space="0" w:color="auto"/>
              <w:bottom w:val="single" w:sz="4" w:space="0" w:color="auto"/>
              <w:right w:val="single" w:sz="4" w:space="0" w:color="auto"/>
            </w:tcBorders>
            <w:vAlign w:val="center"/>
          </w:tcPr>
          <w:p w14:paraId="1C4B661A" w14:textId="77777777" w:rsidR="00971E43" w:rsidRPr="00971E43" w:rsidRDefault="00F613D9">
            <w:pPr>
              <w:pStyle w:val="BodyText"/>
              <w:spacing w:after="0"/>
              <w:jc w:val="center"/>
              <w:rPr>
                <w:rFonts w:asciiTheme="minorHAnsi" w:hAnsiTheme="minorHAnsi" w:cs="Arial"/>
                <w:sz w:val="22"/>
                <w:szCs w:val="22"/>
              </w:rPr>
            </w:pPr>
            <w:r>
              <w:rPr>
                <w:rFonts w:asciiTheme="minorHAnsi" w:hAnsiTheme="minorHAnsi" w:cs="Arial"/>
                <w:sz w:val="22"/>
                <w:szCs w:val="22"/>
              </w:rPr>
              <w:t>1-23-15</w:t>
            </w:r>
          </w:p>
        </w:tc>
        <w:tc>
          <w:tcPr>
            <w:tcW w:w="2130" w:type="dxa"/>
            <w:tcBorders>
              <w:top w:val="single" w:sz="4" w:space="0" w:color="auto"/>
              <w:left w:val="single" w:sz="4" w:space="0" w:color="auto"/>
              <w:bottom w:val="single" w:sz="4" w:space="0" w:color="auto"/>
              <w:right w:val="single" w:sz="4" w:space="0" w:color="auto"/>
            </w:tcBorders>
            <w:vAlign w:val="center"/>
          </w:tcPr>
          <w:p w14:paraId="1398C2A6" w14:textId="77777777" w:rsidR="00971E43" w:rsidRPr="00971E43" w:rsidRDefault="00F613D9">
            <w:pPr>
              <w:pStyle w:val="BodyText"/>
              <w:spacing w:after="0"/>
              <w:jc w:val="center"/>
              <w:rPr>
                <w:rFonts w:asciiTheme="minorHAnsi" w:hAnsiTheme="minorHAnsi" w:cs="Arial"/>
                <w:sz w:val="22"/>
                <w:szCs w:val="22"/>
              </w:rPr>
            </w:pPr>
            <w:r>
              <w:rPr>
                <w:rFonts w:asciiTheme="minorHAnsi" w:hAnsiTheme="minorHAnsi" w:cs="Arial"/>
                <w:sz w:val="22"/>
                <w:szCs w:val="22"/>
              </w:rPr>
              <w:t>Shona Dunseith</w:t>
            </w:r>
          </w:p>
        </w:tc>
      </w:tr>
      <w:tr w:rsidR="00DD3EB9" w14:paraId="2681A23A" w14:textId="77777777" w:rsidTr="00945AB0">
        <w:tc>
          <w:tcPr>
            <w:tcW w:w="1183" w:type="dxa"/>
            <w:tcBorders>
              <w:top w:val="single" w:sz="4" w:space="0" w:color="auto"/>
              <w:left w:val="single" w:sz="4" w:space="0" w:color="auto"/>
              <w:bottom w:val="single" w:sz="4" w:space="0" w:color="auto"/>
              <w:right w:val="single" w:sz="4" w:space="0" w:color="auto"/>
            </w:tcBorders>
            <w:vAlign w:val="center"/>
          </w:tcPr>
          <w:p w14:paraId="73C4E3B7" w14:textId="77777777" w:rsidR="00DD3EB9" w:rsidRPr="00971E43" w:rsidRDefault="00DD3EB9">
            <w:pPr>
              <w:pStyle w:val="BodyText"/>
              <w:spacing w:after="0"/>
              <w:jc w:val="center"/>
              <w:rPr>
                <w:rFonts w:asciiTheme="minorHAnsi" w:hAnsiTheme="minorHAnsi" w:cs="Arial"/>
                <w:sz w:val="22"/>
                <w:szCs w:val="22"/>
              </w:rPr>
            </w:pPr>
          </w:p>
        </w:tc>
        <w:tc>
          <w:tcPr>
            <w:tcW w:w="4758" w:type="dxa"/>
            <w:tcBorders>
              <w:top w:val="single" w:sz="4" w:space="0" w:color="auto"/>
              <w:left w:val="single" w:sz="4" w:space="0" w:color="auto"/>
              <w:bottom w:val="single" w:sz="4" w:space="0" w:color="auto"/>
              <w:right w:val="single" w:sz="4" w:space="0" w:color="auto"/>
            </w:tcBorders>
            <w:vAlign w:val="center"/>
          </w:tcPr>
          <w:p w14:paraId="6360C93B" w14:textId="77777777" w:rsidR="00DD3EB9" w:rsidRPr="00971E43" w:rsidRDefault="00DD3EB9">
            <w:pPr>
              <w:pStyle w:val="BodyText"/>
              <w:spacing w:after="0"/>
              <w:jc w:val="center"/>
              <w:rPr>
                <w:rFonts w:asciiTheme="minorHAnsi" w:hAnsiTheme="minorHAnsi" w:cs="Arial"/>
                <w:sz w:val="22"/>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1314D00D" w14:textId="77777777" w:rsidR="00DD3EB9" w:rsidRPr="00971E43" w:rsidRDefault="00DD3EB9">
            <w:pPr>
              <w:pStyle w:val="BodyText"/>
              <w:spacing w:after="0"/>
              <w:jc w:val="center"/>
              <w:rPr>
                <w:rFonts w:asciiTheme="minorHAnsi" w:hAnsiTheme="minorHAnsi" w:cs="Arial"/>
                <w:sz w:val="22"/>
                <w:szCs w:val="22"/>
              </w:rPr>
            </w:pPr>
          </w:p>
        </w:tc>
        <w:tc>
          <w:tcPr>
            <w:tcW w:w="2130" w:type="dxa"/>
            <w:tcBorders>
              <w:top w:val="single" w:sz="4" w:space="0" w:color="auto"/>
              <w:left w:val="single" w:sz="4" w:space="0" w:color="auto"/>
              <w:bottom w:val="single" w:sz="4" w:space="0" w:color="auto"/>
              <w:right w:val="single" w:sz="4" w:space="0" w:color="auto"/>
            </w:tcBorders>
            <w:vAlign w:val="center"/>
          </w:tcPr>
          <w:p w14:paraId="207E409E" w14:textId="77777777" w:rsidR="00DD3EB9" w:rsidRPr="00971E43" w:rsidRDefault="00DD3EB9">
            <w:pPr>
              <w:pStyle w:val="BodyText"/>
              <w:spacing w:after="0"/>
              <w:jc w:val="center"/>
              <w:rPr>
                <w:rFonts w:asciiTheme="minorHAnsi" w:hAnsiTheme="minorHAnsi" w:cs="Arial"/>
                <w:sz w:val="22"/>
                <w:szCs w:val="22"/>
              </w:rPr>
            </w:pPr>
          </w:p>
        </w:tc>
      </w:tr>
      <w:tr w:rsidR="00FC2BE5" w14:paraId="04F8D871" w14:textId="77777777" w:rsidTr="00945AB0">
        <w:tc>
          <w:tcPr>
            <w:tcW w:w="1183" w:type="dxa"/>
            <w:tcBorders>
              <w:top w:val="single" w:sz="4" w:space="0" w:color="auto"/>
              <w:left w:val="single" w:sz="4" w:space="0" w:color="auto"/>
              <w:bottom w:val="single" w:sz="4" w:space="0" w:color="auto"/>
              <w:right w:val="single" w:sz="4" w:space="0" w:color="auto"/>
            </w:tcBorders>
            <w:vAlign w:val="center"/>
          </w:tcPr>
          <w:p w14:paraId="563940B8" w14:textId="77777777" w:rsidR="00FC2BE5" w:rsidRPr="00971E43" w:rsidRDefault="00FC2BE5">
            <w:pPr>
              <w:pStyle w:val="BodyText"/>
              <w:spacing w:after="0"/>
              <w:jc w:val="center"/>
              <w:rPr>
                <w:rFonts w:asciiTheme="minorHAnsi" w:hAnsiTheme="minorHAnsi" w:cs="Arial"/>
                <w:sz w:val="22"/>
                <w:szCs w:val="22"/>
              </w:rPr>
            </w:pPr>
          </w:p>
        </w:tc>
        <w:tc>
          <w:tcPr>
            <w:tcW w:w="4758" w:type="dxa"/>
            <w:tcBorders>
              <w:top w:val="single" w:sz="4" w:space="0" w:color="auto"/>
              <w:left w:val="single" w:sz="4" w:space="0" w:color="auto"/>
              <w:bottom w:val="single" w:sz="4" w:space="0" w:color="auto"/>
              <w:right w:val="single" w:sz="4" w:space="0" w:color="auto"/>
            </w:tcBorders>
            <w:vAlign w:val="center"/>
          </w:tcPr>
          <w:p w14:paraId="6D74AEC7" w14:textId="77777777" w:rsidR="00FC2BE5" w:rsidRPr="00971E43" w:rsidRDefault="00FC2BE5">
            <w:pPr>
              <w:pStyle w:val="BodyText"/>
              <w:spacing w:after="0"/>
              <w:jc w:val="center"/>
              <w:rPr>
                <w:rFonts w:asciiTheme="minorHAnsi" w:hAnsiTheme="minorHAnsi" w:cs="Arial"/>
                <w:sz w:val="22"/>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306203A0" w14:textId="77777777" w:rsidR="00FC2BE5" w:rsidRPr="00971E43" w:rsidRDefault="00FC2BE5">
            <w:pPr>
              <w:pStyle w:val="BodyText"/>
              <w:spacing w:after="0"/>
              <w:jc w:val="center"/>
              <w:rPr>
                <w:rFonts w:asciiTheme="minorHAnsi" w:hAnsiTheme="minorHAnsi" w:cs="Arial"/>
                <w:sz w:val="22"/>
                <w:szCs w:val="22"/>
              </w:rPr>
            </w:pPr>
          </w:p>
        </w:tc>
        <w:tc>
          <w:tcPr>
            <w:tcW w:w="2130" w:type="dxa"/>
            <w:tcBorders>
              <w:top w:val="single" w:sz="4" w:space="0" w:color="auto"/>
              <w:left w:val="single" w:sz="4" w:space="0" w:color="auto"/>
              <w:bottom w:val="single" w:sz="4" w:space="0" w:color="auto"/>
              <w:right w:val="single" w:sz="4" w:space="0" w:color="auto"/>
            </w:tcBorders>
            <w:vAlign w:val="center"/>
          </w:tcPr>
          <w:p w14:paraId="3B31EA5D" w14:textId="77777777" w:rsidR="00FC2BE5" w:rsidRPr="00971E43" w:rsidRDefault="00FC2BE5">
            <w:pPr>
              <w:pStyle w:val="BodyText"/>
              <w:spacing w:after="0"/>
              <w:jc w:val="center"/>
              <w:rPr>
                <w:rFonts w:asciiTheme="minorHAnsi" w:hAnsiTheme="minorHAnsi" w:cs="Arial"/>
                <w:sz w:val="22"/>
                <w:szCs w:val="22"/>
              </w:rPr>
            </w:pPr>
          </w:p>
        </w:tc>
      </w:tr>
      <w:tr w:rsidR="00FC2BE5" w14:paraId="1048A922" w14:textId="77777777" w:rsidTr="00945AB0">
        <w:tc>
          <w:tcPr>
            <w:tcW w:w="1183" w:type="dxa"/>
            <w:tcBorders>
              <w:top w:val="single" w:sz="4" w:space="0" w:color="auto"/>
              <w:left w:val="single" w:sz="4" w:space="0" w:color="auto"/>
              <w:bottom w:val="single" w:sz="4" w:space="0" w:color="auto"/>
              <w:right w:val="single" w:sz="4" w:space="0" w:color="auto"/>
            </w:tcBorders>
            <w:vAlign w:val="center"/>
          </w:tcPr>
          <w:p w14:paraId="599414AE" w14:textId="77777777" w:rsidR="00FC2BE5" w:rsidRPr="00971E43" w:rsidRDefault="00FC2BE5">
            <w:pPr>
              <w:pStyle w:val="BodyText"/>
              <w:spacing w:after="0"/>
              <w:jc w:val="center"/>
              <w:rPr>
                <w:rFonts w:asciiTheme="minorHAnsi" w:hAnsiTheme="minorHAnsi" w:cs="Arial"/>
                <w:sz w:val="22"/>
                <w:szCs w:val="22"/>
              </w:rPr>
            </w:pPr>
          </w:p>
        </w:tc>
        <w:tc>
          <w:tcPr>
            <w:tcW w:w="4758" w:type="dxa"/>
            <w:tcBorders>
              <w:top w:val="single" w:sz="4" w:space="0" w:color="auto"/>
              <w:left w:val="single" w:sz="4" w:space="0" w:color="auto"/>
              <w:bottom w:val="single" w:sz="4" w:space="0" w:color="auto"/>
              <w:right w:val="single" w:sz="4" w:space="0" w:color="auto"/>
            </w:tcBorders>
            <w:vAlign w:val="center"/>
          </w:tcPr>
          <w:p w14:paraId="20EA48CE" w14:textId="77777777" w:rsidR="00FC2BE5" w:rsidRPr="00971E43" w:rsidRDefault="00FC2BE5">
            <w:pPr>
              <w:pStyle w:val="BodyText"/>
              <w:spacing w:after="0"/>
              <w:jc w:val="center"/>
              <w:rPr>
                <w:rFonts w:asciiTheme="minorHAnsi" w:hAnsiTheme="minorHAnsi" w:cs="Arial"/>
                <w:sz w:val="22"/>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56F7C866" w14:textId="77777777" w:rsidR="00FC2BE5" w:rsidRPr="00971E43" w:rsidRDefault="00FC2BE5">
            <w:pPr>
              <w:pStyle w:val="BodyText"/>
              <w:spacing w:after="0"/>
              <w:jc w:val="center"/>
              <w:rPr>
                <w:rFonts w:asciiTheme="minorHAnsi" w:hAnsiTheme="minorHAnsi" w:cs="Arial"/>
                <w:sz w:val="22"/>
                <w:szCs w:val="22"/>
              </w:rPr>
            </w:pPr>
          </w:p>
        </w:tc>
        <w:tc>
          <w:tcPr>
            <w:tcW w:w="2130" w:type="dxa"/>
            <w:tcBorders>
              <w:top w:val="single" w:sz="4" w:space="0" w:color="auto"/>
              <w:left w:val="single" w:sz="4" w:space="0" w:color="auto"/>
              <w:bottom w:val="single" w:sz="4" w:space="0" w:color="auto"/>
              <w:right w:val="single" w:sz="4" w:space="0" w:color="auto"/>
            </w:tcBorders>
            <w:vAlign w:val="center"/>
          </w:tcPr>
          <w:p w14:paraId="7ACFC86B" w14:textId="77777777" w:rsidR="00FC2BE5" w:rsidRPr="00971E43" w:rsidRDefault="00FC2BE5">
            <w:pPr>
              <w:pStyle w:val="BodyText"/>
              <w:spacing w:after="0"/>
              <w:jc w:val="center"/>
              <w:rPr>
                <w:rFonts w:asciiTheme="minorHAnsi" w:hAnsiTheme="minorHAnsi" w:cs="Arial"/>
                <w:sz w:val="22"/>
                <w:szCs w:val="22"/>
              </w:rPr>
            </w:pPr>
          </w:p>
        </w:tc>
      </w:tr>
    </w:tbl>
    <w:p w14:paraId="4E8D455B" w14:textId="77777777" w:rsidR="00DC02F0" w:rsidRDefault="00DC02F0" w:rsidP="00863059"/>
    <w:sectPr w:rsidR="00DC02F0" w:rsidSect="00983C00">
      <w:headerReference w:type="default" r:id="rId16"/>
      <w:footerReference w:type="default" r:id="rId17"/>
      <w:pgSz w:w="12240" w:h="15840" w:code="1"/>
      <w:pgMar w:top="1440" w:right="1440" w:bottom="1440" w:left="1440" w:header="720" w:footer="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2B746" w14:textId="77777777" w:rsidR="00F13F7D" w:rsidRDefault="00F13F7D" w:rsidP="00DC02F0">
      <w:pPr>
        <w:spacing w:after="0" w:line="240" w:lineRule="auto"/>
      </w:pPr>
      <w:r>
        <w:separator/>
      </w:r>
    </w:p>
  </w:endnote>
  <w:endnote w:type="continuationSeparator" w:id="0">
    <w:p w14:paraId="2F2B4E5C" w14:textId="77777777" w:rsidR="00F13F7D" w:rsidRDefault="00F13F7D" w:rsidP="00DC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1768"/>
      <w:gridCol w:w="1305"/>
      <w:gridCol w:w="902"/>
      <w:gridCol w:w="1869"/>
      <w:gridCol w:w="1954"/>
    </w:tblGrid>
    <w:tr w:rsidR="00DC02F0" w:rsidRPr="00DC02F0" w14:paraId="786937E1" w14:textId="77777777" w:rsidTr="002A399A">
      <w:trPr>
        <w:trHeight w:val="437"/>
        <w:jc w:val="center"/>
      </w:trPr>
      <w:tc>
        <w:tcPr>
          <w:tcW w:w="2823" w:type="dxa"/>
        </w:tcPr>
        <w:p w14:paraId="3A296905" w14:textId="77777777" w:rsidR="00DC02F0" w:rsidRPr="00DC02F0" w:rsidRDefault="00DC02F0" w:rsidP="00DC02F0">
          <w:pPr>
            <w:autoSpaceDE w:val="0"/>
            <w:autoSpaceDN w:val="0"/>
            <w:adjustRightInd w:val="0"/>
            <w:spacing w:after="0" w:line="240" w:lineRule="atLeast"/>
            <w:jc w:val="center"/>
            <w:rPr>
              <w:rFonts w:eastAsia="Times New Roman" w:cs="Times New Roman"/>
              <w:b/>
              <w:bCs/>
              <w:color w:val="000000"/>
              <w:sz w:val="16"/>
              <w:szCs w:val="16"/>
            </w:rPr>
          </w:pPr>
          <w:r>
            <w:rPr>
              <w:rFonts w:eastAsia="Times New Roman" w:cs="Times New Roman"/>
              <w:b/>
              <w:bCs/>
              <w:color w:val="000000"/>
              <w:sz w:val="16"/>
              <w:szCs w:val="16"/>
            </w:rPr>
            <w:t>Document Title</w:t>
          </w:r>
        </w:p>
        <w:p w14:paraId="61AEC134" w14:textId="77777777" w:rsidR="00DC02F0" w:rsidRPr="00DC02F0" w:rsidRDefault="002A399A" w:rsidP="00DC02F0">
          <w:pPr>
            <w:autoSpaceDE w:val="0"/>
            <w:autoSpaceDN w:val="0"/>
            <w:adjustRightInd w:val="0"/>
            <w:spacing w:after="0" w:line="240" w:lineRule="atLeast"/>
            <w:jc w:val="center"/>
            <w:rPr>
              <w:rFonts w:eastAsia="Times New Roman" w:cs="Times New Roman"/>
              <w:b/>
              <w:bCs/>
              <w:color w:val="000000"/>
              <w:sz w:val="16"/>
              <w:szCs w:val="16"/>
            </w:rPr>
          </w:pPr>
          <w:r w:rsidRPr="002A399A">
            <w:rPr>
              <w:rFonts w:eastAsia="Times New Roman" w:cs="Times New Roman"/>
              <w:b/>
              <w:bCs/>
              <w:color w:val="000000"/>
              <w:sz w:val="16"/>
              <w:szCs w:val="16"/>
            </w:rPr>
            <w:t>Reduced Load/Fractional Load Request Form Completion Instructions</w:t>
          </w:r>
        </w:p>
      </w:tc>
      <w:tc>
        <w:tcPr>
          <w:tcW w:w="1768" w:type="dxa"/>
        </w:tcPr>
        <w:p w14:paraId="0836C04F" w14:textId="77777777" w:rsidR="00DC02F0" w:rsidRPr="00DC02F0" w:rsidRDefault="00DC02F0" w:rsidP="00DC02F0">
          <w:pPr>
            <w:autoSpaceDE w:val="0"/>
            <w:autoSpaceDN w:val="0"/>
            <w:adjustRightInd w:val="0"/>
            <w:spacing w:after="0" w:line="240" w:lineRule="atLeast"/>
            <w:jc w:val="center"/>
            <w:rPr>
              <w:rFonts w:eastAsia="Times New Roman" w:cs="Times New Roman"/>
              <w:b/>
              <w:bCs/>
              <w:sz w:val="16"/>
              <w:szCs w:val="16"/>
            </w:rPr>
          </w:pPr>
          <w:r>
            <w:rPr>
              <w:rFonts w:eastAsia="Times New Roman" w:cs="Times New Roman"/>
              <w:b/>
              <w:bCs/>
              <w:sz w:val="16"/>
              <w:szCs w:val="16"/>
            </w:rPr>
            <w:t>Date</w:t>
          </w:r>
          <w:r w:rsidRPr="00DC02F0">
            <w:rPr>
              <w:rFonts w:eastAsia="Times New Roman" w:cs="Times New Roman"/>
              <w:b/>
              <w:bCs/>
              <w:sz w:val="16"/>
              <w:szCs w:val="16"/>
            </w:rPr>
            <w:t xml:space="preserve"> </w:t>
          </w:r>
        </w:p>
        <w:p w14:paraId="377C5710" w14:textId="77777777" w:rsidR="00DC02F0" w:rsidRPr="00DC02F0" w:rsidRDefault="002A399A" w:rsidP="00DC02F0">
          <w:pPr>
            <w:autoSpaceDE w:val="0"/>
            <w:autoSpaceDN w:val="0"/>
            <w:adjustRightInd w:val="0"/>
            <w:spacing w:after="0" w:line="240" w:lineRule="atLeast"/>
            <w:jc w:val="center"/>
            <w:rPr>
              <w:rFonts w:eastAsia="Times New Roman" w:cs="Times New Roman"/>
              <w:b/>
              <w:bCs/>
              <w:sz w:val="16"/>
              <w:szCs w:val="16"/>
            </w:rPr>
          </w:pPr>
          <w:r>
            <w:rPr>
              <w:rFonts w:eastAsia="Times New Roman" w:cs="Times New Roman"/>
              <w:b/>
              <w:bCs/>
              <w:sz w:val="16"/>
              <w:szCs w:val="16"/>
            </w:rPr>
            <w:t>January 23, 2015</w:t>
          </w:r>
        </w:p>
      </w:tc>
      <w:tc>
        <w:tcPr>
          <w:tcW w:w="1305" w:type="dxa"/>
        </w:tcPr>
        <w:p w14:paraId="3824DBC7" w14:textId="77777777" w:rsidR="00DC02F0" w:rsidRPr="00DC02F0" w:rsidRDefault="00DC02F0" w:rsidP="00DC02F0">
          <w:pPr>
            <w:autoSpaceDE w:val="0"/>
            <w:autoSpaceDN w:val="0"/>
            <w:adjustRightInd w:val="0"/>
            <w:spacing w:after="0" w:line="240" w:lineRule="atLeast"/>
            <w:jc w:val="center"/>
            <w:rPr>
              <w:rFonts w:eastAsia="Times New Roman" w:cs="Times New Roman"/>
              <w:b/>
              <w:bCs/>
              <w:sz w:val="16"/>
              <w:szCs w:val="16"/>
            </w:rPr>
          </w:pPr>
          <w:r>
            <w:rPr>
              <w:rFonts w:eastAsia="Times New Roman" w:cs="Times New Roman"/>
              <w:b/>
              <w:bCs/>
              <w:sz w:val="16"/>
              <w:szCs w:val="16"/>
            </w:rPr>
            <w:t>Revision</w:t>
          </w:r>
        </w:p>
        <w:p w14:paraId="79102866" w14:textId="77777777" w:rsidR="00DC02F0" w:rsidRPr="00DC02F0" w:rsidRDefault="002A399A" w:rsidP="00DC02F0">
          <w:pPr>
            <w:autoSpaceDE w:val="0"/>
            <w:autoSpaceDN w:val="0"/>
            <w:adjustRightInd w:val="0"/>
            <w:spacing w:after="0" w:line="240" w:lineRule="atLeast"/>
            <w:jc w:val="center"/>
            <w:rPr>
              <w:rFonts w:eastAsia="Times New Roman" w:cs="Times New Roman"/>
              <w:b/>
              <w:bCs/>
              <w:sz w:val="16"/>
              <w:szCs w:val="16"/>
            </w:rPr>
          </w:pPr>
          <w:r>
            <w:rPr>
              <w:rFonts w:eastAsia="Times New Roman" w:cs="Times New Roman"/>
              <w:b/>
              <w:bCs/>
              <w:sz w:val="16"/>
              <w:szCs w:val="16"/>
            </w:rPr>
            <w:t>0</w:t>
          </w:r>
          <w:r w:rsidR="00DC02F0" w:rsidRPr="00DC02F0">
            <w:rPr>
              <w:rFonts w:eastAsia="Times New Roman" w:cs="Times New Roman"/>
              <w:b/>
              <w:bCs/>
              <w:sz w:val="16"/>
              <w:szCs w:val="16"/>
            </w:rPr>
            <w:t xml:space="preserve">      </w:t>
          </w:r>
        </w:p>
      </w:tc>
      <w:tc>
        <w:tcPr>
          <w:tcW w:w="902" w:type="dxa"/>
        </w:tcPr>
        <w:p w14:paraId="7BEAB95A" w14:textId="77777777" w:rsidR="00DC02F0" w:rsidRPr="00DC02F0" w:rsidRDefault="00DC02F0" w:rsidP="00DC02F0">
          <w:pPr>
            <w:autoSpaceDE w:val="0"/>
            <w:autoSpaceDN w:val="0"/>
            <w:adjustRightInd w:val="0"/>
            <w:spacing w:after="0" w:line="240" w:lineRule="atLeast"/>
            <w:jc w:val="center"/>
            <w:rPr>
              <w:rFonts w:eastAsia="Times New Roman" w:cs="Times New Roman"/>
              <w:b/>
              <w:bCs/>
              <w:color w:val="000000"/>
              <w:sz w:val="16"/>
              <w:szCs w:val="16"/>
            </w:rPr>
          </w:pPr>
          <w:r>
            <w:rPr>
              <w:rFonts w:eastAsia="Times New Roman" w:cs="Times New Roman"/>
              <w:b/>
              <w:bCs/>
              <w:color w:val="000000"/>
              <w:sz w:val="16"/>
              <w:szCs w:val="16"/>
            </w:rPr>
            <w:t>Page</w:t>
          </w:r>
        </w:p>
        <w:p w14:paraId="76D5ABE6" w14:textId="77777777" w:rsidR="00DC02F0" w:rsidRPr="00DC02F0" w:rsidRDefault="00DC02F0" w:rsidP="00DC02F0">
          <w:pPr>
            <w:autoSpaceDE w:val="0"/>
            <w:autoSpaceDN w:val="0"/>
            <w:adjustRightInd w:val="0"/>
            <w:spacing w:after="0" w:line="240" w:lineRule="atLeast"/>
            <w:jc w:val="center"/>
            <w:rPr>
              <w:rFonts w:eastAsia="Times New Roman" w:cs="Times New Roman"/>
              <w:b/>
              <w:bCs/>
              <w:color w:val="000000"/>
              <w:sz w:val="16"/>
              <w:szCs w:val="16"/>
            </w:rPr>
          </w:pPr>
          <w:r w:rsidRPr="00DC02F0">
            <w:rPr>
              <w:rFonts w:eastAsia="Times New Roman" w:cs="Times New Roman"/>
              <w:b/>
              <w:sz w:val="16"/>
              <w:szCs w:val="16"/>
            </w:rPr>
            <w:fldChar w:fldCharType="begin"/>
          </w:r>
          <w:r w:rsidRPr="00DC02F0">
            <w:rPr>
              <w:rFonts w:eastAsia="Times New Roman" w:cs="Times New Roman"/>
              <w:b/>
              <w:sz w:val="16"/>
              <w:szCs w:val="16"/>
            </w:rPr>
            <w:instrText xml:space="preserve"> PAGE </w:instrText>
          </w:r>
          <w:r w:rsidRPr="00DC02F0">
            <w:rPr>
              <w:rFonts w:eastAsia="Times New Roman" w:cs="Times New Roman"/>
              <w:b/>
              <w:sz w:val="16"/>
              <w:szCs w:val="16"/>
            </w:rPr>
            <w:fldChar w:fldCharType="separate"/>
          </w:r>
          <w:r w:rsidR="00983C00">
            <w:rPr>
              <w:rFonts w:eastAsia="Times New Roman" w:cs="Times New Roman"/>
              <w:b/>
              <w:noProof/>
              <w:sz w:val="16"/>
              <w:szCs w:val="16"/>
            </w:rPr>
            <w:t>1</w:t>
          </w:r>
          <w:r w:rsidRPr="00DC02F0">
            <w:rPr>
              <w:rFonts w:eastAsia="Times New Roman" w:cs="Times New Roman"/>
              <w:b/>
              <w:sz w:val="16"/>
              <w:szCs w:val="16"/>
            </w:rPr>
            <w:fldChar w:fldCharType="end"/>
          </w:r>
          <w:r w:rsidRPr="00DC02F0">
            <w:rPr>
              <w:rFonts w:eastAsia="Times New Roman" w:cs="Times New Roman"/>
              <w:b/>
              <w:sz w:val="16"/>
              <w:szCs w:val="16"/>
            </w:rPr>
            <w:t xml:space="preserve"> of </w:t>
          </w:r>
          <w:r w:rsidRPr="00DC02F0">
            <w:rPr>
              <w:rFonts w:eastAsia="Times New Roman" w:cs="Times New Roman"/>
              <w:b/>
              <w:sz w:val="16"/>
              <w:szCs w:val="16"/>
            </w:rPr>
            <w:fldChar w:fldCharType="begin"/>
          </w:r>
          <w:r w:rsidRPr="00DC02F0">
            <w:rPr>
              <w:rFonts w:eastAsia="Times New Roman" w:cs="Times New Roman"/>
              <w:b/>
              <w:sz w:val="16"/>
              <w:szCs w:val="16"/>
            </w:rPr>
            <w:instrText xml:space="preserve"> NUMPAGES </w:instrText>
          </w:r>
          <w:r w:rsidRPr="00DC02F0">
            <w:rPr>
              <w:rFonts w:eastAsia="Times New Roman" w:cs="Times New Roman"/>
              <w:b/>
              <w:sz w:val="16"/>
              <w:szCs w:val="16"/>
            </w:rPr>
            <w:fldChar w:fldCharType="separate"/>
          </w:r>
          <w:r w:rsidR="00983C00">
            <w:rPr>
              <w:rFonts w:eastAsia="Times New Roman" w:cs="Times New Roman"/>
              <w:b/>
              <w:noProof/>
              <w:sz w:val="16"/>
              <w:szCs w:val="16"/>
            </w:rPr>
            <w:t>4</w:t>
          </w:r>
          <w:r w:rsidRPr="00DC02F0">
            <w:rPr>
              <w:rFonts w:eastAsia="Times New Roman" w:cs="Times New Roman"/>
              <w:b/>
              <w:sz w:val="16"/>
              <w:szCs w:val="16"/>
            </w:rPr>
            <w:fldChar w:fldCharType="end"/>
          </w:r>
          <w:r w:rsidRPr="00DC02F0">
            <w:rPr>
              <w:rFonts w:eastAsia="Times New Roman" w:cs="Times New Roman"/>
              <w:b/>
              <w:bCs/>
              <w:color w:val="000000"/>
              <w:sz w:val="16"/>
              <w:szCs w:val="16"/>
            </w:rPr>
            <w:t xml:space="preserve">           </w:t>
          </w:r>
        </w:p>
      </w:tc>
      <w:tc>
        <w:tcPr>
          <w:tcW w:w="1869" w:type="dxa"/>
        </w:tcPr>
        <w:p w14:paraId="7E30A0A5" w14:textId="77777777" w:rsidR="00DC02F0" w:rsidRDefault="00DC02F0" w:rsidP="00DC02F0">
          <w:pPr>
            <w:autoSpaceDE w:val="0"/>
            <w:autoSpaceDN w:val="0"/>
            <w:adjustRightInd w:val="0"/>
            <w:spacing w:after="0" w:line="240" w:lineRule="atLeast"/>
            <w:jc w:val="center"/>
            <w:rPr>
              <w:rFonts w:eastAsia="Times New Roman" w:cs="Times New Roman"/>
              <w:b/>
              <w:bCs/>
              <w:color w:val="000000"/>
              <w:sz w:val="16"/>
              <w:szCs w:val="16"/>
            </w:rPr>
          </w:pPr>
          <w:r>
            <w:rPr>
              <w:rFonts w:eastAsia="Times New Roman" w:cs="Times New Roman"/>
              <w:b/>
              <w:bCs/>
              <w:color w:val="000000"/>
              <w:sz w:val="16"/>
              <w:szCs w:val="16"/>
            </w:rPr>
            <w:t>Document No.</w:t>
          </w:r>
        </w:p>
        <w:p w14:paraId="2A8FD127" w14:textId="77777777" w:rsidR="00DC02F0" w:rsidRPr="00DC02F0" w:rsidRDefault="002A399A" w:rsidP="00DC02F0">
          <w:pPr>
            <w:autoSpaceDE w:val="0"/>
            <w:autoSpaceDN w:val="0"/>
            <w:adjustRightInd w:val="0"/>
            <w:spacing w:after="0" w:line="240" w:lineRule="atLeast"/>
            <w:jc w:val="center"/>
            <w:rPr>
              <w:rFonts w:eastAsia="Times New Roman" w:cs="Times New Roman"/>
              <w:b/>
              <w:bCs/>
              <w:color w:val="000000"/>
              <w:sz w:val="16"/>
              <w:szCs w:val="16"/>
            </w:rPr>
          </w:pPr>
          <w:r>
            <w:rPr>
              <w:rFonts w:eastAsia="Times New Roman" w:cs="Times New Roman"/>
              <w:b/>
              <w:bCs/>
              <w:color w:val="000000"/>
              <w:sz w:val="16"/>
              <w:szCs w:val="16"/>
            </w:rPr>
            <w:t>HRAD-PR-008</w:t>
          </w:r>
        </w:p>
      </w:tc>
      <w:tc>
        <w:tcPr>
          <w:tcW w:w="1954" w:type="dxa"/>
        </w:tcPr>
        <w:p w14:paraId="6A579EB4" w14:textId="77777777" w:rsidR="00DC02F0" w:rsidRPr="00DC02F0" w:rsidRDefault="00DC02F0" w:rsidP="00DC02F0">
          <w:pPr>
            <w:autoSpaceDE w:val="0"/>
            <w:autoSpaceDN w:val="0"/>
            <w:adjustRightInd w:val="0"/>
            <w:spacing w:after="0" w:line="240" w:lineRule="atLeast"/>
            <w:jc w:val="center"/>
            <w:rPr>
              <w:rFonts w:eastAsia="Times New Roman" w:cs="Times New Roman"/>
              <w:b/>
              <w:bCs/>
              <w:color w:val="000000"/>
              <w:sz w:val="16"/>
              <w:szCs w:val="16"/>
            </w:rPr>
          </w:pPr>
          <w:r>
            <w:rPr>
              <w:rFonts w:eastAsia="Times New Roman" w:cs="Times New Roman"/>
              <w:b/>
              <w:bCs/>
              <w:color w:val="000000"/>
              <w:sz w:val="16"/>
              <w:szCs w:val="16"/>
            </w:rPr>
            <w:t>Approved By:</w:t>
          </w:r>
        </w:p>
        <w:p w14:paraId="3E7061EB" w14:textId="77777777" w:rsidR="00DC02F0" w:rsidRPr="00DC02F0" w:rsidRDefault="002A399A" w:rsidP="00DC02F0">
          <w:pPr>
            <w:autoSpaceDE w:val="0"/>
            <w:autoSpaceDN w:val="0"/>
            <w:adjustRightInd w:val="0"/>
            <w:spacing w:after="0" w:line="240" w:lineRule="atLeast"/>
            <w:jc w:val="center"/>
            <w:rPr>
              <w:rFonts w:eastAsia="Times New Roman" w:cs="Times New Roman"/>
              <w:b/>
              <w:bCs/>
              <w:color w:val="000000"/>
              <w:sz w:val="16"/>
              <w:szCs w:val="16"/>
            </w:rPr>
          </w:pPr>
          <w:r>
            <w:rPr>
              <w:rFonts w:eastAsia="Times New Roman" w:cs="Times New Roman"/>
              <w:b/>
              <w:bCs/>
              <w:color w:val="000000"/>
              <w:sz w:val="16"/>
              <w:szCs w:val="16"/>
            </w:rPr>
            <w:t>Shona Dunseith</w:t>
          </w:r>
        </w:p>
      </w:tc>
    </w:tr>
  </w:tbl>
  <w:p w14:paraId="7791A5D3" w14:textId="77777777" w:rsidR="00DC02F0" w:rsidRPr="009915AC" w:rsidRDefault="009915AC" w:rsidP="009915AC">
    <w:pPr>
      <w:pStyle w:val="Footer"/>
      <w:jc w:val="center"/>
      <w:rPr>
        <w:i/>
        <w:sz w:val="16"/>
        <w:szCs w:val="16"/>
      </w:rPr>
    </w:pPr>
    <w:r w:rsidRPr="009915AC">
      <w:rPr>
        <w:rFonts w:cs="Tms Rmn"/>
        <w:i/>
        <w:color w:val="000000"/>
        <w:sz w:val="16"/>
        <w:szCs w:val="16"/>
      </w:rPr>
      <w:t xml:space="preserve">*Once this </w:t>
    </w:r>
    <w:r w:rsidR="00193B64">
      <w:rPr>
        <w:rFonts w:cs="Tms Rmn"/>
        <w:i/>
        <w:color w:val="000000"/>
        <w:sz w:val="16"/>
        <w:szCs w:val="16"/>
      </w:rPr>
      <w:t>artifact</w:t>
    </w:r>
    <w:r w:rsidRPr="009915AC">
      <w:rPr>
        <w:rFonts w:cs="Tms Rmn"/>
        <w:i/>
        <w:color w:val="000000"/>
        <w:sz w:val="16"/>
        <w:szCs w:val="16"/>
      </w:rPr>
      <w:t xml:space="preserve"> is printed it will become an </w:t>
    </w:r>
    <w:r w:rsidRPr="009915AC">
      <w:rPr>
        <w:rFonts w:cs="Tms Rmn"/>
        <w:i/>
        <w:color w:val="000000"/>
        <w:sz w:val="16"/>
        <w:szCs w:val="16"/>
        <w:u w:val="single"/>
      </w:rPr>
      <w:t>uncontrolled</w:t>
    </w:r>
    <w:r w:rsidRPr="009915AC">
      <w:rPr>
        <w:rFonts w:cs="Tms Rmn"/>
        <w:i/>
        <w:color w:val="000000"/>
        <w:sz w:val="16"/>
        <w:szCs w:val="16"/>
      </w:rPr>
      <w:t xml:space="preserve"> document</w:t>
    </w:r>
  </w:p>
  <w:p w14:paraId="29938FDB" w14:textId="77777777" w:rsidR="009915AC" w:rsidRDefault="009915AC" w:rsidP="00DC02F0">
    <w:pPr>
      <w:pStyle w:val="Footer"/>
    </w:pPr>
  </w:p>
  <w:p w14:paraId="1D02964F" w14:textId="77777777" w:rsidR="009915AC" w:rsidRDefault="009915AC" w:rsidP="00DC0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BD5E" w14:textId="77777777" w:rsidR="00F13F7D" w:rsidRDefault="00F13F7D" w:rsidP="00DC02F0">
      <w:pPr>
        <w:spacing w:after="0" w:line="240" w:lineRule="auto"/>
      </w:pPr>
      <w:r>
        <w:separator/>
      </w:r>
    </w:p>
  </w:footnote>
  <w:footnote w:type="continuationSeparator" w:id="0">
    <w:p w14:paraId="0CE4FAE2" w14:textId="77777777" w:rsidR="00F13F7D" w:rsidRDefault="00F13F7D" w:rsidP="00DC0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D17A" w14:textId="77777777" w:rsidR="00C061C7" w:rsidRDefault="002A399A" w:rsidP="00C061C7">
    <w:pPr>
      <w:pStyle w:val="Header"/>
      <w:jc w:val="center"/>
      <w:rPr>
        <w:b/>
        <w:sz w:val="24"/>
        <w:szCs w:val="24"/>
      </w:rPr>
    </w:pPr>
    <w:r>
      <w:rPr>
        <w:b/>
        <w:noProof/>
        <w:sz w:val="24"/>
        <w:szCs w:val="24"/>
      </w:rPr>
      <w:drawing>
        <wp:anchor distT="0" distB="0" distL="114300" distR="114300" simplePos="0" relativeHeight="251658240" behindDoc="1" locked="0" layoutInCell="1" allowOverlap="1" wp14:anchorId="64DA2DB1" wp14:editId="2117CE1F">
          <wp:simplePos x="0" y="0"/>
          <wp:positionH relativeFrom="column">
            <wp:posOffset>-708025</wp:posOffset>
          </wp:positionH>
          <wp:positionV relativeFrom="paragraph">
            <wp:posOffset>-242570</wp:posOffset>
          </wp:positionV>
          <wp:extent cx="1192530" cy="795020"/>
          <wp:effectExtent l="0" t="0" r="7620" b="5080"/>
          <wp:wrapTight wrapText="bothSides">
            <wp:wrapPolygon edited="0">
              <wp:start x="0" y="0"/>
              <wp:lineTo x="0" y="21220"/>
              <wp:lineTo x="21393" y="21220"/>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Crest 2014.jpg"/>
                  <pic:cNvPicPr/>
                </pic:nvPicPr>
                <pic:blipFill>
                  <a:blip r:embed="rId1">
                    <a:extLst>
                      <a:ext uri="{28A0092B-C50C-407E-A947-70E740481C1C}">
                        <a14:useLocalDpi xmlns:a14="http://schemas.microsoft.com/office/drawing/2010/main" val="0"/>
                      </a:ext>
                    </a:extLst>
                  </a:blip>
                  <a:stretch>
                    <a:fillRect/>
                  </a:stretch>
                </pic:blipFill>
                <pic:spPr>
                  <a:xfrm>
                    <a:off x="0" y="0"/>
                    <a:ext cx="1192530" cy="795020"/>
                  </a:xfrm>
                  <a:prstGeom prst="rect">
                    <a:avLst/>
                  </a:prstGeom>
                </pic:spPr>
              </pic:pic>
            </a:graphicData>
          </a:graphic>
          <wp14:sizeRelH relativeFrom="page">
            <wp14:pctWidth>0</wp14:pctWidth>
          </wp14:sizeRelH>
          <wp14:sizeRelV relativeFrom="page">
            <wp14:pctHeight>0</wp14:pctHeight>
          </wp14:sizeRelV>
        </wp:anchor>
      </w:drawing>
    </w:r>
    <w:r w:rsidR="00C061C7">
      <w:rPr>
        <w:b/>
        <w:noProof/>
        <w:sz w:val="24"/>
        <w:szCs w:val="24"/>
      </w:rPr>
      <w:drawing>
        <wp:inline distT="0" distB="0" distL="0" distR="0" wp14:anchorId="294B478A" wp14:editId="48044F86">
          <wp:extent cx="475297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2975" cy="285750"/>
                  </a:xfrm>
                  <a:prstGeom prst="rect">
                    <a:avLst/>
                  </a:prstGeom>
                  <a:noFill/>
                  <a:ln>
                    <a:noFill/>
                  </a:ln>
                </pic:spPr>
              </pic:pic>
            </a:graphicData>
          </a:graphic>
        </wp:inline>
      </w:drawing>
    </w:r>
  </w:p>
  <w:p w14:paraId="5202E6EC" w14:textId="77777777" w:rsidR="00C061C7" w:rsidRDefault="00C061C7">
    <w:pPr>
      <w:pStyle w:val="Header"/>
      <w:rPr>
        <w:b/>
        <w:sz w:val="24"/>
        <w:szCs w:val="24"/>
      </w:rPr>
    </w:pPr>
  </w:p>
  <w:p w14:paraId="5461CF03" w14:textId="77777777" w:rsidR="00DC02F0" w:rsidRPr="00E4771C" w:rsidRDefault="00327DB7">
    <w:pPr>
      <w:pStyle w:val="Header"/>
      <w:rPr>
        <w:b/>
        <w:sz w:val="28"/>
        <w:szCs w:val="28"/>
      </w:rPr>
    </w:pPr>
    <w:r>
      <w:rPr>
        <w:b/>
        <w:sz w:val="28"/>
        <w:szCs w:val="28"/>
      </w:rPr>
      <w:t xml:space="preserve">          </w:t>
    </w:r>
    <w:r w:rsidR="003C6B89">
      <w:rPr>
        <w:b/>
        <w:sz w:val="28"/>
        <w:szCs w:val="28"/>
      </w:rPr>
      <w:t xml:space="preserve">  </w:t>
    </w:r>
    <w:r w:rsidR="000F0371">
      <w:rPr>
        <w:b/>
        <w:sz w:val="28"/>
        <w:szCs w:val="28"/>
      </w:rPr>
      <w:t>Reduced Load/Fractional Load Request Form</w:t>
    </w:r>
    <w:r w:rsidR="002A399A">
      <w:rPr>
        <w:b/>
        <w:sz w:val="28"/>
        <w:szCs w:val="28"/>
      </w:rPr>
      <w:t xml:space="preserve"> Completion Instructions</w:t>
    </w:r>
  </w:p>
  <w:p w14:paraId="474F99C7" w14:textId="77777777" w:rsidR="00DC02F0" w:rsidRDefault="00983C00">
    <w:pPr>
      <w:pStyle w:val="Header"/>
    </w:pPr>
    <w:r>
      <w:pict w14:anchorId="686BB213">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C5C"/>
    <w:multiLevelType w:val="hybridMultilevel"/>
    <w:tmpl w:val="9C366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33AFA"/>
    <w:multiLevelType w:val="hybridMultilevel"/>
    <w:tmpl w:val="A5146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33355B"/>
    <w:multiLevelType w:val="hybridMultilevel"/>
    <w:tmpl w:val="5A82B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03B5EEA"/>
    <w:multiLevelType w:val="multilevel"/>
    <w:tmpl w:val="0AE2E2B8"/>
    <w:lvl w:ilvl="0">
      <w:start w:val="1"/>
      <w:numFmt w:val="decimal"/>
      <w:lvlText w:val="%1.0"/>
      <w:lvlJc w:val="left"/>
      <w:pPr>
        <w:ind w:left="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4">
    <w:nsid w:val="44541724"/>
    <w:multiLevelType w:val="multilevel"/>
    <w:tmpl w:val="18B2C99A"/>
    <w:lvl w:ilvl="0">
      <w:start w:val="5"/>
      <w:numFmt w:val="decimal"/>
      <w:lvlText w:val="%1.0"/>
      <w:lvlJc w:val="left"/>
      <w:pPr>
        <w:ind w:left="90" w:hanging="360"/>
      </w:pPr>
      <w:rPr>
        <w:rFonts w:hint="default"/>
      </w:rPr>
    </w:lvl>
    <w:lvl w:ilvl="1">
      <w:start w:val="1"/>
      <w:numFmt w:val="decimal"/>
      <w:lvlText w:val="%1.%2"/>
      <w:lvlJc w:val="left"/>
      <w:pPr>
        <w:ind w:left="810" w:hanging="360"/>
      </w:pPr>
      <w:rPr>
        <w:rFonts w:hint="default"/>
        <w:b w:val="0"/>
      </w:rPr>
    </w:lvl>
    <w:lvl w:ilvl="2">
      <w:start w:val="1"/>
      <w:numFmt w:val="decimal"/>
      <w:lvlText w:val="%1.%2.%3"/>
      <w:lvlJc w:val="left"/>
      <w:pPr>
        <w:ind w:left="3420" w:hanging="720"/>
      </w:pPr>
      <w:rPr>
        <w:rFonts w:hint="default"/>
        <w:b w:val="0"/>
        <w:i w:val="0"/>
      </w:rPr>
    </w:lvl>
    <w:lvl w:ilvl="3">
      <w:start w:val="1"/>
      <w:numFmt w:val="decimal"/>
      <w:lvlText w:val="%1.%2.%3.%4"/>
      <w:lvlJc w:val="left"/>
      <w:pPr>
        <w:ind w:left="1620" w:hanging="720"/>
      </w:pPr>
      <w:rPr>
        <w:rFonts w:hint="default"/>
      </w:rPr>
    </w:lvl>
    <w:lvl w:ilvl="4">
      <w:start w:val="1"/>
      <w:numFmt w:val="decimal"/>
      <w:lvlText w:val="%1.%2.%3.%4.%5"/>
      <w:lvlJc w:val="left"/>
      <w:pPr>
        <w:ind w:left="3330" w:hanging="720"/>
      </w:pPr>
      <w:rPr>
        <w:rFonts w:hint="default"/>
      </w:rPr>
    </w:lvl>
    <w:lvl w:ilvl="5">
      <w:start w:val="1"/>
      <w:numFmt w:val="decimal"/>
      <w:lvlText w:val="%1.%2.%3.%4.%5.%6"/>
      <w:lvlJc w:val="left"/>
      <w:pPr>
        <w:ind w:left="6570"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6930" w:hanging="1440"/>
      </w:pPr>
      <w:rPr>
        <w:rFonts w:hint="default"/>
      </w:rPr>
    </w:lvl>
  </w:abstractNum>
  <w:abstractNum w:abstractNumId="5">
    <w:nsid w:val="6D3E3522"/>
    <w:multiLevelType w:val="multilevel"/>
    <w:tmpl w:val="48A20360"/>
    <w:lvl w:ilvl="0">
      <w:start w:val="3"/>
      <w:numFmt w:val="decimal"/>
      <w:lvlText w:val="%1"/>
      <w:lvlJc w:val="left"/>
      <w:pPr>
        <w:ind w:left="405" w:hanging="405"/>
      </w:pPr>
      <w:rPr>
        <w:rFonts w:hint="default"/>
        <w:sz w:val="20"/>
      </w:rPr>
    </w:lvl>
    <w:lvl w:ilvl="1">
      <w:start w:val="2"/>
      <w:numFmt w:val="decimal"/>
      <w:lvlText w:val="%1.%2"/>
      <w:lvlJc w:val="left"/>
      <w:pPr>
        <w:ind w:left="765" w:hanging="405"/>
      </w:pPr>
      <w:rPr>
        <w:rFonts w:hint="default"/>
        <w:sz w:val="20"/>
      </w:rPr>
    </w:lvl>
    <w:lvl w:ilvl="2">
      <w:start w:val="2"/>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XHOYKiwa5iAIkuveqJSnOFXbFOBs7rfzW7xACklIL/S57Sf2hg8sduuI8IRWM2uRGahnufGjNn9S0KBOVv1nw==" w:salt="a3pS8mf+ACIhaHIveIYHcA=="/>
  <w:defaultTabStop w:val="720"/>
  <w:drawingGridHorizontalSpacing w:val="120"/>
  <w:drawingGridVerticalSpacing w:val="163"/>
  <w:displayHorizontalDrawingGridEvery w:val="0"/>
  <w:displayVerticalDrawingGridEvery w:val="2"/>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F0"/>
    <w:rsid w:val="0002015D"/>
    <w:rsid w:val="00025830"/>
    <w:rsid w:val="00027EA9"/>
    <w:rsid w:val="00036B2C"/>
    <w:rsid w:val="00063E5B"/>
    <w:rsid w:val="00093621"/>
    <w:rsid w:val="000A3570"/>
    <w:rsid w:val="000A6F15"/>
    <w:rsid w:val="000B467A"/>
    <w:rsid w:val="000E0E17"/>
    <w:rsid w:val="000E3CD5"/>
    <w:rsid w:val="000E5EBE"/>
    <w:rsid w:val="000F0371"/>
    <w:rsid w:val="001066F4"/>
    <w:rsid w:val="00115B1F"/>
    <w:rsid w:val="00121036"/>
    <w:rsid w:val="001215FC"/>
    <w:rsid w:val="0012313B"/>
    <w:rsid w:val="001517EC"/>
    <w:rsid w:val="001677DB"/>
    <w:rsid w:val="00172D1A"/>
    <w:rsid w:val="00173A10"/>
    <w:rsid w:val="00174E02"/>
    <w:rsid w:val="0017541D"/>
    <w:rsid w:val="00182097"/>
    <w:rsid w:val="00182C6C"/>
    <w:rsid w:val="00193B64"/>
    <w:rsid w:val="001A3890"/>
    <w:rsid w:val="001B3410"/>
    <w:rsid w:val="001E00FF"/>
    <w:rsid w:val="001E07D4"/>
    <w:rsid w:val="001F698E"/>
    <w:rsid w:val="0021635E"/>
    <w:rsid w:val="00232311"/>
    <w:rsid w:val="0024649B"/>
    <w:rsid w:val="0025209A"/>
    <w:rsid w:val="002550AB"/>
    <w:rsid w:val="00256352"/>
    <w:rsid w:val="00283FBE"/>
    <w:rsid w:val="00293641"/>
    <w:rsid w:val="002A399A"/>
    <w:rsid w:val="002A4DA1"/>
    <w:rsid w:val="002B00B6"/>
    <w:rsid w:val="002C3A84"/>
    <w:rsid w:val="002E6B77"/>
    <w:rsid w:val="002E7977"/>
    <w:rsid w:val="002F0C89"/>
    <w:rsid w:val="002F4FF6"/>
    <w:rsid w:val="00301DF4"/>
    <w:rsid w:val="0031338C"/>
    <w:rsid w:val="00327DB7"/>
    <w:rsid w:val="00342F4C"/>
    <w:rsid w:val="003519D7"/>
    <w:rsid w:val="00367324"/>
    <w:rsid w:val="00376961"/>
    <w:rsid w:val="00381A67"/>
    <w:rsid w:val="0038206A"/>
    <w:rsid w:val="003972CB"/>
    <w:rsid w:val="003A0946"/>
    <w:rsid w:val="003A2102"/>
    <w:rsid w:val="003B095E"/>
    <w:rsid w:val="003C10D5"/>
    <w:rsid w:val="003C2693"/>
    <w:rsid w:val="003C6B89"/>
    <w:rsid w:val="003E3C64"/>
    <w:rsid w:val="00415A7D"/>
    <w:rsid w:val="004415B4"/>
    <w:rsid w:val="00450A27"/>
    <w:rsid w:val="00463EFA"/>
    <w:rsid w:val="004759E5"/>
    <w:rsid w:val="00493069"/>
    <w:rsid w:val="004940D9"/>
    <w:rsid w:val="00495CB3"/>
    <w:rsid w:val="004A1A51"/>
    <w:rsid w:val="004A526F"/>
    <w:rsid w:val="004A7676"/>
    <w:rsid w:val="004B58BC"/>
    <w:rsid w:val="004F478E"/>
    <w:rsid w:val="0050421C"/>
    <w:rsid w:val="005046F9"/>
    <w:rsid w:val="00505922"/>
    <w:rsid w:val="005163C9"/>
    <w:rsid w:val="005472AB"/>
    <w:rsid w:val="00556C36"/>
    <w:rsid w:val="0056173B"/>
    <w:rsid w:val="00562C73"/>
    <w:rsid w:val="0056491E"/>
    <w:rsid w:val="00574FB5"/>
    <w:rsid w:val="005773DF"/>
    <w:rsid w:val="0058702F"/>
    <w:rsid w:val="005A2915"/>
    <w:rsid w:val="005A2A3D"/>
    <w:rsid w:val="005A72C9"/>
    <w:rsid w:val="005B3931"/>
    <w:rsid w:val="005E0069"/>
    <w:rsid w:val="005E6C04"/>
    <w:rsid w:val="005F6AF4"/>
    <w:rsid w:val="005F7B55"/>
    <w:rsid w:val="006023AF"/>
    <w:rsid w:val="006154B4"/>
    <w:rsid w:val="00634FD3"/>
    <w:rsid w:val="00647FD5"/>
    <w:rsid w:val="00656DE0"/>
    <w:rsid w:val="00671C6E"/>
    <w:rsid w:val="00672298"/>
    <w:rsid w:val="0068508B"/>
    <w:rsid w:val="00686C92"/>
    <w:rsid w:val="00694D02"/>
    <w:rsid w:val="006B6B2C"/>
    <w:rsid w:val="006B73AC"/>
    <w:rsid w:val="006D017C"/>
    <w:rsid w:val="006D21AC"/>
    <w:rsid w:val="006D7B26"/>
    <w:rsid w:val="006E2CB8"/>
    <w:rsid w:val="006E4091"/>
    <w:rsid w:val="006E7440"/>
    <w:rsid w:val="006F40B7"/>
    <w:rsid w:val="0070745E"/>
    <w:rsid w:val="007113F1"/>
    <w:rsid w:val="00723127"/>
    <w:rsid w:val="00725C0E"/>
    <w:rsid w:val="00727847"/>
    <w:rsid w:val="00731380"/>
    <w:rsid w:val="00731E03"/>
    <w:rsid w:val="0073250B"/>
    <w:rsid w:val="00734F1D"/>
    <w:rsid w:val="00741C0C"/>
    <w:rsid w:val="00745DF3"/>
    <w:rsid w:val="00761642"/>
    <w:rsid w:val="007823AB"/>
    <w:rsid w:val="00787A76"/>
    <w:rsid w:val="007A0EE9"/>
    <w:rsid w:val="007A2364"/>
    <w:rsid w:val="007A6519"/>
    <w:rsid w:val="007B3536"/>
    <w:rsid w:val="007B5F4B"/>
    <w:rsid w:val="007C015A"/>
    <w:rsid w:val="007D09A9"/>
    <w:rsid w:val="007D3C5D"/>
    <w:rsid w:val="007E2E54"/>
    <w:rsid w:val="007E411A"/>
    <w:rsid w:val="00813D01"/>
    <w:rsid w:val="00815232"/>
    <w:rsid w:val="0081702F"/>
    <w:rsid w:val="0082567D"/>
    <w:rsid w:val="00831C7B"/>
    <w:rsid w:val="00832E5B"/>
    <w:rsid w:val="00863059"/>
    <w:rsid w:val="00877077"/>
    <w:rsid w:val="00881F41"/>
    <w:rsid w:val="00890818"/>
    <w:rsid w:val="00893A40"/>
    <w:rsid w:val="008A3BDF"/>
    <w:rsid w:val="008A487C"/>
    <w:rsid w:val="008B48CB"/>
    <w:rsid w:val="008B79B5"/>
    <w:rsid w:val="008C5141"/>
    <w:rsid w:val="00921A58"/>
    <w:rsid w:val="00937957"/>
    <w:rsid w:val="00943588"/>
    <w:rsid w:val="00945AB0"/>
    <w:rsid w:val="00953D99"/>
    <w:rsid w:val="00963CAB"/>
    <w:rsid w:val="00964BFD"/>
    <w:rsid w:val="00971E43"/>
    <w:rsid w:val="00976799"/>
    <w:rsid w:val="00983C00"/>
    <w:rsid w:val="00991507"/>
    <w:rsid w:val="009915AC"/>
    <w:rsid w:val="00996BF0"/>
    <w:rsid w:val="009A77A3"/>
    <w:rsid w:val="009C043D"/>
    <w:rsid w:val="009C2ADF"/>
    <w:rsid w:val="009D1CDF"/>
    <w:rsid w:val="009E0046"/>
    <w:rsid w:val="009E77F4"/>
    <w:rsid w:val="00A04129"/>
    <w:rsid w:val="00A07873"/>
    <w:rsid w:val="00A14829"/>
    <w:rsid w:val="00A14893"/>
    <w:rsid w:val="00A34AD3"/>
    <w:rsid w:val="00A44C56"/>
    <w:rsid w:val="00A55FAD"/>
    <w:rsid w:val="00A57A97"/>
    <w:rsid w:val="00A65E4E"/>
    <w:rsid w:val="00A8141B"/>
    <w:rsid w:val="00AA3343"/>
    <w:rsid w:val="00AA446C"/>
    <w:rsid w:val="00AA48D6"/>
    <w:rsid w:val="00AC48E8"/>
    <w:rsid w:val="00AE2070"/>
    <w:rsid w:val="00AF2659"/>
    <w:rsid w:val="00B10329"/>
    <w:rsid w:val="00B126F1"/>
    <w:rsid w:val="00B22A48"/>
    <w:rsid w:val="00B331C9"/>
    <w:rsid w:val="00B424C3"/>
    <w:rsid w:val="00B8475A"/>
    <w:rsid w:val="00BA77FA"/>
    <w:rsid w:val="00BC2F20"/>
    <w:rsid w:val="00BE1DE9"/>
    <w:rsid w:val="00BE78D8"/>
    <w:rsid w:val="00C061C7"/>
    <w:rsid w:val="00C12ACC"/>
    <w:rsid w:val="00C170D6"/>
    <w:rsid w:val="00C26178"/>
    <w:rsid w:val="00C4489D"/>
    <w:rsid w:val="00C4492F"/>
    <w:rsid w:val="00C6195E"/>
    <w:rsid w:val="00C65519"/>
    <w:rsid w:val="00C67C79"/>
    <w:rsid w:val="00D15839"/>
    <w:rsid w:val="00D20857"/>
    <w:rsid w:val="00D276B4"/>
    <w:rsid w:val="00D32272"/>
    <w:rsid w:val="00D36F43"/>
    <w:rsid w:val="00D376DF"/>
    <w:rsid w:val="00D42165"/>
    <w:rsid w:val="00D50066"/>
    <w:rsid w:val="00D50200"/>
    <w:rsid w:val="00D615CD"/>
    <w:rsid w:val="00D61C3E"/>
    <w:rsid w:val="00D77066"/>
    <w:rsid w:val="00DA0E74"/>
    <w:rsid w:val="00DB24E9"/>
    <w:rsid w:val="00DB46E7"/>
    <w:rsid w:val="00DB4803"/>
    <w:rsid w:val="00DC02F0"/>
    <w:rsid w:val="00DC2B47"/>
    <w:rsid w:val="00DC4DB9"/>
    <w:rsid w:val="00DD3EB9"/>
    <w:rsid w:val="00DE767F"/>
    <w:rsid w:val="00DF38E7"/>
    <w:rsid w:val="00E06BD4"/>
    <w:rsid w:val="00E10B4F"/>
    <w:rsid w:val="00E13E8C"/>
    <w:rsid w:val="00E145DD"/>
    <w:rsid w:val="00E31F35"/>
    <w:rsid w:val="00E46356"/>
    <w:rsid w:val="00E4771C"/>
    <w:rsid w:val="00E554B5"/>
    <w:rsid w:val="00E57B87"/>
    <w:rsid w:val="00E94A7C"/>
    <w:rsid w:val="00E9527E"/>
    <w:rsid w:val="00E9595D"/>
    <w:rsid w:val="00E961DC"/>
    <w:rsid w:val="00E969A5"/>
    <w:rsid w:val="00EA29A1"/>
    <w:rsid w:val="00EA35A9"/>
    <w:rsid w:val="00EC03E0"/>
    <w:rsid w:val="00EE2443"/>
    <w:rsid w:val="00EF4365"/>
    <w:rsid w:val="00EF45D7"/>
    <w:rsid w:val="00F07018"/>
    <w:rsid w:val="00F11B4C"/>
    <w:rsid w:val="00F13F7D"/>
    <w:rsid w:val="00F15365"/>
    <w:rsid w:val="00F23B13"/>
    <w:rsid w:val="00F412D6"/>
    <w:rsid w:val="00F613D9"/>
    <w:rsid w:val="00F752A5"/>
    <w:rsid w:val="00F83AD6"/>
    <w:rsid w:val="00FA4662"/>
    <w:rsid w:val="00FC11BD"/>
    <w:rsid w:val="00FC1D5B"/>
    <w:rsid w:val="00FC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2BF78803"/>
  <w15:docId w15:val="{822CB4CA-679E-46C1-AF87-CACC5987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2F0"/>
  </w:style>
  <w:style w:type="paragraph" w:styleId="Footer">
    <w:name w:val="footer"/>
    <w:basedOn w:val="Normal"/>
    <w:link w:val="FooterChar"/>
    <w:uiPriority w:val="99"/>
    <w:unhideWhenUsed/>
    <w:rsid w:val="00DC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2F0"/>
  </w:style>
  <w:style w:type="paragraph" w:styleId="BalloonText">
    <w:name w:val="Balloon Text"/>
    <w:basedOn w:val="Normal"/>
    <w:link w:val="BalloonTextChar"/>
    <w:uiPriority w:val="99"/>
    <w:semiHidden/>
    <w:unhideWhenUsed/>
    <w:rsid w:val="00C0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C7"/>
    <w:rPr>
      <w:rFonts w:ascii="Tahoma" w:hAnsi="Tahoma" w:cs="Tahoma"/>
      <w:sz w:val="16"/>
      <w:szCs w:val="16"/>
    </w:rPr>
  </w:style>
  <w:style w:type="paragraph" w:styleId="BodyText">
    <w:name w:val="Body Text"/>
    <w:basedOn w:val="Normal"/>
    <w:link w:val="BodyTextChar"/>
    <w:unhideWhenUsed/>
    <w:rsid w:val="00971E4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71E43"/>
    <w:rPr>
      <w:rFonts w:ascii="Times New Roman" w:eastAsia="Times New Roman" w:hAnsi="Times New Roman" w:cs="Times New Roman"/>
      <w:sz w:val="24"/>
      <w:szCs w:val="24"/>
    </w:rPr>
  </w:style>
  <w:style w:type="table" w:styleId="TableGrid">
    <w:name w:val="Table Grid"/>
    <w:basedOn w:val="TableNormal"/>
    <w:uiPriority w:val="59"/>
    <w:rsid w:val="00E4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F4C"/>
    <w:pPr>
      <w:ind w:left="720"/>
      <w:contextualSpacing/>
    </w:pPr>
  </w:style>
  <w:style w:type="character" w:styleId="Hyperlink">
    <w:name w:val="Hyperlink"/>
    <w:basedOn w:val="DefaultParagraphFont"/>
    <w:uiPriority w:val="99"/>
    <w:unhideWhenUsed/>
    <w:rsid w:val="0073250B"/>
    <w:rPr>
      <w:color w:val="0000FF"/>
      <w:u w:val="single"/>
    </w:rPr>
  </w:style>
  <w:style w:type="character" w:styleId="CommentReference">
    <w:name w:val="annotation reference"/>
    <w:basedOn w:val="DefaultParagraphFont"/>
    <w:uiPriority w:val="99"/>
    <w:semiHidden/>
    <w:unhideWhenUsed/>
    <w:rsid w:val="001E00FF"/>
    <w:rPr>
      <w:sz w:val="16"/>
      <w:szCs w:val="16"/>
    </w:rPr>
  </w:style>
  <w:style w:type="paragraph" w:styleId="CommentText">
    <w:name w:val="annotation text"/>
    <w:basedOn w:val="Normal"/>
    <w:link w:val="CommentTextChar"/>
    <w:uiPriority w:val="99"/>
    <w:semiHidden/>
    <w:unhideWhenUsed/>
    <w:rsid w:val="001E00FF"/>
    <w:pPr>
      <w:spacing w:line="240" w:lineRule="auto"/>
    </w:pPr>
    <w:rPr>
      <w:sz w:val="20"/>
      <w:szCs w:val="20"/>
    </w:rPr>
  </w:style>
  <w:style w:type="character" w:customStyle="1" w:styleId="CommentTextChar">
    <w:name w:val="Comment Text Char"/>
    <w:basedOn w:val="DefaultParagraphFont"/>
    <w:link w:val="CommentText"/>
    <w:uiPriority w:val="99"/>
    <w:semiHidden/>
    <w:rsid w:val="001E00FF"/>
    <w:rPr>
      <w:sz w:val="20"/>
      <w:szCs w:val="20"/>
    </w:rPr>
  </w:style>
  <w:style w:type="paragraph" w:styleId="CommentSubject">
    <w:name w:val="annotation subject"/>
    <w:basedOn w:val="CommentText"/>
    <w:next w:val="CommentText"/>
    <w:link w:val="CommentSubjectChar"/>
    <w:uiPriority w:val="99"/>
    <w:semiHidden/>
    <w:unhideWhenUsed/>
    <w:rsid w:val="001E00FF"/>
    <w:rPr>
      <w:b/>
      <w:bCs/>
    </w:rPr>
  </w:style>
  <w:style w:type="character" w:customStyle="1" w:styleId="CommentSubjectChar">
    <w:name w:val="Comment Subject Char"/>
    <w:basedOn w:val="CommentTextChar"/>
    <w:link w:val="CommentSubject"/>
    <w:uiPriority w:val="99"/>
    <w:semiHidden/>
    <w:rsid w:val="001E00FF"/>
    <w:rPr>
      <w:b/>
      <w:bCs/>
      <w:sz w:val="20"/>
      <w:szCs w:val="20"/>
    </w:rPr>
  </w:style>
  <w:style w:type="character" w:styleId="Emphasis">
    <w:name w:val="Emphasis"/>
    <w:basedOn w:val="DefaultParagraphFont"/>
    <w:uiPriority w:val="20"/>
    <w:qFormat/>
    <w:rsid w:val="00182097"/>
    <w:rPr>
      <w:i/>
      <w:iCs/>
    </w:rPr>
  </w:style>
  <w:style w:type="character" w:styleId="FollowedHyperlink">
    <w:name w:val="FollowedHyperlink"/>
    <w:basedOn w:val="DefaultParagraphFont"/>
    <w:uiPriority w:val="99"/>
    <w:semiHidden/>
    <w:unhideWhenUsed/>
    <w:rsid w:val="00DA0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4998">
      <w:bodyDiv w:val="1"/>
      <w:marLeft w:val="0"/>
      <w:marRight w:val="0"/>
      <w:marTop w:val="0"/>
      <w:marBottom w:val="0"/>
      <w:divBdr>
        <w:top w:val="none" w:sz="0" w:space="0" w:color="auto"/>
        <w:left w:val="none" w:sz="0" w:space="0" w:color="auto"/>
        <w:bottom w:val="none" w:sz="0" w:space="0" w:color="auto"/>
        <w:right w:val="none" w:sz="0" w:space="0" w:color="auto"/>
      </w:divBdr>
    </w:div>
    <w:div w:id="1257446858">
      <w:bodyDiv w:val="1"/>
      <w:marLeft w:val="0"/>
      <w:marRight w:val="0"/>
      <w:marTop w:val="0"/>
      <w:marBottom w:val="0"/>
      <w:divBdr>
        <w:top w:val="none" w:sz="0" w:space="0" w:color="auto"/>
        <w:left w:val="none" w:sz="0" w:space="0" w:color="auto"/>
        <w:bottom w:val="none" w:sz="0" w:space="0" w:color="auto"/>
        <w:right w:val="none" w:sz="0" w:space="0" w:color="auto"/>
      </w:divBdr>
      <w:divsChild>
        <w:div w:id="724916212">
          <w:marLeft w:val="0"/>
          <w:marRight w:val="0"/>
          <w:marTop w:val="0"/>
          <w:marBottom w:val="0"/>
          <w:divBdr>
            <w:top w:val="none" w:sz="0" w:space="0" w:color="auto"/>
            <w:left w:val="none" w:sz="0" w:space="0" w:color="auto"/>
            <w:bottom w:val="none" w:sz="0" w:space="0" w:color="auto"/>
            <w:right w:val="none" w:sz="0" w:space="0" w:color="auto"/>
          </w:divBdr>
          <w:divsChild>
            <w:div w:id="1964531833">
              <w:marLeft w:val="0"/>
              <w:marRight w:val="0"/>
              <w:marTop w:val="0"/>
              <w:marBottom w:val="0"/>
              <w:divBdr>
                <w:top w:val="none" w:sz="0" w:space="0" w:color="auto"/>
                <w:left w:val="none" w:sz="0" w:space="0" w:color="auto"/>
                <w:bottom w:val="none" w:sz="0" w:space="0" w:color="auto"/>
                <w:right w:val="none" w:sz="0" w:space="0" w:color="auto"/>
              </w:divBdr>
              <w:divsChild>
                <w:div w:id="696588066">
                  <w:marLeft w:val="0"/>
                  <w:marRight w:val="0"/>
                  <w:marTop w:val="0"/>
                  <w:marBottom w:val="0"/>
                  <w:divBdr>
                    <w:top w:val="none" w:sz="0" w:space="0" w:color="auto"/>
                    <w:left w:val="none" w:sz="0" w:space="0" w:color="auto"/>
                    <w:bottom w:val="none" w:sz="0" w:space="0" w:color="auto"/>
                    <w:right w:val="none" w:sz="0" w:space="0" w:color="auto"/>
                  </w:divBdr>
                  <w:divsChild>
                    <w:div w:id="80220569">
                      <w:marLeft w:val="0"/>
                      <w:marRight w:val="0"/>
                      <w:marTop w:val="0"/>
                      <w:marBottom w:val="0"/>
                      <w:divBdr>
                        <w:top w:val="none" w:sz="0" w:space="0" w:color="auto"/>
                        <w:left w:val="none" w:sz="0" w:space="0" w:color="auto"/>
                        <w:bottom w:val="none" w:sz="0" w:space="0" w:color="auto"/>
                        <w:right w:val="none" w:sz="0" w:space="0" w:color="auto"/>
                      </w:divBdr>
                      <w:divsChild>
                        <w:div w:id="1334189582">
                          <w:marLeft w:val="0"/>
                          <w:marRight w:val="0"/>
                          <w:marTop w:val="0"/>
                          <w:marBottom w:val="0"/>
                          <w:divBdr>
                            <w:top w:val="none" w:sz="0" w:space="0" w:color="auto"/>
                            <w:left w:val="none" w:sz="0" w:space="0" w:color="auto"/>
                            <w:bottom w:val="none" w:sz="0" w:space="0" w:color="auto"/>
                            <w:right w:val="none" w:sz="0" w:space="0" w:color="auto"/>
                          </w:divBdr>
                          <w:divsChild>
                            <w:div w:id="947468788">
                              <w:marLeft w:val="0"/>
                              <w:marRight w:val="0"/>
                              <w:marTop w:val="0"/>
                              <w:marBottom w:val="0"/>
                              <w:divBdr>
                                <w:top w:val="none" w:sz="0" w:space="0" w:color="auto"/>
                                <w:left w:val="none" w:sz="0" w:space="0" w:color="auto"/>
                                <w:bottom w:val="none" w:sz="0" w:space="0" w:color="auto"/>
                                <w:right w:val="none" w:sz="0" w:space="0" w:color="auto"/>
                              </w:divBdr>
                              <w:divsChild>
                                <w:div w:id="2039045605">
                                  <w:marLeft w:val="0"/>
                                  <w:marRight w:val="0"/>
                                  <w:marTop w:val="0"/>
                                  <w:marBottom w:val="0"/>
                                  <w:divBdr>
                                    <w:top w:val="none" w:sz="0" w:space="0" w:color="auto"/>
                                    <w:left w:val="none" w:sz="0" w:space="0" w:color="auto"/>
                                    <w:bottom w:val="none" w:sz="0" w:space="0" w:color="auto"/>
                                    <w:right w:val="none" w:sz="0" w:space="0" w:color="auto"/>
                                  </w:divBdr>
                                  <w:divsChild>
                                    <w:div w:id="939525133">
                                      <w:marLeft w:val="0"/>
                                      <w:marRight w:val="0"/>
                                      <w:marTop w:val="0"/>
                                      <w:marBottom w:val="0"/>
                                      <w:divBdr>
                                        <w:top w:val="none" w:sz="0" w:space="0" w:color="auto"/>
                                        <w:left w:val="none" w:sz="0" w:space="0" w:color="auto"/>
                                        <w:bottom w:val="none" w:sz="0" w:space="0" w:color="auto"/>
                                        <w:right w:val="none" w:sz="0" w:space="0" w:color="auto"/>
                                      </w:divBdr>
                                      <w:divsChild>
                                        <w:div w:id="1156917042">
                                          <w:marLeft w:val="0"/>
                                          <w:marRight w:val="0"/>
                                          <w:marTop w:val="0"/>
                                          <w:marBottom w:val="0"/>
                                          <w:divBdr>
                                            <w:top w:val="none" w:sz="0" w:space="0" w:color="auto"/>
                                            <w:left w:val="none" w:sz="0" w:space="0" w:color="auto"/>
                                            <w:bottom w:val="none" w:sz="0" w:space="0" w:color="auto"/>
                                            <w:right w:val="none" w:sz="0" w:space="0" w:color="auto"/>
                                          </w:divBdr>
                                          <w:divsChild>
                                            <w:div w:id="11686833">
                                              <w:marLeft w:val="0"/>
                                              <w:marRight w:val="0"/>
                                              <w:marTop w:val="0"/>
                                              <w:marBottom w:val="0"/>
                                              <w:divBdr>
                                                <w:top w:val="none" w:sz="0" w:space="0" w:color="auto"/>
                                                <w:left w:val="none" w:sz="0" w:space="0" w:color="auto"/>
                                                <w:bottom w:val="none" w:sz="0" w:space="0" w:color="auto"/>
                                                <w:right w:val="none" w:sz="0" w:space="0" w:color="auto"/>
                                              </w:divBdr>
                                              <w:divsChild>
                                                <w:div w:id="333806587">
                                                  <w:marLeft w:val="0"/>
                                                  <w:marRight w:val="0"/>
                                                  <w:marTop w:val="0"/>
                                                  <w:marBottom w:val="0"/>
                                                  <w:divBdr>
                                                    <w:top w:val="none" w:sz="0" w:space="0" w:color="auto"/>
                                                    <w:left w:val="none" w:sz="0" w:space="0" w:color="auto"/>
                                                    <w:bottom w:val="none" w:sz="0" w:space="0" w:color="auto"/>
                                                    <w:right w:val="none" w:sz="0" w:space="0" w:color="auto"/>
                                                  </w:divBdr>
                                                  <w:divsChild>
                                                    <w:div w:id="2328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secretariat-general-counsel/policies-procedures-guidelines/policy-5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waterloo.ca/human-resources/sites/ca.human-resources/files/uploads/files/reduced_fractional_load_request_-_hrad-fr-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waterloo.ca/human-resources/sites/ca.human-resources/files/uploads/files/vacation_exchange_program_form_-_hrpen-fr-003.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secretariat-general-counsel/policies-procedures-guidelines/policy-7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91c590f-5cb1-448b-b7a8-d4c32b939656">6W4NZ5762EXM-4-3468</_dlc_DocId>
    <_dlc_DocIdUrl xmlns="a91c590f-5cb1-448b-b7a8-d4c32b939656">
      <Url>https://sharepoint.uwaterloo.ca/sites/HumanResources/_layouts/15/DocIdRedir.aspx?ID=6W4NZ5762EXM-4-3468</Url>
      <Description>6W4NZ5762EXM-4-3468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CF898679137458F3456C92825DBAE" ma:contentTypeVersion="1" ma:contentTypeDescription="Create a new document." ma:contentTypeScope="" ma:versionID="a49df2d3acdb7f2a60fe2746a2fd1a3b">
  <xsd:schema xmlns:xsd="http://www.w3.org/2001/XMLSchema" xmlns:xs="http://www.w3.org/2001/XMLSchema" xmlns:p="http://schemas.microsoft.com/office/2006/metadata/properties" xmlns:ns2="a91c590f-5cb1-448b-b7a8-d4c32b939656" targetNamespace="http://schemas.microsoft.com/office/2006/metadata/properties" ma:root="true" ma:fieldsID="07b1281d9ecb1c305a05342769203c05" ns2:_="">
    <xsd:import namespace="a91c590f-5cb1-448b-b7a8-d4c32b9396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c590f-5cb1-448b-b7a8-d4c32b9396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89B2-039C-4B2F-8C04-A3D5C925B125}"/>
</file>

<file path=customXml/itemProps2.xml><?xml version="1.0" encoding="utf-8"?>
<ds:datastoreItem xmlns:ds="http://schemas.openxmlformats.org/officeDocument/2006/customXml" ds:itemID="{23C5A815-DC4D-4E16-99E6-5C7BCCB89787}"/>
</file>

<file path=customXml/itemProps3.xml><?xml version="1.0" encoding="utf-8"?>
<ds:datastoreItem xmlns:ds="http://schemas.openxmlformats.org/officeDocument/2006/customXml" ds:itemID="{0A9F7887-417A-44D3-9B49-92A6BC459C0A}"/>
</file>

<file path=customXml/itemProps4.xml><?xml version="1.0" encoding="utf-8"?>
<ds:datastoreItem xmlns:ds="http://schemas.openxmlformats.org/officeDocument/2006/customXml" ds:itemID="{19BAF5E5-7CB3-42BA-BEB4-DC938129CE2B}"/>
</file>

<file path=customXml/itemProps5.xml><?xml version="1.0" encoding="utf-8"?>
<ds:datastoreItem xmlns:ds="http://schemas.openxmlformats.org/officeDocument/2006/customXml" ds:itemID="{907AA56D-75E6-4E92-B7E9-6EA6F663EFA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4844</Characters>
  <Application>Microsoft Office Word</Application>
  <DocSecurity>12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Inacio, Dianne</dc:creator>
  <cp:lastModifiedBy>Inacio, Dianne</cp:lastModifiedBy>
  <cp:revision>2</cp:revision>
  <cp:lastPrinted>2014-10-15T13:50:00Z</cp:lastPrinted>
  <dcterms:created xsi:type="dcterms:W3CDTF">2015-02-13T21:18:00Z</dcterms:created>
  <dcterms:modified xsi:type="dcterms:W3CDTF">2015-02-13T21:18:00Z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0x0101002E2CF898679137458F3456C92825DBAE</vt:lpwstr>
  </property>
  <property fmtid="{D5CDD505-2E9C-101B-9397-08002B2CF9AE}" pid="4" name="_dlc_DocIdItemGuid">
    <vt:lpwstr>184c1cd4-e066-4d1f-81e3-0d0e25c2874b</vt:lpwstr>
  </property>
</Properties>
</file>