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56717097"/>
        <w:docPartObj>
          <w:docPartGallery w:val="Cover Pages"/>
          <w:docPartUnique/>
        </w:docPartObj>
      </w:sdtPr>
      <w:sdtContent>
        <w:p w14:paraId="60E14C06" w14:textId="1BA05EDE" w:rsidR="00935FB0" w:rsidRDefault="00935FB0"/>
        <w:p w14:paraId="7D932BCD" w14:textId="77777777" w:rsidR="00405200" w:rsidRDefault="00405200"/>
        <w:p w14:paraId="606442E9" w14:textId="77777777" w:rsidR="00405200" w:rsidRDefault="00405200"/>
        <w:p w14:paraId="202613EB" w14:textId="77777777" w:rsidR="00405200" w:rsidRDefault="00405200"/>
        <w:p w14:paraId="0ADA1CBB" w14:textId="77777777" w:rsidR="00405200" w:rsidRDefault="00405200"/>
        <w:p w14:paraId="4ED1D6AF" w14:textId="77777777" w:rsidR="00405200" w:rsidRDefault="00405200"/>
        <w:p w14:paraId="37DEAB8E" w14:textId="77777777" w:rsidR="00405200" w:rsidRDefault="00405200"/>
        <w:p w14:paraId="784B8CCF" w14:textId="7B5F4344" w:rsidR="00935FB0" w:rsidRDefault="00405200">
          <w:pPr>
            <w:rPr>
              <w:rFonts w:asciiTheme="majorHAnsi" w:eastAsiaTheme="majorEastAsia" w:hAnsiTheme="majorHAnsi" w:cstheme="majorBidi"/>
            </w:rPr>
          </w:pPr>
          <w:r>
            <w:rPr>
              <w:noProof/>
            </w:rPr>
            <mc:AlternateContent>
              <mc:Choice Requires="wps">
                <w:drawing>
                  <wp:anchor distT="0" distB="0" distL="182880" distR="182880" simplePos="0" relativeHeight="251660288" behindDoc="0" locked="0" layoutInCell="1" allowOverlap="1" wp14:anchorId="15EE6213" wp14:editId="758564AE">
                    <wp:simplePos x="0" y="0"/>
                    <wp:positionH relativeFrom="margin">
                      <wp:align>left</wp:align>
                    </wp:positionH>
                    <wp:positionV relativeFrom="page">
                      <wp:posOffset>4345221</wp:posOffset>
                    </wp:positionV>
                    <wp:extent cx="4686300" cy="6720840"/>
                    <wp:effectExtent l="0" t="0" r="10160" b="3810"/>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5D258" w14:textId="39106BA0" w:rsidR="00935FB0" w:rsidRDefault="00000000">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935FB0">
                                      <w:rPr>
                                        <w:color w:val="4F81BD" w:themeColor="accent1"/>
                                        <w:sz w:val="72"/>
                                        <w:szCs w:val="72"/>
                                      </w:rPr>
                                      <w:t>Service Management Plan</w:t>
                                    </w:r>
                                  </w:sdtContent>
                                </w:sdt>
                              </w:p>
                              <w:sdt>
                                <w:sdtPr>
                                  <w:rPr>
                                    <w:caps/>
                                    <w:color w:val="215868"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3D12D76" w14:textId="23188E5D" w:rsidR="00935FB0" w:rsidRPr="00935FB0" w:rsidRDefault="00935FB0" w:rsidP="00935FB0">
                                    <w:pPr>
                                      <w:pStyle w:val="NoSpacing"/>
                                      <w:spacing w:before="40" w:after="40"/>
                                      <w:rPr>
                                        <w:caps/>
                                        <w:color w:val="215868" w:themeColor="accent5" w:themeShade="80"/>
                                        <w:sz w:val="28"/>
                                        <w:szCs w:val="28"/>
                                      </w:rPr>
                                    </w:pPr>
                                    <w:r w:rsidRPr="00935FB0">
                                      <w:rPr>
                                        <w:caps/>
                                        <w:color w:val="215868" w:themeColor="accent5" w:themeShade="80"/>
                                        <w:sz w:val="28"/>
                                        <w:szCs w:val="28"/>
                                      </w:rPr>
                                      <w:t>[Insert Service Name here]</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5EE6213" id="_x0000_t202" coordsize="21600,21600" o:spt="202" path="m,l,21600r21600,l21600,xe">
                    <v:stroke joinstyle="miter"/>
                    <v:path gradientshapeok="t" o:connecttype="rect"/>
                  </v:shapetype>
                  <v:shape id="Text Box 32" o:spid="_x0000_s1026" type="#_x0000_t202" style="position:absolute;margin-left:0;margin-top:342.15pt;width:369pt;height:529.2pt;z-index:251660288;visibility:visible;mso-wrap-style:square;mso-width-percent:790;mso-height-percent:350;mso-wrap-distance-left:14.4pt;mso-wrap-distance-top:0;mso-wrap-distance-right:14.4pt;mso-wrap-distance-bottom:0;mso-position-horizontal:left;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" filled="f" stroked="f" strokeweight=".5pt">
                    <v:textbox style="mso-fit-shape-to-text:t" inset="0,0,0,0">
                      <w:txbxContent>
                        <w:p w14:paraId="0565D258" w14:textId="39106BA0" w:rsidR="00935FB0" w:rsidRDefault="00000000">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935FB0">
                                <w:rPr>
                                  <w:color w:val="4F81BD" w:themeColor="accent1"/>
                                  <w:sz w:val="72"/>
                                  <w:szCs w:val="72"/>
                                </w:rPr>
                                <w:t>Service Management Plan</w:t>
                              </w:r>
                            </w:sdtContent>
                          </w:sdt>
                        </w:p>
                        <w:sdt>
                          <w:sdtPr>
                            <w:rPr>
                              <w:caps/>
                              <w:color w:val="215868"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3D12D76" w14:textId="23188E5D" w:rsidR="00935FB0" w:rsidRPr="00935FB0" w:rsidRDefault="00935FB0" w:rsidP="00935FB0">
                              <w:pPr>
                                <w:pStyle w:val="NoSpacing"/>
                                <w:spacing w:before="40" w:after="40"/>
                                <w:rPr>
                                  <w:caps/>
                                  <w:color w:val="215868" w:themeColor="accent5" w:themeShade="80"/>
                                  <w:sz w:val="28"/>
                                  <w:szCs w:val="28"/>
                                </w:rPr>
                              </w:pPr>
                              <w:r w:rsidRPr="00935FB0">
                                <w:rPr>
                                  <w:caps/>
                                  <w:color w:val="215868" w:themeColor="accent5" w:themeShade="80"/>
                                  <w:sz w:val="28"/>
                                  <w:szCs w:val="28"/>
                                </w:rPr>
                                <w:t>[Insert Service Name here]</w:t>
                              </w:r>
                            </w:p>
                          </w:sdtContent>
                        </w:sdt>
                      </w:txbxContent>
                    </v:textbox>
                    <w10:wrap type="square" anchorx="margin" anchory="page"/>
                  </v:shape>
                </w:pict>
              </mc:Fallback>
            </mc:AlternateContent>
          </w:r>
          <w:r>
            <w:rPr>
              <w:rStyle w:val="wacimagecontainer"/>
              <w:rFonts w:ascii="Segoe UI" w:hAnsi="Segoe UI" w:cs="Segoe UI"/>
              <w:noProof/>
              <w:color w:val="000000"/>
              <w:sz w:val="18"/>
              <w:szCs w:val="18"/>
              <w:shd w:val="clear" w:color="auto" w:fill="FFFFFF"/>
            </w:rPr>
            <w:drawing>
              <wp:inline distT="0" distB="0" distL="0" distR="0" wp14:anchorId="73076FE4" wp14:editId="738A451A">
                <wp:extent cx="3640347" cy="992740"/>
                <wp:effectExtent l="0" t="0" r="0" b="0"/>
                <wp:docPr id="184320949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0296" cy="1006361"/>
                        </a:xfrm>
                        <a:prstGeom prst="rect">
                          <a:avLst/>
                        </a:prstGeom>
                        <a:noFill/>
                        <a:ln>
                          <a:noFill/>
                        </a:ln>
                      </pic:spPr>
                    </pic:pic>
                  </a:graphicData>
                </a:graphic>
              </wp:inline>
            </w:drawing>
          </w:r>
          <w:r w:rsidR="00935FB0">
            <w:br w:type="page"/>
          </w:r>
        </w:p>
      </w:sdtContent>
    </w:sdt>
    <w:sdt>
      <w:sdtPr>
        <w:rPr>
          <w:rFonts w:asciiTheme="minorHAnsi" w:eastAsiaTheme="minorHAnsi" w:hAnsiTheme="minorHAnsi" w:cstheme="minorBidi"/>
          <w:color w:val="auto"/>
          <w:sz w:val="22"/>
          <w:szCs w:val="22"/>
        </w:rPr>
        <w:id w:val="1010336540"/>
        <w:docPartObj>
          <w:docPartGallery w:val="Table of Contents"/>
          <w:docPartUnique/>
        </w:docPartObj>
      </w:sdtPr>
      <w:sdtEndPr>
        <w:rPr>
          <w:b/>
          <w:bCs/>
          <w:noProof/>
          <w:sz w:val="24"/>
          <w:szCs w:val="24"/>
        </w:rPr>
      </w:sdtEndPr>
      <w:sdtContent>
        <w:p w14:paraId="3849C084" w14:textId="4248A76B" w:rsidR="001267CD" w:rsidRDefault="001267CD">
          <w:pPr>
            <w:pStyle w:val="TOCHeading"/>
          </w:pPr>
          <w:r>
            <w:t>Table of Contents</w:t>
          </w:r>
        </w:p>
        <w:p w14:paraId="579A1F36" w14:textId="34D2CBF5" w:rsidR="005F1368" w:rsidRPr="00100E16" w:rsidRDefault="001267CD">
          <w:pPr>
            <w:pStyle w:val="TOC1"/>
            <w:tabs>
              <w:tab w:val="right" w:leader="dot" w:pos="9350"/>
            </w:tabs>
            <w:rPr>
              <w:rFonts w:eastAsiaTheme="minorEastAsia"/>
              <w:noProof/>
              <w:kern w:val="2"/>
              <w:sz w:val="24"/>
              <w:szCs w:val="24"/>
              <w14:ligatures w14:val="standardContextual"/>
            </w:rPr>
          </w:pPr>
          <w:r w:rsidRPr="00100E16">
            <w:rPr>
              <w:sz w:val="24"/>
              <w:szCs w:val="24"/>
            </w:rPr>
            <w:fldChar w:fldCharType="begin"/>
          </w:r>
          <w:r w:rsidRPr="00100E16">
            <w:rPr>
              <w:sz w:val="24"/>
              <w:szCs w:val="24"/>
            </w:rPr>
            <w:instrText xml:space="preserve"> TOC \o "1-3" \h \z \u </w:instrText>
          </w:r>
          <w:r w:rsidRPr="00100E16">
            <w:rPr>
              <w:sz w:val="24"/>
              <w:szCs w:val="24"/>
            </w:rPr>
            <w:fldChar w:fldCharType="separate"/>
          </w:r>
          <w:hyperlink w:anchor="_Toc175122631" w:history="1">
            <w:r w:rsidR="005F1368" w:rsidRPr="00100E16">
              <w:rPr>
                <w:rStyle w:val="Hyperlink"/>
                <w:noProof/>
                <w:sz w:val="24"/>
                <w:szCs w:val="24"/>
              </w:rPr>
              <w:t>Purpose of Document</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_Toc175122631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1</w:t>
            </w:r>
            <w:r w:rsidR="005F1368" w:rsidRPr="00100E16">
              <w:rPr>
                <w:noProof/>
                <w:webHidden/>
                <w:sz w:val="24"/>
                <w:szCs w:val="24"/>
              </w:rPr>
              <w:fldChar w:fldCharType="end"/>
            </w:r>
          </w:hyperlink>
        </w:p>
        <w:p w14:paraId="4EAC2FCF" w14:textId="30D4C385" w:rsidR="005F1368" w:rsidRPr="00100E16" w:rsidRDefault="00000000">
          <w:pPr>
            <w:pStyle w:val="TOC1"/>
            <w:tabs>
              <w:tab w:val="right" w:leader="dot" w:pos="9350"/>
            </w:tabs>
            <w:rPr>
              <w:rFonts w:eastAsiaTheme="minorEastAsia"/>
              <w:noProof/>
              <w:kern w:val="2"/>
              <w:sz w:val="24"/>
              <w:szCs w:val="24"/>
              <w14:ligatures w14:val="standardContextual"/>
            </w:rPr>
          </w:pPr>
          <w:hyperlink w:anchor="_Toc175122632" w:history="1">
            <w:r w:rsidR="005F1368" w:rsidRPr="00100E16">
              <w:rPr>
                <w:rStyle w:val="Hyperlink"/>
                <w:noProof/>
                <w:sz w:val="24"/>
                <w:szCs w:val="24"/>
              </w:rPr>
              <w:t>Definition of the Service</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_Toc175122632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2</w:t>
            </w:r>
            <w:r w:rsidR="005F1368" w:rsidRPr="00100E16">
              <w:rPr>
                <w:noProof/>
                <w:webHidden/>
                <w:sz w:val="24"/>
                <w:szCs w:val="24"/>
              </w:rPr>
              <w:fldChar w:fldCharType="end"/>
            </w:r>
          </w:hyperlink>
        </w:p>
        <w:p w14:paraId="3EB30632" w14:textId="34F08C9C" w:rsidR="005F1368" w:rsidRPr="00100E16" w:rsidRDefault="00000000">
          <w:pPr>
            <w:pStyle w:val="TOC2"/>
            <w:tabs>
              <w:tab w:val="right" w:leader="dot" w:pos="9350"/>
            </w:tabs>
            <w:rPr>
              <w:rFonts w:eastAsiaTheme="minorEastAsia"/>
              <w:noProof/>
              <w:kern w:val="2"/>
              <w:sz w:val="24"/>
              <w:szCs w:val="24"/>
              <w14:ligatures w14:val="standardContextual"/>
            </w:rPr>
          </w:pPr>
          <w:hyperlink w:anchor="_Toc175122633" w:history="1">
            <w:r w:rsidR="005F1368" w:rsidRPr="00100E16">
              <w:rPr>
                <w:rStyle w:val="Hyperlink"/>
                <w:noProof/>
                <w:sz w:val="24"/>
                <w:szCs w:val="24"/>
              </w:rPr>
              <w:t>Scope of the Service</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_Toc175122633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2</w:t>
            </w:r>
            <w:r w:rsidR="005F1368" w:rsidRPr="00100E16">
              <w:rPr>
                <w:noProof/>
                <w:webHidden/>
                <w:sz w:val="24"/>
                <w:szCs w:val="24"/>
              </w:rPr>
              <w:fldChar w:fldCharType="end"/>
            </w:r>
          </w:hyperlink>
        </w:p>
        <w:p w14:paraId="75017883" w14:textId="2EFE29D4" w:rsidR="005F1368" w:rsidRPr="00100E16" w:rsidRDefault="00000000">
          <w:pPr>
            <w:pStyle w:val="TOC2"/>
            <w:tabs>
              <w:tab w:val="right" w:leader="dot" w:pos="9350"/>
            </w:tabs>
            <w:rPr>
              <w:rFonts w:eastAsiaTheme="minorEastAsia"/>
              <w:noProof/>
              <w:kern w:val="2"/>
              <w:sz w:val="24"/>
              <w:szCs w:val="24"/>
              <w14:ligatures w14:val="standardContextual"/>
            </w:rPr>
          </w:pPr>
          <w:hyperlink w:anchor="_Toc175122634" w:history="1">
            <w:r w:rsidR="005F1368" w:rsidRPr="00100E16">
              <w:rPr>
                <w:rStyle w:val="Hyperlink"/>
                <w:noProof/>
                <w:sz w:val="24"/>
                <w:szCs w:val="24"/>
              </w:rPr>
              <w:t>Roles and Responsibilities</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_Toc175122634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2</w:t>
            </w:r>
            <w:r w:rsidR="005F1368" w:rsidRPr="00100E16">
              <w:rPr>
                <w:noProof/>
                <w:webHidden/>
                <w:sz w:val="24"/>
                <w:szCs w:val="24"/>
              </w:rPr>
              <w:fldChar w:fldCharType="end"/>
            </w:r>
          </w:hyperlink>
        </w:p>
        <w:p w14:paraId="54793D50" w14:textId="31EC1B51" w:rsidR="005F1368" w:rsidRPr="00100E16" w:rsidRDefault="00000000">
          <w:pPr>
            <w:pStyle w:val="TOC2"/>
            <w:tabs>
              <w:tab w:val="right" w:leader="dot" w:pos="9350"/>
            </w:tabs>
            <w:rPr>
              <w:rFonts w:eastAsiaTheme="minorEastAsia"/>
              <w:noProof/>
              <w:kern w:val="2"/>
              <w:sz w:val="24"/>
              <w:szCs w:val="24"/>
              <w14:ligatures w14:val="standardContextual"/>
            </w:rPr>
          </w:pPr>
          <w:hyperlink w:anchor="_Toc175122635" w:history="1">
            <w:r w:rsidR="005F1368" w:rsidRPr="00100E16">
              <w:rPr>
                <w:rStyle w:val="Hyperlink"/>
                <w:noProof/>
                <w:sz w:val="24"/>
                <w:szCs w:val="24"/>
              </w:rPr>
              <w:t>Governance</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_Toc175122635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2</w:t>
            </w:r>
            <w:r w:rsidR="005F1368" w:rsidRPr="00100E16">
              <w:rPr>
                <w:noProof/>
                <w:webHidden/>
                <w:sz w:val="24"/>
                <w:szCs w:val="24"/>
              </w:rPr>
              <w:fldChar w:fldCharType="end"/>
            </w:r>
          </w:hyperlink>
        </w:p>
        <w:p w14:paraId="4A320C7D" w14:textId="69D54FB5" w:rsidR="005F1368" w:rsidRPr="00100E16" w:rsidRDefault="00000000">
          <w:pPr>
            <w:pStyle w:val="TOC1"/>
            <w:tabs>
              <w:tab w:val="right" w:leader="dot" w:pos="9350"/>
            </w:tabs>
            <w:rPr>
              <w:rFonts w:eastAsiaTheme="minorEastAsia"/>
              <w:noProof/>
              <w:kern w:val="2"/>
              <w:sz w:val="24"/>
              <w:szCs w:val="24"/>
              <w14:ligatures w14:val="standardContextual"/>
            </w:rPr>
          </w:pPr>
          <w:hyperlink w:anchor="_Toc175122636" w:history="1">
            <w:r w:rsidR="005F1368" w:rsidRPr="00100E16">
              <w:rPr>
                <w:rStyle w:val="Hyperlink"/>
                <w:noProof/>
                <w:sz w:val="24"/>
                <w:szCs w:val="24"/>
              </w:rPr>
              <w:t>Management of the Service</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_Toc175122636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2</w:t>
            </w:r>
            <w:r w:rsidR="005F1368" w:rsidRPr="00100E16">
              <w:rPr>
                <w:noProof/>
                <w:webHidden/>
                <w:sz w:val="24"/>
                <w:szCs w:val="24"/>
              </w:rPr>
              <w:fldChar w:fldCharType="end"/>
            </w:r>
          </w:hyperlink>
        </w:p>
        <w:p w14:paraId="7D15FCDC" w14:textId="766F6670" w:rsidR="005F1368" w:rsidRPr="00100E16" w:rsidRDefault="00000000">
          <w:pPr>
            <w:pStyle w:val="TOC2"/>
            <w:tabs>
              <w:tab w:val="right" w:leader="dot" w:pos="9350"/>
            </w:tabs>
            <w:rPr>
              <w:rFonts w:eastAsiaTheme="minorEastAsia"/>
              <w:noProof/>
              <w:kern w:val="2"/>
              <w:sz w:val="24"/>
              <w:szCs w:val="24"/>
              <w14:ligatures w14:val="standardContextual"/>
            </w:rPr>
          </w:pPr>
          <w:hyperlink w:anchor="_Toc175122637" w:history="1">
            <w:r w:rsidR="005F1368" w:rsidRPr="00100E16">
              <w:rPr>
                <w:rStyle w:val="Hyperlink"/>
                <w:noProof/>
                <w:sz w:val="24"/>
                <w:szCs w:val="24"/>
              </w:rPr>
              <w:t>Processes</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_Toc175122637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2</w:t>
            </w:r>
            <w:r w:rsidR="005F1368" w:rsidRPr="00100E16">
              <w:rPr>
                <w:noProof/>
                <w:webHidden/>
                <w:sz w:val="24"/>
                <w:szCs w:val="24"/>
              </w:rPr>
              <w:fldChar w:fldCharType="end"/>
            </w:r>
          </w:hyperlink>
        </w:p>
        <w:p w14:paraId="4F9281E0" w14:textId="5B9C95B2" w:rsidR="005F1368" w:rsidRPr="00100E16" w:rsidRDefault="00000000">
          <w:pPr>
            <w:pStyle w:val="TOC3"/>
            <w:tabs>
              <w:tab w:val="right" w:leader="dot" w:pos="9350"/>
            </w:tabs>
            <w:rPr>
              <w:rFonts w:eastAsiaTheme="minorEastAsia"/>
              <w:noProof/>
              <w:kern w:val="2"/>
              <w:sz w:val="24"/>
              <w:szCs w:val="24"/>
              <w14:ligatures w14:val="standardContextual"/>
            </w:rPr>
          </w:pPr>
          <w:hyperlink w:anchor="_Toc175122638" w:history="1">
            <w:r w:rsidR="005F1368" w:rsidRPr="00100E16">
              <w:rPr>
                <w:rStyle w:val="Hyperlink"/>
                <w:noProof/>
                <w:sz w:val="24"/>
                <w:szCs w:val="24"/>
              </w:rPr>
              <w:t>Process Documentation</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_Toc175122638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2</w:t>
            </w:r>
            <w:r w:rsidR="005F1368" w:rsidRPr="00100E16">
              <w:rPr>
                <w:noProof/>
                <w:webHidden/>
                <w:sz w:val="24"/>
                <w:szCs w:val="24"/>
              </w:rPr>
              <w:fldChar w:fldCharType="end"/>
            </w:r>
          </w:hyperlink>
        </w:p>
        <w:p w14:paraId="428D5540" w14:textId="306EC4D2" w:rsidR="005F1368" w:rsidRPr="00100E16" w:rsidRDefault="00000000">
          <w:pPr>
            <w:pStyle w:val="TOC3"/>
            <w:tabs>
              <w:tab w:val="right" w:leader="dot" w:pos="9350"/>
            </w:tabs>
            <w:rPr>
              <w:rFonts w:eastAsiaTheme="minorEastAsia"/>
              <w:noProof/>
              <w:kern w:val="2"/>
              <w:sz w:val="24"/>
              <w:szCs w:val="24"/>
              <w14:ligatures w14:val="standardContextual"/>
            </w:rPr>
          </w:pPr>
          <w:hyperlink w:anchor="_Toc175122639" w:history="1">
            <w:r w:rsidR="005F1368" w:rsidRPr="00100E16">
              <w:rPr>
                <w:rStyle w:val="Hyperlink"/>
                <w:noProof/>
                <w:sz w:val="24"/>
                <w:szCs w:val="24"/>
              </w:rPr>
              <w:t>Change Requests</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_Toc175122639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2</w:t>
            </w:r>
            <w:r w:rsidR="005F1368" w:rsidRPr="00100E16">
              <w:rPr>
                <w:noProof/>
                <w:webHidden/>
                <w:sz w:val="24"/>
                <w:szCs w:val="24"/>
              </w:rPr>
              <w:fldChar w:fldCharType="end"/>
            </w:r>
          </w:hyperlink>
        </w:p>
        <w:p w14:paraId="430C6126" w14:textId="497EA604" w:rsidR="005F1368" w:rsidRPr="00100E16" w:rsidRDefault="00000000">
          <w:pPr>
            <w:pStyle w:val="TOC3"/>
            <w:tabs>
              <w:tab w:val="right" w:leader="dot" w:pos="9350"/>
            </w:tabs>
            <w:rPr>
              <w:rFonts w:eastAsiaTheme="minorEastAsia"/>
              <w:noProof/>
              <w:kern w:val="2"/>
              <w:sz w:val="24"/>
              <w:szCs w:val="24"/>
              <w14:ligatures w14:val="standardContextual"/>
            </w:rPr>
          </w:pPr>
          <w:hyperlink w:anchor="_Toc175122640" w:history="1">
            <w:r w:rsidR="005F1368" w:rsidRPr="00100E16">
              <w:rPr>
                <w:rStyle w:val="Hyperlink"/>
                <w:noProof/>
                <w:sz w:val="24"/>
                <w:szCs w:val="24"/>
              </w:rPr>
              <w:t>Maintenance and Release Management</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_Toc175122640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3</w:t>
            </w:r>
            <w:r w:rsidR="005F1368" w:rsidRPr="00100E16">
              <w:rPr>
                <w:noProof/>
                <w:webHidden/>
                <w:sz w:val="24"/>
                <w:szCs w:val="24"/>
              </w:rPr>
              <w:fldChar w:fldCharType="end"/>
            </w:r>
          </w:hyperlink>
        </w:p>
        <w:p w14:paraId="4CF7D408" w14:textId="346E77E4" w:rsidR="005F1368" w:rsidRPr="00100E16" w:rsidRDefault="00000000">
          <w:pPr>
            <w:pStyle w:val="TOC2"/>
            <w:tabs>
              <w:tab w:val="right" w:leader="dot" w:pos="9350"/>
            </w:tabs>
            <w:rPr>
              <w:rFonts w:eastAsiaTheme="minorEastAsia"/>
              <w:noProof/>
              <w:kern w:val="2"/>
              <w:sz w:val="24"/>
              <w:szCs w:val="24"/>
              <w14:ligatures w14:val="standardContextual"/>
            </w:rPr>
          </w:pPr>
          <w:hyperlink w:anchor="_Toc175122641" w:history="1">
            <w:r w:rsidR="005F1368" w:rsidRPr="00100E16">
              <w:rPr>
                <w:rStyle w:val="Hyperlink"/>
                <w:noProof/>
                <w:sz w:val="24"/>
                <w:szCs w:val="24"/>
              </w:rPr>
              <w:t>Service Support</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_Toc175122641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3</w:t>
            </w:r>
            <w:r w:rsidR="005F1368" w:rsidRPr="00100E16">
              <w:rPr>
                <w:noProof/>
                <w:webHidden/>
                <w:sz w:val="24"/>
                <w:szCs w:val="24"/>
              </w:rPr>
              <w:fldChar w:fldCharType="end"/>
            </w:r>
          </w:hyperlink>
        </w:p>
        <w:p w14:paraId="5A8E1FF4" w14:textId="4EBC3698" w:rsidR="005F1368" w:rsidRPr="00100E16" w:rsidRDefault="00000000">
          <w:pPr>
            <w:pStyle w:val="TOC3"/>
            <w:tabs>
              <w:tab w:val="right" w:leader="dot" w:pos="9350"/>
            </w:tabs>
            <w:rPr>
              <w:rFonts w:eastAsiaTheme="minorEastAsia"/>
              <w:noProof/>
              <w:kern w:val="2"/>
              <w:sz w:val="24"/>
              <w:szCs w:val="24"/>
              <w14:ligatures w14:val="standardContextual"/>
            </w:rPr>
          </w:pPr>
          <w:hyperlink w:anchor="_Toc175122642" w:history="1">
            <w:r w:rsidR="005F1368" w:rsidRPr="00100E16">
              <w:rPr>
                <w:rStyle w:val="Hyperlink"/>
                <w:noProof/>
                <w:sz w:val="24"/>
                <w:szCs w:val="24"/>
              </w:rPr>
              <w:t>Hours of Operation</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_Toc175122642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3</w:t>
            </w:r>
            <w:r w:rsidR="005F1368" w:rsidRPr="00100E16">
              <w:rPr>
                <w:noProof/>
                <w:webHidden/>
                <w:sz w:val="24"/>
                <w:szCs w:val="24"/>
              </w:rPr>
              <w:fldChar w:fldCharType="end"/>
            </w:r>
          </w:hyperlink>
        </w:p>
        <w:p w14:paraId="196CC6CF" w14:textId="3D0EEAD5" w:rsidR="005F1368" w:rsidRPr="00100E16" w:rsidRDefault="00000000">
          <w:pPr>
            <w:pStyle w:val="TOC3"/>
            <w:tabs>
              <w:tab w:val="right" w:leader="dot" w:pos="9350"/>
            </w:tabs>
            <w:rPr>
              <w:rFonts w:eastAsiaTheme="minorEastAsia"/>
              <w:noProof/>
              <w:kern w:val="2"/>
              <w:sz w:val="24"/>
              <w:szCs w:val="24"/>
              <w14:ligatures w14:val="standardContextual"/>
            </w:rPr>
          </w:pPr>
          <w:hyperlink w:anchor="_Toc175122643" w:history="1">
            <w:r w:rsidR="005F1368" w:rsidRPr="00100E16">
              <w:rPr>
                <w:rStyle w:val="Hyperlink"/>
                <w:noProof/>
                <w:sz w:val="24"/>
                <w:szCs w:val="24"/>
              </w:rPr>
              <w:t>Monitoring and Event Management</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_Toc175122643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3</w:t>
            </w:r>
            <w:r w:rsidR="005F1368" w:rsidRPr="00100E16">
              <w:rPr>
                <w:noProof/>
                <w:webHidden/>
                <w:sz w:val="24"/>
                <w:szCs w:val="24"/>
              </w:rPr>
              <w:fldChar w:fldCharType="end"/>
            </w:r>
          </w:hyperlink>
        </w:p>
        <w:p w14:paraId="7D13ADA4" w14:textId="3DF3ABBD" w:rsidR="005F1368" w:rsidRPr="00100E16" w:rsidRDefault="00000000">
          <w:pPr>
            <w:pStyle w:val="TOC3"/>
            <w:tabs>
              <w:tab w:val="right" w:leader="dot" w:pos="9350"/>
            </w:tabs>
            <w:rPr>
              <w:rFonts w:eastAsiaTheme="minorEastAsia"/>
              <w:noProof/>
              <w:kern w:val="2"/>
              <w:sz w:val="24"/>
              <w:szCs w:val="24"/>
              <w14:ligatures w14:val="standardContextual"/>
            </w:rPr>
          </w:pPr>
          <w:hyperlink w:anchor="_Toc175122644" w:history="1">
            <w:r w:rsidR="005F1368" w:rsidRPr="00100E16">
              <w:rPr>
                <w:rStyle w:val="Hyperlink"/>
                <w:noProof/>
                <w:sz w:val="24"/>
                <w:szCs w:val="24"/>
              </w:rPr>
              <w:t>Service Support Model</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_Toc175122644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3</w:t>
            </w:r>
            <w:r w:rsidR="005F1368" w:rsidRPr="00100E16">
              <w:rPr>
                <w:noProof/>
                <w:webHidden/>
                <w:sz w:val="24"/>
                <w:szCs w:val="24"/>
              </w:rPr>
              <w:fldChar w:fldCharType="end"/>
            </w:r>
          </w:hyperlink>
        </w:p>
        <w:p w14:paraId="76F9607D" w14:textId="019FA5CA" w:rsidR="005F1368" w:rsidRPr="00100E16" w:rsidRDefault="00000000">
          <w:pPr>
            <w:pStyle w:val="TOC3"/>
            <w:tabs>
              <w:tab w:val="right" w:leader="dot" w:pos="9350"/>
            </w:tabs>
            <w:rPr>
              <w:rFonts w:eastAsiaTheme="minorEastAsia"/>
              <w:noProof/>
              <w:kern w:val="2"/>
              <w:sz w:val="24"/>
              <w:szCs w:val="24"/>
              <w14:ligatures w14:val="standardContextual"/>
            </w:rPr>
          </w:pPr>
          <w:hyperlink w:anchor="_Toc175122645" w:history="1">
            <w:r w:rsidR="005F1368" w:rsidRPr="00100E16">
              <w:rPr>
                <w:rStyle w:val="Hyperlink"/>
                <w:noProof/>
                <w:sz w:val="24"/>
                <w:szCs w:val="24"/>
              </w:rPr>
              <w:t>Point of Contact with Vendor</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_Toc175122645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4</w:t>
            </w:r>
            <w:r w:rsidR="005F1368" w:rsidRPr="00100E16">
              <w:rPr>
                <w:noProof/>
                <w:webHidden/>
                <w:sz w:val="24"/>
                <w:szCs w:val="24"/>
              </w:rPr>
              <w:fldChar w:fldCharType="end"/>
            </w:r>
          </w:hyperlink>
        </w:p>
        <w:p w14:paraId="57F79B9D" w14:textId="70CC5410" w:rsidR="005F1368" w:rsidRPr="00100E16" w:rsidRDefault="00000000">
          <w:pPr>
            <w:pStyle w:val="TOC3"/>
            <w:tabs>
              <w:tab w:val="right" w:leader="dot" w:pos="9350"/>
            </w:tabs>
            <w:rPr>
              <w:rFonts w:eastAsiaTheme="minorEastAsia"/>
              <w:noProof/>
              <w:kern w:val="2"/>
              <w:sz w:val="24"/>
              <w:szCs w:val="24"/>
              <w14:ligatures w14:val="standardContextual"/>
            </w:rPr>
          </w:pPr>
          <w:hyperlink w:anchor="_Toc175122646" w:history="1">
            <w:r w:rsidR="005F1368" w:rsidRPr="00100E16">
              <w:rPr>
                <w:rStyle w:val="Hyperlink"/>
                <w:noProof/>
                <w:sz w:val="24"/>
                <w:szCs w:val="24"/>
              </w:rPr>
              <w:t>Basic Support Instructions</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_Toc175122646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4</w:t>
            </w:r>
            <w:r w:rsidR="005F1368" w:rsidRPr="00100E16">
              <w:rPr>
                <w:noProof/>
                <w:webHidden/>
                <w:sz w:val="24"/>
                <w:szCs w:val="24"/>
              </w:rPr>
              <w:fldChar w:fldCharType="end"/>
            </w:r>
          </w:hyperlink>
        </w:p>
        <w:p w14:paraId="5119A7C8" w14:textId="65CAC894" w:rsidR="005F1368" w:rsidRPr="00100E16" w:rsidRDefault="00000000">
          <w:pPr>
            <w:pStyle w:val="TOC3"/>
            <w:tabs>
              <w:tab w:val="right" w:leader="dot" w:pos="9350"/>
            </w:tabs>
            <w:rPr>
              <w:rFonts w:eastAsiaTheme="minorEastAsia"/>
              <w:noProof/>
              <w:kern w:val="2"/>
              <w:sz w:val="24"/>
              <w:szCs w:val="24"/>
              <w14:ligatures w14:val="standardContextual"/>
            </w:rPr>
          </w:pPr>
          <w:hyperlink w:anchor="_Toc175122647" w:history="1">
            <w:r w:rsidR="005F1368" w:rsidRPr="00100E16">
              <w:rPr>
                <w:rStyle w:val="Hyperlink"/>
                <w:noProof/>
                <w:sz w:val="24"/>
                <w:szCs w:val="24"/>
                <w:u w:val="none"/>
              </w:rPr>
              <w:t>Anticipated</w:t>
            </w:r>
            <w:r w:rsidR="005F1368" w:rsidRPr="00100E16">
              <w:rPr>
                <w:rStyle w:val="Hyperlink"/>
                <w:noProof/>
                <w:sz w:val="24"/>
                <w:szCs w:val="24"/>
              </w:rPr>
              <w:t xml:space="preserve"> Support Issues for Go-Live</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_Toc175122647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4</w:t>
            </w:r>
            <w:r w:rsidR="005F1368" w:rsidRPr="00100E16">
              <w:rPr>
                <w:noProof/>
                <w:webHidden/>
                <w:sz w:val="24"/>
                <w:szCs w:val="24"/>
              </w:rPr>
              <w:fldChar w:fldCharType="end"/>
            </w:r>
          </w:hyperlink>
        </w:p>
        <w:p w14:paraId="60468403" w14:textId="5441946B" w:rsidR="005F1368" w:rsidRPr="00100E16" w:rsidRDefault="00000000">
          <w:pPr>
            <w:pStyle w:val="TOC2"/>
            <w:tabs>
              <w:tab w:val="right" w:leader="dot" w:pos="9350"/>
            </w:tabs>
            <w:rPr>
              <w:rFonts w:eastAsiaTheme="minorEastAsia"/>
              <w:noProof/>
              <w:kern w:val="2"/>
              <w:sz w:val="24"/>
              <w:szCs w:val="24"/>
              <w14:ligatures w14:val="standardContextual"/>
            </w:rPr>
          </w:pPr>
          <w:hyperlink w:anchor="_Toc175122648" w:history="1">
            <w:r w:rsidR="005F1368" w:rsidRPr="00100E16">
              <w:rPr>
                <w:rStyle w:val="Hyperlink"/>
                <w:noProof/>
                <w:sz w:val="24"/>
                <w:szCs w:val="24"/>
              </w:rPr>
              <w:t>Key Performance Indicators</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_Toc175122648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4</w:t>
            </w:r>
            <w:r w:rsidR="005F1368" w:rsidRPr="00100E16">
              <w:rPr>
                <w:noProof/>
                <w:webHidden/>
                <w:sz w:val="24"/>
                <w:szCs w:val="24"/>
              </w:rPr>
              <w:fldChar w:fldCharType="end"/>
            </w:r>
          </w:hyperlink>
        </w:p>
        <w:p w14:paraId="0C435790" w14:textId="17354A06" w:rsidR="005F1368" w:rsidRPr="00100E16" w:rsidRDefault="00000000">
          <w:pPr>
            <w:pStyle w:val="TOC2"/>
            <w:tabs>
              <w:tab w:val="right" w:leader="dot" w:pos="9350"/>
            </w:tabs>
            <w:rPr>
              <w:rFonts w:eastAsiaTheme="minorEastAsia"/>
              <w:noProof/>
              <w:kern w:val="2"/>
              <w:sz w:val="24"/>
              <w:szCs w:val="24"/>
              <w14:ligatures w14:val="standardContextual"/>
            </w:rPr>
          </w:pPr>
          <w:hyperlink w:anchor="_Toc175122649" w:history="1">
            <w:r w:rsidR="005F1368" w:rsidRPr="00100E16">
              <w:rPr>
                <w:rStyle w:val="Hyperlink"/>
                <w:noProof/>
                <w:sz w:val="24"/>
                <w:szCs w:val="24"/>
              </w:rPr>
              <w:t>Dependencies</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_Toc175122649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5</w:t>
            </w:r>
            <w:r w:rsidR="005F1368" w:rsidRPr="00100E16">
              <w:rPr>
                <w:noProof/>
                <w:webHidden/>
                <w:sz w:val="24"/>
                <w:szCs w:val="24"/>
              </w:rPr>
              <w:fldChar w:fldCharType="end"/>
            </w:r>
          </w:hyperlink>
        </w:p>
        <w:p w14:paraId="0E82D514" w14:textId="4B3A6980" w:rsidR="005F1368" w:rsidRPr="00100E16" w:rsidRDefault="00000000">
          <w:pPr>
            <w:pStyle w:val="TOC2"/>
            <w:tabs>
              <w:tab w:val="right" w:leader="dot" w:pos="9350"/>
            </w:tabs>
            <w:rPr>
              <w:rFonts w:eastAsiaTheme="minorEastAsia"/>
              <w:noProof/>
              <w:kern w:val="2"/>
              <w:sz w:val="24"/>
              <w:szCs w:val="24"/>
              <w14:ligatures w14:val="standardContextual"/>
            </w:rPr>
          </w:pPr>
          <w:hyperlink w:anchor="_Toc175122650" w:history="1">
            <w:r w:rsidR="005F1368" w:rsidRPr="00100E16">
              <w:rPr>
                <w:rStyle w:val="Hyperlink"/>
                <w:noProof/>
                <w:sz w:val="24"/>
                <w:szCs w:val="24"/>
              </w:rPr>
              <w:t>Contracts</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_Toc175122650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5</w:t>
            </w:r>
            <w:r w:rsidR="005F1368" w:rsidRPr="00100E16">
              <w:rPr>
                <w:noProof/>
                <w:webHidden/>
                <w:sz w:val="24"/>
                <w:szCs w:val="24"/>
              </w:rPr>
              <w:fldChar w:fldCharType="end"/>
            </w:r>
          </w:hyperlink>
        </w:p>
        <w:p w14:paraId="4C3528B9" w14:textId="78BEA82A" w:rsidR="005F1368" w:rsidRPr="00100E16" w:rsidRDefault="00000000">
          <w:pPr>
            <w:pStyle w:val="TOC2"/>
            <w:tabs>
              <w:tab w:val="right" w:leader="dot" w:pos="9350"/>
            </w:tabs>
            <w:rPr>
              <w:rFonts w:eastAsiaTheme="minorEastAsia"/>
              <w:noProof/>
              <w:kern w:val="2"/>
              <w:sz w:val="24"/>
              <w:szCs w:val="24"/>
              <w14:ligatures w14:val="standardContextual"/>
            </w:rPr>
          </w:pPr>
          <w:hyperlink w:anchor="_Toc175122651" w:history="1">
            <w:r w:rsidR="005F1368" w:rsidRPr="00100E16">
              <w:rPr>
                <w:rStyle w:val="Hyperlink"/>
                <w:noProof/>
                <w:sz w:val="24"/>
                <w:szCs w:val="24"/>
              </w:rPr>
              <w:t>Risks/Observations</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_Toc175122651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5</w:t>
            </w:r>
            <w:r w:rsidR="005F1368" w:rsidRPr="00100E16">
              <w:rPr>
                <w:noProof/>
                <w:webHidden/>
                <w:sz w:val="24"/>
                <w:szCs w:val="24"/>
              </w:rPr>
              <w:fldChar w:fldCharType="end"/>
            </w:r>
          </w:hyperlink>
        </w:p>
        <w:p w14:paraId="2E680D7C" w14:textId="11B45843" w:rsidR="005F1368" w:rsidRPr="00100E16" w:rsidRDefault="00000000">
          <w:pPr>
            <w:pStyle w:val="TOC2"/>
            <w:tabs>
              <w:tab w:val="right" w:leader="dot" w:pos="9350"/>
            </w:tabs>
            <w:rPr>
              <w:rFonts w:eastAsiaTheme="minorEastAsia"/>
              <w:noProof/>
              <w:kern w:val="2"/>
              <w:sz w:val="24"/>
              <w:szCs w:val="24"/>
              <w14:ligatures w14:val="standardContextual"/>
            </w:rPr>
          </w:pPr>
          <w:hyperlink w:anchor="_Toc175122652" w:history="1">
            <w:r w:rsidR="005F1368" w:rsidRPr="00100E16">
              <w:rPr>
                <w:rStyle w:val="Hyperlink"/>
                <w:noProof/>
                <w:sz w:val="24"/>
                <w:szCs w:val="24"/>
              </w:rPr>
              <w:t>Service Reviews</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_Toc175122652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5</w:t>
            </w:r>
            <w:r w:rsidR="005F1368" w:rsidRPr="00100E16">
              <w:rPr>
                <w:noProof/>
                <w:webHidden/>
                <w:sz w:val="24"/>
                <w:szCs w:val="24"/>
              </w:rPr>
              <w:fldChar w:fldCharType="end"/>
            </w:r>
          </w:hyperlink>
        </w:p>
        <w:p w14:paraId="68DA2470" w14:textId="4BB27354" w:rsidR="005F1368" w:rsidRPr="00100E16" w:rsidRDefault="00000000">
          <w:pPr>
            <w:pStyle w:val="TOC2"/>
            <w:tabs>
              <w:tab w:val="right" w:leader="dot" w:pos="9350"/>
            </w:tabs>
            <w:rPr>
              <w:rFonts w:eastAsiaTheme="minorEastAsia"/>
              <w:noProof/>
              <w:kern w:val="2"/>
              <w:sz w:val="24"/>
              <w:szCs w:val="24"/>
              <w14:ligatures w14:val="standardContextual"/>
            </w:rPr>
          </w:pPr>
          <w:hyperlink w:anchor="_Toc175122653" w:history="1">
            <w:r w:rsidR="005F1368" w:rsidRPr="00100E16">
              <w:rPr>
                <w:rStyle w:val="Hyperlink"/>
                <w:noProof/>
                <w:sz w:val="24"/>
                <w:szCs w:val="24"/>
              </w:rPr>
              <w:t>Service Roadmap</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_Toc175122653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5</w:t>
            </w:r>
            <w:r w:rsidR="005F1368" w:rsidRPr="00100E16">
              <w:rPr>
                <w:noProof/>
                <w:webHidden/>
                <w:sz w:val="24"/>
                <w:szCs w:val="24"/>
              </w:rPr>
              <w:fldChar w:fldCharType="end"/>
            </w:r>
          </w:hyperlink>
        </w:p>
        <w:p w14:paraId="13B4C717" w14:textId="6632F6FE" w:rsidR="005F1368" w:rsidRPr="00100E16" w:rsidRDefault="00000000">
          <w:pPr>
            <w:pStyle w:val="TOC1"/>
            <w:tabs>
              <w:tab w:val="right" w:leader="dot" w:pos="9350"/>
            </w:tabs>
            <w:rPr>
              <w:rFonts w:eastAsiaTheme="minorEastAsia"/>
              <w:noProof/>
              <w:kern w:val="2"/>
              <w:sz w:val="24"/>
              <w:szCs w:val="24"/>
              <w14:ligatures w14:val="standardContextual"/>
            </w:rPr>
          </w:pPr>
          <w:hyperlink w:anchor="_Toc175122654" w:history="1">
            <w:r w:rsidR="005F1368" w:rsidRPr="00100E16">
              <w:rPr>
                <w:rStyle w:val="Hyperlink"/>
                <w:noProof/>
                <w:sz w:val="24"/>
                <w:szCs w:val="24"/>
              </w:rPr>
              <w:t>Revision History</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_Toc175122654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5</w:t>
            </w:r>
            <w:r w:rsidR="005F1368" w:rsidRPr="00100E16">
              <w:rPr>
                <w:noProof/>
                <w:webHidden/>
                <w:sz w:val="24"/>
                <w:szCs w:val="24"/>
              </w:rPr>
              <w:fldChar w:fldCharType="end"/>
            </w:r>
          </w:hyperlink>
        </w:p>
        <w:p w14:paraId="19466E23" w14:textId="7BC516F4" w:rsidR="005F1368" w:rsidRPr="00100E16" w:rsidRDefault="00000000">
          <w:pPr>
            <w:pStyle w:val="TOC1"/>
            <w:tabs>
              <w:tab w:val="right" w:leader="dot" w:pos="9350"/>
            </w:tabs>
            <w:rPr>
              <w:rFonts w:eastAsiaTheme="minorEastAsia"/>
              <w:noProof/>
              <w:kern w:val="2"/>
              <w:sz w:val="24"/>
              <w:szCs w:val="24"/>
              <w14:ligatures w14:val="standardContextual"/>
            </w:rPr>
          </w:pPr>
          <w:hyperlink w:anchor="_Toc175122655" w:history="1">
            <w:r w:rsidR="005F1368" w:rsidRPr="00100E16">
              <w:rPr>
                <w:rStyle w:val="Hyperlink"/>
                <w:noProof/>
                <w:sz w:val="24"/>
                <w:szCs w:val="24"/>
              </w:rPr>
              <w:t>Appendix A: Applicable Policies and Guidelines</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_Toc175122655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6</w:t>
            </w:r>
            <w:r w:rsidR="005F1368" w:rsidRPr="00100E16">
              <w:rPr>
                <w:noProof/>
                <w:webHidden/>
                <w:sz w:val="24"/>
                <w:szCs w:val="24"/>
              </w:rPr>
              <w:fldChar w:fldCharType="end"/>
            </w:r>
          </w:hyperlink>
        </w:p>
        <w:p w14:paraId="3DFBF1B5" w14:textId="400AE4C0" w:rsidR="005F1368" w:rsidRPr="00100E16" w:rsidRDefault="00000000">
          <w:pPr>
            <w:pStyle w:val="TOC1"/>
            <w:tabs>
              <w:tab w:val="right" w:leader="dot" w:pos="9350"/>
            </w:tabs>
            <w:rPr>
              <w:rFonts w:eastAsiaTheme="minorEastAsia"/>
              <w:noProof/>
              <w:kern w:val="2"/>
              <w:sz w:val="24"/>
              <w:szCs w:val="24"/>
              <w14:ligatures w14:val="standardContextual"/>
            </w:rPr>
          </w:pPr>
          <w:hyperlink w:anchor="_Toc175122656" w:history="1">
            <w:r w:rsidR="005F1368" w:rsidRPr="00100E16">
              <w:rPr>
                <w:rStyle w:val="Hyperlink"/>
                <w:noProof/>
                <w:sz w:val="24"/>
                <w:szCs w:val="24"/>
              </w:rPr>
              <w:t>Appendix B: Service Ownership Roles &amp; Responsibilities</w:t>
            </w:r>
            <w:r w:rsidR="005F1368" w:rsidRPr="00100E16">
              <w:rPr>
                <w:noProof/>
                <w:webHidden/>
                <w:sz w:val="24"/>
                <w:szCs w:val="24"/>
              </w:rPr>
              <w:tab/>
            </w:r>
            <w:r w:rsidR="005F1368" w:rsidRPr="00100E16">
              <w:rPr>
                <w:noProof/>
                <w:webHidden/>
                <w:sz w:val="24"/>
                <w:szCs w:val="24"/>
              </w:rPr>
              <w:fldChar w:fldCharType="begin"/>
            </w:r>
            <w:r w:rsidR="005F1368" w:rsidRPr="00100E16">
              <w:rPr>
                <w:noProof/>
                <w:webHidden/>
                <w:sz w:val="24"/>
                <w:szCs w:val="24"/>
              </w:rPr>
              <w:instrText xml:space="preserve"> PAGEREF _Toc175122656 \h </w:instrText>
            </w:r>
            <w:r w:rsidR="005F1368" w:rsidRPr="00100E16">
              <w:rPr>
                <w:noProof/>
                <w:webHidden/>
                <w:sz w:val="24"/>
                <w:szCs w:val="24"/>
              </w:rPr>
            </w:r>
            <w:r w:rsidR="005F1368" w:rsidRPr="00100E16">
              <w:rPr>
                <w:noProof/>
                <w:webHidden/>
                <w:sz w:val="24"/>
                <w:szCs w:val="24"/>
              </w:rPr>
              <w:fldChar w:fldCharType="separate"/>
            </w:r>
            <w:r w:rsidR="005F1368" w:rsidRPr="00100E16">
              <w:rPr>
                <w:noProof/>
                <w:webHidden/>
                <w:sz w:val="24"/>
                <w:szCs w:val="24"/>
              </w:rPr>
              <w:t>7</w:t>
            </w:r>
            <w:r w:rsidR="005F1368" w:rsidRPr="00100E16">
              <w:rPr>
                <w:noProof/>
                <w:webHidden/>
                <w:sz w:val="24"/>
                <w:szCs w:val="24"/>
              </w:rPr>
              <w:fldChar w:fldCharType="end"/>
            </w:r>
          </w:hyperlink>
        </w:p>
        <w:p w14:paraId="78D02E37" w14:textId="0574810D" w:rsidR="00A54553" w:rsidRPr="00100E16" w:rsidRDefault="001267CD">
          <w:pPr>
            <w:rPr>
              <w:sz w:val="24"/>
              <w:szCs w:val="24"/>
            </w:rPr>
          </w:pPr>
          <w:r w:rsidRPr="00100E16">
            <w:rPr>
              <w:b/>
              <w:bCs/>
              <w:noProof/>
              <w:sz w:val="24"/>
              <w:szCs w:val="24"/>
            </w:rPr>
            <w:fldChar w:fldCharType="end"/>
          </w:r>
        </w:p>
      </w:sdtContent>
    </w:sdt>
    <w:p w14:paraId="0E899C63" w14:textId="77777777" w:rsidR="005F1368" w:rsidRPr="00100E16" w:rsidRDefault="005F1368">
      <w:pPr>
        <w:rPr>
          <w:rFonts w:asciiTheme="majorHAnsi" w:eastAsiaTheme="majorEastAsia" w:hAnsiTheme="majorHAnsi" w:cstheme="majorBidi"/>
          <w:b/>
          <w:bCs/>
          <w:color w:val="365F91" w:themeColor="accent1" w:themeShade="BF"/>
          <w:sz w:val="24"/>
          <w:szCs w:val="24"/>
        </w:rPr>
      </w:pPr>
      <w:bookmarkStart w:id="0" w:name="_Toc175122631"/>
      <w:r w:rsidRPr="00100E16">
        <w:rPr>
          <w:sz w:val="24"/>
          <w:szCs w:val="24"/>
        </w:rPr>
        <w:br w:type="page"/>
      </w:r>
    </w:p>
    <w:p w14:paraId="6589FAD9" w14:textId="0C35FF23" w:rsidR="009505F3" w:rsidRDefault="00D67BA1" w:rsidP="007502C8">
      <w:pPr>
        <w:pStyle w:val="Heading1"/>
      </w:pPr>
      <w:r>
        <w:t>Purpose</w:t>
      </w:r>
      <w:r w:rsidR="001267CD">
        <w:t xml:space="preserve"> of Document</w:t>
      </w:r>
      <w:bookmarkEnd w:id="0"/>
    </w:p>
    <w:p w14:paraId="57AF6084" w14:textId="7B80C88E" w:rsidR="001267CD" w:rsidRPr="005F1368" w:rsidRDefault="001267CD" w:rsidP="001267CD">
      <w:pPr>
        <w:rPr>
          <w:color w:val="984806" w:themeColor="accent6" w:themeShade="80"/>
          <w:sz w:val="24"/>
          <w:szCs w:val="24"/>
        </w:rPr>
      </w:pPr>
      <w:r w:rsidRPr="005F1368">
        <w:rPr>
          <w:color w:val="984806" w:themeColor="accent6" w:themeShade="80"/>
          <w:sz w:val="24"/>
          <w:szCs w:val="24"/>
        </w:rPr>
        <w:t>The service management plan is the single, formal and updated document outlining how the service is to be managed, delivered and controlled. It defines overall service governance and related management plans, procedures, timelines and the methods and accountabilities for service delivery, change management and decision making.</w:t>
      </w:r>
    </w:p>
    <w:p w14:paraId="7E168430" w14:textId="63EC89AA" w:rsidR="001267CD" w:rsidRPr="005F1368" w:rsidRDefault="001267CD" w:rsidP="001267CD">
      <w:pPr>
        <w:rPr>
          <w:color w:val="984806" w:themeColor="accent6" w:themeShade="80"/>
          <w:sz w:val="24"/>
          <w:szCs w:val="24"/>
        </w:rPr>
      </w:pPr>
      <w:r w:rsidRPr="005F1368">
        <w:rPr>
          <w:color w:val="984806" w:themeColor="accent6" w:themeShade="80"/>
          <w:sz w:val="24"/>
          <w:szCs w:val="24"/>
        </w:rPr>
        <w:t>The plan also defines a roadmap for the development and change to the service ongoing, and as such is expected to be updated and change</w:t>
      </w:r>
      <w:r w:rsidR="00D461CE" w:rsidRPr="005F1368">
        <w:rPr>
          <w:color w:val="984806" w:themeColor="accent6" w:themeShade="80"/>
          <w:sz w:val="24"/>
          <w:szCs w:val="24"/>
        </w:rPr>
        <w:t>d</w:t>
      </w:r>
      <w:r w:rsidRPr="005F1368">
        <w:rPr>
          <w:color w:val="984806" w:themeColor="accent6" w:themeShade="80"/>
          <w:sz w:val="24"/>
          <w:szCs w:val="24"/>
        </w:rPr>
        <w:t xml:space="preserve"> to reflect the current and planned future states of the service.</w:t>
      </w:r>
    </w:p>
    <w:p w14:paraId="34E89AB7" w14:textId="7070E1D7" w:rsidR="007933D8" w:rsidRDefault="001267CD" w:rsidP="007933D8">
      <w:pPr>
        <w:pStyle w:val="Heading1"/>
      </w:pPr>
      <w:bookmarkStart w:id="1" w:name="_Toc175122632"/>
      <w:r>
        <w:t>Definition of the Service</w:t>
      </w:r>
      <w:bookmarkEnd w:id="1"/>
    </w:p>
    <w:p w14:paraId="3594F469" w14:textId="16E458EB" w:rsidR="001267CD" w:rsidRPr="001267CD" w:rsidRDefault="001267CD" w:rsidP="001267CD">
      <w:pPr>
        <w:pStyle w:val="Heading2"/>
      </w:pPr>
      <w:bookmarkStart w:id="2" w:name="_Toc175122633"/>
      <w:r>
        <w:t>Scope of the Service</w:t>
      </w:r>
      <w:bookmarkEnd w:id="2"/>
    </w:p>
    <w:p w14:paraId="5A8431A6" w14:textId="7F5C9633" w:rsidR="007933D8" w:rsidRPr="005F1368" w:rsidRDefault="005F1368" w:rsidP="007933D8">
      <w:pPr>
        <w:rPr>
          <w:color w:val="984806" w:themeColor="accent6" w:themeShade="80"/>
          <w:sz w:val="24"/>
          <w:szCs w:val="24"/>
        </w:rPr>
      </w:pPr>
      <w:r w:rsidRPr="005F1368">
        <w:rPr>
          <w:rFonts w:ascii="Calibri" w:hAnsi="Calibri" w:cs="Arial"/>
          <w:color w:val="984806" w:themeColor="accent6" w:themeShade="80"/>
          <w:sz w:val="24"/>
          <w:szCs w:val="24"/>
        </w:rPr>
        <w:t xml:space="preserve">Instructions: </w:t>
      </w:r>
      <w:r w:rsidR="001267CD" w:rsidRPr="005F1368">
        <w:rPr>
          <w:color w:val="984806" w:themeColor="accent6" w:themeShade="80"/>
          <w:sz w:val="24"/>
          <w:szCs w:val="24"/>
        </w:rPr>
        <w:t>Indicate what is in and out of scope for the delivery of the service</w:t>
      </w:r>
    </w:p>
    <w:p w14:paraId="1C719EF9" w14:textId="7A5B13D6" w:rsidR="007933D8" w:rsidRPr="005F1368" w:rsidRDefault="007933D8" w:rsidP="007933D8">
      <w:pPr>
        <w:rPr>
          <w:sz w:val="24"/>
          <w:szCs w:val="24"/>
        </w:rPr>
      </w:pPr>
      <w:r w:rsidRPr="005F1368">
        <w:rPr>
          <w:sz w:val="24"/>
          <w:szCs w:val="24"/>
        </w:rPr>
        <w:t>[Insert Scope</w:t>
      </w:r>
      <w:r w:rsidR="001267CD" w:rsidRPr="005F1368">
        <w:rPr>
          <w:sz w:val="24"/>
          <w:szCs w:val="24"/>
        </w:rPr>
        <w:t xml:space="preserve"> of Service</w:t>
      </w:r>
      <w:r w:rsidRPr="005F1368">
        <w:rPr>
          <w:sz w:val="24"/>
          <w:szCs w:val="24"/>
        </w:rPr>
        <w:t>]</w:t>
      </w:r>
    </w:p>
    <w:p w14:paraId="1314FFFE" w14:textId="4DB70A8A" w:rsidR="001267CD" w:rsidRDefault="001267CD" w:rsidP="001267CD">
      <w:pPr>
        <w:pStyle w:val="Heading2"/>
      </w:pPr>
      <w:bookmarkStart w:id="3" w:name="_Toc175122634"/>
      <w:r>
        <w:t>Roles and Responsibilities</w:t>
      </w:r>
      <w:bookmarkEnd w:id="3"/>
    </w:p>
    <w:p w14:paraId="021C3524" w14:textId="253F726C" w:rsidR="001267CD" w:rsidRPr="005F1368" w:rsidRDefault="005F1368" w:rsidP="001267CD">
      <w:pPr>
        <w:rPr>
          <w:iCs/>
          <w:color w:val="984806" w:themeColor="accent6" w:themeShade="80"/>
          <w:sz w:val="24"/>
          <w:szCs w:val="24"/>
        </w:rPr>
      </w:pPr>
      <w:r>
        <w:rPr>
          <w:rFonts w:ascii="Calibri" w:hAnsi="Calibri" w:cs="Arial"/>
          <w:color w:val="984806" w:themeColor="accent6" w:themeShade="80"/>
          <w:sz w:val="24"/>
          <w:szCs w:val="24"/>
        </w:rPr>
        <w:t xml:space="preserve">Instructions: </w:t>
      </w:r>
      <w:r w:rsidR="001267CD" w:rsidRPr="005F1368">
        <w:rPr>
          <w:iCs/>
          <w:color w:val="984806" w:themeColor="accent6" w:themeShade="80"/>
          <w:sz w:val="24"/>
          <w:szCs w:val="24"/>
        </w:rPr>
        <w:t>Specify the high-level responsibilities of the parties involved in managing and delivering the service. It is not intended to clarify the role of every user of the service.</w:t>
      </w:r>
    </w:p>
    <w:tbl>
      <w:tblPr>
        <w:tblStyle w:val="GridTable4-Accent1"/>
        <w:tblW w:w="5000" w:type="pct"/>
        <w:tblLook w:val="04A0" w:firstRow="1" w:lastRow="0" w:firstColumn="1" w:lastColumn="0" w:noHBand="0" w:noVBand="1"/>
      </w:tblPr>
      <w:tblGrid>
        <w:gridCol w:w="3002"/>
        <w:gridCol w:w="3357"/>
        <w:gridCol w:w="2991"/>
      </w:tblGrid>
      <w:tr w:rsidR="001267CD" w:rsidRPr="001938AB" w14:paraId="3207E11A" w14:textId="77777777" w:rsidTr="00405200">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5606F2EC" w14:textId="77777777" w:rsidR="001267CD" w:rsidRPr="005F1368" w:rsidRDefault="001267CD" w:rsidP="00DA20FC">
            <w:pPr>
              <w:rPr>
                <w:color w:val="002060"/>
                <w:sz w:val="24"/>
                <w:szCs w:val="24"/>
              </w:rPr>
            </w:pPr>
            <w:r w:rsidRPr="005F1368">
              <w:rPr>
                <w:color w:val="002060"/>
                <w:sz w:val="24"/>
                <w:szCs w:val="24"/>
              </w:rPr>
              <w:t>Stakeholder team</w:t>
            </w:r>
          </w:p>
        </w:tc>
        <w:tc>
          <w:tcPr>
            <w:tcW w:w="0"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63A23594" w14:textId="77777777" w:rsidR="001267CD" w:rsidRPr="005F1368" w:rsidRDefault="001267CD" w:rsidP="00DA20FC">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5F1368">
              <w:rPr>
                <w:color w:val="002060"/>
                <w:sz w:val="24"/>
                <w:szCs w:val="24"/>
              </w:rPr>
              <w:t>Responsibilities</w:t>
            </w:r>
          </w:p>
        </w:tc>
        <w:tc>
          <w:tcPr>
            <w:tcW w:w="0"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60EE538B" w14:textId="77777777" w:rsidR="001267CD" w:rsidRPr="005F1368" w:rsidRDefault="001267CD" w:rsidP="00DA20FC">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5F1368">
              <w:rPr>
                <w:color w:val="002060"/>
                <w:sz w:val="24"/>
                <w:szCs w:val="24"/>
              </w:rPr>
              <w:t>Contact information</w:t>
            </w:r>
          </w:p>
        </w:tc>
      </w:tr>
      <w:tr w:rsidR="001267CD" w:rsidRPr="001938AB" w14:paraId="15F8E896" w14:textId="77777777" w:rsidTr="00405200">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8DB3E2" w:themeColor="text2" w:themeTint="66"/>
            </w:tcBorders>
          </w:tcPr>
          <w:p w14:paraId="7353619B" w14:textId="77777777" w:rsidR="001267CD" w:rsidRPr="00100E16" w:rsidRDefault="001267CD" w:rsidP="00DA20FC">
            <w:pPr>
              <w:rPr>
                <w:b w:val="0"/>
                <w:bCs w:val="0"/>
              </w:rPr>
            </w:pPr>
          </w:p>
        </w:tc>
        <w:tc>
          <w:tcPr>
            <w:tcW w:w="0" w:type="pct"/>
            <w:tcBorders>
              <w:top w:val="single" w:sz="4" w:space="0" w:color="8DB3E2" w:themeColor="text2" w:themeTint="66"/>
            </w:tcBorders>
          </w:tcPr>
          <w:p w14:paraId="60D47C3B" w14:textId="77777777" w:rsidR="001267CD" w:rsidRPr="00100E16" w:rsidRDefault="001267CD" w:rsidP="00DA20FC">
            <w:pPr>
              <w:cnfStyle w:val="000000100000" w:firstRow="0" w:lastRow="0" w:firstColumn="0" w:lastColumn="0" w:oddVBand="0" w:evenVBand="0" w:oddHBand="1" w:evenHBand="0" w:firstRowFirstColumn="0" w:firstRowLastColumn="0" w:lastRowFirstColumn="0" w:lastRowLastColumn="0"/>
            </w:pPr>
          </w:p>
        </w:tc>
        <w:tc>
          <w:tcPr>
            <w:tcW w:w="0" w:type="pct"/>
            <w:tcBorders>
              <w:top w:val="single" w:sz="4" w:space="0" w:color="8DB3E2" w:themeColor="text2" w:themeTint="66"/>
            </w:tcBorders>
          </w:tcPr>
          <w:p w14:paraId="52AEC643" w14:textId="77777777" w:rsidR="001267CD" w:rsidRPr="00100E16" w:rsidRDefault="001267CD" w:rsidP="00DA20FC">
            <w:pPr>
              <w:cnfStyle w:val="000000100000" w:firstRow="0" w:lastRow="0" w:firstColumn="0" w:lastColumn="0" w:oddVBand="0" w:evenVBand="0" w:oddHBand="1" w:evenHBand="0" w:firstRowFirstColumn="0" w:firstRowLastColumn="0" w:lastRowFirstColumn="0" w:lastRowLastColumn="0"/>
            </w:pPr>
          </w:p>
        </w:tc>
      </w:tr>
    </w:tbl>
    <w:p w14:paraId="17A3F396" w14:textId="20E852B1" w:rsidR="001267CD" w:rsidRDefault="001267CD" w:rsidP="001267CD">
      <w:pPr>
        <w:pStyle w:val="Heading2"/>
      </w:pPr>
      <w:bookmarkStart w:id="4" w:name="_Toc175122635"/>
      <w:r>
        <w:t>Governance</w:t>
      </w:r>
      <w:bookmarkEnd w:id="4"/>
    </w:p>
    <w:p w14:paraId="0BB9202E" w14:textId="0E155C00" w:rsidR="001267CD" w:rsidRPr="005F1368" w:rsidRDefault="005F1368" w:rsidP="001267CD">
      <w:pPr>
        <w:rPr>
          <w:color w:val="984806" w:themeColor="accent6" w:themeShade="80"/>
          <w:sz w:val="24"/>
          <w:szCs w:val="24"/>
        </w:rPr>
      </w:pPr>
      <w:r w:rsidRPr="005F1368">
        <w:rPr>
          <w:rFonts w:ascii="Calibri" w:hAnsi="Calibri" w:cs="Arial"/>
          <w:color w:val="984806" w:themeColor="accent6" w:themeShade="80"/>
          <w:sz w:val="24"/>
          <w:szCs w:val="24"/>
        </w:rPr>
        <w:t xml:space="preserve">Instructions: </w:t>
      </w:r>
      <w:r w:rsidR="001267CD" w:rsidRPr="005F1368">
        <w:rPr>
          <w:color w:val="984806" w:themeColor="accent6" w:themeShade="80"/>
          <w:sz w:val="24"/>
          <w:szCs w:val="24"/>
        </w:rPr>
        <w:t>Describe what decisions need to be made about the service, who makes them, and how they are made. Provide guidance with respect to how changes to the service are managed, and the parties that should be involved in the decision-making and approval process.</w:t>
      </w:r>
    </w:p>
    <w:p w14:paraId="2E9F357E" w14:textId="15449286" w:rsidR="001267CD" w:rsidRPr="005F1368" w:rsidRDefault="001267CD" w:rsidP="001267CD">
      <w:pPr>
        <w:rPr>
          <w:sz w:val="24"/>
          <w:szCs w:val="24"/>
        </w:rPr>
      </w:pPr>
      <w:r w:rsidRPr="005F1368">
        <w:rPr>
          <w:sz w:val="24"/>
          <w:szCs w:val="24"/>
        </w:rPr>
        <w:t>[Insert Governance]</w:t>
      </w:r>
    </w:p>
    <w:p w14:paraId="4DEC7EFD" w14:textId="1062ABEB" w:rsidR="007502C8" w:rsidRDefault="001267CD" w:rsidP="007502C8">
      <w:pPr>
        <w:pStyle w:val="Heading1"/>
      </w:pPr>
      <w:bookmarkStart w:id="5" w:name="_Toc175122636"/>
      <w:r>
        <w:t>Management of the Service</w:t>
      </w:r>
      <w:bookmarkEnd w:id="5"/>
    </w:p>
    <w:p w14:paraId="346A073A" w14:textId="1F4D24A1" w:rsidR="001267CD" w:rsidRDefault="001267CD" w:rsidP="001267CD">
      <w:pPr>
        <w:pStyle w:val="Heading2"/>
      </w:pPr>
      <w:bookmarkStart w:id="6" w:name="_Toc175122637"/>
      <w:r>
        <w:t>Processes</w:t>
      </w:r>
      <w:bookmarkEnd w:id="6"/>
    </w:p>
    <w:p w14:paraId="6D82ECC2" w14:textId="1B27C09A" w:rsidR="001267CD" w:rsidRPr="001267CD" w:rsidRDefault="001267CD" w:rsidP="001267CD">
      <w:pPr>
        <w:pStyle w:val="Heading3"/>
      </w:pPr>
      <w:bookmarkStart w:id="7" w:name="_Toc175122638"/>
      <w:r>
        <w:t>Process Documentation</w:t>
      </w:r>
      <w:bookmarkEnd w:id="7"/>
    </w:p>
    <w:p w14:paraId="04D08329" w14:textId="515285AD" w:rsidR="007D57E4" w:rsidRPr="005F1368" w:rsidRDefault="005F1368" w:rsidP="007D57E4">
      <w:pPr>
        <w:rPr>
          <w:color w:val="984806" w:themeColor="accent6" w:themeShade="80"/>
          <w:sz w:val="24"/>
          <w:szCs w:val="24"/>
        </w:rPr>
      </w:pPr>
      <w:r w:rsidRPr="005F1368">
        <w:rPr>
          <w:rFonts w:ascii="Calibri" w:hAnsi="Calibri" w:cs="Arial"/>
          <w:color w:val="984806" w:themeColor="accent6" w:themeShade="80"/>
          <w:sz w:val="24"/>
          <w:szCs w:val="24"/>
        </w:rPr>
        <w:t xml:space="preserve">Instructions: </w:t>
      </w:r>
      <w:r w:rsidR="001267CD" w:rsidRPr="005F1368">
        <w:rPr>
          <w:color w:val="984806" w:themeColor="accent6" w:themeShade="80"/>
          <w:sz w:val="24"/>
          <w:szCs w:val="24"/>
        </w:rPr>
        <w:t xml:space="preserve">Provide links to more detailed process </w:t>
      </w:r>
      <w:r w:rsidR="004125DB" w:rsidRPr="005F1368">
        <w:rPr>
          <w:color w:val="984806" w:themeColor="accent6" w:themeShade="80"/>
          <w:sz w:val="24"/>
          <w:szCs w:val="24"/>
        </w:rPr>
        <w:t>documentation and</w:t>
      </w:r>
      <w:r w:rsidR="001267CD" w:rsidRPr="005F1368">
        <w:rPr>
          <w:color w:val="984806" w:themeColor="accent6" w:themeShade="80"/>
          <w:sz w:val="24"/>
          <w:szCs w:val="24"/>
        </w:rPr>
        <w:t xml:space="preserve"> note how often it is updated and by whom, and who oversees the documentation (if a role exists).</w:t>
      </w:r>
    </w:p>
    <w:p w14:paraId="1F4B96CB" w14:textId="092C2622" w:rsidR="001267CD" w:rsidRPr="005F1368" w:rsidRDefault="001267CD" w:rsidP="007D57E4">
      <w:pPr>
        <w:rPr>
          <w:sz w:val="24"/>
          <w:szCs w:val="24"/>
        </w:rPr>
      </w:pPr>
      <w:r w:rsidRPr="005F1368">
        <w:rPr>
          <w:sz w:val="24"/>
          <w:szCs w:val="24"/>
        </w:rPr>
        <w:t>[Insert Process Documentation]</w:t>
      </w:r>
    </w:p>
    <w:p w14:paraId="7DBF94E1" w14:textId="02372B11" w:rsidR="001267CD" w:rsidRDefault="001267CD" w:rsidP="001267CD">
      <w:pPr>
        <w:pStyle w:val="Heading3"/>
      </w:pPr>
      <w:bookmarkStart w:id="8" w:name="_Toc175122639"/>
      <w:r>
        <w:t>Change Requests</w:t>
      </w:r>
      <w:bookmarkEnd w:id="8"/>
    </w:p>
    <w:p w14:paraId="197BE180" w14:textId="64771968" w:rsidR="001267CD" w:rsidRPr="005F1368" w:rsidRDefault="005F1368" w:rsidP="001267CD">
      <w:pPr>
        <w:rPr>
          <w:color w:val="984806" w:themeColor="accent6" w:themeShade="80"/>
          <w:sz w:val="24"/>
          <w:szCs w:val="24"/>
        </w:rPr>
      </w:pPr>
      <w:r w:rsidRPr="005F1368">
        <w:rPr>
          <w:rFonts w:ascii="Calibri" w:hAnsi="Calibri" w:cs="Arial"/>
          <w:color w:val="984806" w:themeColor="accent6" w:themeShade="80"/>
          <w:sz w:val="24"/>
          <w:szCs w:val="24"/>
        </w:rPr>
        <w:t xml:space="preserve">Instructions: </w:t>
      </w:r>
      <w:r w:rsidR="001267CD" w:rsidRPr="005F1368">
        <w:rPr>
          <w:color w:val="984806" w:themeColor="accent6" w:themeShade="80"/>
          <w:sz w:val="24"/>
          <w:szCs w:val="24"/>
        </w:rPr>
        <w:t>Document how changes to this service are planned, communicated, deliberated upon, agreed to, and executed. In addition, fill in the chart listing the types of changes this service may encounter.</w:t>
      </w:r>
    </w:p>
    <w:p w14:paraId="23544423" w14:textId="4EA82082" w:rsidR="001267CD" w:rsidRPr="005F1368" w:rsidRDefault="001267CD" w:rsidP="001267CD">
      <w:pPr>
        <w:rPr>
          <w:sz w:val="24"/>
          <w:szCs w:val="24"/>
        </w:rPr>
      </w:pPr>
      <w:r w:rsidRPr="005F1368">
        <w:rPr>
          <w:sz w:val="24"/>
          <w:szCs w:val="24"/>
        </w:rPr>
        <w:t>[Insert Change Requests]</w:t>
      </w:r>
    </w:p>
    <w:p w14:paraId="5D77EE43" w14:textId="29830B46" w:rsidR="001267CD" w:rsidRPr="005F1368" w:rsidRDefault="001267CD" w:rsidP="001267CD">
      <w:pPr>
        <w:rPr>
          <w:i/>
          <w:color w:val="00B050"/>
          <w:sz w:val="24"/>
          <w:szCs w:val="24"/>
        </w:rPr>
      </w:pPr>
      <w:r w:rsidRPr="005F1368">
        <w:rPr>
          <w:sz w:val="24"/>
          <w:szCs w:val="24"/>
        </w:rPr>
        <w:t>The types of changes may include but are not limited to:</w:t>
      </w:r>
    </w:p>
    <w:tbl>
      <w:tblPr>
        <w:tblStyle w:val="GridTable4-Accent1"/>
        <w:tblW w:w="0" w:type="auto"/>
        <w:tblLayout w:type="fixed"/>
        <w:tblLook w:val="04A0" w:firstRow="1" w:lastRow="0" w:firstColumn="1" w:lastColumn="0" w:noHBand="0" w:noVBand="1"/>
      </w:tblPr>
      <w:tblGrid>
        <w:gridCol w:w="2425"/>
        <w:gridCol w:w="3510"/>
      </w:tblGrid>
      <w:tr w:rsidR="001267CD" w:rsidRPr="005F1368" w14:paraId="6AE70A3E" w14:textId="77777777" w:rsidTr="00ED21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4DCBCDB6" w14:textId="77777777" w:rsidR="001267CD" w:rsidRPr="005F1368" w:rsidRDefault="001267CD" w:rsidP="00DA20FC">
            <w:pPr>
              <w:rPr>
                <w:color w:val="002060"/>
                <w:sz w:val="24"/>
                <w:szCs w:val="24"/>
              </w:rPr>
            </w:pPr>
            <w:r w:rsidRPr="005F1368">
              <w:rPr>
                <w:color w:val="002060"/>
                <w:sz w:val="24"/>
                <w:szCs w:val="24"/>
              </w:rPr>
              <w:t>Stakeholder team</w:t>
            </w:r>
          </w:p>
        </w:tc>
        <w:tc>
          <w:tcPr>
            <w:tcW w:w="351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1E9F936A" w14:textId="77777777" w:rsidR="001267CD" w:rsidRPr="005F1368" w:rsidRDefault="001267CD" w:rsidP="00DA20FC">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5F1368">
              <w:rPr>
                <w:color w:val="002060"/>
                <w:sz w:val="24"/>
                <w:szCs w:val="24"/>
              </w:rPr>
              <w:t>Change type</w:t>
            </w:r>
          </w:p>
        </w:tc>
      </w:tr>
      <w:tr w:rsidR="001267CD" w:rsidRPr="0060343B" w14:paraId="7DCF6047" w14:textId="77777777" w:rsidTr="00ED2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8DB3E2" w:themeColor="text2" w:themeTint="66"/>
            </w:tcBorders>
          </w:tcPr>
          <w:p w14:paraId="3C80EA54" w14:textId="77777777" w:rsidR="001267CD" w:rsidRPr="0060343B" w:rsidRDefault="001267CD" w:rsidP="00DA20FC"/>
        </w:tc>
        <w:tc>
          <w:tcPr>
            <w:tcW w:w="3510" w:type="dxa"/>
            <w:tcBorders>
              <w:top w:val="single" w:sz="4" w:space="0" w:color="8DB3E2" w:themeColor="text2" w:themeTint="66"/>
            </w:tcBorders>
          </w:tcPr>
          <w:p w14:paraId="38AA7175" w14:textId="77777777" w:rsidR="001267CD" w:rsidRPr="0060343B" w:rsidRDefault="001267CD" w:rsidP="00DA20FC">
            <w:pPr>
              <w:cnfStyle w:val="000000100000" w:firstRow="0" w:lastRow="0" w:firstColumn="0" w:lastColumn="0" w:oddVBand="0" w:evenVBand="0" w:oddHBand="1" w:evenHBand="0" w:firstRowFirstColumn="0" w:firstRowLastColumn="0" w:lastRowFirstColumn="0" w:lastRowLastColumn="0"/>
            </w:pPr>
          </w:p>
        </w:tc>
      </w:tr>
    </w:tbl>
    <w:p w14:paraId="5C01D817" w14:textId="22F401F5" w:rsidR="001267CD" w:rsidRDefault="001267CD" w:rsidP="001267CD">
      <w:pPr>
        <w:rPr>
          <w:i/>
          <w:color w:val="00B050"/>
        </w:rPr>
      </w:pPr>
    </w:p>
    <w:p w14:paraId="05FBC89C" w14:textId="26CF1B36" w:rsidR="001267CD" w:rsidRDefault="001267CD" w:rsidP="001267CD">
      <w:pPr>
        <w:pStyle w:val="Heading3"/>
      </w:pPr>
      <w:bookmarkStart w:id="9" w:name="_Toc175122640"/>
      <w:r>
        <w:t>Maintenance and Release Management</w:t>
      </w:r>
      <w:bookmarkEnd w:id="9"/>
    </w:p>
    <w:p w14:paraId="6A1044D4" w14:textId="3D019C7B" w:rsidR="001267CD" w:rsidRPr="005F1368" w:rsidRDefault="005F1368" w:rsidP="001267CD">
      <w:pPr>
        <w:rPr>
          <w:color w:val="984806" w:themeColor="accent6" w:themeShade="80"/>
          <w:sz w:val="24"/>
          <w:szCs w:val="24"/>
        </w:rPr>
      </w:pPr>
      <w:r w:rsidRPr="005F1368">
        <w:rPr>
          <w:rFonts w:ascii="Calibri" w:hAnsi="Calibri" w:cs="Arial"/>
          <w:color w:val="984806" w:themeColor="accent6" w:themeShade="80"/>
          <w:sz w:val="24"/>
          <w:szCs w:val="24"/>
        </w:rPr>
        <w:t xml:space="preserve">Instructions: </w:t>
      </w:r>
      <w:r w:rsidR="001267CD" w:rsidRPr="005F1368">
        <w:rPr>
          <w:color w:val="984806" w:themeColor="accent6" w:themeShade="80"/>
          <w:sz w:val="24"/>
          <w:szCs w:val="24"/>
        </w:rPr>
        <w:t>Describe how maintenance is planned and scheduled among all relevant parties. If a cloud vendor is involved, document their support and maintenance policies. Document how software releases are managed from development through to their migration into production.</w:t>
      </w:r>
      <w:r w:rsidR="00DA20FC" w:rsidRPr="005F1368">
        <w:rPr>
          <w:color w:val="984806" w:themeColor="accent6" w:themeShade="80"/>
          <w:sz w:val="24"/>
          <w:szCs w:val="24"/>
        </w:rPr>
        <w:t xml:space="preserve"> For </w:t>
      </w:r>
      <w:r w:rsidRPr="005F1368">
        <w:rPr>
          <w:color w:val="984806" w:themeColor="accent6" w:themeShade="80"/>
          <w:sz w:val="24"/>
          <w:szCs w:val="24"/>
        </w:rPr>
        <w:t>high-risk</w:t>
      </w:r>
      <w:r w:rsidR="00DA20FC" w:rsidRPr="005F1368">
        <w:rPr>
          <w:color w:val="984806" w:themeColor="accent6" w:themeShade="80"/>
          <w:sz w:val="24"/>
          <w:szCs w:val="24"/>
        </w:rPr>
        <w:t xml:space="preserve"> solutions (as per Policy 46), document the plan for an Information Risk Assessment (IRA) or equivalent review when major service changes or licensing renewals occur. </w:t>
      </w:r>
    </w:p>
    <w:p w14:paraId="38E23761" w14:textId="355281FC" w:rsidR="001267CD" w:rsidRPr="005F1368" w:rsidRDefault="001267CD" w:rsidP="001267CD">
      <w:pPr>
        <w:rPr>
          <w:sz w:val="24"/>
          <w:szCs w:val="24"/>
        </w:rPr>
      </w:pPr>
      <w:r w:rsidRPr="005F1368">
        <w:rPr>
          <w:sz w:val="24"/>
          <w:szCs w:val="24"/>
        </w:rPr>
        <w:t>[Insert Maintenance and Release Management]</w:t>
      </w:r>
    </w:p>
    <w:p w14:paraId="731E205B" w14:textId="7C808140" w:rsidR="001267CD" w:rsidRDefault="001267CD" w:rsidP="001267CD">
      <w:pPr>
        <w:pStyle w:val="Heading2"/>
      </w:pPr>
      <w:bookmarkStart w:id="10" w:name="_Toc175122641"/>
      <w:r>
        <w:t>Service Support</w:t>
      </w:r>
      <w:bookmarkEnd w:id="10"/>
    </w:p>
    <w:p w14:paraId="68EB7473" w14:textId="1CE9B991" w:rsidR="001267CD" w:rsidRDefault="001267CD" w:rsidP="001267CD">
      <w:pPr>
        <w:pStyle w:val="Heading3"/>
      </w:pPr>
      <w:bookmarkStart w:id="11" w:name="_Toc175122642"/>
      <w:r>
        <w:t>Hours of Operation</w:t>
      </w:r>
      <w:bookmarkEnd w:id="11"/>
    </w:p>
    <w:p w14:paraId="4D80B9DB" w14:textId="1CA059B4" w:rsidR="001267CD" w:rsidRPr="005F1368" w:rsidRDefault="005F1368" w:rsidP="001267CD">
      <w:pPr>
        <w:rPr>
          <w:color w:val="984806" w:themeColor="accent6" w:themeShade="80"/>
          <w:sz w:val="24"/>
          <w:szCs w:val="24"/>
        </w:rPr>
      </w:pPr>
      <w:r w:rsidRPr="005F1368">
        <w:rPr>
          <w:rFonts w:ascii="Calibri" w:hAnsi="Calibri" w:cs="Arial"/>
          <w:color w:val="984806" w:themeColor="accent6" w:themeShade="80"/>
          <w:sz w:val="24"/>
          <w:szCs w:val="24"/>
        </w:rPr>
        <w:t xml:space="preserve">Instructions: </w:t>
      </w:r>
      <w:r w:rsidR="001267CD" w:rsidRPr="005F1368">
        <w:rPr>
          <w:color w:val="984806" w:themeColor="accent6" w:themeShade="80"/>
          <w:sz w:val="24"/>
          <w:szCs w:val="24"/>
        </w:rPr>
        <w:t>Document when the service is available and when its support staff are available (</w:t>
      </w:r>
      <w:r w:rsidR="00E80850">
        <w:rPr>
          <w:color w:val="984806" w:themeColor="accent6" w:themeShade="80"/>
          <w:sz w:val="24"/>
          <w:szCs w:val="24"/>
        </w:rPr>
        <w:t>Example:</w:t>
      </w:r>
      <w:r w:rsidR="001267CD" w:rsidRPr="005F1368">
        <w:rPr>
          <w:color w:val="984806" w:themeColor="accent6" w:themeShade="80"/>
          <w:sz w:val="24"/>
          <w:szCs w:val="24"/>
        </w:rPr>
        <w:t xml:space="preserve"> this a 24x7 service, is there off-hours support, </w:t>
      </w:r>
      <w:r w:rsidR="00C33FE2" w:rsidRPr="005F1368">
        <w:rPr>
          <w:color w:val="984806" w:themeColor="accent6" w:themeShade="80"/>
          <w:sz w:val="24"/>
          <w:szCs w:val="24"/>
        </w:rPr>
        <w:t>et</w:t>
      </w:r>
      <w:r w:rsidR="009247C7">
        <w:rPr>
          <w:color w:val="984806" w:themeColor="accent6" w:themeShade="80"/>
          <w:sz w:val="24"/>
          <w:szCs w:val="24"/>
        </w:rPr>
        <w:t xml:space="preserve"> </w:t>
      </w:r>
      <w:r w:rsidR="00C33FE2" w:rsidRPr="005F1368">
        <w:rPr>
          <w:color w:val="984806" w:themeColor="accent6" w:themeShade="80"/>
          <w:sz w:val="24"/>
          <w:szCs w:val="24"/>
        </w:rPr>
        <w:t>c</w:t>
      </w:r>
      <w:r w:rsidR="009247C7">
        <w:rPr>
          <w:color w:val="984806" w:themeColor="accent6" w:themeShade="80"/>
          <w:sz w:val="24"/>
          <w:szCs w:val="24"/>
        </w:rPr>
        <w:t>etera</w:t>
      </w:r>
      <w:r w:rsidR="001267CD" w:rsidRPr="005F1368">
        <w:rPr>
          <w:color w:val="984806" w:themeColor="accent6" w:themeShade="80"/>
          <w:sz w:val="24"/>
          <w:szCs w:val="24"/>
        </w:rPr>
        <w:t>).</w:t>
      </w:r>
    </w:p>
    <w:p w14:paraId="7992E331" w14:textId="6060650F" w:rsidR="001267CD" w:rsidRPr="005F1368" w:rsidRDefault="001267CD" w:rsidP="001267CD">
      <w:pPr>
        <w:rPr>
          <w:sz w:val="24"/>
          <w:szCs w:val="24"/>
        </w:rPr>
      </w:pPr>
      <w:r w:rsidRPr="005F1368">
        <w:rPr>
          <w:sz w:val="24"/>
          <w:szCs w:val="24"/>
        </w:rPr>
        <w:t>[Insert Hours of Operation]</w:t>
      </w:r>
    </w:p>
    <w:p w14:paraId="4AD65F67" w14:textId="18DE9A79" w:rsidR="001267CD" w:rsidRDefault="001267CD" w:rsidP="001267CD">
      <w:pPr>
        <w:pStyle w:val="Heading3"/>
      </w:pPr>
      <w:bookmarkStart w:id="12" w:name="_Toc175122643"/>
      <w:r>
        <w:t>Monitoring and Event Management</w:t>
      </w:r>
      <w:bookmarkEnd w:id="12"/>
    </w:p>
    <w:p w14:paraId="2ED8C26A" w14:textId="397BB6A5" w:rsidR="001267CD" w:rsidRPr="002C0D67" w:rsidRDefault="002C0D67" w:rsidP="001267CD">
      <w:pPr>
        <w:rPr>
          <w:color w:val="984806" w:themeColor="accent6" w:themeShade="80"/>
          <w:sz w:val="24"/>
          <w:szCs w:val="24"/>
        </w:rPr>
      </w:pPr>
      <w:r w:rsidRPr="002C0D67">
        <w:rPr>
          <w:rFonts w:ascii="Calibri" w:hAnsi="Calibri" w:cs="Arial"/>
          <w:color w:val="984806" w:themeColor="accent6" w:themeShade="80"/>
          <w:sz w:val="24"/>
          <w:szCs w:val="24"/>
        </w:rPr>
        <w:t xml:space="preserve">Instructions: </w:t>
      </w:r>
      <w:r w:rsidR="001267CD" w:rsidRPr="002C0D67">
        <w:rPr>
          <w:color w:val="984806" w:themeColor="accent6" w:themeShade="80"/>
          <w:sz w:val="24"/>
          <w:szCs w:val="24"/>
        </w:rPr>
        <w:t>Document how the service is monitored to ensure that availability targets are being met and how event notifications (</w:t>
      </w:r>
      <w:r w:rsidR="009247C7">
        <w:rPr>
          <w:color w:val="984806" w:themeColor="accent6" w:themeShade="80"/>
          <w:sz w:val="24"/>
          <w:szCs w:val="24"/>
        </w:rPr>
        <w:t>Example</w:t>
      </w:r>
      <w:r w:rsidR="001267CD" w:rsidRPr="002C0D67">
        <w:rPr>
          <w:color w:val="984806" w:themeColor="accent6" w:themeShade="80"/>
          <w:sz w:val="24"/>
          <w:szCs w:val="24"/>
        </w:rPr>
        <w:t>: information on log files) that are generated are being handled.</w:t>
      </w:r>
    </w:p>
    <w:p w14:paraId="43E58AAD" w14:textId="4F7F0302" w:rsidR="001267CD" w:rsidRPr="002C0D67" w:rsidRDefault="001267CD" w:rsidP="001267CD">
      <w:pPr>
        <w:rPr>
          <w:sz w:val="24"/>
          <w:szCs w:val="24"/>
        </w:rPr>
      </w:pPr>
      <w:r w:rsidRPr="002C0D67">
        <w:rPr>
          <w:sz w:val="24"/>
          <w:szCs w:val="24"/>
        </w:rPr>
        <w:t>[Insert Monitoring and Event Management]</w:t>
      </w:r>
    </w:p>
    <w:p w14:paraId="39D53881" w14:textId="31E52E37" w:rsidR="001267CD" w:rsidRDefault="001267CD" w:rsidP="001267CD">
      <w:pPr>
        <w:pStyle w:val="Heading3"/>
      </w:pPr>
      <w:bookmarkStart w:id="13" w:name="_Toc175122644"/>
      <w:r>
        <w:t>Service Support Model</w:t>
      </w:r>
      <w:bookmarkEnd w:id="13"/>
    </w:p>
    <w:p w14:paraId="402AB265" w14:textId="3BDF98BA" w:rsidR="001267CD" w:rsidRPr="002C0D67" w:rsidRDefault="002C0D67" w:rsidP="001267CD">
      <w:pPr>
        <w:rPr>
          <w:color w:val="984806" w:themeColor="accent6" w:themeShade="80"/>
          <w:sz w:val="24"/>
          <w:szCs w:val="24"/>
        </w:rPr>
      </w:pPr>
      <w:r w:rsidRPr="002C0D67">
        <w:rPr>
          <w:rFonts w:ascii="Calibri" w:hAnsi="Calibri" w:cs="Arial"/>
          <w:color w:val="984806" w:themeColor="accent6" w:themeShade="80"/>
          <w:sz w:val="24"/>
          <w:szCs w:val="24"/>
        </w:rPr>
        <w:t xml:space="preserve">Instructions: </w:t>
      </w:r>
      <w:r w:rsidR="001267CD" w:rsidRPr="002C0D67">
        <w:rPr>
          <w:color w:val="984806" w:themeColor="accent6" w:themeShade="80"/>
          <w:sz w:val="24"/>
          <w:szCs w:val="24"/>
        </w:rPr>
        <w:t>Document the responsibilities and escalation paths in support of the service.</w:t>
      </w:r>
    </w:p>
    <w:p w14:paraId="5B4EA0D1" w14:textId="4BCADF03" w:rsidR="001267CD" w:rsidRPr="002C0D67" w:rsidRDefault="001267CD" w:rsidP="001267CD">
      <w:pPr>
        <w:rPr>
          <w:sz w:val="24"/>
          <w:szCs w:val="24"/>
        </w:rPr>
      </w:pPr>
      <w:r w:rsidRPr="002C0D67">
        <w:rPr>
          <w:sz w:val="24"/>
          <w:szCs w:val="24"/>
        </w:rPr>
        <w:t>In support of this service, the following responsibilities and escalation paths apply:</w:t>
      </w:r>
    </w:p>
    <w:tbl>
      <w:tblPr>
        <w:tblStyle w:val="ListTable4-Accent1"/>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072"/>
        <w:gridCol w:w="7066"/>
        <w:gridCol w:w="1212"/>
      </w:tblGrid>
      <w:tr w:rsidR="001267CD" w14:paraId="2CC463BB" w14:textId="77777777" w:rsidTr="007104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1" w:type="dxa"/>
            <w:tcBorders>
              <w:top w:val="none" w:sz="0" w:space="0" w:color="auto"/>
              <w:left w:val="none" w:sz="0" w:space="0" w:color="auto"/>
              <w:bottom w:val="none" w:sz="0" w:space="0" w:color="auto"/>
            </w:tcBorders>
            <w:shd w:val="clear" w:color="auto" w:fill="auto"/>
          </w:tcPr>
          <w:p w14:paraId="1F3B2A09" w14:textId="77777777" w:rsidR="001267CD" w:rsidRPr="00C60B3C" w:rsidRDefault="001267CD" w:rsidP="00DA20FC">
            <w:pPr>
              <w:rPr>
                <w:color w:val="002060"/>
                <w:sz w:val="24"/>
                <w:szCs w:val="24"/>
              </w:rPr>
            </w:pPr>
            <w:r w:rsidRPr="00C60B3C">
              <w:rPr>
                <w:color w:val="002060"/>
                <w:sz w:val="24"/>
                <w:szCs w:val="24"/>
              </w:rPr>
              <w:t>Support role</w:t>
            </w:r>
          </w:p>
        </w:tc>
        <w:tc>
          <w:tcPr>
            <w:tcW w:w="7274" w:type="dxa"/>
            <w:tcBorders>
              <w:top w:val="none" w:sz="0" w:space="0" w:color="auto"/>
              <w:bottom w:val="none" w:sz="0" w:space="0" w:color="auto"/>
            </w:tcBorders>
            <w:shd w:val="clear" w:color="auto" w:fill="auto"/>
          </w:tcPr>
          <w:p w14:paraId="3BC86FB7" w14:textId="77777777" w:rsidR="001267CD" w:rsidRPr="00C60B3C" w:rsidRDefault="001267CD" w:rsidP="00DA20FC">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C60B3C">
              <w:rPr>
                <w:color w:val="002060"/>
                <w:sz w:val="24"/>
                <w:szCs w:val="24"/>
              </w:rPr>
              <w:t>Responsibilities</w:t>
            </w:r>
          </w:p>
        </w:tc>
        <w:tc>
          <w:tcPr>
            <w:tcW w:w="270" w:type="dxa"/>
            <w:tcBorders>
              <w:top w:val="none" w:sz="0" w:space="0" w:color="auto"/>
              <w:bottom w:val="none" w:sz="0" w:space="0" w:color="auto"/>
              <w:right w:val="none" w:sz="0" w:space="0" w:color="auto"/>
            </w:tcBorders>
            <w:shd w:val="clear" w:color="auto" w:fill="auto"/>
          </w:tcPr>
          <w:p w14:paraId="13728E29" w14:textId="77777777" w:rsidR="001267CD" w:rsidRPr="00C60B3C" w:rsidRDefault="001267CD" w:rsidP="00DA20FC">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C60B3C">
              <w:rPr>
                <w:color w:val="002060"/>
                <w:sz w:val="24"/>
                <w:szCs w:val="24"/>
              </w:rPr>
              <w:t>Personnel</w:t>
            </w:r>
          </w:p>
        </w:tc>
      </w:tr>
      <w:tr w:rsidR="001267CD" w14:paraId="6B432CDB" w14:textId="77777777" w:rsidTr="00710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0532D68D" w14:textId="77777777" w:rsidR="001267CD" w:rsidRPr="00C60B3C" w:rsidRDefault="001267CD" w:rsidP="00DA20FC">
            <w:pPr>
              <w:rPr>
                <w:sz w:val="24"/>
                <w:szCs w:val="24"/>
              </w:rPr>
            </w:pPr>
            <w:r w:rsidRPr="00C60B3C">
              <w:rPr>
                <w:sz w:val="24"/>
                <w:szCs w:val="24"/>
              </w:rPr>
              <w:t>Tier 0 support</w:t>
            </w:r>
          </w:p>
        </w:tc>
        <w:tc>
          <w:tcPr>
            <w:tcW w:w="7274" w:type="dxa"/>
          </w:tcPr>
          <w:p w14:paraId="0A5D9BFE" w14:textId="03259035" w:rsidR="001267CD" w:rsidRPr="00C60B3C" w:rsidRDefault="001267CD" w:rsidP="001267C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4"/>
                <w:szCs w:val="24"/>
              </w:rPr>
            </w:pPr>
            <w:r w:rsidRPr="00C60B3C">
              <w:rPr>
                <w:sz w:val="24"/>
                <w:szCs w:val="24"/>
              </w:rPr>
              <w:t>Clients should endeavour to use existing online documentation to answer their questions</w:t>
            </w:r>
            <w:r w:rsidR="00CE1784">
              <w:rPr>
                <w:sz w:val="24"/>
                <w:szCs w:val="24"/>
              </w:rPr>
              <w:t xml:space="preserve">, </w:t>
            </w:r>
            <w:r w:rsidRPr="00C60B3C">
              <w:rPr>
                <w:sz w:val="24"/>
                <w:szCs w:val="24"/>
              </w:rPr>
              <w:t>concerns, and contact Tier 1 if they need further assistance.</w:t>
            </w:r>
          </w:p>
        </w:tc>
        <w:tc>
          <w:tcPr>
            <w:tcW w:w="270" w:type="dxa"/>
          </w:tcPr>
          <w:p w14:paraId="44361EAA" w14:textId="77777777" w:rsidR="001267CD" w:rsidRPr="00C60B3C" w:rsidRDefault="001267CD" w:rsidP="00DA20FC">
            <w:pPr>
              <w:cnfStyle w:val="000000100000" w:firstRow="0" w:lastRow="0" w:firstColumn="0" w:lastColumn="0" w:oddVBand="0" w:evenVBand="0" w:oddHBand="1" w:evenHBand="0" w:firstRowFirstColumn="0" w:firstRowLastColumn="0" w:lastRowFirstColumn="0" w:lastRowLastColumn="0"/>
              <w:rPr>
                <w:sz w:val="24"/>
                <w:szCs w:val="24"/>
              </w:rPr>
            </w:pPr>
          </w:p>
        </w:tc>
      </w:tr>
      <w:tr w:rsidR="001267CD" w14:paraId="60E55DED" w14:textId="77777777" w:rsidTr="0071045D">
        <w:tc>
          <w:tcPr>
            <w:cnfStyle w:val="001000000000" w:firstRow="0" w:lastRow="0" w:firstColumn="1" w:lastColumn="0" w:oddVBand="0" w:evenVBand="0" w:oddHBand="0" w:evenHBand="0" w:firstRowFirstColumn="0" w:firstRowLastColumn="0" w:lastRowFirstColumn="0" w:lastRowLastColumn="0"/>
            <w:tcW w:w="1001" w:type="dxa"/>
          </w:tcPr>
          <w:p w14:paraId="0B1CCA3E" w14:textId="77777777" w:rsidR="001267CD" w:rsidRPr="00C60B3C" w:rsidRDefault="001267CD" w:rsidP="00DA20FC">
            <w:pPr>
              <w:rPr>
                <w:sz w:val="24"/>
                <w:szCs w:val="24"/>
              </w:rPr>
            </w:pPr>
            <w:r w:rsidRPr="00C60B3C">
              <w:rPr>
                <w:sz w:val="24"/>
                <w:szCs w:val="24"/>
              </w:rPr>
              <w:t>Tier 1 support</w:t>
            </w:r>
          </w:p>
        </w:tc>
        <w:tc>
          <w:tcPr>
            <w:tcW w:w="7274" w:type="dxa"/>
          </w:tcPr>
          <w:p w14:paraId="6A876996" w14:textId="77777777" w:rsidR="001267CD" w:rsidRPr="00C60B3C" w:rsidRDefault="001267CD" w:rsidP="001267C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
                <w:sz w:val="24"/>
                <w:szCs w:val="24"/>
              </w:rPr>
            </w:pPr>
            <w:r w:rsidRPr="00C60B3C">
              <w:rPr>
                <w:sz w:val="24"/>
                <w:szCs w:val="24"/>
              </w:rPr>
              <w:t>Undertake an immediate effort to diagnose and resolve the issue and/or respond to the question (refer to documentation provided)</w:t>
            </w:r>
          </w:p>
          <w:p w14:paraId="67EAA11E" w14:textId="77777777" w:rsidR="001267CD" w:rsidRPr="00C60B3C" w:rsidRDefault="001267CD" w:rsidP="001267C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
                <w:sz w:val="24"/>
                <w:szCs w:val="24"/>
              </w:rPr>
            </w:pPr>
            <w:r w:rsidRPr="00C60B3C">
              <w:rPr>
                <w:sz w:val="24"/>
                <w:szCs w:val="24"/>
              </w:rPr>
              <w:t>Categorize inquiry for reporting purposes</w:t>
            </w:r>
          </w:p>
          <w:p w14:paraId="2F33DEE1" w14:textId="77777777" w:rsidR="001267CD" w:rsidRPr="00C60B3C" w:rsidRDefault="001267CD" w:rsidP="001267C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
                <w:sz w:val="24"/>
                <w:szCs w:val="24"/>
              </w:rPr>
            </w:pPr>
            <w:r w:rsidRPr="00C60B3C">
              <w:rPr>
                <w:sz w:val="24"/>
                <w:szCs w:val="24"/>
              </w:rPr>
              <w:t>If the issue cannot be resolved or if you are unable to respond to the question, Tier 1 Support will engage the appropriate team.</w:t>
            </w:r>
          </w:p>
        </w:tc>
        <w:tc>
          <w:tcPr>
            <w:tcW w:w="270" w:type="dxa"/>
          </w:tcPr>
          <w:p w14:paraId="73FA358D" w14:textId="77777777" w:rsidR="001267CD" w:rsidRPr="00C60B3C" w:rsidRDefault="001267CD" w:rsidP="00DA20FC">
            <w:pPr>
              <w:cnfStyle w:val="000000000000" w:firstRow="0" w:lastRow="0" w:firstColumn="0" w:lastColumn="0" w:oddVBand="0" w:evenVBand="0" w:oddHBand="0" w:evenHBand="0" w:firstRowFirstColumn="0" w:firstRowLastColumn="0" w:lastRowFirstColumn="0" w:lastRowLastColumn="0"/>
              <w:rPr>
                <w:b/>
                <w:sz w:val="24"/>
                <w:szCs w:val="24"/>
              </w:rPr>
            </w:pPr>
          </w:p>
        </w:tc>
      </w:tr>
      <w:tr w:rsidR="001267CD" w14:paraId="28556C52" w14:textId="77777777" w:rsidTr="00710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5A51491A" w14:textId="77777777" w:rsidR="001267CD" w:rsidRPr="00C60B3C" w:rsidRDefault="001267CD" w:rsidP="00DA20FC">
            <w:pPr>
              <w:rPr>
                <w:sz w:val="24"/>
                <w:szCs w:val="24"/>
              </w:rPr>
            </w:pPr>
            <w:r w:rsidRPr="00C60B3C">
              <w:rPr>
                <w:sz w:val="24"/>
                <w:szCs w:val="24"/>
              </w:rPr>
              <w:t>Tier 2 support</w:t>
            </w:r>
          </w:p>
        </w:tc>
        <w:tc>
          <w:tcPr>
            <w:tcW w:w="7274" w:type="dxa"/>
          </w:tcPr>
          <w:p w14:paraId="7B6E5BE2" w14:textId="77777777" w:rsidR="001267CD" w:rsidRPr="00C60B3C" w:rsidRDefault="001267CD" w:rsidP="001267C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4"/>
                <w:szCs w:val="24"/>
              </w:rPr>
            </w:pPr>
            <w:r w:rsidRPr="00C60B3C">
              <w:rPr>
                <w:sz w:val="24"/>
                <w:szCs w:val="24"/>
              </w:rPr>
              <w:t>Takes over inquiries which cannot be solved immediately with the means of Tier</w:t>
            </w:r>
            <w:r w:rsidRPr="00C60B3C">
              <w:rPr>
                <w:rStyle w:val="apple-converted-space"/>
                <w:rFonts w:ascii="Arial" w:hAnsi="Arial" w:cs="Arial"/>
                <w:color w:val="252525"/>
                <w:sz w:val="24"/>
                <w:szCs w:val="24"/>
              </w:rPr>
              <w:t> </w:t>
            </w:r>
            <w:r w:rsidRPr="00C60B3C">
              <w:rPr>
                <w:sz w:val="24"/>
                <w:szCs w:val="24"/>
              </w:rPr>
              <w:t>1 Support.</w:t>
            </w:r>
          </w:p>
          <w:p w14:paraId="53C7ED74" w14:textId="42D53662" w:rsidR="001267CD" w:rsidRPr="00C60B3C" w:rsidRDefault="001267CD" w:rsidP="001267C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4"/>
                <w:szCs w:val="24"/>
              </w:rPr>
            </w:pPr>
            <w:r w:rsidRPr="00C60B3C">
              <w:rPr>
                <w:sz w:val="24"/>
                <w:szCs w:val="24"/>
              </w:rPr>
              <w:t>If necessary, it will request external support</w:t>
            </w:r>
            <w:r w:rsidR="00CE1784">
              <w:rPr>
                <w:sz w:val="24"/>
                <w:szCs w:val="24"/>
              </w:rPr>
              <w:t xml:space="preserve"> [Example:]</w:t>
            </w:r>
          </w:p>
          <w:p w14:paraId="37ED5AD3" w14:textId="77777777" w:rsidR="001267CD" w:rsidRPr="00C60B3C" w:rsidRDefault="001267CD" w:rsidP="001267C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4"/>
                <w:szCs w:val="24"/>
              </w:rPr>
            </w:pPr>
            <w:r w:rsidRPr="00C60B3C">
              <w:rPr>
                <w:sz w:val="24"/>
                <w:szCs w:val="24"/>
              </w:rPr>
              <w:t>Keeps users informed about their inquiries’ status at agreed intervals.</w:t>
            </w:r>
          </w:p>
          <w:p w14:paraId="27C228C5" w14:textId="77777777" w:rsidR="001267CD" w:rsidRPr="00C60B3C" w:rsidRDefault="001267CD" w:rsidP="00DA20FC">
            <w:pPr>
              <w:pStyle w:val="ListParagraph"/>
              <w:cnfStyle w:val="000000100000" w:firstRow="0" w:lastRow="0" w:firstColumn="0" w:lastColumn="0" w:oddVBand="0" w:evenVBand="0" w:oddHBand="1" w:evenHBand="0" w:firstRowFirstColumn="0" w:firstRowLastColumn="0" w:lastRowFirstColumn="0" w:lastRowLastColumn="0"/>
              <w:rPr>
                <w:sz w:val="24"/>
                <w:szCs w:val="24"/>
              </w:rPr>
            </w:pPr>
          </w:p>
        </w:tc>
        <w:tc>
          <w:tcPr>
            <w:tcW w:w="270" w:type="dxa"/>
          </w:tcPr>
          <w:p w14:paraId="5EA2D86B" w14:textId="77777777" w:rsidR="001267CD" w:rsidRPr="00C60B3C" w:rsidRDefault="001267CD" w:rsidP="00DA20FC">
            <w:pPr>
              <w:pStyle w:val="ListParagraph"/>
              <w:ind w:left="360"/>
              <w:cnfStyle w:val="000000100000" w:firstRow="0" w:lastRow="0" w:firstColumn="0" w:lastColumn="0" w:oddVBand="0" w:evenVBand="0" w:oddHBand="1" w:evenHBand="0" w:firstRowFirstColumn="0" w:firstRowLastColumn="0" w:lastRowFirstColumn="0" w:lastRowLastColumn="0"/>
              <w:rPr>
                <w:sz w:val="24"/>
                <w:szCs w:val="24"/>
              </w:rPr>
            </w:pPr>
          </w:p>
        </w:tc>
      </w:tr>
      <w:tr w:rsidR="001267CD" w14:paraId="3CE84B13" w14:textId="77777777" w:rsidTr="0071045D">
        <w:tc>
          <w:tcPr>
            <w:cnfStyle w:val="001000000000" w:firstRow="0" w:lastRow="0" w:firstColumn="1" w:lastColumn="0" w:oddVBand="0" w:evenVBand="0" w:oddHBand="0" w:evenHBand="0" w:firstRowFirstColumn="0" w:firstRowLastColumn="0" w:lastRowFirstColumn="0" w:lastRowLastColumn="0"/>
            <w:tcW w:w="1001" w:type="dxa"/>
          </w:tcPr>
          <w:p w14:paraId="70294B65" w14:textId="77777777" w:rsidR="001267CD" w:rsidRPr="00C60B3C" w:rsidRDefault="001267CD" w:rsidP="00DA20FC">
            <w:pPr>
              <w:rPr>
                <w:sz w:val="24"/>
                <w:szCs w:val="24"/>
              </w:rPr>
            </w:pPr>
            <w:r w:rsidRPr="00C60B3C">
              <w:rPr>
                <w:sz w:val="24"/>
                <w:szCs w:val="24"/>
              </w:rPr>
              <w:t>Tier 3 support (vendor)</w:t>
            </w:r>
          </w:p>
        </w:tc>
        <w:tc>
          <w:tcPr>
            <w:tcW w:w="7274" w:type="dxa"/>
          </w:tcPr>
          <w:p w14:paraId="7B3E5813" w14:textId="77777777" w:rsidR="001267CD" w:rsidRPr="00C60B3C" w:rsidRDefault="001267CD" w:rsidP="001267C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C60B3C">
              <w:rPr>
                <w:sz w:val="24"/>
                <w:szCs w:val="24"/>
              </w:rPr>
              <w:t>Executes services requested by Tier</w:t>
            </w:r>
            <w:r w:rsidRPr="00C60B3C">
              <w:rPr>
                <w:rStyle w:val="apple-converted-space"/>
                <w:rFonts w:ascii="Arial" w:hAnsi="Arial" w:cs="Arial"/>
                <w:color w:val="252525"/>
                <w:sz w:val="24"/>
                <w:szCs w:val="24"/>
              </w:rPr>
              <w:t> </w:t>
            </w:r>
            <w:r w:rsidRPr="00C60B3C">
              <w:rPr>
                <w:sz w:val="24"/>
                <w:szCs w:val="24"/>
              </w:rPr>
              <w:t>2 Support</w:t>
            </w:r>
            <w:r w:rsidRPr="00C60B3C">
              <w:rPr>
                <w:rStyle w:val="apple-converted-space"/>
                <w:rFonts w:ascii="Arial" w:hAnsi="Arial" w:cs="Arial"/>
                <w:color w:val="252525"/>
                <w:sz w:val="24"/>
                <w:szCs w:val="24"/>
              </w:rPr>
              <w:t> </w:t>
            </w:r>
            <w:r w:rsidRPr="00C60B3C">
              <w:rPr>
                <w:sz w:val="24"/>
                <w:szCs w:val="24"/>
              </w:rPr>
              <w:t>if required for solving an Incident.</w:t>
            </w:r>
          </w:p>
        </w:tc>
        <w:tc>
          <w:tcPr>
            <w:tcW w:w="270" w:type="dxa"/>
          </w:tcPr>
          <w:p w14:paraId="21C5D0CF" w14:textId="77777777" w:rsidR="001267CD" w:rsidRPr="00C60B3C" w:rsidRDefault="001267CD" w:rsidP="00DA20FC">
            <w:pPr>
              <w:cnfStyle w:val="000000000000" w:firstRow="0" w:lastRow="0" w:firstColumn="0" w:lastColumn="0" w:oddVBand="0" w:evenVBand="0" w:oddHBand="0" w:evenHBand="0" w:firstRowFirstColumn="0" w:firstRowLastColumn="0" w:lastRowFirstColumn="0" w:lastRowLastColumn="0"/>
              <w:rPr>
                <w:sz w:val="24"/>
                <w:szCs w:val="24"/>
              </w:rPr>
            </w:pPr>
          </w:p>
        </w:tc>
      </w:tr>
    </w:tbl>
    <w:p w14:paraId="40DA47D6" w14:textId="77777777" w:rsidR="001267CD" w:rsidRPr="001267CD" w:rsidRDefault="001267CD" w:rsidP="001267CD"/>
    <w:p w14:paraId="05E8F600" w14:textId="5F4D91C2" w:rsidR="001267CD" w:rsidRDefault="001267CD" w:rsidP="001267CD">
      <w:pPr>
        <w:pStyle w:val="Heading3"/>
      </w:pPr>
      <w:bookmarkStart w:id="14" w:name="_Toc175122645"/>
      <w:r>
        <w:t xml:space="preserve">Point of Contact </w:t>
      </w:r>
      <w:r w:rsidR="00E952A0">
        <w:t>with</w:t>
      </w:r>
      <w:r>
        <w:t xml:space="preserve"> Vendor</w:t>
      </w:r>
      <w:bookmarkEnd w:id="14"/>
    </w:p>
    <w:p w14:paraId="2F58D894" w14:textId="3B800F52" w:rsidR="001267CD" w:rsidRPr="00CE1784" w:rsidRDefault="00CE1784" w:rsidP="001267CD">
      <w:pPr>
        <w:rPr>
          <w:iCs/>
          <w:color w:val="984806" w:themeColor="accent6" w:themeShade="80"/>
          <w:sz w:val="24"/>
          <w:szCs w:val="24"/>
        </w:rPr>
      </w:pPr>
      <w:r w:rsidRPr="00CE1784">
        <w:rPr>
          <w:iCs/>
          <w:color w:val="984806" w:themeColor="accent6" w:themeShade="80"/>
          <w:sz w:val="24"/>
          <w:szCs w:val="24"/>
        </w:rPr>
        <w:t xml:space="preserve">Instructions: </w:t>
      </w:r>
      <w:r w:rsidR="001267CD" w:rsidRPr="00CE1784">
        <w:rPr>
          <w:iCs/>
          <w:color w:val="984806" w:themeColor="accent6" w:themeShade="80"/>
          <w:sz w:val="24"/>
          <w:szCs w:val="24"/>
        </w:rPr>
        <w:t xml:space="preserve">Document which clients and which role(s), </w:t>
      </w:r>
      <w:proofErr w:type="gramStart"/>
      <w:r w:rsidR="001267CD" w:rsidRPr="00CE1784">
        <w:rPr>
          <w:iCs/>
          <w:color w:val="984806" w:themeColor="accent6" w:themeShade="80"/>
          <w:sz w:val="24"/>
          <w:szCs w:val="24"/>
        </w:rPr>
        <w:t>in particular, have</w:t>
      </w:r>
      <w:proofErr w:type="gramEnd"/>
      <w:r w:rsidR="001267CD" w:rsidRPr="00CE1784">
        <w:rPr>
          <w:iCs/>
          <w:color w:val="984806" w:themeColor="accent6" w:themeShade="80"/>
          <w:sz w:val="24"/>
          <w:szCs w:val="24"/>
        </w:rPr>
        <w:t xml:space="preserve"> the responsibility of liaising with the vendor and for what matters and by what preferred means.</w:t>
      </w:r>
    </w:p>
    <w:p w14:paraId="04DAD1E3" w14:textId="3FBE752A" w:rsidR="001267CD" w:rsidRPr="00CE1784" w:rsidRDefault="001267CD" w:rsidP="001267CD">
      <w:pPr>
        <w:rPr>
          <w:iCs/>
          <w:sz w:val="24"/>
          <w:szCs w:val="24"/>
        </w:rPr>
      </w:pPr>
      <w:r w:rsidRPr="00CE1784">
        <w:rPr>
          <w:iCs/>
          <w:sz w:val="24"/>
          <w:szCs w:val="24"/>
        </w:rPr>
        <w:t xml:space="preserve">[Insert Point of Contact </w:t>
      </w:r>
      <w:r w:rsidR="002E0DEA" w:rsidRPr="00CE1784">
        <w:rPr>
          <w:iCs/>
          <w:sz w:val="24"/>
          <w:szCs w:val="24"/>
        </w:rPr>
        <w:t>with</w:t>
      </w:r>
      <w:r w:rsidRPr="00CE1784">
        <w:rPr>
          <w:iCs/>
          <w:sz w:val="24"/>
          <w:szCs w:val="24"/>
        </w:rPr>
        <w:t xml:space="preserve"> </w:t>
      </w:r>
      <w:r w:rsidR="006862DB" w:rsidRPr="00CE1784">
        <w:rPr>
          <w:iCs/>
          <w:sz w:val="24"/>
          <w:szCs w:val="24"/>
        </w:rPr>
        <w:t>Vendor</w:t>
      </w:r>
      <w:r w:rsidRPr="00CE1784">
        <w:rPr>
          <w:iCs/>
          <w:sz w:val="24"/>
          <w:szCs w:val="24"/>
        </w:rPr>
        <w:t>]</w:t>
      </w:r>
    </w:p>
    <w:p w14:paraId="66BCE586" w14:textId="43F31802" w:rsidR="006862DB" w:rsidRDefault="006862DB" w:rsidP="006862DB">
      <w:pPr>
        <w:pStyle w:val="Heading3"/>
      </w:pPr>
      <w:bookmarkStart w:id="15" w:name="_Toc175122646"/>
      <w:r>
        <w:t>Basic Support Instructions</w:t>
      </w:r>
      <w:bookmarkEnd w:id="15"/>
    </w:p>
    <w:p w14:paraId="5FECE95B" w14:textId="7462649E" w:rsidR="006862DB" w:rsidRPr="00CE1784" w:rsidRDefault="00CE1784" w:rsidP="006862DB">
      <w:pPr>
        <w:rPr>
          <w:iCs/>
          <w:color w:val="984806" w:themeColor="accent6" w:themeShade="80"/>
          <w:sz w:val="24"/>
          <w:szCs w:val="24"/>
        </w:rPr>
      </w:pPr>
      <w:r w:rsidRPr="00CE1784">
        <w:rPr>
          <w:iCs/>
          <w:color w:val="984806" w:themeColor="accent6" w:themeShade="80"/>
          <w:sz w:val="24"/>
          <w:szCs w:val="24"/>
        </w:rPr>
        <w:t xml:space="preserve">Instructions: </w:t>
      </w:r>
      <w:r w:rsidR="006862DB" w:rsidRPr="00CE1784">
        <w:rPr>
          <w:iCs/>
          <w:color w:val="984806" w:themeColor="accent6" w:themeShade="80"/>
          <w:sz w:val="24"/>
          <w:szCs w:val="24"/>
        </w:rPr>
        <w:t>Provide instructions for basic guidance to those who may have or receive questions and/or issues during their experience with the service. Populate the following table with specific instructions that would be given to teams verbatim.</w:t>
      </w:r>
    </w:p>
    <w:tbl>
      <w:tblPr>
        <w:tblStyle w:val="GridTable4-Accent1"/>
        <w:tblW w:w="0" w:type="auto"/>
        <w:tblLook w:val="04A0" w:firstRow="1" w:lastRow="0" w:firstColumn="1" w:lastColumn="0" w:noHBand="0" w:noVBand="1"/>
      </w:tblPr>
      <w:tblGrid>
        <w:gridCol w:w="1705"/>
        <w:gridCol w:w="6300"/>
      </w:tblGrid>
      <w:tr w:rsidR="006862DB" w14:paraId="4D20DE9C" w14:textId="77777777" w:rsidTr="002E0D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5074CC7F" w14:textId="77777777" w:rsidR="006862DB" w:rsidRPr="00CE1784" w:rsidRDefault="006862DB" w:rsidP="00DA20FC">
            <w:pPr>
              <w:rPr>
                <w:color w:val="002060"/>
                <w:sz w:val="24"/>
                <w:szCs w:val="24"/>
              </w:rPr>
            </w:pPr>
            <w:r w:rsidRPr="00CE1784">
              <w:rPr>
                <w:color w:val="002060"/>
                <w:sz w:val="24"/>
                <w:szCs w:val="24"/>
              </w:rPr>
              <w:t>Instructions to whom</w:t>
            </w:r>
          </w:p>
        </w:tc>
        <w:tc>
          <w:tcPr>
            <w:tcW w:w="630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2BD608EB" w14:textId="77777777" w:rsidR="006862DB" w:rsidRPr="00CE1784" w:rsidRDefault="006862DB" w:rsidP="00DA20FC">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CE1784">
              <w:rPr>
                <w:color w:val="002060"/>
                <w:sz w:val="24"/>
                <w:szCs w:val="24"/>
              </w:rPr>
              <w:t>Instructions</w:t>
            </w:r>
          </w:p>
        </w:tc>
      </w:tr>
      <w:tr w:rsidR="006862DB" w14:paraId="30835880" w14:textId="77777777" w:rsidTr="002E0DEA">
        <w:trPr>
          <w:cnfStyle w:val="000000100000" w:firstRow="0" w:lastRow="0" w:firstColumn="0" w:lastColumn="0" w:oddVBand="0" w:evenVBand="0" w:oddHBand="1" w:evenHBand="0" w:firstRowFirstColumn="0" w:firstRowLastColumn="0" w:lastRowFirstColumn="0" w:lastRowLastColumn="0"/>
          <w:trHeight w:val="2132"/>
        </w:trPr>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8DB3E2" w:themeColor="text2" w:themeTint="66"/>
            </w:tcBorders>
          </w:tcPr>
          <w:p w14:paraId="0108EC34" w14:textId="77777777" w:rsidR="006862DB" w:rsidRPr="00CE1784" w:rsidRDefault="006862DB" w:rsidP="00DA20FC">
            <w:pPr>
              <w:ind w:left="720" w:hanging="720"/>
              <w:rPr>
                <w:b w:val="0"/>
                <w:sz w:val="24"/>
                <w:szCs w:val="24"/>
              </w:rPr>
            </w:pPr>
            <w:r w:rsidRPr="00CE1784">
              <w:rPr>
                <w:sz w:val="24"/>
                <w:szCs w:val="24"/>
              </w:rPr>
              <w:t>IST</w:t>
            </w:r>
          </w:p>
        </w:tc>
        <w:tc>
          <w:tcPr>
            <w:tcW w:w="6300" w:type="dxa"/>
            <w:tcBorders>
              <w:top w:val="single" w:sz="4" w:space="0" w:color="8DB3E2" w:themeColor="text2" w:themeTint="66"/>
            </w:tcBorders>
          </w:tcPr>
          <w:p w14:paraId="4E5A3F16" w14:textId="0FC7FF36" w:rsidR="006862DB" w:rsidRPr="00CE1784" w:rsidRDefault="006862DB" w:rsidP="006862DB">
            <w:pPr>
              <w:pStyle w:val="ListParagraph"/>
              <w:numPr>
                <w:ilvl w:val="0"/>
                <w:numId w:val="7"/>
              </w:numPr>
              <w:ind w:left="522"/>
              <w:cnfStyle w:val="000000100000" w:firstRow="0" w:lastRow="0" w:firstColumn="0" w:lastColumn="0" w:oddVBand="0" w:evenVBand="0" w:oddHBand="1" w:evenHBand="0" w:firstRowFirstColumn="0" w:firstRowLastColumn="0" w:lastRowFirstColumn="0" w:lastRowLastColumn="0"/>
              <w:rPr>
                <w:sz w:val="24"/>
                <w:szCs w:val="24"/>
              </w:rPr>
            </w:pPr>
            <w:r w:rsidRPr="00CE1784">
              <w:rPr>
                <w:sz w:val="24"/>
                <w:szCs w:val="24"/>
              </w:rPr>
              <w:t>E</w:t>
            </w:r>
            <w:r w:rsidR="00CE1784" w:rsidRPr="00CE1784">
              <w:rPr>
                <w:sz w:val="24"/>
                <w:szCs w:val="24"/>
              </w:rPr>
              <w:t>xample:</w:t>
            </w:r>
            <w:r w:rsidRPr="00CE1784">
              <w:rPr>
                <w:sz w:val="24"/>
                <w:szCs w:val="24"/>
              </w:rPr>
              <w:t xml:space="preserve"> If IST receives a support request, refer to Tier 0. If they cannot resolve the request: </w:t>
            </w:r>
          </w:p>
          <w:p w14:paraId="773311AC" w14:textId="77777777" w:rsidR="006862DB" w:rsidRPr="00CE1784" w:rsidRDefault="006862DB" w:rsidP="006862DB">
            <w:pPr>
              <w:pStyle w:val="ListParagraph"/>
              <w:numPr>
                <w:ilvl w:val="1"/>
                <w:numId w:val="7"/>
              </w:numPr>
              <w:cnfStyle w:val="000000100000" w:firstRow="0" w:lastRow="0" w:firstColumn="0" w:lastColumn="0" w:oddVBand="0" w:evenVBand="0" w:oddHBand="1" w:evenHBand="0" w:firstRowFirstColumn="0" w:firstRowLastColumn="0" w:lastRowFirstColumn="0" w:lastRowLastColumn="0"/>
              <w:rPr>
                <w:sz w:val="24"/>
                <w:szCs w:val="24"/>
              </w:rPr>
            </w:pPr>
            <w:r w:rsidRPr="00CE1784">
              <w:rPr>
                <w:sz w:val="24"/>
                <w:szCs w:val="24"/>
              </w:rPr>
              <w:t xml:space="preserve">If IST receives a support request for the service through the RT system, transfer the ticket to the </w:t>
            </w:r>
            <w:r w:rsidRPr="00CE1784">
              <w:rPr>
                <w:i/>
                <w:sz w:val="24"/>
                <w:szCs w:val="24"/>
              </w:rPr>
              <w:t>BLANK</w:t>
            </w:r>
            <w:r w:rsidRPr="00CE1784">
              <w:rPr>
                <w:sz w:val="24"/>
                <w:szCs w:val="24"/>
              </w:rPr>
              <w:t xml:space="preserve"> queue where client staff will act on it.</w:t>
            </w:r>
          </w:p>
          <w:p w14:paraId="7D39E140" w14:textId="77777777" w:rsidR="006862DB" w:rsidRPr="00CE1784" w:rsidRDefault="006862DB" w:rsidP="006862DB">
            <w:pPr>
              <w:pStyle w:val="ListParagraph"/>
              <w:numPr>
                <w:ilvl w:val="1"/>
                <w:numId w:val="7"/>
              </w:numPr>
              <w:cnfStyle w:val="000000100000" w:firstRow="0" w:lastRow="0" w:firstColumn="0" w:lastColumn="0" w:oddVBand="0" w:evenVBand="0" w:oddHBand="1" w:evenHBand="0" w:firstRowFirstColumn="0" w:firstRowLastColumn="0" w:lastRowFirstColumn="0" w:lastRowLastColumn="0"/>
              <w:rPr>
                <w:b/>
                <w:sz w:val="24"/>
                <w:szCs w:val="24"/>
              </w:rPr>
            </w:pPr>
            <w:r w:rsidRPr="00CE1784">
              <w:rPr>
                <w:sz w:val="24"/>
                <w:szCs w:val="24"/>
              </w:rPr>
              <w:t>If IST receives a support request for the service through email, over the phone, or in person, IST staff will either forward the email or capture the details of the issue in an email to BLANK.</w:t>
            </w:r>
          </w:p>
        </w:tc>
      </w:tr>
    </w:tbl>
    <w:p w14:paraId="75642286" w14:textId="0EB3D6B6" w:rsidR="006862DB" w:rsidRDefault="006862DB" w:rsidP="006862DB"/>
    <w:p w14:paraId="2440AB9B" w14:textId="522574C8" w:rsidR="006862DB" w:rsidRDefault="006862DB" w:rsidP="006862DB">
      <w:pPr>
        <w:pStyle w:val="Heading3"/>
      </w:pPr>
      <w:bookmarkStart w:id="16" w:name="_Toc175122647"/>
      <w:r>
        <w:t>Anticipated Support Issues for Go-Live</w:t>
      </w:r>
      <w:bookmarkEnd w:id="16"/>
    </w:p>
    <w:p w14:paraId="01FE0A95" w14:textId="59165824" w:rsidR="006862DB" w:rsidRPr="00CE1784" w:rsidRDefault="00CE1784" w:rsidP="006862DB">
      <w:pPr>
        <w:rPr>
          <w:iCs/>
          <w:color w:val="984806" w:themeColor="accent6" w:themeShade="80"/>
          <w:sz w:val="24"/>
          <w:szCs w:val="24"/>
        </w:rPr>
      </w:pPr>
      <w:r w:rsidRPr="00CE1784">
        <w:rPr>
          <w:iCs/>
          <w:color w:val="984806" w:themeColor="accent6" w:themeShade="80"/>
          <w:sz w:val="24"/>
          <w:szCs w:val="24"/>
        </w:rPr>
        <w:t xml:space="preserve">Instructions: </w:t>
      </w:r>
      <w:r w:rsidR="006862DB" w:rsidRPr="00CE1784">
        <w:rPr>
          <w:iCs/>
          <w:color w:val="984806" w:themeColor="accent6" w:themeShade="80"/>
          <w:sz w:val="24"/>
          <w:szCs w:val="24"/>
        </w:rPr>
        <w:t>Document any support issues the team can anticipate occurring in the days following the launch. Use this opportunity to develop strategies and documentation for handling these issues.</w:t>
      </w:r>
    </w:p>
    <w:p w14:paraId="4B1A4B69" w14:textId="35B156C5" w:rsidR="006862DB" w:rsidRPr="00CE1784" w:rsidRDefault="006862DB" w:rsidP="006862DB">
      <w:pPr>
        <w:rPr>
          <w:iCs/>
          <w:sz w:val="24"/>
          <w:szCs w:val="24"/>
        </w:rPr>
      </w:pPr>
      <w:r w:rsidRPr="00CE1784">
        <w:rPr>
          <w:iCs/>
          <w:sz w:val="24"/>
          <w:szCs w:val="24"/>
        </w:rPr>
        <w:t>[Insert Anticipated Support Issues for Go-Live]</w:t>
      </w:r>
    </w:p>
    <w:p w14:paraId="27CCD981" w14:textId="71DABF83" w:rsidR="006862DB" w:rsidRDefault="006862DB" w:rsidP="006862DB">
      <w:pPr>
        <w:pStyle w:val="Heading2"/>
      </w:pPr>
      <w:bookmarkStart w:id="17" w:name="_Toc175122648"/>
      <w:r>
        <w:t>Key Performance Indicators</w:t>
      </w:r>
      <w:bookmarkEnd w:id="17"/>
    </w:p>
    <w:p w14:paraId="6FF2029E" w14:textId="1785F51D" w:rsidR="006862DB" w:rsidRPr="00CE1784" w:rsidRDefault="00CE1784" w:rsidP="006862DB">
      <w:pPr>
        <w:rPr>
          <w:iCs/>
          <w:color w:val="984806" w:themeColor="accent6" w:themeShade="80"/>
          <w:sz w:val="24"/>
          <w:szCs w:val="24"/>
        </w:rPr>
      </w:pPr>
      <w:r w:rsidRPr="00CE1784">
        <w:rPr>
          <w:iCs/>
          <w:color w:val="984806" w:themeColor="accent6" w:themeShade="80"/>
          <w:sz w:val="24"/>
          <w:szCs w:val="24"/>
        </w:rPr>
        <w:t xml:space="preserve">Instructions: </w:t>
      </w:r>
      <w:r w:rsidR="006862DB" w:rsidRPr="00CE1784">
        <w:rPr>
          <w:iCs/>
          <w:color w:val="984806" w:themeColor="accent6" w:themeShade="80"/>
          <w:sz w:val="24"/>
          <w:szCs w:val="24"/>
        </w:rPr>
        <w:t>Document how to measure whether the service is meeting customer needs: metrics to inform whether the service is meeting success criteria</w:t>
      </w:r>
    </w:p>
    <w:tbl>
      <w:tblPr>
        <w:tblStyle w:val="GridTable4-Accent1"/>
        <w:tblW w:w="0" w:type="auto"/>
        <w:tblLook w:val="04A0" w:firstRow="1" w:lastRow="0" w:firstColumn="1" w:lastColumn="0" w:noHBand="0" w:noVBand="1"/>
      </w:tblPr>
      <w:tblGrid>
        <w:gridCol w:w="1505"/>
        <w:gridCol w:w="1610"/>
        <w:gridCol w:w="1254"/>
        <w:gridCol w:w="1418"/>
      </w:tblGrid>
      <w:tr w:rsidR="006862DB" w14:paraId="48C8B4BE" w14:textId="77777777" w:rsidTr="004052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46189C45" w14:textId="77777777" w:rsidR="006862DB" w:rsidRPr="00CE1784" w:rsidRDefault="006862DB" w:rsidP="00DA20FC">
            <w:pPr>
              <w:rPr>
                <w:rFonts w:ascii="Calibri" w:hAnsi="Calibri" w:cs="Calibri"/>
                <w:b w:val="0"/>
                <w:color w:val="002060"/>
                <w:sz w:val="24"/>
                <w:szCs w:val="24"/>
              </w:rPr>
            </w:pPr>
            <w:r w:rsidRPr="00CE1784">
              <w:rPr>
                <w:rFonts w:ascii="Calibri" w:hAnsi="Calibri" w:cs="Calibri"/>
                <w:color w:val="002060"/>
                <w:sz w:val="24"/>
                <w:szCs w:val="24"/>
              </w:rPr>
              <w:t>Key performance indicator</w:t>
            </w:r>
          </w:p>
        </w:tc>
        <w:tc>
          <w:tcPr>
            <w:tcW w:w="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392FCE4C" w14:textId="77777777" w:rsidR="006862DB" w:rsidRPr="00CE1784" w:rsidRDefault="006862DB" w:rsidP="00DA20FC">
            <w:pP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2060"/>
                <w:sz w:val="24"/>
                <w:szCs w:val="24"/>
              </w:rPr>
            </w:pPr>
            <w:r w:rsidRPr="00CE1784">
              <w:rPr>
                <w:rFonts w:ascii="Calibri" w:hAnsi="Calibri" w:cs="Calibri"/>
                <w:color w:val="002060"/>
                <w:sz w:val="24"/>
                <w:szCs w:val="24"/>
              </w:rPr>
              <w:t>Planned measurement</w:t>
            </w:r>
          </w:p>
        </w:tc>
        <w:tc>
          <w:tcPr>
            <w:tcW w:w="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7A09FB2B" w14:textId="77777777" w:rsidR="006862DB" w:rsidRPr="00CE1784" w:rsidRDefault="006862DB" w:rsidP="00DA20FC">
            <w:pP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2060"/>
                <w:sz w:val="24"/>
                <w:szCs w:val="24"/>
              </w:rPr>
            </w:pPr>
            <w:r w:rsidRPr="00CE1784">
              <w:rPr>
                <w:rFonts w:ascii="Calibri" w:hAnsi="Calibri" w:cs="Calibri"/>
                <w:color w:val="002060"/>
                <w:sz w:val="24"/>
                <w:szCs w:val="24"/>
              </w:rPr>
              <w:t>Frequency</w:t>
            </w:r>
          </w:p>
        </w:tc>
        <w:tc>
          <w:tcPr>
            <w:tcW w:w="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6BF59E59" w14:textId="77777777" w:rsidR="006862DB" w:rsidRPr="00CE1784" w:rsidRDefault="006862DB" w:rsidP="00DA20FC">
            <w:pP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2060"/>
                <w:sz w:val="24"/>
                <w:szCs w:val="24"/>
              </w:rPr>
            </w:pPr>
            <w:r w:rsidRPr="00CE1784">
              <w:rPr>
                <w:rFonts w:ascii="Calibri" w:hAnsi="Calibri" w:cs="Calibri"/>
                <w:color w:val="002060"/>
                <w:sz w:val="24"/>
                <w:szCs w:val="24"/>
              </w:rPr>
              <w:t>Responsible</w:t>
            </w:r>
          </w:p>
        </w:tc>
      </w:tr>
      <w:tr w:rsidR="006862DB" w14:paraId="34DAC4F0" w14:textId="77777777" w:rsidTr="00405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8DB3E2" w:themeColor="text2" w:themeTint="66"/>
            </w:tcBorders>
          </w:tcPr>
          <w:p w14:paraId="56CAB2F7" w14:textId="77777777" w:rsidR="006862DB" w:rsidRDefault="006862DB" w:rsidP="00DA20FC">
            <w:pPr>
              <w:rPr>
                <w:rFonts w:ascii="Calibri" w:hAnsi="Calibri" w:cs="Calibri"/>
              </w:rPr>
            </w:pPr>
          </w:p>
        </w:tc>
        <w:tc>
          <w:tcPr>
            <w:tcW w:w="0" w:type="dxa"/>
            <w:tcBorders>
              <w:top w:val="single" w:sz="4" w:space="0" w:color="8DB3E2" w:themeColor="text2" w:themeTint="66"/>
            </w:tcBorders>
          </w:tcPr>
          <w:p w14:paraId="394094AF" w14:textId="77777777" w:rsidR="006862DB" w:rsidRDefault="006862DB" w:rsidP="00DA20F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0" w:type="dxa"/>
            <w:tcBorders>
              <w:top w:val="single" w:sz="4" w:space="0" w:color="8DB3E2" w:themeColor="text2" w:themeTint="66"/>
            </w:tcBorders>
          </w:tcPr>
          <w:p w14:paraId="7D94C713" w14:textId="77777777" w:rsidR="006862DB" w:rsidRDefault="006862DB" w:rsidP="00DA20F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0" w:type="dxa"/>
            <w:tcBorders>
              <w:top w:val="single" w:sz="4" w:space="0" w:color="8DB3E2" w:themeColor="text2" w:themeTint="66"/>
            </w:tcBorders>
          </w:tcPr>
          <w:p w14:paraId="4FA62B5F" w14:textId="77777777" w:rsidR="006862DB" w:rsidRDefault="006862DB" w:rsidP="00DA20F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0CD9D9D1" w14:textId="77777777" w:rsidR="006862DB" w:rsidRPr="006862DB" w:rsidRDefault="006862DB" w:rsidP="006862DB"/>
    <w:p w14:paraId="47702ABE" w14:textId="354E89E6" w:rsidR="001267CD" w:rsidRDefault="006862DB" w:rsidP="006862DB">
      <w:pPr>
        <w:pStyle w:val="Heading2"/>
      </w:pPr>
      <w:bookmarkStart w:id="18" w:name="_Toc175122649"/>
      <w:r>
        <w:t>Dependencies</w:t>
      </w:r>
      <w:bookmarkEnd w:id="18"/>
    </w:p>
    <w:p w14:paraId="210D10ED" w14:textId="5800F744" w:rsidR="006862DB" w:rsidRPr="00CE1784" w:rsidRDefault="00CE1784" w:rsidP="006862DB">
      <w:pPr>
        <w:rPr>
          <w:iCs/>
          <w:color w:val="984806" w:themeColor="accent6" w:themeShade="80"/>
          <w:sz w:val="24"/>
          <w:szCs w:val="24"/>
        </w:rPr>
      </w:pPr>
      <w:r w:rsidRPr="00CE1784">
        <w:rPr>
          <w:iCs/>
          <w:color w:val="984806" w:themeColor="accent6" w:themeShade="80"/>
          <w:sz w:val="24"/>
          <w:szCs w:val="24"/>
        </w:rPr>
        <w:t xml:space="preserve">Instructions: </w:t>
      </w:r>
      <w:r w:rsidR="006862DB" w:rsidRPr="00CE1784">
        <w:rPr>
          <w:iCs/>
          <w:color w:val="984806" w:themeColor="accent6" w:themeShade="80"/>
          <w:sz w:val="24"/>
          <w:szCs w:val="24"/>
        </w:rPr>
        <w:t>List any relevant technology upon which the operation of the service relies (</w:t>
      </w:r>
      <w:r w:rsidRPr="00CE1784">
        <w:rPr>
          <w:iCs/>
          <w:color w:val="984806" w:themeColor="accent6" w:themeShade="80"/>
          <w:sz w:val="24"/>
          <w:szCs w:val="24"/>
        </w:rPr>
        <w:t>Examples:</w:t>
      </w:r>
      <w:r w:rsidR="006862DB" w:rsidRPr="00CE1784">
        <w:rPr>
          <w:iCs/>
          <w:color w:val="984806" w:themeColor="accent6" w:themeShade="80"/>
          <w:sz w:val="24"/>
          <w:szCs w:val="24"/>
        </w:rPr>
        <w:t xml:space="preserve"> other services, technical interfaces, et</w:t>
      </w:r>
      <w:r w:rsidRPr="00CE1784">
        <w:rPr>
          <w:iCs/>
          <w:color w:val="984806" w:themeColor="accent6" w:themeShade="80"/>
          <w:sz w:val="24"/>
          <w:szCs w:val="24"/>
        </w:rPr>
        <w:t xml:space="preserve"> cetera</w:t>
      </w:r>
      <w:r w:rsidR="006862DB" w:rsidRPr="00CE1784">
        <w:rPr>
          <w:iCs/>
          <w:color w:val="984806" w:themeColor="accent6" w:themeShade="80"/>
          <w:sz w:val="24"/>
          <w:szCs w:val="24"/>
        </w:rPr>
        <w:t>)</w:t>
      </w:r>
    </w:p>
    <w:p w14:paraId="44660C37" w14:textId="144E9AEE" w:rsidR="006862DB" w:rsidRPr="00CE1784" w:rsidRDefault="006862DB" w:rsidP="006862DB">
      <w:pPr>
        <w:rPr>
          <w:sz w:val="24"/>
          <w:szCs w:val="24"/>
        </w:rPr>
      </w:pPr>
      <w:r w:rsidRPr="00CE1784">
        <w:rPr>
          <w:sz w:val="24"/>
          <w:szCs w:val="24"/>
        </w:rPr>
        <w:t>[Insert Dependencies]</w:t>
      </w:r>
    </w:p>
    <w:p w14:paraId="4912CCC5" w14:textId="1D77FCEC" w:rsidR="006862DB" w:rsidRDefault="006862DB" w:rsidP="006862DB">
      <w:pPr>
        <w:pStyle w:val="Heading2"/>
      </w:pPr>
      <w:bookmarkStart w:id="19" w:name="_Toc175122650"/>
      <w:r>
        <w:t>Contracts</w:t>
      </w:r>
      <w:bookmarkEnd w:id="19"/>
    </w:p>
    <w:p w14:paraId="1F2EBA22" w14:textId="48168778" w:rsidR="006862DB" w:rsidRPr="00CE1784" w:rsidRDefault="00CE1784" w:rsidP="006862DB">
      <w:pPr>
        <w:rPr>
          <w:iCs/>
          <w:color w:val="984806" w:themeColor="accent6" w:themeShade="80"/>
          <w:sz w:val="24"/>
          <w:szCs w:val="24"/>
        </w:rPr>
      </w:pPr>
      <w:r w:rsidRPr="00CE1784">
        <w:rPr>
          <w:iCs/>
          <w:color w:val="984806" w:themeColor="accent6" w:themeShade="80"/>
          <w:sz w:val="24"/>
          <w:szCs w:val="24"/>
        </w:rPr>
        <w:t xml:space="preserve">Instructions: </w:t>
      </w:r>
      <w:r w:rsidR="006862DB" w:rsidRPr="00CE1784">
        <w:rPr>
          <w:iCs/>
          <w:color w:val="984806" w:themeColor="accent6" w:themeShade="80"/>
          <w:sz w:val="24"/>
          <w:szCs w:val="24"/>
        </w:rPr>
        <w:t>Document relevant information pertaining to the contract(s) under which the service was procured. Include information on contract renewals, key contacts, custom SLAs, division of budgeting, et</w:t>
      </w:r>
      <w:r w:rsidRPr="00CE1784">
        <w:rPr>
          <w:iCs/>
          <w:color w:val="984806" w:themeColor="accent6" w:themeShade="80"/>
          <w:sz w:val="24"/>
          <w:szCs w:val="24"/>
        </w:rPr>
        <w:t xml:space="preserve"> cetera</w:t>
      </w:r>
    </w:p>
    <w:p w14:paraId="215AEFD0" w14:textId="1BC10BE0" w:rsidR="006862DB" w:rsidRPr="00CE1784" w:rsidRDefault="006862DB" w:rsidP="006862DB">
      <w:pPr>
        <w:rPr>
          <w:iCs/>
          <w:sz w:val="24"/>
          <w:szCs w:val="24"/>
        </w:rPr>
      </w:pPr>
      <w:r w:rsidRPr="00CE1784">
        <w:rPr>
          <w:iCs/>
          <w:sz w:val="24"/>
          <w:szCs w:val="24"/>
        </w:rPr>
        <w:t>[Insert Contracts]</w:t>
      </w:r>
    </w:p>
    <w:p w14:paraId="045A0C64" w14:textId="19C330E9" w:rsidR="006862DB" w:rsidRDefault="006862DB" w:rsidP="006862DB">
      <w:pPr>
        <w:pStyle w:val="Heading2"/>
      </w:pPr>
      <w:bookmarkStart w:id="20" w:name="_Toc175122651"/>
      <w:r>
        <w:t>Risks/Observations</w:t>
      </w:r>
      <w:bookmarkEnd w:id="20"/>
    </w:p>
    <w:p w14:paraId="70380C65" w14:textId="5D831BB1" w:rsidR="006862DB" w:rsidRPr="00CE1784" w:rsidRDefault="00CE1784" w:rsidP="006862DB">
      <w:pPr>
        <w:rPr>
          <w:iCs/>
          <w:color w:val="984806" w:themeColor="accent6" w:themeShade="80"/>
          <w:sz w:val="24"/>
          <w:szCs w:val="24"/>
        </w:rPr>
      </w:pPr>
      <w:r w:rsidRPr="00CE1784">
        <w:rPr>
          <w:iCs/>
          <w:color w:val="984806" w:themeColor="accent6" w:themeShade="80"/>
          <w:sz w:val="24"/>
          <w:szCs w:val="24"/>
        </w:rPr>
        <w:t xml:space="preserve">Instructions: </w:t>
      </w:r>
      <w:r w:rsidR="006862DB" w:rsidRPr="00CE1784">
        <w:rPr>
          <w:iCs/>
          <w:color w:val="984806" w:themeColor="accent6" w:themeShade="80"/>
          <w:sz w:val="24"/>
          <w:szCs w:val="24"/>
        </w:rPr>
        <w:t>While working through the development of this document with stakeholders, document any risks or observations that arise that may be worth discussing separately.</w:t>
      </w:r>
    </w:p>
    <w:p w14:paraId="19574D6F" w14:textId="2907438F" w:rsidR="006862DB" w:rsidRPr="00CE1784" w:rsidRDefault="006862DB" w:rsidP="006862DB">
      <w:pPr>
        <w:rPr>
          <w:iCs/>
          <w:sz w:val="24"/>
          <w:szCs w:val="24"/>
        </w:rPr>
      </w:pPr>
      <w:r w:rsidRPr="00CE1784">
        <w:rPr>
          <w:iCs/>
          <w:sz w:val="24"/>
          <w:szCs w:val="24"/>
        </w:rPr>
        <w:t>[Insert Risks/Observations]</w:t>
      </w:r>
    </w:p>
    <w:p w14:paraId="57A68CD3" w14:textId="48D50B7F" w:rsidR="006862DB" w:rsidRDefault="006862DB" w:rsidP="006862DB">
      <w:pPr>
        <w:pStyle w:val="Heading2"/>
      </w:pPr>
      <w:bookmarkStart w:id="21" w:name="_Toc175122652"/>
      <w:r>
        <w:t>Service Reviews</w:t>
      </w:r>
      <w:bookmarkEnd w:id="21"/>
    </w:p>
    <w:p w14:paraId="3026E686" w14:textId="1A1BAE86" w:rsidR="006862DB" w:rsidRPr="00CE1784" w:rsidRDefault="00CE1784" w:rsidP="006862DB">
      <w:pPr>
        <w:rPr>
          <w:iCs/>
          <w:color w:val="984806" w:themeColor="accent6" w:themeShade="80"/>
          <w:sz w:val="24"/>
          <w:szCs w:val="24"/>
        </w:rPr>
      </w:pPr>
      <w:r w:rsidRPr="00CE1784">
        <w:rPr>
          <w:iCs/>
          <w:color w:val="984806" w:themeColor="accent6" w:themeShade="80"/>
          <w:sz w:val="24"/>
          <w:szCs w:val="24"/>
        </w:rPr>
        <w:t xml:space="preserve">Instructions: </w:t>
      </w:r>
      <w:r w:rsidR="006862DB" w:rsidRPr="00CE1784">
        <w:rPr>
          <w:iCs/>
          <w:color w:val="984806" w:themeColor="accent6" w:themeShade="80"/>
          <w:sz w:val="24"/>
          <w:szCs w:val="24"/>
        </w:rPr>
        <w:t>Document by whom and how often this agreement will be reviewed and ratified.</w:t>
      </w:r>
    </w:p>
    <w:p w14:paraId="3E061481" w14:textId="3DE4A03A" w:rsidR="006862DB" w:rsidRPr="00CE1784" w:rsidRDefault="006862DB" w:rsidP="006862DB">
      <w:pPr>
        <w:rPr>
          <w:iCs/>
          <w:sz w:val="24"/>
          <w:szCs w:val="24"/>
        </w:rPr>
      </w:pPr>
      <w:r w:rsidRPr="00CE1784">
        <w:rPr>
          <w:iCs/>
          <w:sz w:val="24"/>
          <w:szCs w:val="24"/>
        </w:rPr>
        <w:t>[Insert Service Reviews]</w:t>
      </w:r>
    </w:p>
    <w:p w14:paraId="2BAF117F" w14:textId="68769B11" w:rsidR="006862DB" w:rsidRDefault="006862DB" w:rsidP="006862DB">
      <w:pPr>
        <w:pStyle w:val="Heading2"/>
      </w:pPr>
      <w:bookmarkStart w:id="22" w:name="_Toc175122653"/>
      <w:r>
        <w:t>Service Roadmap</w:t>
      </w:r>
      <w:bookmarkEnd w:id="22"/>
    </w:p>
    <w:p w14:paraId="2927CBDF" w14:textId="731180FA" w:rsidR="006862DB" w:rsidRPr="00CE1784" w:rsidRDefault="00CE1784" w:rsidP="006862DB">
      <w:pPr>
        <w:rPr>
          <w:iCs/>
          <w:color w:val="984806" w:themeColor="accent6" w:themeShade="80"/>
          <w:sz w:val="24"/>
          <w:szCs w:val="24"/>
        </w:rPr>
      </w:pPr>
      <w:r w:rsidRPr="00CE1784">
        <w:rPr>
          <w:iCs/>
          <w:color w:val="984806" w:themeColor="accent6" w:themeShade="80"/>
          <w:sz w:val="24"/>
          <w:szCs w:val="24"/>
        </w:rPr>
        <w:t xml:space="preserve">Instructions: </w:t>
      </w:r>
      <w:r w:rsidR="006862DB" w:rsidRPr="00CE1784">
        <w:rPr>
          <w:iCs/>
          <w:color w:val="984806" w:themeColor="accent6" w:themeShade="80"/>
          <w:sz w:val="24"/>
          <w:szCs w:val="24"/>
        </w:rPr>
        <w:t>Document a glimpse into the future with respect to how this service is expected to evolve.</w:t>
      </w:r>
    </w:p>
    <w:p w14:paraId="6DADC6AE" w14:textId="634A481C" w:rsidR="006862DB" w:rsidRPr="00CE1784" w:rsidRDefault="006862DB" w:rsidP="006862DB">
      <w:pPr>
        <w:rPr>
          <w:iCs/>
          <w:sz w:val="24"/>
          <w:szCs w:val="24"/>
        </w:rPr>
      </w:pPr>
      <w:r w:rsidRPr="00CE1784">
        <w:rPr>
          <w:iCs/>
          <w:sz w:val="24"/>
          <w:szCs w:val="24"/>
        </w:rPr>
        <w:t>[Insert Service Roadmap]</w:t>
      </w:r>
    </w:p>
    <w:p w14:paraId="61EAB306" w14:textId="77777777" w:rsidR="00F27363" w:rsidRDefault="00F27363" w:rsidP="00F27363">
      <w:pPr>
        <w:pStyle w:val="Heading1"/>
      </w:pPr>
      <w:bookmarkStart w:id="23" w:name="_Toc404866979"/>
      <w:bookmarkStart w:id="24" w:name="_Toc175122654"/>
      <w:r>
        <w:t>Revision History</w:t>
      </w:r>
      <w:bookmarkEnd w:id="23"/>
      <w:bookmarkEnd w:id="24"/>
    </w:p>
    <w:tbl>
      <w:tblPr>
        <w:tblStyle w:val="GridTable4-Accent1"/>
        <w:tblW w:w="0" w:type="auto"/>
        <w:tblLook w:val="04A0" w:firstRow="1" w:lastRow="0" w:firstColumn="1" w:lastColumn="0" w:noHBand="0" w:noVBand="1"/>
      </w:tblPr>
      <w:tblGrid>
        <w:gridCol w:w="1830"/>
        <w:gridCol w:w="1831"/>
        <w:gridCol w:w="1831"/>
        <w:gridCol w:w="1637"/>
        <w:gridCol w:w="2221"/>
      </w:tblGrid>
      <w:tr w:rsidR="00F27363" w14:paraId="783ED9D8" w14:textId="77777777" w:rsidTr="004052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03E2E48B" w14:textId="77777777" w:rsidR="00F27363" w:rsidRPr="00CE1784" w:rsidRDefault="00F27363" w:rsidP="00DA20FC">
            <w:pPr>
              <w:rPr>
                <w:color w:val="002060"/>
                <w:sz w:val="24"/>
                <w:szCs w:val="24"/>
              </w:rPr>
            </w:pPr>
            <w:r w:rsidRPr="00CE1784">
              <w:rPr>
                <w:color w:val="002060"/>
                <w:sz w:val="24"/>
                <w:szCs w:val="24"/>
              </w:rPr>
              <w:t>Change Made By</w:t>
            </w:r>
          </w:p>
        </w:tc>
        <w:tc>
          <w:tcPr>
            <w:tcW w:w="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32666989" w14:textId="77777777" w:rsidR="00F27363" w:rsidRPr="00CE1784" w:rsidRDefault="00F27363" w:rsidP="00DA20FC">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CE1784">
              <w:rPr>
                <w:color w:val="002060"/>
                <w:sz w:val="24"/>
                <w:szCs w:val="24"/>
              </w:rPr>
              <w:t>Date Change Made</w:t>
            </w:r>
          </w:p>
        </w:tc>
        <w:tc>
          <w:tcPr>
            <w:tcW w:w="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1DEB79B9" w14:textId="77777777" w:rsidR="00F27363" w:rsidRPr="00CE1784" w:rsidRDefault="00F27363" w:rsidP="00DA20FC">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CE1784">
              <w:rPr>
                <w:color w:val="002060"/>
                <w:sz w:val="24"/>
                <w:szCs w:val="24"/>
              </w:rPr>
              <w:t>Details of Change</w:t>
            </w:r>
          </w:p>
        </w:tc>
        <w:tc>
          <w:tcPr>
            <w:tcW w:w="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6DA97696" w14:textId="77777777" w:rsidR="00F27363" w:rsidRPr="00CE1784" w:rsidRDefault="00F27363" w:rsidP="00DA20FC">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CE1784">
              <w:rPr>
                <w:color w:val="002060"/>
                <w:sz w:val="24"/>
                <w:szCs w:val="24"/>
              </w:rPr>
              <w:t>Change Reviewed/ Approved by</w:t>
            </w:r>
          </w:p>
        </w:tc>
        <w:tc>
          <w:tcPr>
            <w:tcW w:w="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1937442B" w14:textId="77777777" w:rsidR="00F27363" w:rsidRPr="00CE1784" w:rsidRDefault="00F27363" w:rsidP="00DA20FC">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CE1784">
              <w:rPr>
                <w:color w:val="002060"/>
                <w:sz w:val="24"/>
                <w:szCs w:val="24"/>
              </w:rPr>
              <w:t>Date change reviewed/ approved</w:t>
            </w:r>
          </w:p>
        </w:tc>
      </w:tr>
      <w:tr w:rsidR="00F27363" w14:paraId="5BB3E103" w14:textId="77777777" w:rsidTr="00405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8DB3E2" w:themeColor="text2" w:themeTint="66"/>
            </w:tcBorders>
          </w:tcPr>
          <w:p w14:paraId="1E382477" w14:textId="77777777" w:rsidR="00F27363" w:rsidRPr="00100E16" w:rsidRDefault="00F27363" w:rsidP="00DA20FC">
            <w:pPr>
              <w:rPr>
                <w:b w:val="0"/>
                <w:bCs w:val="0"/>
                <w:sz w:val="24"/>
                <w:szCs w:val="24"/>
              </w:rPr>
            </w:pPr>
          </w:p>
        </w:tc>
        <w:tc>
          <w:tcPr>
            <w:tcW w:w="0" w:type="dxa"/>
            <w:tcBorders>
              <w:top w:val="single" w:sz="4" w:space="0" w:color="8DB3E2" w:themeColor="text2" w:themeTint="66"/>
            </w:tcBorders>
          </w:tcPr>
          <w:p w14:paraId="6ADB9968" w14:textId="77777777" w:rsidR="00F27363" w:rsidRPr="00100E16" w:rsidRDefault="00F27363" w:rsidP="00DA20FC">
            <w:pPr>
              <w:cnfStyle w:val="000000100000" w:firstRow="0" w:lastRow="0" w:firstColumn="0" w:lastColumn="0" w:oddVBand="0" w:evenVBand="0" w:oddHBand="1" w:evenHBand="0" w:firstRowFirstColumn="0" w:firstRowLastColumn="0" w:lastRowFirstColumn="0" w:lastRowLastColumn="0"/>
              <w:rPr>
                <w:sz w:val="24"/>
                <w:szCs w:val="24"/>
              </w:rPr>
            </w:pPr>
          </w:p>
        </w:tc>
        <w:tc>
          <w:tcPr>
            <w:tcW w:w="0" w:type="dxa"/>
            <w:tcBorders>
              <w:top w:val="single" w:sz="4" w:space="0" w:color="8DB3E2" w:themeColor="text2" w:themeTint="66"/>
            </w:tcBorders>
          </w:tcPr>
          <w:p w14:paraId="0599231F" w14:textId="77777777" w:rsidR="00F27363" w:rsidRPr="00100E16" w:rsidRDefault="00F27363" w:rsidP="00DA20FC">
            <w:pPr>
              <w:cnfStyle w:val="000000100000" w:firstRow="0" w:lastRow="0" w:firstColumn="0" w:lastColumn="0" w:oddVBand="0" w:evenVBand="0" w:oddHBand="1" w:evenHBand="0" w:firstRowFirstColumn="0" w:firstRowLastColumn="0" w:lastRowFirstColumn="0" w:lastRowLastColumn="0"/>
              <w:rPr>
                <w:sz w:val="24"/>
                <w:szCs w:val="24"/>
              </w:rPr>
            </w:pPr>
          </w:p>
        </w:tc>
        <w:tc>
          <w:tcPr>
            <w:tcW w:w="0" w:type="dxa"/>
            <w:tcBorders>
              <w:top w:val="single" w:sz="4" w:space="0" w:color="8DB3E2" w:themeColor="text2" w:themeTint="66"/>
            </w:tcBorders>
          </w:tcPr>
          <w:p w14:paraId="5EE504F2" w14:textId="77777777" w:rsidR="00F27363" w:rsidRPr="00100E16" w:rsidRDefault="00F27363" w:rsidP="00DA20FC">
            <w:pPr>
              <w:cnfStyle w:val="000000100000" w:firstRow="0" w:lastRow="0" w:firstColumn="0" w:lastColumn="0" w:oddVBand="0" w:evenVBand="0" w:oddHBand="1" w:evenHBand="0" w:firstRowFirstColumn="0" w:firstRowLastColumn="0" w:lastRowFirstColumn="0" w:lastRowLastColumn="0"/>
              <w:rPr>
                <w:sz w:val="24"/>
                <w:szCs w:val="24"/>
              </w:rPr>
            </w:pPr>
          </w:p>
        </w:tc>
        <w:tc>
          <w:tcPr>
            <w:tcW w:w="0" w:type="dxa"/>
            <w:tcBorders>
              <w:top w:val="single" w:sz="4" w:space="0" w:color="8DB3E2" w:themeColor="text2" w:themeTint="66"/>
            </w:tcBorders>
          </w:tcPr>
          <w:p w14:paraId="12FBA9F5" w14:textId="77777777" w:rsidR="00F27363" w:rsidRPr="00100E16" w:rsidRDefault="00F27363" w:rsidP="00DA20FC">
            <w:pPr>
              <w:cnfStyle w:val="000000100000" w:firstRow="0" w:lastRow="0" w:firstColumn="0" w:lastColumn="0" w:oddVBand="0" w:evenVBand="0" w:oddHBand="1" w:evenHBand="0" w:firstRowFirstColumn="0" w:firstRowLastColumn="0" w:lastRowFirstColumn="0" w:lastRowLastColumn="0"/>
              <w:rPr>
                <w:sz w:val="24"/>
                <w:szCs w:val="24"/>
              </w:rPr>
            </w:pPr>
          </w:p>
        </w:tc>
      </w:tr>
      <w:tr w:rsidR="00F27363" w14:paraId="08D4DF67" w14:textId="77777777" w:rsidTr="00DA20FC">
        <w:tc>
          <w:tcPr>
            <w:cnfStyle w:val="001000000000" w:firstRow="0" w:lastRow="0" w:firstColumn="1" w:lastColumn="0" w:oddVBand="0" w:evenVBand="0" w:oddHBand="0" w:evenHBand="0" w:firstRowFirstColumn="0" w:firstRowLastColumn="0" w:lastRowFirstColumn="0" w:lastRowLastColumn="0"/>
            <w:tcW w:w="1880" w:type="dxa"/>
          </w:tcPr>
          <w:p w14:paraId="1ECC1518" w14:textId="77777777" w:rsidR="00F27363" w:rsidRPr="00100E16" w:rsidRDefault="00F27363" w:rsidP="00DA20FC">
            <w:pPr>
              <w:rPr>
                <w:b w:val="0"/>
                <w:bCs w:val="0"/>
                <w:sz w:val="24"/>
                <w:szCs w:val="24"/>
              </w:rPr>
            </w:pPr>
          </w:p>
        </w:tc>
        <w:tc>
          <w:tcPr>
            <w:tcW w:w="1881" w:type="dxa"/>
          </w:tcPr>
          <w:p w14:paraId="16520DDE" w14:textId="77777777" w:rsidR="00F27363" w:rsidRPr="00100E16" w:rsidRDefault="00F27363" w:rsidP="00DA20FC">
            <w:pPr>
              <w:cnfStyle w:val="000000000000" w:firstRow="0" w:lastRow="0" w:firstColumn="0" w:lastColumn="0" w:oddVBand="0" w:evenVBand="0" w:oddHBand="0" w:evenHBand="0" w:firstRowFirstColumn="0" w:firstRowLastColumn="0" w:lastRowFirstColumn="0" w:lastRowLastColumn="0"/>
              <w:rPr>
                <w:sz w:val="24"/>
                <w:szCs w:val="24"/>
              </w:rPr>
            </w:pPr>
          </w:p>
        </w:tc>
        <w:tc>
          <w:tcPr>
            <w:tcW w:w="1881" w:type="dxa"/>
          </w:tcPr>
          <w:p w14:paraId="64EAB073" w14:textId="77777777" w:rsidR="00F27363" w:rsidRPr="00100E16" w:rsidRDefault="00F27363" w:rsidP="00DA20FC">
            <w:pPr>
              <w:cnfStyle w:val="000000000000" w:firstRow="0" w:lastRow="0" w:firstColumn="0" w:lastColumn="0" w:oddVBand="0" w:evenVBand="0" w:oddHBand="0" w:evenHBand="0" w:firstRowFirstColumn="0" w:firstRowLastColumn="0" w:lastRowFirstColumn="0" w:lastRowLastColumn="0"/>
              <w:rPr>
                <w:sz w:val="24"/>
                <w:szCs w:val="24"/>
              </w:rPr>
            </w:pPr>
          </w:p>
        </w:tc>
        <w:tc>
          <w:tcPr>
            <w:tcW w:w="1657" w:type="dxa"/>
          </w:tcPr>
          <w:p w14:paraId="1A800B77" w14:textId="77777777" w:rsidR="00F27363" w:rsidRPr="00100E16" w:rsidRDefault="00F27363" w:rsidP="00DA20FC">
            <w:pPr>
              <w:cnfStyle w:val="000000000000" w:firstRow="0" w:lastRow="0" w:firstColumn="0" w:lastColumn="0" w:oddVBand="0" w:evenVBand="0" w:oddHBand="0" w:evenHBand="0" w:firstRowFirstColumn="0" w:firstRowLastColumn="0" w:lastRowFirstColumn="0" w:lastRowLastColumn="0"/>
              <w:rPr>
                <w:sz w:val="24"/>
                <w:szCs w:val="24"/>
              </w:rPr>
            </w:pPr>
          </w:p>
        </w:tc>
        <w:tc>
          <w:tcPr>
            <w:tcW w:w="2277" w:type="dxa"/>
          </w:tcPr>
          <w:p w14:paraId="3D4485FC" w14:textId="77777777" w:rsidR="00F27363" w:rsidRPr="00100E16" w:rsidRDefault="00F27363" w:rsidP="00DA20FC">
            <w:pPr>
              <w:cnfStyle w:val="000000000000" w:firstRow="0" w:lastRow="0" w:firstColumn="0" w:lastColumn="0" w:oddVBand="0" w:evenVBand="0" w:oddHBand="0" w:evenHBand="0" w:firstRowFirstColumn="0" w:firstRowLastColumn="0" w:lastRowFirstColumn="0" w:lastRowLastColumn="0"/>
              <w:rPr>
                <w:sz w:val="24"/>
                <w:szCs w:val="24"/>
              </w:rPr>
            </w:pPr>
          </w:p>
        </w:tc>
      </w:tr>
    </w:tbl>
    <w:p w14:paraId="02C6D83B" w14:textId="77777777" w:rsidR="006862DB" w:rsidRDefault="006862DB" w:rsidP="006862DB">
      <w:pPr>
        <w:pStyle w:val="Heading1"/>
      </w:pPr>
    </w:p>
    <w:p w14:paraId="49FF2055" w14:textId="77777777" w:rsidR="006862DB" w:rsidRDefault="006862DB">
      <w:pPr>
        <w:rPr>
          <w:rFonts w:asciiTheme="majorHAnsi" w:eastAsiaTheme="majorEastAsia" w:hAnsiTheme="majorHAnsi" w:cstheme="majorBidi"/>
          <w:b/>
          <w:bCs/>
          <w:color w:val="365F91" w:themeColor="accent1" w:themeShade="BF"/>
          <w:sz w:val="28"/>
          <w:szCs w:val="28"/>
        </w:rPr>
      </w:pPr>
      <w:r>
        <w:br w:type="page"/>
      </w:r>
    </w:p>
    <w:p w14:paraId="698B3780" w14:textId="21620FA6" w:rsidR="00F27363" w:rsidRDefault="006862DB" w:rsidP="006862DB">
      <w:pPr>
        <w:pStyle w:val="Heading1"/>
      </w:pPr>
      <w:bookmarkStart w:id="25" w:name="_Toc175122655"/>
      <w:r>
        <w:t>Appendix A: Applicable Policies and Guidelines</w:t>
      </w:r>
      <w:bookmarkEnd w:id="25"/>
    </w:p>
    <w:p w14:paraId="53AC6403" w14:textId="77777777" w:rsidR="006862DB" w:rsidRPr="00CE1784" w:rsidRDefault="006862DB" w:rsidP="006862DB">
      <w:pPr>
        <w:shd w:val="clear" w:color="auto" w:fill="FFFFFF"/>
        <w:spacing w:before="120" w:after="0" w:line="277" w:lineRule="atLeast"/>
        <w:rPr>
          <w:color w:val="000000"/>
          <w:sz w:val="24"/>
          <w:szCs w:val="24"/>
        </w:rPr>
      </w:pPr>
      <w:r w:rsidRPr="00CE1784">
        <w:rPr>
          <w:sz w:val="24"/>
          <w:szCs w:val="24"/>
        </w:rPr>
        <w:t>This section may be added to as necessary depending on the type of service being managed.</w:t>
      </w:r>
    </w:p>
    <w:p w14:paraId="7EA9430A" w14:textId="77777777" w:rsidR="006862DB" w:rsidRPr="00CE1784" w:rsidRDefault="006862DB" w:rsidP="006862DB">
      <w:pPr>
        <w:pStyle w:val="ListParagraph"/>
        <w:numPr>
          <w:ilvl w:val="0"/>
          <w:numId w:val="8"/>
        </w:numPr>
        <w:shd w:val="clear" w:color="auto" w:fill="FFFFFF"/>
        <w:spacing w:before="120" w:after="0" w:line="277" w:lineRule="atLeast"/>
        <w:rPr>
          <w:rStyle w:val="Hyperlink"/>
          <w:sz w:val="24"/>
          <w:szCs w:val="24"/>
        </w:rPr>
      </w:pPr>
      <w:r w:rsidRPr="001134C7">
        <w:rPr>
          <w:color w:val="000000"/>
          <w:sz w:val="24"/>
          <w:szCs w:val="24"/>
        </w:rPr>
        <w:fldChar w:fldCharType="begin"/>
      </w:r>
      <w:r w:rsidRPr="00CE1784">
        <w:rPr>
          <w:color w:val="000000"/>
          <w:sz w:val="24"/>
          <w:szCs w:val="24"/>
        </w:rPr>
        <w:instrText xml:space="preserve"> HYPERLINK "https://uwaterloo.ca/secretariat/policies-procedures-guidelines/policy-46-information-management" </w:instrText>
      </w:r>
      <w:r w:rsidRPr="001134C7">
        <w:rPr>
          <w:color w:val="000000"/>
          <w:sz w:val="24"/>
          <w:szCs w:val="24"/>
        </w:rPr>
      </w:r>
      <w:r w:rsidRPr="001134C7">
        <w:rPr>
          <w:color w:val="000000"/>
          <w:sz w:val="24"/>
          <w:szCs w:val="24"/>
        </w:rPr>
        <w:fldChar w:fldCharType="separate"/>
      </w:r>
      <w:r w:rsidRPr="00CE1784">
        <w:rPr>
          <w:rStyle w:val="Hyperlink"/>
          <w:sz w:val="24"/>
          <w:szCs w:val="24"/>
        </w:rPr>
        <w:t>Policy 46, Information Management</w:t>
      </w:r>
    </w:p>
    <w:p w14:paraId="6DF7F902" w14:textId="594F2A7C" w:rsidR="001134C7" w:rsidRPr="001134C7" w:rsidRDefault="006862DB" w:rsidP="001134C7">
      <w:pPr>
        <w:pStyle w:val="ListParagraph"/>
        <w:numPr>
          <w:ilvl w:val="0"/>
          <w:numId w:val="8"/>
        </w:numPr>
        <w:shd w:val="clear" w:color="auto" w:fill="FFFFFF"/>
        <w:spacing w:before="120" w:line="277" w:lineRule="atLeast"/>
        <w:rPr>
          <w:sz w:val="24"/>
          <w:szCs w:val="24"/>
        </w:rPr>
      </w:pPr>
      <w:r w:rsidRPr="001134C7">
        <w:rPr>
          <w:color w:val="000000"/>
          <w:sz w:val="24"/>
          <w:szCs w:val="24"/>
        </w:rPr>
        <w:fldChar w:fldCharType="end"/>
      </w:r>
      <w:hyperlink r:id="rId13" w:history="1">
        <w:r w:rsidR="001134C7" w:rsidRPr="001134C7">
          <w:rPr>
            <w:rStyle w:val="Hyperlink"/>
            <w:sz w:val="24"/>
            <w:szCs w:val="24"/>
          </w:rPr>
          <w:t>Guidelines on use of Waterloo computing and network resources</w:t>
        </w:r>
      </w:hyperlink>
    </w:p>
    <w:p w14:paraId="7D8217A8" w14:textId="6BB91D12" w:rsidR="006862DB" w:rsidRPr="001134C7" w:rsidRDefault="00100E16" w:rsidP="00E55B72">
      <w:pPr>
        <w:pStyle w:val="ListParagraph"/>
        <w:numPr>
          <w:ilvl w:val="0"/>
          <w:numId w:val="8"/>
        </w:numPr>
        <w:shd w:val="clear" w:color="auto" w:fill="FFFFFF"/>
        <w:spacing w:before="120" w:after="0" w:line="277" w:lineRule="atLeast"/>
        <w:rPr>
          <w:rStyle w:val="Hyperlink"/>
          <w:color w:val="000000"/>
          <w:sz w:val="24"/>
          <w:szCs w:val="24"/>
        </w:rPr>
      </w:pPr>
      <w:r>
        <w:rPr>
          <w:sz w:val="24"/>
          <w:szCs w:val="24"/>
        </w:rPr>
        <w:fldChar w:fldCharType="begin"/>
      </w:r>
      <w:r>
        <w:rPr>
          <w:sz w:val="24"/>
          <w:szCs w:val="24"/>
        </w:rPr>
        <w:instrText>HYPERLINK "https://uwaterloo.ca/information-systems-technology/about/policies-standards-and-guidelines/campus-computing-and-network/statement-security-waterloo-computing-network-and-resources"</w:instrText>
      </w:r>
      <w:r>
        <w:rPr>
          <w:sz w:val="24"/>
          <w:szCs w:val="24"/>
        </w:rPr>
      </w:r>
      <w:r>
        <w:rPr>
          <w:sz w:val="24"/>
          <w:szCs w:val="24"/>
        </w:rPr>
        <w:fldChar w:fldCharType="separate"/>
      </w:r>
      <w:r w:rsidR="006862DB" w:rsidRPr="00100E16">
        <w:rPr>
          <w:rStyle w:val="Hyperlink"/>
          <w:sz w:val="24"/>
          <w:szCs w:val="24"/>
        </w:rPr>
        <w:t>Statement on Security of UW Computing and Network Resources</w:t>
      </w:r>
      <w:r>
        <w:rPr>
          <w:sz w:val="24"/>
          <w:szCs w:val="24"/>
        </w:rPr>
        <w:fldChar w:fldCharType="end"/>
      </w:r>
    </w:p>
    <w:p w14:paraId="5C5C4DAA" w14:textId="77777777" w:rsidR="001134C7" w:rsidRPr="001134C7" w:rsidRDefault="001134C7" w:rsidP="001134C7">
      <w:pPr>
        <w:pStyle w:val="ListParagraph"/>
        <w:shd w:val="clear" w:color="auto" w:fill="FFFFFF"/>
        <w:spacing w:before="120" w:after="0" w:line="277" w:lineRule="atLeast"/>
        <w:rPr>
          <w:rStyle w:val="Hyperlink"/>
          <w:color w:val="000000"/>
          <w:sz w:val="24"/>
          <w:szCs w:val="24"/>
        </w:rPr>
      </w:pPr>
    </w:p>
    <w:p w14:paraId="0CAD699F" w14:textId="1752CD67" w:rsidR="006862DB" w:rsidRDefault="006862DB" w:rsidP="006862DB"/>
    <w:p w14:paraId="15880CEC" w14:textId="77777777" w:rsidR="006862DB" w:rsidRDefault="006862DB">
      <w:pPr>
        <w:rPr>
          <w:rFonts w:asciiTheme="majorHAnsi" w:eastAsiaTheme="majorEastAsia" w:hAnsiTheme="majorHAnsi" w:cstheme="majorBidi"/>
          <w:b/>
          <w:bCs/>
          <w:color w:val="365F91" w:themeColor="accent1" w:themeShade="BF"/>
          <w:sz w:val="28"/>
          <w:szCs w:val="28"/>
        </w:rPr>
      </w:pPr>
      <w:r>
        <w:br w:type="page"/>
      </w:r>
    </w:p>
    <w:p w14:paraId="5E9EA02A" w14:textId="5B88433B" w:rsidR="006862DB" w:rsidRDefault="006862DB" w:rsidP="006862DB">
      <w:pPr>
        <w:pStyle w:val="Heading1"/>
      </w:pPr>
      <w:bookmarkStart w:id="26" w:name="_Toc175122656"/>
      <w:r>
        <w:t>Appendix B: Service Ownership Roles &amp; Responsibilities</w:t>
      </w:r>
      <w:bookmarkEnd w:id="26"/>
    </w:p>
    <w:tbl>
      <w:tblPr>
        <w:tblStyle w:val="ListTable4-Accent1"/>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112"/>
        <w:gridCol w:w="6143"/>
        <w:gridCol w:w="1455"/>
      </w:tblGrid>
      <w:tr w:rsidR="006862DB" w14:paraId="6E0E4B66" w14:textId="77777777" w:rsidTr="00E952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7" w:type="dxa"/>
            <w:tcBorders>
              <w:top w:val="none" w:sz="0" w:space="0" w:color="auto"/>
              <w:left w:val="none" w:sz="0" w:space="0" w:color="auto"/>
              <w:bottom w:val="none" w:sz="0" w:space="0" w:color="auto"/>
            </w:tcBorders>
            <w:shd w:val="clear" w:color="auto" w:fill="auto"/>
          </w:tcPr>
          <w:p w14:paraId="7875D8BD" w14:textId="77777777" w:rsidR="006862DB" w:rsidRPr="001134C7" w:rsidRDefault="006862DB" w:rsidP="00DA20FC">
            <w:pPr>
              <w:rPr>
                <w:color w:val="002060"/>
                <w:sz w:val="24"/>
                <w:szCs w:val="24"/>
              </w:rPr>
            </w:pPr>
            <w:r w:rsidRPr="001134C7">
              <w:rPr>
                <w:color w:val="002060"/>
                <w:sz w:val="24"/>
                <w:szCs w:val="24"/>
              </w:rPr>
              <w:t>Role</w:t>
            </w:r>
          </w:p>
        </w:tc>
        <w:tc>
          <w:tcPr>
            <w:tcW w:w="6143" w:type="dxa"/>
            <w:tcBorders>
              <w:top w:val="none" w:sz="0" w:space="0" w:color="auto"/>
              <w:bottom w:val="none" w:sz="0" w:space="0" w:color="auto"/>
            </w:tcBorders>
            <w:shd w:val="clear" w:color="auto" w:fill="auto"/>
          </w:tcPr>
          <w:p w14:paraId="5C08BD26" w14:textId="77777777" w:rsidR="006862DB" w:rsidRPr="001134C7" w:rsidRDefault="006862DB" w:rsidP="00DA20FC">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1134C7">
              <w:rPr>
                <w:color w:val="002060"/>
                <w:sz w:val="24"/>
                <w:szCs w:val="24"/>
              </w:rPr>
              <w:t>Responsibilities</w:t>
            </w:r>
          </w:p>
        </w:tc>
        <w:tc>
          <w:tcPr>
            <w:tcW w:w="1455" w:type="dxa"/>
            <w:tcBorders>
              <w:top w:val="none" w:sz="0" w:space="0" w:color="auto"/>
              <w:bottom w:val="none" w:sz="0" w:space="0" w:color="auto"/>
              <w:right w:val="none" w:sz="0" w:space="0" w:color="auto"/>
            </w:tcBorders>
            <w:shd w:val="clear" w:color="auto" w:fill="auto"/>
          </w:tcPr>
          <w:p w14:paraId="564D499F" w14:textId="77777777" w:rsidR="006862DB" w:rsidRPr="00405200" w:rsidRDefault="006862DB" w:rsidP="00DA20FC">
            <w:pPr>
              <w:cnfStyle w:val="100000000000" w:firstRow="1" w:lastRow="0" w:firstColumn="0" w:lastColumn="0" w:oddVBand="0" w:evenVBand="0" w:oddHBand="0" w:evenHBand="0" w:firstRowFirstColumn="0" w:firstRowLastColumn="0" w:lastRowFirstColumn="0" w:lastRowLastColumn="0"/>
              <w:rPr>
                <w:color w:val="002060"/>
              </w:rPr>
            </w:pPr>
            <w:r w:rsidRPr="00405200">
              <w:rPr>
                <w:color w:val="002060"/>
              </w:rPr>
              <w:t>Person/Team</w:t>
            </w:r>
          </w:p>
        </w:tc>
      </w:tr>
      <w:tr w:rsidR="006862DB" w14:paraId="40C47574" w14:textId="77777777" w:rsidTr="00E95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dxa"/>
          </w:tcPr>
          <w:p w14:paraId="356F84D0" w14:textId="77777777" w:rsidR="006862DB" w:rsidRPr="001134C7" w:rsidRDefault="006862DB" w:rsidP="00DA20FC">
            <w:pPr>
              <w:rPr>
                <w:sz w:val="24"/>
                <w:szCs w:val="24"/>
              </w:rPr>
            </w:pPr>
            <w:r w:rsidRPr="001134C7">
              <w:rPr>
                <w:sz w:val="24"/>
                <w:szCs w:val="24"/>
              </w:rPr>
              <w:t>Service Owner</w:t>
            </w:r>
          </w:p>
        </w:tc>
        <w:tc>
          <w:tcPr>
            <w:tcW w:w="6143" w:type="dxa"/>
          </w:tcPr>
          <w:p w14:paraId="1246E3AD" w14:textId="77777777" w:rsidR="006862DB" w:rsidRPr="001134C7" w:rsidRDefault="006862DB" w:rsidP="006862DB">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sz w:val="24"/>
                <w:szCs w:val="24"/>
              </w:rPr>
            </w:pPr>
            <w:r w:rsidRPr="001134C7">
              <w:rPr>
                <w:sz w:val="24"/>
                <w:szCs w:val="24"/>
              </w:rPr>
              <w:t>Accountable for delivery of service within agreed service levels.</w:t>
            </w:r>
          </w:p>
        </w:tc>
        <w:tc>
          <w:tcPr>
            <w:tcW w:w="1455" w:type="dxa"/>
          </w:tcPr>
          <w:p w14:paraId="44991B98" w14:textId="77777777" w:rsidR="006862DB" w:rsidRDefault="006862DB" w:rsidP="00DA20FC">
            <w:pPr>
              <w:cnfStyle w:val="000000100000" w:firstRow="0" w:lastRow="0" w:firstColumn="0" w:lastColumn="0" w:oddVBand="0" w:evenVBand="0" w:oddHBand="1" w:evenHBand="0" w:firstRowFirstColumn="0" w:firstRowLastColumn="0" w:lastRowFirstColumn="0" w:lastRowLastColumn="0"/>
            </w:pPr>
          </w:p>
        </w:tc>
      </w:tr>
      <w:tr w:rsidR="006862DB" w14:paraId="2F38D6A3" w14:textId="77777777" w:rsidTr="00E952A0">
        <w:tc>
          <w:tcPr>
            <w:cnfStyle w:val="001000000000" w:firstRow="0" w:lastRow="0" w:firstColumn="1" w:lastColumn="0" w:oddVBand="0" w:evenVBand="0" w:oddHBand="0" w:evenHBand="0" w:firstRowFirstColumn="0" w:firstRowLastColumn="0" w:lastRowFirstColumn="0" w:lastRowLastColumn="0"/>
            <w:tcW w:w="1037" w:type="dxa"/>
          </w:tcPr>
          <w:p w14:paraId="4BDAB7CF" w14:textId="77777777" w:rsidR="006862DB" w:rsidRPr="001134C7" w:rsidRDefault="006862DB" w:rsidP="00DA20FC">
            <w:pPr>
              <w:rPr>
                <w:sz w:val="24"/>
                <w:szCs w:val="24"/>
              </w:rPr>
            </w:pPr>
            <w:r w:rsidRPr="001134C7">
              <w:rPr>
                <w:sz w:val="24"/>
                <w:szCs w:val="24"/>
              </w:rPr>
              <w:t>Service Manager</w:t>
            </w:r>
          </w:p>
        </w:tc>
        <w:tc>
          <w:tcPr>
            <w:tcW w:w="6143" w:type="dxa"/>
          </w:tcPr>
          <w:p w14:paraId="20CA63C8" w14:textId="77777777" w:rsidR="006862DB" w:rsidRPr="001134C7" w:rsidRDefault="006862DB" w:rsidP="006862D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1134C7">
              <w:rPr>
                <w:sz w:val="24"/>
                <w:szCs w:val="24"/>
              </w:rPr>
              <w:t>Manage all requests, issues and incidents related to the service.</w:t>
            </w:r>
          </w:p>
          <w:p w14:paraId="0F62B27F" w14:textId="77777777" w:rsidR="006862DB" w:rsidRPr="001134C7" w:rsidRDefault="006862DB" w:rsidP="006862D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1134C7">
              <w:rPr>
                <w:sz w:val="24"/>
                <w:szCs w:val="24"/>
              </w:rPr>
              <w:t>Ensure that standards and guidelines are followed, including accounting standards and practices and external legal requirements.</w:t>
            </w:r>
          </w:p>
          <w:p w14:paraId="58666683" w14:textId="77777777" w:rsidR="006862DB" w:rsidRPr="001134C7" w:rsidRDefault="006862DB" w:rsidP="006862D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1134C7">
              <w:rPr>
                <w:sz w:val="24"/>
                <w:szCs w:val="24"/>
                <w:shd w:val="clear" w:color="auto" w:fill="FFFFFF"/>
              </w:rPr>
              <w:t xml:space="preserve">Ensure that services and infrastructure </w:t>
            </w:r>
            <w:proofErr w:type="gramStart"/>
            <w:r w:rsidRPr="001134C7">
              <w:rPr>
                <w:sz w:val="24"/>
                <w:szCs w:val="24"/>
                <w:shd w:val="clear" w:color="auto" w:fill="FFFFFF"/>
              </w:rPr>
              <w:t>are able to</w:t>
            </w:r>
            <w:proofErr w:type="gramEnd"/>
            <w:r w:rsidRPr="001134C7">
              <w:rPr>
                <w:sz w:val="24"/>
                <w:szCs w:val="24"/>
                <w:shd w:val="clear" w:color="auto" w:fill="FFFFFF"/>
              </w:rPr>
              <w:t xml:space="preserve"> deliver the agreed capacity and performance targets in a cost effective and timely manner</w:t>
            </w:r>
          </w:p>
          <w:p w14:paraId="6B778827" w14:textId="77777777" w:rsidR="006862DB" w:rsidRPr="001134C7" w:rsidRDefault="006862DB" w:rsidP="006862D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1134C7">
              <w:rPr>
                <w:sz w:val="24"/>
                <w:szCs w:val="24"/>
                <w:shd w:val="clear" w:color="auto" w:fill="FFFFFF"/>
              </w:rPr>
              <w:t>Identify and plan for resources required to deliver the service</w:t>
            </w:r>
          </w:p>
          <w:p w14:paraId="63AF34D4" w14:textId="2C7F2954" w:rsidR="006862DB" w:rsidRPr="001134C7" w:rsidRDefault="006862DB" w:rsidP="006862D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1134C7">
              <w:rPr>
                <w:sz w:val="24"/>
                <w:szCs w:val="24"/>
                <w:shd w:val="clear" w:color="auto" w:fill="FFFFFF"/>
              </w:rPr>
              <w:t xml:space="preserve">Plan for </w:t>
            </w:r>
            <w:proofErr w:type="gramStart"/>
            <w:r w:rsidRPr="001134C7">
              <w:rPr>
                <w:sz w:val="24"/>
                <w:szCs w:val="24"/>
                <w:shd w:val="clear" w:color="auto" w:fill="FFFFFF"/>
              </w:rPr>
              <w:t>short, medium and long term</w:t>
            </w:r>
            <w:proofErr w:type="gramEnd"/>
            <w:r w:rsidRPr="001134C7">
              <w:rPr>
                <w:sz w:val="24"/>
                <w:szCs w:val="24"/>
                <w:shd w:val="clear" w:color="auto" w:fill="FFFFFF"/>
              </w:rPr>
              <w:t xml:space="preserve"> business </w:t>
            </w:r>
            <w:r w:rsidR="00E952A0" w:rsidRPr="001134C7">
              <w:rPr>
                <w:sz w:val="24"/>
                <w:szCs w:val="24"/>
                <w:shd w:val="clear" w:color="auto" w:fill="FFFFFF"/>
              </w:rPr>
              <w:t>requirements.</w:t>
            </w:r>
          </w:p>
          <w:p w14:paraId="538AA22C" w14:textId="77777777" w:rsidR="006862DB" w:rsidRPr="001134C7" w:rsidRDefault="006862DB" w:rsidP="006862D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1134C7">
              <w:rPr>
                <w:sz w:val="24"/>
                <w:szCs w:val="24"/>
              </w:rPr>
              <w:t>Identify, assess, and control risks.</w:t>
            </w:r>
          </w:p>
          <w:p w14:paraId="087C672D" w14:textId="77777777" w:rsidR="006862DB" w:rsidRPr="001134C7" w:rsidRDefault="006862DB" w:rsidP="006862D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1134C7">
              <w:rPr>
                <w:rStyle w:val="apple-converted-space"/>
                <w:rFonts w:ascii="Arial" w:hAnsi="Arial" w:cs="Arial"/>
                <w:color w:val="252525"/>
                <w:sz w:val="24"/>
                <w:szCs w:val="24"/>
                <w:shd w:val="clear" w:color="auto" w:fill="FFFFFF"/>
              </w:rPr>
              <w:t>G</w:t>
            </w:r>
            <w:r w:rsidRPr="001134C7">
              <w:rPr>
                <w:sz w:val="24"/>
                <w:szCs w:val="24"/>
                <w:shd w:val="clear" w:color="auto" w:fill="FFFFFF"/>
              </w:rPr>
              <w:t>rants authorized users the right to use a service, while preventing access to non-authorized users.</w:t>
            </w:r>
          </w:p>
        </w:tc>
        <w:tc>
          <w:tcPr>
            <w:tcW w:w="1455" w:type="dxa"/>
          </w:tcPr>
          <w:p w14:paraId="278EE01F" w14:textId="77777777" w:rsidR="006862DB" w:rsidRDefault="006862DB" w:rsidP="00DA20FC">
            <w:pPr>
              <w:cnfStyle w:val="000000000000" w:firstRow="0" w:lastRow="0" w:firstColumn="0" w:lastColumn="0" w:oddVBand="0" w:evenVBand="0" w:oddHBand="0" w:evenHBand="0" w:firstRowFirstColumn="0" w:firstRowLastColumn="0" w:lastRowFirstColumn="0" w:lastRowLastColumn="0"/>
            </w:pPr>
          </w:p>
        </w:tc>
      </w:tr>
    </w:tbl>
    <w:p w14:paraId="1756CA1B" w14:textId="77777777" w:rsidR="006862DB" w:rsidRPr="006862DB" w:rsidRDefault="006862DB" w:rsidP="006862DB"/>
    <w:p w14:paraId="1CDD1579" w14:textId="77777777" w:rsidR="007D57E4" w:rsidRDefault="007D57E4" w:rsidP="00F27363"/>
    <w:sectPr w:rsidR="007D57E4" w:rsidSect="00935FB0">
      <w:headerReference w:type="default" r:id="rId14"/>
      <w:footerReference w:type="defaul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8B32A" w14:textId="77777777" w:rsidR="00EC5054" w:rsidRDefault="00EC5054" w:rsidP="00A67DF1">
      <w:pPr>
        <w:spacing w:after="0" w:line="240" w:lineRule="auto"/>
      </w:pPr>
      <w:r>
        <w:separator/>
      </w:r>
    </w:p>
  </w:endnote>
  <w:endnote w:type="continuationSeparator" w:id="0">
    <w:p w14:paraId="32E58D9F" w14:textId="77777777" w:rsidR="00EC5054" w:rsidRDefault="00EC5054" w:rsidP="00A67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92E7F" w14:textId="4D5173C2" w:rsidR="00DA20FC" w:rsidRPr="00F5218D" w:rsidRDefault="00000000" w:rsidP="008817C3">
    <w:pPr>
      <w:pStyle w:val="Footer"/>
      <w:rPr>
        <w:noProof/>
        <w:sz w:val="24"/>
        <w:szCs w:val="24"/>
      </w:rPr>
    </w:pPr>
    <w:sdt>
      <w:sdtPr>
        <w:rPr>
          <w:sz w:val="24"/>
          <w:szCs w:val="24"/>
        </w:rPr>
        <w:id w:val="1234667746"/>
        <w:docPartObj>
          <w:docPartGallery w:val="Page Numbers (Bottom of Page)"/>
          <w:docPartUnique/>
        </w:docPartObj>
      </w:sdtPr>
      <w:sdtEndPr>
        <w:rPr>
          <w:noProof/>
        </w:rPr>
      </w:sdtEndPr>
      <w:sdtContent>
        <w:r w:rsidR="00DA20FC" w:rsidRPr="00F5218D">
          <w:rPr>
            <w:sz w:val="24"/>
            <w:szCs w:val="24"/>
          </w:rPr>
          <w:t xml:space="preserve">Page | </w:t>
        </w:r>
        <w:r w:rsidR="00DA20FC" w:rsidRPr="00F5218D">
          <w:rPr>
            <w:sz w:val="24"/>
            <w:szCs w:val="24"/>
          </w:rPr>
          <w:fldChar w:fldCharType="begin"/>
        </w:r>
        <w:r w:rsidR="00DA20FC" w:rsidRPr="00F5218D">
          <w:rPr>
            <w:sz w:val="24"/>
            <w:szCs w:val="24"/>
          </w:rPr>
          <w:instrText xml:space="preserve"> PAGE   \* MERGEFORMAT </w:instrText>
        </w:r>
        <w:r w:rsidR="00DA20FC" w:rsidRPr="00F5218D">
          <w:rPr>
            <w:sz w:val="24"/>
            <w:szCs w:val="24"/>
          </w:rPr>
          <w:fldChar w:fldCharType="separate"/>
        </w:r>
        <w:r w:rsidR="00DA20FC" w:rsidRPr="00F5218D">
          <w:rPr>
            <w:noProof/>
            <w:sz w:val="24"/>
            <w:szCs w:val="24"/>
          </w:rPr>
          <w:t>5</w:t>
        </w:r>
        <w:r w:rsidR="00DA20FC" w:rsidRPr="00F5218D">
          <w:rPr>
            <w:noProof/>
            <w:sz w:val="24"/>
            <w:szCs w:val="24"/>
          </w:rPr>
          <w:fldChar w:fldCharType="end"/>
        </w:r>
      </w:sdtContent>
    </w:sdt>
    <w:r w:rsidR="00DA20FC" w:rsidRPr="00F5218D">
      <w:rPr>
        <w:noProof/>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0B6CF" w14:textId="0AD4D991" w:rsidR="00DA20FC" w:rsidRPr="00F5218D" w:rsidRDefault="00DA20FC" w:rsidP="00A54553">
    <w:pPr>
      <w:pStyle w:val="Footer"/>
      <w:rPr>
        <w:sz w:val="24"/>
        <w:szCs w:val="24"/>
      </w:rPr>
    </w:pPr>
    <w:r w:rsidRPr="00F5218D">
      <w:rPr>
        <w:sz w:val="24"/>
        <w:szCs w:val="24"/>
      </w:rPr>
      <w:t xml:space="preserve">Author: </w:t>
    </w:r>
    <w:sdt>
      <w:sdtPr>
        <w:rPr>
          <w:sz w:val="24"/>
          <w:szCs w:val="24"/>
        </w:rPr>
        <w:alias w:val="Author"/>
        <w:tag w:val=""/>
        <w:id w:val="2083791638"/>
        <w:placeholder>
          <w:docPart w:val="97800131211F49FD89999C49C314E9FC"/>
        </w:placeholder>
        <w:dataBinding w:prefixMappings="xmlns:ns0='http://purl.org/dc/elements/1.1/' xmlns:ns1='http://schemas.openxmlformats.org/package/2006/metadata/core-properties' " w:xpath="/ns1:coreProperties[1]/ns0:creator[1]" w:storeItemID="{6C3C8BC8-F283-45AE-878A-BAB7291924A1}"/>
        <w:text/>
      </w:sdtPr>
      <w:sdtContent>
        <w:r w:rsidRPr="00F5218D">
          <w:rPr>
            <w:sz w:val="24"/>
            <w:szCs w:val="24"/>
          </w:rPr>
          <w:t>[Type the author</w:t>
        </w:r>
        <w:r w:rsidR="00F5218D">
          <w:rPr>
            <w:sz w:val="24"/>
            <w:szCs w:val="24"/>
          </w:rPr>
          <w:t>’s</w:t>
        </w:r>
        <w:r w:rsidRPr="00F5218D">
          <w:rPr>
            <w:sz w:val="24"/>
            <w:szCs w:val="24"/>
          </w:rPr>
          <w:t xml:space="preserve"> name]</w:t>
        </w:r>
      </w:sdtContent>
    </w:sdt>
  </w:p>
  <w:p w14:paraId="4681DD6B" w14:textId="4DFEC89B" w:rsidR="00DA20FC" w:rsidRPr="00F5218D" w:rsidRDefault="00DA20FC">
    <w:pPr>
      <w:pStyle w:val="Footer"/>
      <w:rPr>
        <w:sz w:val="24"/>
        <w:szCs w:val="24"/>
      </w:rPr>
    </w:pPr>
    <w:r w:rsidRPr="00F5218D">
      <w:rPr>
        <w:sz w:val="24"/>
        <w:szCs w:val="24"/>
      </w:rPr>
      <w:t xml:space="preserve">Last Updated: </w:t>
    </w:r>
    <w:r w:rsidRPr="00F5218D">
      <w:rPr>
        <w:sz w:val="24"/>
        <w:szCs w:val="24"/>
      </w:rPr>
      <w:fldChar w:fldCharType="begin"/>
    </w:r>
    <w:r w:rsidRPr="00F5218D">
      <w:rPr>
        <w:sz w:val="24"/>
        <w:szCs w:val="24"/>
      </w:rPr>
      <w:instrText xml:space="preserve"> DATE \@ "MMMM d, yyyy" </w:instrText>
    </w:r>
    <w:r w:rsidRPr="00F5218D">
      <w:rPr>
        <w:sz w:val="24"/>
        <w:szCs w:val="24"/>
      </w:rPr>
      <w:fldChar w:fldCharType="separate"/>
    </w:r>
    <w:r w:rsidR="00100E16">
      <w:rPr>
        <w:noProof/>
        <w:sz w:val="24"/>
        <w:szCs w:val="24"/>
      </w:rPr>
      <w:t>August 23, 2024</w:t>
    </w:r>
    <w:r w:rsidRPr="00F5218D">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E4967" w14:textId="77777777" w:rsidR="00EC5054" w:rsidRDefault="00EC5054" w:rsidP="00A67DF1">
      <w:pPr>
        <w:spacing w:after="0" w:line="240" w:lineRule="auto"/>
      </w:pPr>
      <w:r>
        <w:separator/>
      </w:r>
    </w:p>
  </w:footnote>
  <w:footnote w:type="continuationSeparator" w:id="0">
    <w:p w14:paraId="224814A2" w14:textId="77777777" w:rsidR="00EC5054" w:rsidRDefault="00EC5054" w:rsidP="00A67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6415E" w14:textId="77777777" w:rsidR="00DA20FC" w:rsidRPr="00A67DF1" w:rsidRDefault="00DA20FC" w:rsidP="00A67DF1">
    <w:pPr>
      <w:pStyle w:val="Header"/>
      <w:rPr>
        <w:sz w:val="28"/>
        <w:szCs w:val="28"/>
      </w:rPr>
    </w:pPr>
    <w:r>
      <w:rPr>
        <w:sz w:val="28"/>
        <w:szCs w:val="28"/>
      </w:rPr>
      <w:t>Service Management Plan – [Insert Service Name]</w:t>
    </w:r>
  </w:p>
  <w:p w14:paraId="27E65864" w14:textId="77777777" w:rsidR="00DA20FC" w:rsidRDefault="00DA20FC">
    <w:r>
      <w:rPr>
        <w:noProof/>
        <w:lang w:val="en-CA" w:eastAsia="en-CA"/>
      </w:rPr>
      <w:drawing>
        <wp:inline distT="0" distB="0" distL="0" distR="0" wp14:anchorId="3606AEA3" wp14:editId="39666D3F">
          <wp:extent cx="5715000" cy="95250"/>
          <wp:effectExtent l="0" t="0" r="0" b="0"/>
          <wp:docPr id="1791499200" name="Picture 1791499200" descr="C:\Users\fluttert\AppData\Local\Microsoft\Windows\Temporary Internet Files\Content.IE5\T6IGA4ZP\MC90011585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uttert\AppData\Local\Microsoft\Windows\Temporary Internet Files\Content.IE5\T6IGA4ZP\MC900115855[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34CC"/>
    <w:multiLevelType w:val="hybridMultilevel"/>
    <w:tmpl w:val="7A5219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E3361F"/>
    <w:multiLevelType w:val="hybridMultilevel"/>
    <w:tmpl w:val="05F83D2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4D4B80"/>
    <w:multiLevelType w:val="hybridMultilevel"/>
    <w:tmpl w:val="7474E06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B5821"/>
    <w:multiLevelType w:val="hybridMultilevel"/>
    <w:tmpl w:val="6DDC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93101"/>
    <w:multiLevelType w:val="hybridMultilevel"/>
    <w:tmpl w:val="BF1C1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A0534"/>
    <w:multiLevelType w:val="multilevel"/>
    <w:tmpl w:val="96D60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E110F"/>
    <w:multiLevelType w:val="hybridMultilevel"/>
    <w:tmpl w:val="5E3C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95CE3"/>
    <w:multiLevelType w:val="hybridMultilevel"/>
    <w:tmpl w:val="8D2A16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1556AE7"/>
    <w:multiLevelType w:val="hybridMultilevel"/>
    <w:tmpl w:val="27843B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902286">
    <w:abstractNumId w:val="2"/>
  </w:num>
  <w:num w:numId="2" w16cid:durableId="1741126176">
    <w:abstractNumId w:val="4"/>
  </w:num>
  <w:num w:numId="3" w16cid:durableId="620654130">
    <w:abstractNumId w:val="6"/>
  </w:num>
  <w:num w:numId="4" w16cid:durableId="16397933">
    <w:abstractNumId w:val="0"/>
  </w:num>
  <w:num w:numId="5" w16cid:durableId="1669599603">
    <w:abstractNumId w:val="5"/>
  </w:num>
  <w:num w:numId="6" w16cid:durableId="1746106412">
    <w:abstractNumId w:val="8"/>
  </w:num>
  <w:num w:numId="7" w16cid:durableId="827207688">
    <w:abstractNumId w:val="1"/>
  </w:num>
  <w:num w:numId="8" w16cid:durableId="1934626546">
    <w:abstractNumId w:val="3"/>
  </w:num>
  <w:num w:numId="9" w16cid:durableId="798954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F1"/>
    <w:rsid w:val="0000718D"/>
    <w:rsid w:val="0001757A"/>
    <w:rsid w:val="00023840"/>
    <w:rsid w:val="0002642C"/>
    <w:rsid w:val="00070B5A"/>
    <w:rsid w:val="000722DF"/>
    <w:rsid w:val="00080C0D"/>
    <w:rsid w:val="00095549"/>
    <w:rsid w:val="000E33C8"/>
    <w:rsid w:val="00100E16"/>
    <w:rsid w:val="0010274B"/>
    <w:rsid w:val="001134C7"/>
    <w:rsid w:val="00120A4E"/>
    <w:rsid w:val="001267CD"/>
    <w:rsid w:val="00157343"/>
    <w:rsid w:val="0016686E"/>
    <w:rsid w:val="001A54C9"/>
    <w:rsid w:val="001A5675"/>
    <w:rsid w:val="001A733A"/>
    <w:rsid w:val="001C7723"/>
    <w:rsid w:val="002128E9"/>
    <w:rsid w:val="00227BE3"/>
    <w:rsid w:val="00242A14"/>
    <w:rsid w:val="00255E72"/>
    <w:rsid w:val="00277430"/>
    <w:rsid w:val="002C0D67"/>
    <w:rsid w:val="002C56F2"/>
    <w:rsid w:val="002E0DEA"/>
    <w:rsid w:val="002E4306"/>
    <w:rsid w:val="00311685"/>
    <w:rsid w:val="00315B72"/>
    <w:rsid w:val="003206DD"/>
    <w:rsid w:val="00390AA7"/>
    <w:rsid w:val="003E650B"/>
    <w:rsid w:val="00405200"/>
    <w:rsid w:val="00410120"/>
    <w:rsid w:val="004125DB"/>
    <w:rsid w:val="0043522F"/>
    <w:rsid w:val="00473752"/>
    <w:rsid w:val="00473D39"/>
    <w:rsid w:val="0048320C"/>
    <w:rsid w:val="004F016C"/>
    <w:rsid w:val="00501C8B"/>
    <w:rsid w:val="00515DE0"/>
    <w:rsid w:val="00525CBF"/>
    <w:rsid w:val="005374EB"/>
    <w:rsid w:val="00543A51"/>
    <w:rsid w:val="005527B5"/>
    <w:rsid w:val="00575761"/>
    <w:rsid w:val="00575932"/>
    <w:rsid w:val="00584A96"/>
    <w:rsid w:val="005A2766"/>
    <w:rsid w:val="005B793A"/>
    <w:rsid w:val="005F1368"/>
    <w:rsid w:val="005F5112"/>
    <w:rsid w:val="006003B4"/>
    <w:rsid w:val="00606EB3"/>
    <w:rsid w:val="0062159B"/>
    <w:rsid w:val="00635C80"/>
    <w:rsid w:val="0064541E"/>
    <w:rsid w:val="006862DB"/>
    <w:rsid w:val="006A11F5"/>
    <w:rsid w:val="006A3FD4"/>
    <w:rsid w:val="006D26DB"/>
    <w:rsid w:val="006D6FD0"/>
    <w:rsid w:val="0071045D"/>
    <w:rsid w:val="00726F34"/>
    <w:rsid w:val="007502C8"/>
    <w:rsid w:val="007532EE"/>
    <w:rsid w:val="00757662"/>
    <w:rsid w:val="00774E78"/>
    <w:rsid w:val="007933D8"/>
    <w:rsid w:val="007B18FD"/>
    <w:rsid w:val="007D57E4"/>
    <w:rsid w:val="007F2B17"/>
    <w:rsid w:val="00820D15"/>
    <w:rsid w:val="008277C7"/>
    <w:rsid w:val="008623D2"/>
    <w:rsid w:val="008817C3"/>
    <w:rsid w:val="00883689"/>
    <w:rsid w:val="008D12A3"/>
    <w:rsid w:val="00900823"/>
    <w:rsid w:val="00902B6A"/>
    <w:rsid w:val="00914C77"/>
    <w:rsid w:val="00923304"/>
    <w:rsid w:val="009247C7"/>
    <w:rsid w:val="00935FB0"/>
    <w:rsid w:val="009505F3"/>
    <w:rsid w:val="00980814"/>
    <w:rsid w:val="009862DE"/>
    <w:rsid w:val="009A0D99"/>
    <w:rsid w:val="00A0655A"/>
    <w:rsid w:val="00A143A7"/>
    <w:rsid w:val="00A31371"/>
    <w:rsid w:val="00A468CB"/>
    <w:rsid w:val="00A54553"/>
    <w:rsid w:val="00A577C2"/>
    <w:rsid w:val="00A61AFD"/>
    <w:rsid w:val="00A67DF1"/>
    <w:rsid w:val="00A74E3F"/>
    <w:rsid w:val="00A84FED"/>
    <w:rsid w:val="00AB72E0"/>
    <w:rsid w:val="00AC547F"/>
    <w:rsid w:val="00AD69B8"/>
    <w:rsid w:val="00B16FCD"/>
    <w:rsid w:val="00B23D8E"/>
    <w:rsid w:val="00B31300"/>
    <w:rsid w:val="00B403E8"/>
    <w:rsid w:val="00B466B7"/>
    <w:rsid w:val="00B65B0E"/>
    <w:rsid w:val="00B75909"/>
    <w:rsid w:val="00BA5A79"/>
    <w:rsid w:val="00BB08DF"/>
    <w:rsid w:val="00BF701F"/>
    <w:rsid w:val="00C1586A"/>
    <w:rsid w:val="00C33FE2"/>
    <w:rsid w:val="00C60B3C"/>
    <w:rsid w:val="00C706C1"/>
    <w:rsid w:val="00C76A6F"/>
    <w:rsid w:val="00CA0D33"/>
    <w:rsid w:val="00CA7599"/>
    <w:rsid w:val="00CB0173"/>
    <w:rsid w:val="00CB6ABE"/>
    <w:rsid w:val="00CB76B1"/>
    <w:rsid w:val="00CC1FDB"/>
    <w:rsid w:val="00CC4724"/>
    <w:rsid w:val="00CD7FEF"/>
    <w:rsid w:val="00CE1784"/>
    <w:rsid w:val="00CE319E"/>
    <w:rsid w:val="00CF21FB"/>
    <w:rsid w:val="00D20945"/>
    <w:rsid w:val="00D22BA3"/>
    <w:rsid w:val="00D461CE"/>
    <w:rsid w:val="00D67BA1"/>
    <w:rsid w:val="00D74522"/>
    <w:rsid w:val="00DA0383"/>
    <w:rsid w:val="00DA20FC"/>
    <w:rsid w:val="00DD00CF"/>
    <w:rsid w:val="00E302E1"/>
    <w:rsid w:val="00E3097B"/>
    <w:rsid w:val="00E33B61"/>
    <w:rsid w:val="00E544A8"/>
    <w:rsid w:val="00E57B52"/>
    <w:rsid w:val="00E80850"/>
    <w:rsid w:val="00E952A0"/>
    <w:rsid w:val="00EC5054"/>
    <w:rsid w:val="00ED212E"/>
    <w:rsid w:val="00ED5511"/>
    <w:rsid w:val="00EE0A7B"/>
    <w:rsid w:val="00F27363"/>
    <w:rsid w:val="00F37935"/>
    <w:rsid w:val="00F42BAA"/>
    <w:rsid w:val="00F5218D"/>
    <w:rsid w:val="00F8222C"/>
    <w:rsid w:val="00FB5798"/>
    <w:rsid w:val="00FE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8CBF0"/>
  <w15:docId w15:val="{2B924B23-3F05-481F-8BAB-34616E16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2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67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267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DF1"/>
  </w:style>
  <w:style w:type="paragraph" w:styleId="Footer">
    <w:name w:val="footer"/>
    <w:basedOn w:val="Normal"/>
    <w:link w:val="FooterChar"/>
    <w:uiPriority w:val="99"/>
    <w:unhideWhenUsed/>
    <w:rsid w:val="00A67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DF1"/>
  </w:style>
  <w:style w:type="paragraph" w:styleId="BalloonText">
    <w:name w:val="Balloon Text"/>
    <w:basedOn w:val="Normal"/>
    <w:link w:val="BalloonTextChar"/>
    <w:uiPriority w:val="99"/>
    <w:semiHidden/>
    <w:unhideWhenUsed/>
    <w:rsid w:val="00A67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DF1"/>
    <w:rPr>
      <w:rFonts w:ascii="Tahoma" w:hAnsi="Tahoma" w:cs="Tahoma"/>
      <w:sz w:val="16"/>
      <w:szCs w:val="16"/>
    </w:rPr>
  </w:style>
  <w:style w:type="paragraph" w:styleId="NoSpacing">
    <w:name w:val="No Spacing"/>
    <w:link w:val="NoSpacingChar"/>
    <w:uiPriority w:val="1"/>
    <w:qFormat/>
    <w:rsid w:val="00A67DF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67DF1"/>
    <w:rPr>
      <w:rFonts w:eastAsiaTheme="minorEastAsia"/>
      <w:lang w:eastAsia="ja-JP"/>
    </w:rPr>
  </w:style>
  <w:style w:type="character" w:customStyle="1" w:styleId="Heading1Char">
    <w:name w:val="Heading 1 Char"/>
    <w:basedOn w:val="DefaultParagraphFont"/>
    <w:link w:val="Heading1"/>
    <w:uiPriority w:val="9"/>
    <w:rsid w:val="007502C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54553"/>
    <w:pPr>
      <w:ind w:left="720"/>
      <w:contextualSpacing/>
    </w:pPr>
  </w:style>
  <w:style w:type="table" w:styleId="GridTable4-Accent1">
    <w:name w:val="Grid Table 4 Accent 1"/>
    <w:basedOn w:val="TableNormal"/>
    <w:uiPriority w:val="49"/>
    <w:rsid w:val="00F2736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120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55E7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Hyperlink">
    <w:name w:val="Hyperlink"/>
    <w:basedOn w:val="DefaultParagraphFont"/>
    <w:uiPriority w:val="99"/>
    <w:unhideWhenUsed/>
    <w:rsid w:val="00255E72"/>
    <w:rPr>
      <w:color w:val="0000FF" w:themeColor="hyperlink"/>
      <w:u w:val="single"/>
    </w:rPr>
  </w:style>
  <w:style w:type="character" w:styleId="CommentReference">
    <w:name w:val="annotation reference"/>
    <w:basedOn w:val="DefaultParagraphFont"/>
    <w:uiPriority w:val="99"/>
    <w:semiHidden/>
    <w:unhideWhenUsed/>
    <w:rsid w:val="00255E72"/>
    <w:rPr>
      <w:sz w:val="16"/>
      <w:szCs w:val="16"/>
    </w:rPr>
  </w:style>
  <w:style w:type="paragraph" w:styleId="CommentText">
    <w:name w:val="annotation text"/>
    <w:basedOn w:val="Normal"/>
    <w:link w:val="CommentTextChar"/>
    <w:uiPriority w:val="99"/>
    <w:semiHidden/>
    <w:unhideWhenUsed/>
    <w:rsid w:val="00255E72"/>
    <w:pPr>
      <w:spacing w:line="240" w:lineRule="auto"/>
    </w:pPr>
    <w:rPr>
      <w:sz w:val="20"/>
      <w:szCs w:val="20"/>
    </w:rPr>
  </w:style>
  <w:style w:type="character" w:customStyle="1" w:styleId="CommentTextChar">
    <w:name w:val="Comment Text Char"/>
    <w:basedOn w:val="DefaultParagraphFont"/>
    <w:link w:val="CommentText"/>
    <w:uiPriority w:val="99"/>
    <w:semiHidden/>
    <w:rsid w:val="00255E72"/>
    <w:rPr>
      <w:sz w:val="20"/>
      <w:szCs w:val="20"/>
    </w:rPr>
  </w:style>
  <w:style w:type="paragraph" w:styleId="CommentSubject">
    <w:name w:val="annotation subject"/>
    <w:basedOn w:val="CommentText"/>
    <w:next w:val="CommentText"/>
    <w:link w:val="CommentSubjectChar"/>
    <w:uiPriority w:val="99"/>
    <w:semiHidden/>
    <w:unhideWhenUsed/>
    <w:rsid w:val="00255E72"/>
    <w:rPr>
      <w:b/>
      <w:bCs/>
    </w:rPr>
  </w:style>
  <w:style w:type="character" w:customStyle="1" w:styleId="CommentSubjectChar">
    <w:name w:val="Comment Subject Char"/>
    <w:basedOn w:val="CommentTextChar"/>
    <w:link w:val="CommentSubject"/>
    <w:uiPriority w:val="99"/>
    <w:semiHidden/>
    <w:rsid w:val="00255E72"/>
    <w:rPr>
      <w:b/>
      <w:bCs/>
      <w:sz w:val="20"/>
      <w:szCs w:val="20"/>
    </w:rPr>
  </w:style>
  <w:style w:type="character" w:styleId="FollowedHyperlink">
    <w:name w:val="FollowedHyperlink"/>
    <w:basedOn w:val="DefaultParagraphFont"/>
    <w:uiPriority w:val="99"/>
    <w:semiHidden/>
    <w:unhideWhenUsed/>
    <w:rsid w:val="00501C8B"/>
    <w:rPr>
      <w:color w:val="800080" w:themeColor="followedHyperlink"/>
      <w:u w:val="single"/>
    </w:rPr>
  </w:style>
  <w:style w:type="paragraph" w:customStyle="1" w:styleId="MainSectionText">
    <w:name w:val="Main Section Text"/>
    <w:basedOn w:val="Normal"/>
    <w:rsid w:val="00B466B7"/>
    <w:pPr>
      <w:spacing w:after="0" w:line="240" w:lineRule="auto"/>
      <w:jc w:val="center"/>
    </w:pPr>
    <w:rPr>
      <w:rFonts w:ascii="Times New Roman" w:eastAsia="Times New Roman" w:hAnsi="Times New Roman" w:cs="Times New Roman"/>
      <w:b/>
      <w:sz w:val="20"/>
      <w:szCs w:val="20"/>
    </w:rPr>
  </w:style>
  <w:style w:type="table" w:styleId="GridTable5Dark-Accent1">
    <w:name w:val="Grid Table 5 Dark Accent 1"/>
    <w:basedOn w:val="TableNormal"/>
    <w:uiPriority w:val="50"/>
    <w:rsid w:val="00B466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OCHeading">
    <w:name w:val="TOC Heading"/>
    <w:basedOn w:val="Heading1"/>
    <w:next w:val="Normal"/>
    <w:uiPriority w:val="39"/>
    <w:unhideWhenUsed/>
    <w:qFormat/>
    <w:rsid w:val="001267CD"/>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267CD"/>
    <w:pPr>
      <w:spacing w:after="100"/>
    </w:pPr>
  </w:style>
  <w:style w:type="character" w:customStyle="1" w:styleId="Heading2Char">
    <w:name w:val="Heading 2 Char"/>
    <w:basedOn w:val="DefaultParagraphFont"/>
    <w:link w:val="Heading2"/>
    <w:uiPriority w:val="9"/>
    <w:rsid w:val="001267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267CD"/>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1267CD"/>
  </w:style>
  <w:style w:type="table" w:styleId="ListTable4-Accent1">
    <w:name w:val="List Table 4 Accent 1"/>
    <w:basedOn w:val="TableNormal"/>
    <w:uiPriority w:val="49"/>
    <w:rsid w:val="001267C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2">
    <w:name w:val="toc 2"/>
    <w:basedOn w:val="Normal"/>
    <w:next w:val="Normal"/>
    <w:autoRedefine/>
    <w:uiPriority w:val="39"/>
    <w:unhideWhenUsed/>
    <w:rsid w:val="006862DB"/>
    <w:pPr>
      <w:spacing w:after="100"/>
      <w:ind w:left="220"/>
    </w:pPr>
  </w:style>
  <w:style w:type="paragraph" w:styleId="TOC3">
    <w:name w:val="toc 3"/>
    <w:basedOn w:val="Normal"/>
    <w:next w:val="Normal"/>
    <w:autoRedefine/>
    <w:uiPriority w:val="39"/>
    <w:unhideWhenUsed/>
    <w:rsid w:val="006862DB"/>
    <w:pPr>
      <w:spacing w:after="100"/>
      <w:ind w:left="440"/>
    </w:pPr>
  </w:style>
  <w:style w:type="paragraph" w:styleId="Revision">
    <w:name w:val="Revision"/>
    <w:hidden/>
    <w:uiPriority w:val="99"/>
    <w:semiHidden/>
    <w:rsid w:val="0010274B"/>
    <w:pPr>
      <w:spacing w:after="0" w:line="240" w:lineRule="auto"/>
    </w:pPr>
  </w:style>
  <w:style w:type="character" w:customStyle="1" w:styleId="wacimagecontainer">
    <w:name w:val="wacimagecontainer"/>
    <w:basedOn w:val="DefaultParagraphFont"/>
    <w:rsid w:val="00405200"/>
  </w:style>
  <w:style w:type="character" w:styleId="UnresolvedMention">
    <w:name w:val="Unresolved Mention"/>
    <w:basedOn w:val="DefaultParagraphFont"/>
    <w:uiPriority w:val="99"/>
    <w:semiHidden/>
    <w:unhideWhenUsed/>
    <w:rsid w:val="00113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340118">
      <w:bodyDiv w:val="1"/>
      <w:marLeft w:val="0"/>
      <w:marRight w:val="0"/>
      <w:marTop w:val="0"/>
      <w:marBottom w:val="0"/>
      <w:divBdr>
        <w:top w:val="none" w:sz="0" w:space="0" w:color="auto"/>
        <w:left w:val="none" w:sz="0" w:space="0" w:color="auto"/>
        <w:bottom w:val="none" w:sz="0" w:space="0" w:color="auto"/>
        <w:right w:val="none" w:sz="0" w:space="0" w:color="auto"/>
      </w:divBdr>
    </w:div>
    <w:div w:id="602568212">
      <w:bodyDiv w:val="1"/>
      <w:marLeft w:val="0"/>
      <w:marRight w:val="0"/>
      <w:marTop w:val="0"/>
      <w:marBottom w:val="0"/>
      <w:divBdr>
        <w:top w:val="none" w:sz="0" w:space="0" w:color="auto"/>
        <w:left w:val="none" w:sz="0" w:space="0" w:color="auto"/>
        <w:bottom w:val="none" w:sz="0" w:space="0" w:color="auto"/>
        <w:right w:val="none" w:sz="0" w:space="0" w:color="auto"/>
      </w:divBdr>
    </w:div>
    <w:div w:id="133256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waterloo.ca/information-systems-technology/about/policies-standards-and-guidelines/campus-computing-and-network/guidelines-use-waterloo-computing-and-network-resourc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800131211F49FD89999C49C314E9FC"/>
        <w:category>
          <w:name w:val="General"/>
          <w:gallery w:val="placeholder"/>
        </w:category>
        <w:types>
          <w:type w:val="bbPlcHdr"/>
        </w:types>
        <w:behaviors>
          <w:behavior w:val="content"/>
        </w:behaviors>
        <w:guid w:val="{076A56C4-A168-4E66-97C4-A4BDBF398093}"/>
      </w:docPartPr>
      <w:docPartBody>
        <w:p w:rsidR="00011AED" w:rsidRDefault="00DF17F3" w:rsidP="00DF17F3">
          <w:pPr>
            <w:pStyle w:val="97800131211F49FD89999C49C314E9FC"/>
          </w:pPr>
          <w:r w:rsidRPr="0010708E">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9BC"/>
    <w:rsid w:val="000053A7"/>
    <w:rsid w:val="00011AED"/>
    <w:rsid w:val="000B61A8"/>
    <w:rsid w:val="001B46BA"/>
    <w:rsid w:val="002B2CA4"/>
    <w:rsid w:val="003042A8"/>
    <w:rsid w:val="004049EC"/>
    <w:rsid w:val="0048320C"/>
    <w:rsid w:val="0063637C"/>
    <w:rsid w:val="006B1174"/>
    <w:rsid w:val="006D26DB"/>
    <w:rsid w:val="007D3738"/>
    <w:rsid w:val="008E32D5"/>
    <w:rsid w:val="009862DE"/>
    <w:rsid w:val="009B76E4"/>
    <w:rsid w:val="00CE6A7A"/>
    <w:rsid w:val="00DF17F3"/>
    <w:rsid w:val="00F45226"/>
    <w:rsid w:val="00F72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7F3"/>
    <w:rPr>
      <w:color w:val="808080"/>
    </w:rPr>
  </w:style>
  <w:style w:type="paragraph" w:customStyle="1" w:styleId="97800131211F49FD89999C49C314E9FC">
    <w:name w:val="97800131211F49FD89999C49C314E9FC"/>
    <w:rsid w:val="00DF17F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7E8678F884CF4B88A36BAD05131FAF" ma:contentTypeVersion="11" ma:contentTypeDescription="Create a new document." ma:contentTypeScope="" ma:versionID="9950c7a9cd551886ad709d259d217c35">
  <xsd:schema xmlns:xsd="http://www.w3.org/2001/XMLSchema" xmlns:xs="http://www.w3.org/2001/XMLSchema" xmlns:p="http://schemas.microsoft.com/office/2006/metadata/properties" xmlns:ns1="http://schemas.microsoft.com/sharepoint/v3" xmlns:ns2="79d59227-a2f6-478e-a8be-da7a7081d7bd" xmlns:ns3="44896029-5b0d-4d94-b196-176c91810b7b" targetNamespace="http://schemas.microsoft.com/office/2006/metadata/properties" ma:root="true" ma:fieldsID="2f1561f191a63bfc6849eaac8a584385" ns1:_="" ns2:_="" ns3:_="">
    <xsd:import namespace="http://schemas.microsoft.com/sharepoint/v3"/>
    <xsd:import namespace="79d59227-a2f6-478e-a8be-da7a7081d7bd"/>
    <xsd:import namespace="44896029-5b0d-4d94-b196-176c91810b7b"/>
    <xsd:element name="properties">
      <xsd:complexType>
        <xsd:sequence>
          <xsd:element name="documentManagement">
            <xsd:complexType>
              <xsd:all>
                <xsd:element ref="ns1:RoutingRuleDescription"/>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ma:displayName="DescriptionXXX"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59227-a2f6-478e-a8be-da7a7081d7bd"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96029-5b0d-4d94-b196-176c91810b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Service Management Plan</RoutingRuleDescription>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4E3C39-EACD-47EB-9DE7-89974F909BB1}">
  <ds:schemaRefs>
    <ds:schemaRef ds:uri="http://schemas.microsoft.com/sharepoint/v3/contenttype/forms"/>
  </ds:schemaRefs>
</ds:datastoreItem>
</file>

<file path=customXml/itemProps3.xml><?xml version="1.0" encoding="utf-8"?>
<ds:datastoreItem xmlns:ds="http://schemas.openxmlformats.org/officeDocument/2006/customXml" ds:itemID="{923AACAD-6CAF-400C-9F9D-C3A152A1E305}">
  <ds:schemaRefs>
    <ds:schemaRef ds:uri="http://schemas.openxmlformats.org/officeDocument/2006/bibliography"/>
  </ds:schemaRefs>
</ds:datastoreItem>
</file>

<file path=customXml/itemProps4.xml><?xml version="1.0" encoding="utf-8"?>
<ds:datastoreItem xmlns:ds="http://schemas.openxmlformats.org/officeDocument/2006/customXml" ds:itemID="{9BAB0086-E84A-41C2-B032-E82E48434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d59227-a2f6-478e-a8be-da7a7081d7bd"/>
    <ds:schemaRef ds:uri="44896029-5b0d-4d94-b196-176c91810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79D506-855E-4F54-B2C6-D0F80D2E9F0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Service Management Plan</vt:lpstr>
    </vt:vector>
  </TitlesOfParts>
  <Company>University of Waterloo</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Management Plan</dc:title>
  <dc:subject>[Insert Service Name here]</dc:subject>
  <dc:creator>[Type the author’s name]</dc:creator>
  <cp:lastModifiedBy>Maher Shinouda</cp:lastModifiedBy>
  <cp:revision>24</cp:revision>
  <cp:lastPrinted>2012-07-20T14:17:00Z</cp:lastPrinted>
  <dcterms:created xsi:type="dcterms:W3CDTF">2024-05-14T17:30:00Z</dcterms:created>
  <dcterms:modified xsi:type="dcterms:W3CDTF">2024-08-23T14:19:00Z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0x010100877E8678F884CF4B88A36BAD05131FAF</vt:lpwstr>
  </property>
  <property fmtid="{D5CDD505-2E9C-101B-9397-08002B2CF9AE}" pid="3" name="_dlc_DocIdItemGuid">
    <vt:lpwstr>3be3ebb3-8bdc-40a6-8f0f-3b0b1ab53102</vt:lpwstr>
  </property>
</Properties>
</file>