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eastAsia="en-US"/>
        </w:rPr>
        <w:id w:val="665679280"/>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A67DF1">
            <w:tc>
              <w:tcPr>
                <w:tcW w:w="7672" w:type="dxa"/>
                <w:tcMar>
                  <w:top w:w="216" w:type="dxa"/>
                  <w:left w:w="115" w:type="dxa"/>
                  <w:bottom w:w="216" w:type="dxa"/>
                  <w:right w:w="115" w:type="dxa"/>
                </w:tcMar>
              </w:tcPr>
              <w:p w:rsidR="00A67DF1" w:rsidRDefault="00A67DF1" w:rsidP="00A67DF1">
                <w:pPr>
                  <w:pStyle w:val="NoSpacing"/>
                  <w:rPr>
                    <w:rFonts w:asciiTheme="majorHAnsi" w:eastAsiaTheme="majorEastAsia" w:hAnsiTheme="majorHAnsi" w:cstheme="majorBidi"/>
                  </w:rPr>
                </w:pPr>
                <w:r>
                  <w:rPr>
                    <w:rFonts w:asciiTheme="majorHAnsi" w:eastAsiaTheme="majorEastAsia" w:hAnsiTheme="majorHAnsi" w:cstheme="majorBidi"/>
                    <w:noProof/>
                    <w:lang w:eastAsia="en-US"/>
                  </w:rPr>
                  <w:drawing>
                    <wp:inline distT="0" distB="0" distL="0" distR="0" wp14:anchorId="2B883837" wp14:editId="23E171C5">
                      <wp:extent cx="3075129" cy="71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_stack_c_grey.emf"/>
                              <pic:cNvPicPr/>
                            </pic:nvPicPr>
                            <pic:blipFill>
                              <a:blip r:embed="rId8">
                                <a:extLst>
                                  <a:ext uri="{28A0092B-C50C-407E-A947-70E740481C1C}">
                                    <a14:useLocalDpi xmlns:a14="http://schemas.microsoft.com/office/drawing/2010/main" val="0"/>
                                  </a:ext>
                                </a:extLst>
                              </a:blip>
                              <a:stretch>
                                <a:fillRect/>
                              </a:stretch>
                            </pic:blipFill>
                            <pic:spPr>
                              <a:xfrm>
                                <a:off x="0" y="0"/>
                                <a:ext cx="3075129" cy="710400"/>
                              </a:xfrm>
                              <a:prstGeom prst="rect">
                                <a:avLst/>
                              </a:prstGeom>
                            </pic:spPr>
                          </pic:pic>
                        </a:graphicData>
                      </a:graphic>
                    </wp:inline>
                  </w:drawing>
                </w:r>
              </w:p>
            </w:tc>
          </w:tr>
          <w:tr w:rsidR="00A67DF1">
            <w:tc>
              <w:tcPr>
                <w:tcW w:w="7672" w:type="dxa"/>
              </w:tcPr>
              <w:sdt>
                <w:sdtPr>
                  <w:rPr>
                    <w:rFonts w:asciiTheme="majorHAnsi" w:eastAsiaTheme="majorEastAsia" w:hAnsiTheme="majorHAnsi" w:cstheme="majorBidi"/>
                    <w:color w:val="4F81BD" w:themeColor="accent1"/>
                    <w:sz w:val="80"/>
                    <w:szCs w:val="80"/>
                  </w:rPr>
                  <w:alias w:val="Title"/>
                  <w:id w:val="13406919"/>
                  <w:placeholder>
                    <w:docPart w:val="F9AC8689ABE240A7912B95CCEBE9A4EF"/>
                  </w:placeholder>
                  <w:dataBinding w:prefixMappings="xmlns:ns0='http://schemas.openxmlformats.org/package/2006/metadata/core-properties' xmlns:ns1='http://purl.org/dc/elements/1.1/'" w:xpath="/ns0:coreProperties[1]/ns1:title[1]" w:storeItemID="{6C3C8BC8-F283-45AE-878A-BAB7291924A1}"/>
                  <w:text/>
                </w:sdtPr>
                <w:sdtEndPr/>
                <w:sdtContent>
                  <w:p w:rsidR="00A67DF1" w:rsidRDefault="0072674B" w:rsidP="0072674B">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Maintenance Plan</w:t>
                    </w:r>
                  </w:p>
                </w:sdtContent>
              </w:sdt>
            </w:tc>
          </w:tr>
          <w:tr w:rsidR="00A67DF1">
            <w:sdt>
              <w:sdtPr>
                <w:rPr>
                  <w:rFonts w:asciiTheme="majorHAnsi" w:eastAsiaTheme="majorEastAsia" w:hAnsiTheme="majorHAnsi" w:cstheme="majorBidi"/>
                  <w:sz w:val="36"/>
                  <w:szCs w:val="36"/>
                </w:rPr>
                <w:alias w:val="Subtitle"/>
                <w:id w:val="13406923"/>
                <w:placeholder>
                  <w:docPart w:val="365E8D834E42437A9A7CB570C468B6EF"/>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A67DF1" w:rsidRDefault="00E85D7C" w:rsidP="00E85D7C">
                    <w:pPr>
                      <w:pStyle w:val="NoSpacing"/>
                      <w:rPr>
                        <w:rFonts w:asciiTheme="majorHAnsi" w:eastAsiaTheme="majorEastAsia" w:hAnsiTheme="majorHAnsi" w:cstheme="majorBidi"/>
                      </w:rPr>
                    </w:pPr>
                    <w:r w:rsidRPr="00CA757A">
                      <w:rPr>
                        <w:rFonts w:asciiTheme="majorHAnsi" w:eastAsiaTheme="majorEastAsia" w:hAnsiTheme="majorHAnsi" w:cstheme="majorBidi"/>
                        <w:sz w:val="36"/>
                        <w:szCs w:val="36"/>
                      </w:rPr>
                      <w:t xml:space="preserve"> [Insert Project Name]</w:t>
                    </w:r>
                    <w:r>
                      <w:rPr>
                        <w:rFonts w:asciiTheme="majorHAnsi" w:eastAsiaTheme="majorEastAsia" w:hAnsiTheme="majorHAnsi" w:cstheme="majorBidi"/>
                        <w:sz w:val="36"/>
                        <w:szCs w:val="36"/>
                      </w:rPr>
                      <w:t xml:space="preserve"> </w:t>
                    </w:r>
                  </w:p>
                </w:tc>
              </w:sdtContent>
            </w:sdt>
          </w:tr>
        </w:tbl>
        <w:p w:rsidR="00A67DF1" w:rsidRDefault="00A67DF1"/>
        <w:p w:rsidR="00A67DF1" w:rsidRDefault="00A67DF1"/>
        <w:tbl>
          <w:tblPr>
            <w:tblpPr w:leftFromText="187" w:rightFromText="187" w:horzAnchor="margin" w:tblpXSpec="center" w:tblpYSpec="bottom"/>
            <w:tblW w:w="4000" w:type="pct"/>
            <w:tblLook w:val="04A0" w:firstRow="1" w:lastRow="0" w:firstColumn="1" w:lastColumn="0" w:noHBand="0" w:noVBand="1"/>
          </w:tblPr>
          <w:tblGrid>
            <w:gridCol w:w="7672"/>
          </w:tblGrid>
          <w:tr w:rsidR="00A67DF1" w:rsidTr="00A67DF1">
            <w:trPr>
              <w:trHeight w:val="954"/>
            </w:trPr>
            <w:tc>
              <w:tcPr>
                <w:tcW w:w="7672" w:type="dxa"/>
                <w:tcMar>
                  <w:top w:w="216" w:type="dxa"/>
                  <w:left w:w="115" w:type="dxa"/>
                  <w:bottom w:w="216" w:type="dxa"/>
                  <w:right w:w="115" w:type="dxa"/>
                </w:tcMar>
              </w:tcPr>
              <w:p w:rsidR="00A67DF1" w:rsidRDefault="00B47A30" w:rsidP="00E85D7C">
                <w:pPr>
                  <w:pStyle w:val="NoSpacing"/>
                  <w:rPr>
                    <w:color w:val="4F81BD" w:themeColor="accent1"/>
                  </w:rPr>
                </w:pPr>
                <w:sdt>
                  <w:sdtPr>
                    <w:rPr>
                      <w:color w:val="4F81BD" w:themeColor="accent1"/>
                    </w:rPr>
                    <w:alias w:val="Author"/>
                    <w:id w:val="13406928"/>
                    <w:showingPlcHdr/>
                    <w:dataBinding w:prefixMappings="xmlns:ns0='http://schemas.openxmlformats.org/package/2006/metadata/core-properties' xmlns:ns1='http://purl.org/dc/elements/1.1/'" w:xpath="/ns0:coreProperties[1]/ns1:creator[1]" w:storeItemID="{6C3C8BC8-F283-45AE-878A-BAB7291924A1}"/>
                    <w:text/>
                  </w:sdtPr>
                  <w:sdtEndPr/>
                  <w:sdtContent>
                    <w:r w:rsidR="00E85D7C">
                      <w:rPr>
                        <w:color w:val="4F81BD" w:themeColor="accent1"/>
                      </w:rPr>
                      <w:t>[Type the author name]</w:t>
                    </w:r>
                  </w:sdtContent>
                </w:sdt>
                <w:r w:rsidR="00E85D7C" w:rsidRPr="00FC35FC">
                  <w:rPr>
                    <w:color w:val="4F81BD" w:themeColor="accent1"/>
                  </w:rPr>
                  <w:t xml:space="preserve"> </w:t>
                </w:r>
              </w:p>
              <w:p w:rsidR="00E85D7C" w:rsidRDefault="00E85D7C" w:rsidP="00E85D7C">
                <w:pPr>
                  <w:pStyle w:val="NoSpacing"/>
                  <w:rPr>
                    <w:color w:val="4F81BD" w:themeColor="accent1"/>
                  </w:rPr>
                </w:pPr>
                <w:r>
                  <w:rPr>
                    <w:color w:val="4F81BD" w:themeColor="accent1"/>
                  </w:rPr>
                  <w:t>Last Updated: October 16, 2012</w:t>
                </w:r>
              </w:p>
              <w:p w:rsidR="00E85D7C" w:rsidRDefault="00E85D7C" w:rsidP="00E85D7C">
                <w:pPr>
                  <w:pStyle w:val="NoSpacing"/>
                  <w:rPr>
                    <w:color w:val="4F81BD" w:themeColor="accent1"/>
                  </w:rPr>
                </w:pPr>
              </w:p>
            </w:tc>
          </w:tr>
        </w:tbl>
        <w:p w:rsidR="00A67DF1" w:rsidRDefault="00A67DF1"/>
        <w:p w:rsidR="00A67DF1" w:rsidRDefault="00A67DF1">
          <w:r>
            <w:br w:type="page"/>
          </w:r>
        </w:p>
      </w:sdtContent>
    </w:sdt>
    <w:p w:rsidR="009505F3" w:rsidRDefault="007502C8" w:rsidP="007502C8">
      <w:pPr>
        <w:pStyle w:val="Heading1"/>
      </w:pPr>
      <w:r>
        <w:lastRenderedPageBreak/>
        <w:t>Introduction</w:t>
      </w:r>
    </w:p>
    <w:p w:rsidR="007502C8" w:rsidRDefault="007502C8" w:rsidP="007502C8">
      <w:pPr>
        <w:rPr>
          <w:i/>
          <w:color w:val="00B050"/>
        </w:rPr>
      </w:pPr>
      <w:r>
        <w:rPr>
          <w:i/>
          <w:color w:val="00B050"/>
        </w:rPr>
        <w:t>Provide a paragraph or two describing the project and a bit of background information, if relevant.</w:t>
      </w:r>
    </w:p>
    <w:p w:rsidR="00E85D7C" w:rsidRPr="00A84FED" w:rsidRDefault="00E85D7C" w:rsidP="00E85D7C">
      <w:r>
        <w:t>[Insert Introduction]</w:t>
      </w:r>
    </w:p>
    <w:p w:rsidR="007502C8" w:rsidRDefault="007502C8" w:rsidP="007502C8">
      <w:pPr>
        <w:pStyle w:val="Heading1"/>
      </w:pPr>
      <w:r>
        <w:t>Objectives</w:t>
      </w:r>
    </w:p>
    <w:p w:rsidR="007502C8" w:rsidRDefault="007502C8" w:rsidP="007502C8">
      <w:pPr>
        <w:rPr>
          <w:i/>
          <w:color w:val="00B050"/>
        </w:rPr>
      </w:pPr>
      <w:r>
        <w:rPr>
          <w:i/>
          <w:color w:val="00B050"/>
        </w:rPr>
        <w:t>Pr</w:t>
      </w:r>
      <w:r w:rsidR="004C2F08">
        <w:rPr>
          <w:i/>
          <w:color w:val="00B050"/>
        </w:rPr>
        <w:t>ovide high level goal(s) of this maintenance plan for the project.</w:t>
      </w:r>
    </w:p>
    <w:p w:rsidR="00E85D7C" w:rsidRPr="00A84FED" w:rsidRDefault="00E85D7C" w:rsidP="00E85D7C">
      <w:r>
        <w:t>[Insert Objectives]</w:t>
      </w:r>
    </w:p>
    <w:p w:rsidR="007502C8" w:rsidRDefault="007502C8" w:rsidP="007502C8">
      <w:pPr>
        <w:pStyle w:val="Heading1"/>
      </w:pPr>
      <w:r>
        <w:t>Scope</w:t>
      </w:r>
    </w:p>
    <w:p w:rsidR="007502C8" w:rsidRDefault="007502C8" w:rsidP="007502C8">
      <w:pPr>
        <w:rPr>
          <w:i/>
          <w:color w:val="00B050"/>
        </w:rPr>
      </w:pPr>
      <w:r>
        <w:rPr>
          <w:i/>
          <w:color w:val="00B050"/>
        </w:rPr>
        <w:t xml:space="preserve">Provide a high </w:t>
      </w:r>
      <w:r w:rsidR="004C2F08">
        <w:rPr>
          <w:i/>
          <w:color w:val="00B050"/>
        </w:rPr>
        <w:t>level description of the maintenance plan</w:t>
      </w:r>
      <w:r>
        <w:rPr>
          <w:i/>
          <w:color w:val="00B050"/>
        </w:rPr>
        <w:t xml:space="preserve">’s scope.  This can include what is within scope, and what is not in scope.  </w:t>
      </w:r>
    </w:p>
    <w:p w:rsidR="00E85D7C" w:rsidRPr="00A84FED" w:rsidRDefault="00E85D7C" w:rsidP="00E85D7C">
      <w:r>
        <w:t>[Insert Scope here]</w:t>
      </w:r>
    </w:p>
    <w:p w:rsidR="00A84FED" w:rsidRDefault="004C2F08" w:rsidP="00A84FED">
      <w:pPr>
        <w:pStyle w:val="Heading1"/>
      </w:pPr>
      <w:r>
        <w:t>System Details</w:t>
      </w:r>
    </w:p>
    <w:p w:rsidR="004C2F08" w:rsidRPr="004C2F08" w:rsidRDefault="004C2F08" w:rsidP="004C2F08">
      <w:pPr>
        <w:pStyle w:val="Heading2"/>
        <w:ind w:left="720"/>
      </w:pPr>
      <w:r>
        <w:t>Support Infrastructure</w:t>
      </w:r>
    </w:p>
    <w:p w:rsidR="00A84FED" w:rsidRDefault="00A84FED" w:rsidP="004C2F08">
      <w:pPr>
        <w:ind w:left="720"/>
        <w:rPr>
          <w:i/>
          <w:color w:val="00B050"/>
        </w:rPr>
      </w:pPr>
      <w:r>
        <w:rPr>
          <w:i/>
          <w:color w:val="00B050"/>
        </w:rPr>
        <w:t xml:space="preserve">Provide </w:t>
      </w:r>
      <w:r w:rsidR="004C2F08">
        <w:rPr>
          <w:i/>
          <w:color w:val="00B050"/>
        </w:rPr>
        <w:t>description of the support infrastructure.  This should include machine names, database instances, etc. that will be used for supporting the project post go live.  Security considerations could also be included in this section.</w:t>
      </w:r>
    </w:p>
    <w:p w:rsidR="00E85D7C" w:rsidRDefault="00E85D7C" w:rsidP="004C2F08">
      <w:pPr>
        <w:ind w:left="720"/>
        <w:rPr>
          <w:i/>
          <w:color w:val="00B050"/>
        </w:rPr>
      </w:pPr>
      <w:r>
        <w:t>[Insert Support Infrastructure details]</w:t>
      </w:r>
    </w:p>
    <w:p w:rsidR="004C2F08" w:rsidRPr="004C2F08" w:rsidRDefault="004C2F08" w:rsidP="004C2F08">
      <w:pPr>
        <w:pStyle w:val="Heading2"/>
        <w:ind w:left="720"/>
      </w:pPr>
      <w:r>
        <w:t>Support Roles &amp; Responsibilities</w:t>
      </w:r>
    </w:p>
    <w:p w:rsidR="004C2F08" w:rsidRDefault="004C2F08" w:rsidP="004C2F08">
      <w:pPr>
        <w:ind w:left="720"/>
        <w:rPr>
          <w:i/>
          <w:color w:val="00B050"/>
        </w:rPr>
      </w:pPr>
      <w:r>
        <w:rPr>
          <w:i/>
          <w:color w:val="00B050"/>
        </w:rPr>
        <w:t>Describe the roles and responsibilities for supporting the application.</w:t>
      </w:r>
    </w:p>
    <w:p w:rsidR="00E85D7C" w:rsidRDefault="00E85D7C" w:rsidP="00E85D7C">
      <w:pPr>
        <w:ind w:firstLine="720"/>
      </w:pPr>
      <w:r>
        <w:t>[Insert Support Roles &amp; Responsibilities]</w:t>
      </w:r>
    </w:p>
    <w:p w:rsidR="004C2F08" w:rsidRPr="004C2F08" w:rsidRDefault="004C2F08" w:rsidP="004C2F08">
      <w:pPr>
        <w:pStyle w:val="Heading2"/>
        <w:ind w:left="720"/>
      </w:pPr>
      <w:r>
        <w:t>Development &amp; Migration</w:t>
      </w:r>
    </w:p>
    <w:p w:rsidR="004C2F08" w:rsidRDefault="004C2F08" w:rsidP="004C2F08">
      <w:pPr>
        <w:ind w:left="720"/>
        <w:rPr>
          <w:i/>
          <w:color w:val="00B050"/>
        </w:rPr>
      </w:pPr>
      <w:r>
        <w:rPr>
          <w:i/>
          <w:color w:val="00B050"/>
        </w:rPr>
        <w:t>Provide description of development and migration procedures, if applicable.</w:t>
      </w:r>
    </w:p>
    <w:p w:rsidR="00E85D7C" w:rsidRDefault="00E85D7C" w:rsidP="004C2F08">
      <w:pPr>
        <w:ind w:left="720"/>
        <w:rPr>
          <w:i/>
          <w:color w:val="00B050"/>
        </w:rPr>
      </w:pPr>
      <w:r>
        <w:t>[Insert Development &amp; Migration details]</w:t>
      </w:r>
    </w:p>
    <w:p w:rsidR="004C2F08" w:rsidRPr="004C2F08" w:rsidRDefault="004C2F08" w:rsidP="004C2F08">
      <w:pPr>
        <w:pStyle w:val="Heading2"/>
        <w:ind w:left="720"/>
      </w:pPr>
      <w:r>
        <w:t>Standards</w:t>
      </w:r>
    </w:p>
    <w:p w:rsidR="004C2F08" w:rsidRDefault="004C2F08" w:rsidP="004C2F08">
      <w:pPr>
        <w:ind w:left="720"/>
        <w:rPr>
          <w:i/>
          <w:color w:val="00B050"/>
        </w:rPr>
      </w:pPr>
      <w:r>
        <w:rPr>
          <w:i/>
          <w:color w:val="00B050"/>
        </w:rPr>
        <w:t>Provide description any standards that are to be followed.  These may be included in above section instead of being mentioned separately here.</w:t>
      </w:r>
    </w:p>
    <w:p w:rsidR="00E85D7C" w:rsidRDefault="00E85D7C" w:rsidP="004C2F08">
      <w:pPr>
        <w:ind w:left="720"/>
        <w:rPr>
          <w:i/>
          <w:color w:val="00B050"/>
        </w:rPr>
      </w:pPr>
      <w:r>
        <w:lastRenderedPageBreak/>
        <w:t>[Insert Standards details]</w:t>
      </w:r>
    </w:p>
    <w:p w:rsidR="004C2F08" w:rsidRPr="004C2F08" w:rsidRDefault="004C2F08" w:rsidP="004C2F08">
      <w:pPr>
        <w:pStyle w:val="Heading2"/>
        <w:ind w:left="720"/>
      </w:pPr>
      <w:r>
        <w:t>Performance Monitoring</w:t>
      </w:r>
    </w:p>
    <w:p w:rsidR="004C2F08" w:rsidRDefault="004C2F08" w:rsidP="004C2F08">
      <w:pPr>
        <w:ind w:left="720"/>
        <w:rPr>
          <w:i/>
          <w:color w:val="00B050"/>
        </w:rPr>
      </w:pPr>
      <w:r>
        <w:rPr>
          <w:i/>
          <w:color w:val="00B050"/>
        </w:rPr>
        <w:t>Provide description of how performance is to be monitored, issues reported and changes made.</w:t>
      </w:r>
    </w:p>
    <w:p w:rsidR="00E85D7C" w:rsidRPr="00A84FED" w:rsidRDefault="00E85D7C" w:rsidP="00E85D7C">
      <w:pPr>
        <w:ind w:left="720"/>
      </w:pPr>
      <w:r>
        <w:t>[Insert Performance Monitoring details]</w:t>
      </w:r>
    </w:p>
    <w:p w:rsidR="00697F4A" w:rsidRPr="004C2F08" w:rsidRDefault="00697F4A" w:rsidP="00697F4A">
      <w:pPr>
        <w:pStyle w:val="Heading1"/>
      </w:pPr>
      <w:r>
        <w:t>Issues Tracking</w:t>
      </w:r>
    </w:p>
    <w:p w:rsidR="00697F4A" w:rsidRDefault="00697F4A" w:rsidP="00697F4A">
      <w:pPr>
        <w:rPr>
          <w:i/>
          <w:color w:val="00B050"/>
        </w:rPr>
      </w:pPr>
      <w:r w:rsidRPr="00697F4A">
        <w:rPr>
          <w:i/>
          <w:color w:val="00B050"/>
        </w:rPr>
        <w:t xml:space="preserve">Provide any details </w:t>
      </w:r>
      <w:r>
        <w:rPr>
          <w:i/>
          <w:color w:val="00B050"/>
        </w:rPr>
        <w:t>on how issues are to be logged, tracked and dealt with.</w:t>
      </w:r>
    </w:p>
    <w:p w:rsidR="00E85D7C" w:rsidRPr="00A84FED" w:rsidRDefault="00E85D7C" w:rsidP="00E85D7C">
      <w:r>
        <w:t>[Insert Issues Tracking details]</w:t>
      </w:r>
    </w:p>
    <w:p w:rsidR="00FD0C5B" w:rsidRPr="004C2F08" w:rsidRDefault="00FD0C5B" w:rsidP="00FD0C5B">
      <w:pPr>
        <w:pStyle w:val="Heading1"/>
      </w:pPr>
      <w:r>
        <w:t>System Evolution</w:t>
      </w:r>
    </w:p>
    <w:p w:rsidR="00FD0C5B" w:rsidRDefault="00FD0C5B" w:rsidP="00FD0C5B">
      <w:pPr>
        <w:rPr>
          <w:i/>
          <w:color w:val="00B050"/>
        </w:rPr>
      </w:pPr>
      <w:r>
        <w:rPr>
          <w:i/>
          <w:color w:val="00B050"/>
        </w:rPr>
        <w:t>Provide any details concerning the evolution of the system that may be applicable</w:t>
      </w:r>
      <w:r w:rsidR="001C7684">
        <w:rPr>
          <w:i/>
          <w:color w:val="00B050"/>
        </w:rPr>
        <w:t xml:space="preserve"> for this Maintenance Plan</w:t>
      </w:r>
      <w:r>
        <w:rPr>
          <w:i/>
          <w:color w:val="00B050"/>
        </w:rPr>
        <w:t>.  For example, if this is a vendor application, this may be where the maintenance policy can be summarized.</w:t>
      </w:r>
    </w:p>
    <w:p w:rsidR="00E85D7C" w:rsidRPr="00E85D7C" w:rsidRDefault="00E85D7C" w:rsidP="00FD0C5B">
      <w:r>
        <w:t>[Insert system evolution details]</w:t>
      </w:r>
    </w:p>
    <w:sectPr w:rsidR="00E85D7C" w:rsidRPr="00E85D7C" w:rsidSect="00A67D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74B" w:rsidRDefault="0072674B" w:rsidP="00A67DF1">
      <w:pPr>
        <w:spacing w:after="0" w:line="240" w:lineRule="auto"/>
      </w:pPr>
      <w:r>
        <w:separator/>
      </w:r>
    </w:p>
  </w:endnote>
  <w:endnote w:type="continuationSeparator" w:id="0">
    <w:p w:rsidR="0072674B" w:rsidRDefault="0072674B" w:rsidP="00A6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30" w:rsidRDefault="00B47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667746"/>
      <w:docPartObj>
        <w:docPartGallery w:val="Page Numbers (Bottom of Page)"/>
        <w:docPartUnique/>
      </w:docPartObj>
    </w:sdtPr>
    <w:sdtEndPr>
      <w:rPr>
        <w:noProof/>
      </w:rPr>
    </w:sdtEndPr>
    <w:sdtContent>
      <w:p w:rsidR="00B47A30" w:rsidRDefault="00B47A30" w:rsidP="00B47A30">
        <w:pPr>
          <w:pStyle w:val="Footer"/>
        </w:pPr>
        <w:r>
          <w:t xml:space="preserve">Page | </w:t>
        </w:r>
        <w:r>
          <w:fldChar w:fldCharType="begin"/>
        </w:r>
        <w:r>
          <w:instrText xml:space="preserve"> PAGE   \* MERGEFORMAT </w:instrText>
        </w:r>
        <w:r>
          <w:fldChar w:fldCharType="separate"/>
        </w:r>
        <w:r>
          <w:rPr>
            <w:noProof/>
          </w:rPr>
          <w:t>1</w:t>
        </w:r>
        <w:r>
          <w:rPr>
            <w:noProof/>
          </w:rPr>
          <w:fldChar w:fldCharType="end"/>
        </w:r>
        <w:r>
          <w:rPr>
            <w:noProof/>
          </w:rPr>
          <w:tab/>
        </w:r>
        <w:r>
          <w:rPr>
            <w:noProof/>
          </w:rPr>
          <w:tab/>
          <w:t>[Insert full path and file name]</w:t>
        </w:r>
      </w:p>
    </w:sdtContent>
  </w:sdt>
  <w:p w:rsidR="0072674B" w:rsidRDefault="0072674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30" w:rsidRDefault="00B47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74B" w:rsidRDefault="0072674B" w:rsidP="00A67DF1">
      <w:pPr>
        <w:spacing w:after="0" w:line="240" w:lineRule="auto"/>
      </w:pPr>
      <w:r>
        <w:separator/>
      </w:r>
    </w:p>
  </w:footnote>
  <w:footnote w:type="continuationSeparator" w:id="0">
    <w:p w:rsidR="0072674B" w:rsidRDefault="0072674B" w:rsidP="00A67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30" w:rsidRDefault="00B47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4B" w:rsidRDefault="0072674B" w:rsidP="00A67DF1">
    <w:pPr>
      <w:pStyle w:val="Header"/>
    </w:pPr>
    <w:r>
      <w:rPr>
        <w:noProof/>
      </w:rPr>
      <w:drawing>
        <wp:inline distT="0" distB="0" distL="0" distR="0" wp14:anchorId="55339F98" wp14:editId="387E5BD1">
          <wp:extent cx="4625401" cy="20297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_line_grey.emf"/>
                  <pic:cNvPicPr/>
                </pic:nvPicPr>
                <pic:blipFill>
                  <a:blip r:embed="rId1">
                    <a:extLst>
                      <a:ext uri="{28A0092B-C50C-407E-A947-70E740481C1C}">
                        <a14:useLocalDpi xmlns:a14="http://schemas.microsoft.com/office/drawing/2010/main" val="0"/>
                      </a:ext>
                    </a:extLst>
                  </a:blip>
                  <a:stretch>
                    <a:fillRect/>
                  </a:stretch>
                </pic:blipFill>
                <pic:spPr>
                  <a:xfrm>
                    <a:off x="0" y="0"/>
                    <a:ext cx="4625401" cy="202971"/>
                  </a:xfrm>
                  <a:prstGeom prst="rect">
                    <a:avLst/>
                  </a:prstGeom>
                </pic:spPr>
              </pic:pic>
            </a:graphicData>
          </a:graphic>
        </wp:inline>
      </w:drawing>
    </w:r>
  </w:p>
  <w:p w:rsidR="0072674B" w:rsidRPr="00A67DF1" w:rsidRDefault="0072674B" w:rsidP="00A67DF1">
    <w:pPr>
      <w:pStyle w:val="Header"/>
      <w:rPr>
        <w:sz w:val="28"/>
        <w:szCs w:val="28"/>
      </w:rPr>
    </w:pPr>
    <w:r>
      <w:rPr>
        <w:sz w:val="28"/>
        <w:szCs w:val="28"/>
      </w:rPr>
      <w:t xml:space="preserve">Maintenance Plan – </w:t>
    </w:r>
    <w:r w:rsidR="00E85D7C">
      <w:rPr>
        <w:sz w:val="28"/>
        <w:szCs w:val="28"/>
      </w:rPr>
      <w:t>[Insert Project Name]</w:t>
    </w:r>
  </w:p>
  <w:p w:rsidR="0072674B" w:rsidRDefault="0072674B">
    <w:r>
      <w:rPr>
        <w:noProof/>
      </w:rPr>
      <w:drawing>
        <wp:inline distT="0" distB="0" distL="0" distR="0" wp14:anchorId="32097D5B" wp14:editId="311ADB42">
          <wp:extent cx="5715000" cy="95250"/>
          <wp:effectExtent l="0" t="0" r="0" b="0"/>
          <wp:docPr id="6" name="Picture 6" descr="C:\Users\fluttert\AppData\Local\Microsoft\Windows\Temporary Internet Files\Content.IE5\T6IGA4ZP\MC9001158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uttert\AppData\Local\Microsoft\Windows\Temporary Internet Files\Content.IE5\T6IGA4ZP\MC900115855[1].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72674B" w:rsidRDefault="007267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30" w:rsidRDefault="00B47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F1"/>
    <w:rsid w:val="001C7684"/>
    <w:rsid w:val="00315B72"/>
    <w:rsid w:val="004C2F08"/>
    <w:rsid w:val="00697F4A"/>
    <w:rsid w:val="006A11F5"/>
    <w:rsid w:val="0072674B"/>
    <w:rsid w:val="007502C8"/>
    <w:rsid w:val="007532EE"/>
    <w:rsid w:val="00902B6A"/>
    <w:rsid w:val="009505F3"/>
    <w:rsid w:val="00A67DF1"/>
    <w:rsid w:val="00A72273"/>
    <w:rsid w:val="00A84FED"/>
    <w:rsid w:val="00B23D8E"/>
    <w:rsid w:val="00B47A30"/>
    <w:rsid w:val="00E85D7C"/>
    <w:rsid w:val="00FD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F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DF1"/>
  </w:style>
  <w:style w:type="paragraph" w:styleId="Footer">
    <w:name w:val="footer"/>
    <w:basedOn w:val="Normal"/>
    <w:link w:val="FooterChar"/>
    <w:uiPriority w:val="99"/>
    <w:unhideWhenUsed/>
    <w:rsid w:val="00A67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DF1"/>
  </w:style>
  <w:style w:type="paragraph" w:styleId="BalloonText">
    <w:name w:val="Balloon Text"/>
    <w:basedOn w:val="Normal"/>
    <w:link w:val="BalloonTextChar"/>
    <w:uiPriority w:val="99"/>
    <w:semiHidden/>
    <w:unhideWhenUsed/>
    <w:rsid w:val="00A6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DF1"/>
    <w:rPr>
      <w:rFonts w:ascii="Tahoma" w:hAnsi="Tahoma" w:cs="Tahoma"/>
      <w:sz w:val="16"/>
      <w:szCs w:val="16"/>
    </w:rPr>
  </w:style>
  <w:style w:type="paragraph" w:styleId="NoSpacing">
    <w:name w:val="No Spacing"/>
    <w:link w:val="NoSpacingChar"/>
    <w:uiPriority w:val="1"/>
    <w:qFormat/>
    <w:rsid w:val="00A67D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67DF1"/>
    <w:rPr>
      <w:rFonts w:eastAsiaTheme="minorEastAsia"/>
      <w:lang w:eastAsia="ja-JP"/>
    </w:rPr>
  </w:style>
  <w:style w:type="character" w:customStyle="1" w:styleId="Heading1Char">
    <w:name w:val="Heading 1 Char"/>
    <w:basedOn w:val="DefaultParagraphFont"/>
    <w:link w:val="Heading1"/>
    <w:uiPriority w:val="9"/>
    <w:rsid w:val="007502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2F0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F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DF1"/>
  </w:style>
  <w:style w:type="paragraph" w:styleId="Footer">
    <w:name w:val="footer"/>
    <w:basedOn w:val="Normal"/>
    <w:link w:val="FooterChar"/>
    <w:uiPriority w:val="99"/>
    <w:unhideWhenUsed/>
    <w:rsid w:val="00A67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DF1"/>
  </w:style>
  <w:style w:type="paragraph" w:styleId="BalloonText">
    <w:name w:val="Balloon Text"/>
    <w:basedOn w:val="Normal"/>
    <w:link w:val="BalloonTextChar"/>
    <w:uiPriority w:val="99"/>
    <w:semiHidden/>
    <w:unhideWhenUsed/>
    <w:rsid w:val="00A6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DF1"/>
    <w:rPr>
      <w:rFonts w:ascii="Tahoma" w:hAnsi="Tahoma" w:cs="Tahoma"/>
      <w:sz w:val="16"/>
      <w:szCs w:val="16"/>
    </w:rPr>
  </w:style>
  <w:style w:type="paragraph" w:styleId="NoSpacing">
    <w:name w:val="No Spacing"/>
    <w:link w:val="NoSpacingChar"/>
    <w:uiPriority w:val="1"/>
    <w:qFormat/>
    <w:rsid w:val="00A67D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67DF1"/>
    <w:rPr>
      <w:rFonts w:eastAsiaTheme="minorEastAsia"/>
      <w:lang w:eastAsia="ja-JP"/>
    </w:rPr>
  </w:style>
  <w:style w:type="character" w:customStyle="1" w:styleId="Heading1Char">
    <w:name w:val="Heading 1 Char"/>
    <w:basedOn w:val="DefaultParagraphFont"/>
    <w:link w:val="Heading1"/>
    <w:uiPriority w:val="9"/>
    <w:rsid w:val="007502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2F0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AC8689ABE240A7912B95CCEBE9A4EF"/>
        <w:category>
          <w:name w:val="General"/>
          <w:gallery w:val="placeholder"/>
        </w:category>
        <w:types>
          <w:type w:val="bbPlcHdr"/>
        </w:types>
        <w:behaviors>
          <w:behavior w:val="content"/>
        </w:behaviors>
        <w:guid w:val="{7E8AF058-9869-4567-93F7-AFC0B38AE4EF}"/>
      </w:docPartPr>
      <w:docPartBody>
        <w:p w:rsidR="00F729BC" w:rsidRDefault="00F729BC" w:rsidP="00F729BC">
          <w:pPr>
            <w:pStyle w:val="F9AC8689ABE240A7912B95CCEBE9A4EF"/>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BC"/>
    <w:rsid w:val="007C6C60"/>
    <w:rsid w:val="00F7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FB435B376147C2970BDF4BFB5D8C76">
    <w:name w:val="82FB435B376147C2970BDF4BFB5D8C76"/>
    <w:rsid w:val="00F729BC"/>
  </w:style>
  <w:style w:type="paragraph" w:customStyle="1" w:styleId="7E44F8375F2C436C9E6721E162BBD530">
    <w:name w:val="7E44F8375F2C436C9E6721E162BBD530"/>
    <w:rsid w:val="00F729BC"/>
  </w:style>
  <w:style w:type="paragraph" w:customStyle="1" w:styleId="78D9F6C851C34F39B8F81ED4B9F72824">
    <w:name w:val="78D9F6C851C34F39B8F81ED4B9F72824"/>
    <w:rsid w:val="00F729BC"/>
  </w:style>
  <w:style w:type="paragraph" w:customStyle="1" w:styleId="1352D9D011464E00829B13EC571D3361">
    <w:name w:val="1352D9D011464E00829B13EC571D3361"/>
    <w:rsid w:val="00F729BC"/>
  </w:style>
  <w:style w:type="paragraph" w:customStyle="1" w:styleId="B72A890C2AE44BA190F69088840A6609">
    <w:name w:val="B72A890C2AE44BA190F69088840A6609"/>
    <w:rsid w:val="00F729BC"/>
  </w:style>
  <w:style w:type="paragraph" w:customStyle="1" w:styleId="3BCA088E14B24DE88B764D500E5893C9">
    <w:name w:val="3BCA088E14B24DE88B764D500E5893C9"/>
    <w:rsid w:val="00F729BC"/>
  </w:style>
  <w:style w:type="paragraph" w:customStyle="1" w:styleId="19D6651BA93A4822BE82173F2A2AB52B">
    <w:name w:val="19D6651BA93A4822BE82173F2A2AB52B"/>
    <w:rsid w:val="00F729BC"/>
  </w:style>
  <w:style w:type="paragraph" w:customStyle="1" w:styleId="862E32EA791247C1A0A130861DD257B5">
    <w:name w:val="862E32EA791247C1A0A130861DD257B5"/>
    <w:rsid w:val="00F729BC"/>
  </w:style>
  <w:style w:type="paragraph" w:customStyle="1" w:styleId="25660A786C3A41468A68C14B1C22BF70">
    <w:name w:val="25660A786C3A41468A68C14B1C22BF70"/>
    <w:rsid w:val="00F729BC"/>
  </w:style>
  <w:style w:type="paragraph" w:customStyle="1" w:styleId="1FC07F79E5A8473E9957AE785DB5DC36">
    <w:name w:val="1FC07F79E5A8473E9957AE785DB5DC36"/>
    <w:rsid w:val="00F729BC"/>
  </w:style>
  <w:style w:type="paragraph" w:customStyle="1" w:styleId="124648167CBA40CE88A81305D26E4F13">
    <w:name w:val="124648167CBA40CE88A81305D26E4F13"/>
    <w:rsid w:val="00F729BC"/>
  </w:style>
  <w:style w:type="paragraph" w:customStyle="1" w:styleId="59D0BC2F609C4C8B873FF115502FB2EC">
    <w:name w:val="59D0BC2F609C4C8B873FF115502FB2EC"/>
    <w:rsid w:val="00F729BC"/>
  </w:style>
  <w:style w:type="paragraph" w:customStyle="1" w:styleId="F9AC8689ABE240A7912B95CCEBE9A4EF">
    <w:name w:val="F9AC8689ABE240A7912B95CCEBE9A4EF"/>
    <w:rsid w:val="00F729BC"/>
  </w:style>
  <w:style w:type="paragraph" w:customStyle="1" w:styleId="365E8D834E42437A9A7CB570C468B6EF">
    <w:name w:val="365E8D834E42437A9A7CB570C468B6EF"/>
    <w:rsid w:val="00F729BC"/>
  </w:style>
  <w:style w:type="paragraph" w:customStyle="1" w:styleId="FE21F2C949AF48A49FC914EAB91FE24B">
    <w:name w:val="FE21F2C949AF48A49FC914EAB91FE24B"/>
    <w:rsid w:val="00F729BC"/>
  </w:style>
  <w:style w:type="paragraph" w:customStyle="1" w:styleId="3851FC3C8514459C80E959BE11CDF7F0">
    <w:name w:val="3851FC3C8514459C80E959BE11CDF7F0"/>
    <w:rsid w:val="00F729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FB435B376147C2970BDF4BFB5D8C76">
    <w:name w:val="82FB435B376147C2970BDF4BFB5D8C76"/>
    <w:rsid w:val="00F729BC"/>
  </w:style>
  <w:style w:type="paragraph" w:customStyle="1" w:styleId="7E44F8375F2C436C9E6721E162BBD530">
    <w:name w:val="7E44F8375F2C436C9E6721E162BBD530"/>
    <w:rsid w:val="00F729BC"/>
  </w:style>
  <w:style w:type="paragraph" w:customStyle="1" w:styleId="78D9F6C851C34F39B8F81ED4B9F72824">
    <w:name w:val="78D9F6C851C34F39B8F81ED4B9F72824"/>
    <w:rsid w:val="00F729BC"/>
  </w:style>
  <w:style w:type="paragraph" w:customStyle="1" w:styleId="1352D9D011464E00829B13EC571D3361">
    <w:name w:val="1352D9D011464E00829B13EC571D3361"/>
    <w:rsid w:val="00F729BC"/>
  </w:style>
  <w:style w:type="paragraph" w:customStyle="1" w:styleId="B72A890C2AE44BA190F69088840A6609">
    <w:name w:val="B72A890C2AE44BA190F69088840A6609"/>
    <w:rsid w:val="00F729BC"/>
  </w:style>
  <w:style w:type="paragraph" w:customStyle="1" w:styleId="3BCA088E14B24DE88B764D500E5893C9">
    <w:name w:val="3BCA088E14B24DE88B764D500E5893C9"/>
    <w:rsid w:val="00F729BC"/>
  </w:style>
  <w:style w:type="paragraph" w:customStyle="1" w:styleId="19D6651BA93A4822BE82173F2A2AB52B">
    <w:name w:val="19D6651BA93A4822BE82173F2A2AB52B"/>
    <w:rsid w:val="00F729BC"/>
  </w:style>
  <w:style w:type="paragraph" w:customStyle="1" w:styleId="862E32EA791247C1A0A130861DD257B5">
    <w:name w:val="862E32EA791247C1A0A130861DD257B5"/>
    <w:rsid w:val="00F729BC"/>
  </w:style>
  <w:style w:type="paragraph" w:customStyle="1" w:styleId="25660A786C3A41468A68C14B1C22BF70">
    <w:name w:val="25660A786C3A41468A68C14B1C22BF70"/>
    <w:rsid w:val="00F729BC"/>
  </w:style>
  <w:style w:type="paragraph" w:customStyle="1" w:styleId="1FC07F79E5A8473E9957AE785DB5DC36">
    <w:name w:val="1FC07F79E5A8473E9957AE785DB5DC36"/>
    <w:rsid w:val="00F729BC"/>
  </w:style>
  <w:style w:type="paragraph" w:customStyle="1" w:styleId="124648167CBA40CE88A81305D26E4F13">
    <w:name w:val="124648167CBA40CE88A81305D26E4F13"/>
    <w:rsid w:val="00F729BC"/>
  </w:style>
  <w:style w:type="paragraph" w:customStyle="1" w:styleId="59D0BC2F609C4C8B873FF115502FB2EC">
    <w:name w:val="59D0BC2F609C4C8B873FF115502FB2EC"/>
    <w:rsid w:val="00F729BC"/>
  </w:style>
  <w:style w:type="paragraph" w:customStyle="1" w:styleId="F9AC8689ABE240A7912B95CCEBE9A4EF">
    <w:name w:val="F9AC8689ABE240A7912B95CCEBE9A4EF"/>
    <w:rsid w:val="00F729BC"/>
  </w:style>
  <w:style w:type="paragraph" w:customStyle="1" w:styleId="365E8D834E42437A9A7CB570C468B6EF">
    <w:name w:val="365E8D834E42437A9A7CB570C468B6EF"/>
    <w:rsid w:val="00F729BC"/>
  </w:style>
  <w:style w:type="paragraph" w:customStyle="1" w:styleId="FE21F2C949AF48A49FC914EAB91FE24B">
    <w:name w:val="FE21F2C949AF48A49FC914EAB91FE24B"/>
    <w:rsid w:val="00F729BC"/>
  </w:style>
  <w:style w:type="paragraph" w:customStyle="1" w:styleId="3851FC3C8514459C80E959BE11CDF7F0">
    <w:name w:val="3851FC3C8514459C80E959BE11CDF7F0"/>
    <w:rsid w:val="00F72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Project Charter</vt:lpstr>
    </vt:vector>
  </TitlesOfParts>
  <Company>University of Waterloo</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Plan</dc:title>
  <dc:subject> [Insert Project Name] </dc:subject>
  <dc:creator/>
  <cp:lastModifiedBy>van Oostveen, Connie A</cp:lastModifiedBy>
  <cp:revision>8</cp:revision>
  <dcterms:created xsi:type="dcterms:W3CDTF">2012-02-07T16:42:00Z</dcterms:created>
  <dcterms:modified xsi:type="dcterms:W3CDTF">2012-10-16T16:50:00Z</dcterms:modified>
</cp:coreProperties>
</file>