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9B18" w14:textId="0F736E5B" w:rsidR="00CF28DB" w:rsidRPr="001B0642" w:rsidRDefault="0066325A" w:rsidP="00D71DC2">
      <w:pPr>
        <w:pStyle w:val="Heading1"/>
        <w:jc w:val="center"/>
        <w:rPr>
          <w:b w:val="0"/>
        </w:rPr>
      </w:pPr>
      <w:r w:rsidRPr="000E1390">
        <w:t xml:space="preserve">PACS 625 </w:t>
      </w:r>
      <w:r w:rsidR="001A554F" w:rsidRPr="000E1390">
        <w:t>Internship</w:t>
      </w:r>
      <w:r w:rsidR="0063532D" w:rsidRPr="000E1390">
        <w:t xml:space="preserve"> Requirements</w:t>
      </w:r>
    </w:p>
    <w:p w14:paraId="09DDC828" w14:textId="450E5370" w:rsidR="004A37F5" w:rsidRDefault="001363E4" w:rsidP="00D71DC2">
      <w:pPr>
        <w:pStyle w:val="Heading2"/>
      </w:pPr>
      <w:r w:rsidRPr="001363E4">
        <w:t>Course</w:t>
      </w:r>
      <w:r>
        <w:t xml:space="preserve"> </w:t>
      </w:r>
      <w:r w:rsidR="001A3DFD">
        <w:t xml:space="preserve">Information </w:t>
      </w:r>
      <w:r w:rsidRPr="001363E4">
        <w:t>Contact</w:t>
      </w:r>
    </w:p>
    <w:p w14:paraId="172417E1" w14:textId="72F6716A" w:rsidR="0092233F" w:rsidRDefault="00A64575" w:rsidP="00D71DC2">
      <w:pPr>
        <w:spacing w:after="0"/>
        <w:rPr>
          <w:rFonts w:cstheme="minorHAnsi"/>
        </w:rPr>
      </w:pPr>
      <w:r>
        <w:rPr>
          <w:rFonts w:cstheme="minorHAnsi"/>
        </w:rPr>
        <w:t xml:space="preserve">MPACS </w:t>
      </w:r>
      <w:r w:rsidR="00400C87">
        <w:rPr>
          <w:rFonts w:cstheme="minorHAnsi"/>
        </w:rPr>
        <w:t xml:space="preserve">Graduate Coordinator - </w:t>
      </w:r>
      <w:r w:rsidR="00F96066">
        <w:rPr>
          <w:rFonts w:cstheme="minorHAnsi"/>
        </w:rPr>
        <w:t>Jenna Castanier</w:t>
      </w:r>
    </w:p>
    <w:p w14:paraId="62B6C20B" w14:textId="313D6A1B" w:rsidR="00A64575" w:rsidRPr="001B0642" w:rsidRDefault="00A64575" w:rsidP="00D71DC2">
      <w:pPr>
        <w:spacing w:after="0"/>
        <w:rPr>
          <w:rFonts w:cstheme="minorHAnsi"/>
        </w:rPr>
      </w:pPr>
      <w:r>
        <w:rPr>
          <w:rFonts w:cstheme="minorHAnsi"/>
        </w:rPr>
        <w:t>cgcmpacs@uwaterloo.ca</w:t>
      </w:r>
    </w:p>
    <w:p w14:paraId="25D24D3D" w14:textId="1FC2F066" w:rsidR="004A37F5" w:rsidRPr="001B0642" w:rsidRDefault="0092233F" w:rsidP="00D71DC2">
      <w:pPr>
        <w:spacing w:after="0"/>
        <w:rPr>
          <w:rFonts w:cstheme="minorHAnsi"/>
        </w:rPr>
      </w:pPr>
      <w:r>
        <w:rPr>
          <w:rFonts w:cstheme="minorHAnsi"/>
        </w:rPr>
        <w:t>519-885-0220 ext. 24</w:t>
      </w:r>
      <w:r w:rsidR="00EC4D43">
        <w:rPr>
          <w:rFonts w:cstheme="minorHAnsi"/>
        </w:rPr>
        <w:t>248</w:t>
      </w:r>
    </w:p>
    <w:p w14:paraId="0FE9E5EB" w14:textId="77777777" w:rsidR="004555BD" w:rsidRPr="00571C48" w:rsidRDefault="00260B3D" w:rsidP="00D71DC2">
      <w:pPr>
        <w:pStyle w:val="Heading2"/>
        <w:rPr>
          <w:b w:val="0"/>
        </w:rPr>
      </w:pPr>
      <w:r w:rsidRPr="00571C48">
        <w:t>Introduction</w:t>
      </w:r>
    </w:p>
    <w:p w14:paraId="1B262A29" w14:textId="410D5427" w:rsidR="001C10D8" w:rsidRPr="001363E4" w:rsidRDefault="0063747B" w:rsidP="00D71DC2">
      <w:pPr>
        <w:rPr>
          <w:rFonts w:eastAsiaTheme="minorEastAsia"/>
        </w:rPr>
      </w:pPr>
      <w:r w:rsidRPr="001363E4">
        <w:rPr>
          <w:rFonts w:eastAsiaTheme="minorEastAsia"/>
        </w:rPr>
        <w:t>An internship combine</w:t>
      </w:r>
      <w:r w:rsidR="004555BD" w:rsidRPr="001363E4">
        <w:rPr>
          <w:rFonts w:eastAsiaTheme="minorEastAsia"/>
        </w:rPr>
        <w:t>s</w:t>
      </w:r>
      <w:r w:rsidRPr="001363E4">
        <w:rPr>
          <w:rFonts w:eastAsiaTheme="minorEastAsia"/>
        </w:rPr>
        <w:t xml:space="preserve"> rigorous scholarly reflection with experience and should invigorate, prepare, and mobilize you to be a more active global citizen </w:t>
      </w:r>
      <w:r w:rsidR="004555BD" w:rsidRPr="001363E4">
        <w:rPr>
          <w:rFonts w:eastAsiaTheme="minorEastAsia"/>
        </w:rPr>
        <w:t>guided by</w:t>
      </w:r>
      <w:r w:rsidR="00B92191" w:rsidRPr="001363E4">
        <w:rPr>
          <w:rFonts w:eastAsiaTheme="minorEastAsia"/>
        </w:rPr>
        <w:t xml:space="preserve"> the values of global engagement, life-long learning, and compassionate service. </w:t>
      </w:r>
      <w:r w:rsidR="001C10D8" w:rsidRPr="001363E4">
        <w:rPr>
          <w:rFonts w:eastAsiaTheme="minorEastAsia"/>
        </w:rPr>
        <w:t xml:space="preserve">It is therefore important to </w:t>
      </w:r>
      <w:r w:rsidR="006C3F33" w:rsidRPr="001363E4">
        <w:rPr>
          <w:rFonts w:eastAsiaTheme="minorEastAsia"/>
        </w:rPr>
        <w:t>remember the overall</w:t>
      </w:r>
      <w:r w:rsidR="001C10D8" w:rsidRPr="001363E4">
        <w:rPr>
          <w:rFonts w:eastAsiaTheme="minorEastAsia"/>
        </w:rPr>
        <w:t xml:space="preserve"> MPACS program objectives as you consider what kind of internship experience </w:t>
      </w:r>
      <w:r w:rsidR="006C3F33" w:rsidRPr="001363E4">
        <w:rPr>
          <w:rFonts w:eastAsiaTheme="minorEastAsia"/>
        </w:rPr>
        <w:t>is appropriate for you</w:t>
      </w:r>
      <w:r w:rsidR="00C709C0">
        <w:rPr>
          <w:rFonts w:eastAsiaTheme="minorEastAsia"/>
        </w:rPr>
        <w:t xml:space="preserve">. </w:t>
      </w:r>
      <w:r w:rsidR="006C3F33" w:rsidRPr="001363E4">
        <w:rPr>
          <w:rFonts w:eastAsiaTheme="minorEastAsia"/>
        </w:rPr>
        <w:t>MPACS aims to:</w:t>
      </w:r>
      <w:r w:rsidR="001C10D8" w:rsidRPr="001363E4">
        <w:rPr>
          <w:rFonts w:eastAsiaTheme="minorEastAsia"/>
        </w:rPr>
        <w:t xml:space="preserve">  </w:t>
      </w:r>
    </w:p>
    <w:p w14:paraId="222C2CCE" w14:textId="77777777" w:rsidR="001C10D8" w:rsidRPr="001363E4" w:rsidRDefault="001C10D8" w:rsidP="00D71DC2">
      <w:pPr>
        <w:pStyle w:val="ListParagraph"/>
        <w:numPr>
          <w:ilvl w:val="0"/>
          <w:numId w:val="18"/>
        </w:numPr>
        <w:rPr>
          <w:rFonts w:eastAsiaTheme="minorEastAsia"/>
        </w:rPr>
      </w:pPr>
      <w:r w:rsidRPr="001363E4">
        <w:rPr>
          <w:rFonts w:eastAsiaTheme="minorEastAsia"/>
        </w:rPr>
        <w:t xml:space="preserve">Foster the capacity of students to understand the promise and potential of civil society to advance peace through principled advocacy, effective programming, and dynamic engagement with the state and </w:t>
      </w:r>
      <w:proofErr w:type="gramStart"/>
      <w:r w:rsidRPr="001363E4">
        <w:rPr>
          <w:rFonts w:eastAsiaTheme="minorEastAsia"/>
        </w:rPr>
        <w:t>marketplace;</w:t>
      </w:r>
      <w:proofErr w:type="gramEnd"/>
      <w:r w:rsidRPr="001363E4">
        <w:rPr>
          <w:rFonts w:eastAsiaTheme="minorEastAsia"/>
        </w:rPr>
        <w:t xml:space="preserve">  </w:t>
      </w:r>
    </w:p>
    <w:p w14:paraId="13BFA05F" w14:textId="77777777" w:rsidR="001C10D8" w:rsidRPr="001363E4" w:rsidRDefault="001C10D8" w:rsidP="00D71DC2">
      <w:pPr>
        <w:pStyle w:val="ListParagraph"/>
        <w:numPr>
          <w:ilvl w:val="0"/>
          <w:numId w:val="18"/>
        </w:numPr>
        <w:rPr>
          <w:rFonts w:eastAsiaTheme="minorEastAsia"/>
        </w:rPr>
      </w:pPr>
      <w:r w:rsidRPr="001363E4">
        <w:rPr>
          <w:rFonts w:eastAsiaTheme="minorEastAsia"/>
        </w:rPr>
        <w:t>Educate students to be responsible, reflective and self-critical agents of peaceful change in local, national and/or global contexts.</w:t>
      </w:r>
    </w:p>
    <w:p w14:paraId="39782591" w14:textId="2F81B146" w:rsidR="00BB2D30" w:rsidRDefault="00BD0EB4" w:rsidP="00D71DC2">
      <w:pPr>
        <w:rPr>
          <w:rFonts w:asciiTheme="majorHAnsi" w:hAnsiTheme="majorHAnsi" w:cstheme="minorHAnsi"/>
        </w:rPr>
      </w:pPr>
      <w:r w:rsidRPr="001363E4">
        <w:rPr>
          <w:rFonts w:eastAsiaTheme="minorEastAsia"/>
        </w:rPr>
        <w:t>The goal of an internship is to develop practical competencies necessary for peace work in a setting in which you can observe agencies at work and be mentored to develop your own approaches</w:t>
      </w:r>
      <w:r w:rsidR="00C709C0">
        <w:rPr>
          <w:rFonts w:eastAsiaTheme="minorEastAsia"/>
        </w:rPr>
        <w:t xml:space="preserve">. </w:t>
      </w:r>
      <w:r w:rsidRPr="001363E4">
        <w:rPr>
          <w:rFonts w:eastAsiaTheme="minorEastAsia"/>
        </w:rPr>
        <w:t>In addition to improving your own skill base, you will be required to deepen your own research capacity by engaging in projects directed by or related to your host agency</w:t>
      </w:r>
      <w:r w:rsidR="00C709C0">
        <w:rPr>
          <w:rFonts w:eastAsiaTheme="minorEastAsia"/>
        </w:rPr>
        <w:t xml:space="preserve">. </w:t>
      </w:r>
      <w:r w:rsidRPr="001363E4">
        <w:rPr>
          <w:rFonts w:eastAsiaTheme="minorEastAsia"/>
        </w:rPr>
        <w:t>You will also be challenged to see linkages between the host agency and organizations performing relevant work in other sectors (i.e., government, civil society, and the marketplace)</w:t>
      </w:r>
      <w:r w:rsidR="00C709C0">
        <w:rPr>
          <w:rFonts w:eastAsiaTheme="minorEastAsia"/>
        </w:rPr>
        <w:t xml:space="preserve">. </w:t>
      </w:r>
      <w:r w:rsidR="00BB2D30" w:rsidRPr="001363E4">
        <w:rPr>
          <w:rFonts w:eastAsiaTheme="minorEastAsia"/>
        </w:rPr>
        <w:t xml:space="preserve">                                                                         </w:t>
      </w:r>
      <w:r w:rsidR="00016A90">
        <w:rPr>
          <w:rFonts w:eastAsiaTheme="minorEastAsia"/>
        </w:rPr>
        <w:t xml:space="preserve">                               </w:t>
      </w:r>
    </w:p>
    <w:p w14:paraId="51460956" w14:textId="77777777" w:rsidR="0094211A" w:rsidRPr="00B94305" w:rsidRDefault="000324B1" w:rsidP="00D71DC2">
      <w:pPr>
        <w:pStyle w:val="Heading2"/>
      </w:pPr>
      <w:r w:rsidRPr="00B94305">
        <w:t xml:space="preserve">Graduate Studies </w:t>
      </w:r>
      <w:r w:rsidR="00DC341F">
        <w:t>Calendar</w:t>
      </w:r>
      <w:r w:rsidR="00DC341F" w:rsidRPr="00DC341F">
        <w:t xml:space="preserve"> </w:t>
      </w:r>
      <w:r w:rsidR="00DC341F" w:rsidRPr="00B94305">
        <w:t>Course Description</w:t>
      </w:r>
    </w:p>
    <w:p w14:paraId="06E10408" w14:textId="19F50FDE" w:rsidR="00E45720" w:rsidRPr="001363E4" w:rsidRDefault="001A554F" w:rsidP="00D71DC2">
      <w:pPr>
        <w:rPr>
          <w:i/>
        </w:rPr>
      </w:pPr>
      <w:r w:rsidRPr="001363E4">
        <w:rPr>
          <w:i/>
        </w:rPr>
        <w:t>The internship allows students to engage in experiential learning with a research institute, non-governmental organization or other agency/entity that deals with peace and conflict issues</w:t>
      </w:r>
      <w:r w:rsidR="00C709C0">
        <w:rPr>
          <w:i/>
        </w:rPr>
        <w:t xml:space="preserve">. </w:t>
      </w:r>
      <w:r w:rsidRPr="001363E4">
        <w:rPr>
          <w:i/>
        </w:rPr>
        <w:t xml:space="preserve">Students are expected to read relevant texts before, during and after </w:t>
      </w:r>
      <w:proofErr w:type="gramStart"/>
      <w:r w:rsidRPr="001363E4">
        <w:rPr>
          <w:i/>
        </w:rPr>
        <w:t>the field</w:t>
      </w:r>
      <w:proofErr w:type="gramEnd"/>
      <w:r w:rsidRPr="001363E4">
        <w:rPr>
          <w:i/>
        </w:rPr>
        <w:t xml:space="preserve"> study, to engage in substantial research on the issues addressed by the host agency/entity and to submit a report reflecting on what the field study/internship revealed about the integration of peace studies theory and practice</w:t>
      </w:r>
      <w:r w:rsidR="00C709C0">
        <w:rPr>
          <w:i/>
        </w:rPr>
        <w:t xml:space="preserve">. </w:t>
      </w:r>
      <w:r w:rsidRPr="001363E4">
        <w:rPr>
          <w:i/>
        </w:rPr>
        <w:t>Field study placements may be either in Canada or in international contexts. Departmental cons</w:t>
      </w:r>
      <w:r w:rsidR="00016A90">
        <w:rPr>
          <w:i/>
        </w:rPr>
        <w:t>ent is required.</w:t>
      </w:r>
    </w:p>
    <w:p w14:paraId="37535FEF" w14:textId="2ED6DF10" w:rsidR="001A554F" w:rsidRPr="00571C48" w:rsidRDefault="001A554F" w:rsidP="00D71DC2">
      <w:pPr>
        <w:pStyle w:val="Heading2"/>
      </w:pPr>
      <w:r w:rsidRPr="00571C48">
        <w:t>Course Rationale</w:t>
      </w:r>
      <w:r w:rsidR="0037654B">
        <w:t xml:space="preserve"> and Objectives</w:t>
      </w:r>
    </w:p>
    <w:p w14:paraId="14942832" w14:textId="4AD36226" w:rsidR="001C10D8" w:rsidRPr="00571C48" w:rsidRDefault="001A554F" w:rsidP="00D71DC2">
      <w:r w:rsidRPr="00571C48">
        <w:t xml:space="preserve">The purpose of </w:t>
      </w:r>
      <w:r w:rsidR="002B1836" w:rsidRPr="00571C48">
        <w:t>an</w:t>
      </w:r>
      <w:r w:rsidRPr="00571C48">
        <w:t xml:space="preserve"> internship</w:t>
      </w:r>
      <w:r w:rsidR="002B1836" w:rsidRPr="00571C48">
        <w:t xml:space="preserve"> is to integrate </w:t>
      </w:r>
      <w:r w:rsidR="001C10D8" w:rsidRPr="00571C48">
        <w:t xml:space="preserve">on-the-ground experience with reading, research, and writing. It is meant to </w:t>
      </w:r>
      <w:r w:rsidRPr="00571C48">
        <w:t xml:space="preserve">provide </w:t>
      </w:r>
      <w:r w:rsidR="001C10D8" w:rsidRPr="00571C48">
        <w:t>you</w:t>
      </w:r>
      <w:r w:rsidRPr="00571C48">
        <w:t xml:space="preserve"> with practical experience in an organization related to </w:t>
      </w:r>
      <w:r w:rsidR="001C10D8" w:rsidRPr="00571C48">
        <w:t>your</w:t>
      </w:r>
      <w:r w:rsidRPr="00571C48">
        <w:t xml:space="preserve"> interest</w:t>
      </w:r>
      <w:r w:rsidR="006C3F33" w:rsidRPr="00571C48">
        <w:t>s</w:t>
      </w:r>
      <w:r w:rsidRPr="00571C48">
        <w:t xml:space="preserve"> in a local, national</w:t>
      </w:r>
      <w:r w:rsidR="001C10D8" w:rsidRPr="00571C48">
        <w:t>,</w:t>
      </w:r>
      <w:r w:rsidRPr="00571C48">
        <w:t xml:space="preserve"> or global context</w:t>
      </w:r>
      <w:r w:rsidR="00C709C0">
        <w:t xml:space="preserve">. </w:t>
      </w:r>
    </w:p>
    <w:p w14:paraId="12D6CDE0" w14:textId="77777777" w:rsidR="0063747B" w:rsidRPr="00571C48" w:rsidRDefault="00034A78" w:rsidP="00D71DC2">
      <w:pPr>
        <w:rPr>
          <w:bCs/>
        </w:rPr>
      </w:pPr>
      <w:r w:rsidRPr="00571C48">
        <w:t xml:space="preserve">An internship offers you an opportunity </w:t>
      </w:r>
      <w:r w:rsidR="00176788" w:rsidRPr="00571C48">
        <w:t>to develop</w:t>
      </w:r>
      <w:r w:rsidRPr="00571C48">
        <w:t xml:space="preserve"> personal</w:t>
      </w:r>
      <w:r w:rsidR="00176788" w:rsidRPr="00571C48">
        <w:t>,</w:t>
      </w:r>
      <w:r w:rsidR="0063747B" w:rsidRPr="00571C48">
        <w:t xml:space="preserve"> </w:t>
      </w:r>
      <w:r w:rsidRPr="00571C48">
        <w:t xml:space="preserve">professional, and </w:t>
      </w:r>
      <w:r w:rsidR="00176788" w:rsidRPr="00571C48">
        <w:t>community engagement skills.</w:t>
      </w:r>
      <w:r w:rsidR="00176788" w:rsidRPr="00571C48">
        <w:rPr>
          <w:rStyle w:val="FootnoteReference"/>
          <w:rFonts w:asciiTheme="majorHAnsi" w:hAnsiTheme="majorHAnsi" w:cstheme="minorHAnsi"/>
          <w:bCs/>
        </w:rPr>
        <w:footnoteReference w:id="1"/>
      </w:r>
      <w:r w:rsidR="00176788" w:rsidRPr="00571C48">
        <w:t xml:space="preserve">  </w:t>
      </w:r>
      <w:r w:rsidR="0063747B" w:rsidRPr="00571C48">
        <w:t xml:space="preserve"> </w:t>
      </w:r>
    </w:p>
    <w:p w14:paraId="55A4B755" w14:textId="4A6A3E08" w:rsidR="0063747B" w:rsidRPr="00571C48" w:rsidRDefault="00176788" w:rsidP="00D71DC2">
      <w:pPr>
        <w:pStyle w:val="ListParagraph"/>
        <w:numPr>
          <w:ilvl w:val="0"/>
          <w:numId w:val="19"/>
        </w:numPr>
      </w:pPr>
      <w:r w:rsidRPr="001363E4">
        <w:rPr>
          <w:i/>
        </w:rPr>
        <w:t>Personal d</w:t>
      </w:r>
      <w:r w:rsidR="0063747B" w:rsidRPr="001363E4">
        <w:rPr>
          <w:i/>
        </w:rPr>
        <w:t>evelopment</w:t>
      </w:r>
      <w:r w:rsidR="0063747B" w:rsidRPr="00571C48">
        <w:t xml:space="preserve"> </w:t>
      </w:r>
      <w:r w:rsidRPr="00571C48">
        <w:t>involves</w:t>
      </w:r>
      <w:r w:rsidR="0063747B" w:rsidRPr="00571C48">
        <w:t xml:space="preserve"> critical thinking, an ability to look at issues from multiple perspectives, </w:t>
      </w:r>
      <w:r w:rsidR="004D2FF7" w:rsidRPr="00571C48">
        <w:t xml:space="preserve">the development of </w:t>
      </w:r>
      <w:r w:rsidR="0063747B" w:rsidRPr="00571C48">
        <w:t xml:space="preserve">communication skills (oral and </w:t>
      </w:r>
      <w:r w:rsidR="00BB26D5" w:rsidRPr="00571C48">
        <w:t>writ</w:t>
      </w:r>
      <w:r w:rsidR="00BB26D5">
        <w:t>ten</w:t>
      </w:r>
      <w:r w:rsidR="0063747B" w:rsidRPr="00571C48">
        <w:t xml:space="preserve">), </w:t>
      </w:r>
      <w:r w:rsidRPr="00571C48">
        <w:t xml:space="preserve">learning </w:t>
      </w:r>
      <w:proofErr w:type="gramStart"/>
      <w:r w:rsidR="0063747B" w:rsidRPr="00571C48">
        <w:t>team work</w:t>
      </w:r>
      <w:proofErr w:type="gramEnd"/>
      <w:r w:rsidR="0063747B" w:rsidRPr="00571C48">
        <w:t>,</w:t>
      </w:r>
      <w:r w:rsidR="00BB26D5">
        <w:t xml:space="preserve"> and</w:t>
      </w:r>
      <w:r w:rsidR="0063747B" w:rsidRPr="00571C48">
        <w:t xml:space="preserve"> </w:t>
      </w:r>
      <w:r w:rsidR="00B94305">
        <w:t>benefitt</w:t>
      </w:r>
      <w:r w:rsidR="00B94305" w:rsidRPr="00571C48">
        <w:t xml:space="preserve">ing </w:t>
      </w:r>
      <w:r w:rsidRPr="00571C48">
        <w:t>from coaching/mentoring/supervision</w:t>
      </w:r>
      <w:r w:rsidR="00C709C0">
        <w:t xml:space="preserve">. </w:t>
      </w:r>
      <w:r w:rsidR="004D2FF7" w:rsidRPr="00571C48">
        <w:t>It is a c</w:t>
      </w:r>
      <w:r w:rsidR="000324B1" w:rsidRPr="00571C48">
        <w:t>hance to further “know yourself</w:t>
      </w:r>
      <w:r w:rsidR="004D2FF7" w:rsidRPr="00571C48">
        <w:t>”</w:t>
      </w:r>
      <w:r w:rsidR="000324B1" w:rsidRPr="00571C48">
        <w:t xml:space="preserve"> as a peace practitioner.</w:t>
      </w:r>
    </w:p>
    <w:p w14:paraId="2B1A111F" w14:textId="37D3CB3D" w:rsidR="0063747B" w:rsidRPr="00571C48" w:rsidRDefault="00176788" w:rsidP="00D71DC2">
      <w:pPr>
        <w:pStyle w:val="ListParagraph"/>
        <w:numPr>
          <w:ilvl w:val="0"/>
          <w:numId w:val="19"/>
        </w:numPr>
      </w:pPr>
      <w:r w:rsidRPr="001363E4">
        <w:rPr>
          <w:i/>
        </w:rPr>
        <w:lastRenderedPageBreak/>
        <w:t>Professional d</w:t>
      </w:r>
      <w:r w:rsidR="0063747B" w:rsidRPr="001363E4">
        <w:rPr>
          <w:i/>
        </w:rPr>
        <w:t>evelopment</w:t>
      </w:r>
      <w:r w:rsidR="0063747B" w:rsidRPr="00571C48">
        <w:t xml:space="preserve"> </w:t>
      </w:r>
      <w:r w:rsidR="004D2FF7" w:rsidRPr="00571C48">
        <w:t xml:space="preserve">for peace practitioners may involve </w:t>
      </w:r>
      <w:r w:rsidRPr="00571C48">
        <w:t xml:space="preserve">anything from a more </w:t>
      </w:r>
      <w:r w:rsidR="004D2FF7" w:rsidRPr="00571C48">
        <w:t xml:space="preserve">loosely structured experience observing and participating in </w:t>
      </w:r>
      <w:r w:rsidRPr="00571C48">
        <w:t xml:space="preserve">the daily ebb and flow of </w:t>
      </w:r>
      <w:r w:rsidR="004D2FF7" w:rsidRPr="00571C48">
        <w:t xml:space="preserve">peacebuilding </w:t>
      </w:r>
      <w:r w:rsidR="0063747B" w:rsidRPr="00571C48">
        <w:t>practice</w:t>
      </w:r>
      <w:r w:rsidR="004D2FF7" w:rsidRPr="00571C48">
        <w:t xml:space="preserve"> </w:t>
      </w:r>
      <w:r w:rsidRPr="00571C48">
        <w:t>to</w:t>
      </w:r>
      <w:r w:rsidR="004D2FF7" w:rsidRPr="00571C48">
        <w:t xml:space="preserve"> a more </w:t>
      </w:r>
      <w:r w:rsidR="0063747B" w:rsidRPr="00571C48">
        <w:t xml:space="preserve">“highly structured and sequenced set </w:t>
      </w:r>
      <w:r w:rsidR="004D2FF7" w:rsidRPr="00571C48">
        <w:t>of experiences</w:t>
      </w:r>
      <w:r w:rsidR="0063747B" w:rsidRPr="00571C48">
        <w:t>”</w:t>
      </w:r>
      <w:r w:rsidR="004D2FF7" w:rsidRPr="00571C48">
        <w:t xml:space="preserve"> with cle</w:t>
      </w:r>
      <w:r w:rsidR="002B2856" w:rsidRPr="00571C48">
        <w:t xml:space="preserve">ar activity goals and outcomes </w:t>
      </w:r>
      <w:r w:rsidR="00F63B43" w:rsidRPr="00571C48">
        <w:t>within a professional context</w:t>
      </w:r>
      <w:r w:rsidR="00C709C0">
        <w:t xml:space="preserve">. </w:t>
      </w:r>
      <w:r w:rsidR="000324B1" w:rsidRPr="00571C48">
        <w:t>The professional context may not focus on “peacebuilding” per se (e</w:t>
      </w:r>
      <w:r w:rsidR="00BB26D5">
        <w:t>.</w:t>
      </w:r>
      <w:r w:rsidR="000324B1" w:rsidRPr="00571C48">
        <w:t>g. it might be in an environmental law office or poverty alleviation program</w:t>
      </w:r>
      <w:proofErr w:type="gramStart"/>
      <w:r w:rsidR="000324B1" w:rsidRPr="00571C48">
        <w:t>), but</w:t>
      </w:r>
      <w:proofErr w:type="gramEnd"/>
      <w:r w:rsidR="000324B1" w:rsidRPr="00571C48">
        <w:t xml:space="preserve"> is one that welcom</w:t>
      </w:r>
      <w:r w:rsidR="00BB26D5">
        <w:t>es and affirms efforts to</w:t>
      </w:r>
      <w:r w:rsidR="002B2856" w:rsidRPr="00571C48">
        <w:t xml:space="preserve"> </w:t>
      </w:r>
      <w:r w:rsidR="00BB26D5" w:rsidRPr="00571C48">
        <w:t>incorporat</w:t>
      </w:r>
      <w:r w:rsidR="00BB26D5">
        <w:t>e</w:t>
      </w:r>
      <w:r w:rsidR="00BB26D5" w:rsidRPr="00571C48">
        <w:t xml:space="preserve"> </w:t>
      </w:r>
      <w:r w:rsidR="002B2856" w:rsidRPr="00571C48">
        <w:t>civil society</w:t>
      </w:r>
      <w:r w:rsidR="00BB26D5">
        <w:t>-</w:t>
      </w:r>
      <w:r w:rsidR="002B2856" w:rsidRPr="00571C48">
        <w:t>based peacebuild</w:t>
      </w:r>
      <w:r w:rsidR="00F63B43" w:rsidRPr="00571C48">
        <w:t>ing practices and perspectives</w:t>
      </w:r>
      <w:r w:rsidR="000324B1" w:rsidRPr="00571C48">
        <w:t xml:space="preserve"> that you bring from your MPACS training.</w:t>
      </w:r>
    </w:p>
    <w:p w14:paraId="220F928D" w14:textId="36DE7B26" w:rsidR="0063747B" w:rsidRPr="00571C48" w:rsidRDefault="00176788" w:rsidP="00D71DC2">
      <w:pPr>
        <w:pStyle w:val="ListParagraph"/>
        <w:numPr>
          <w:ilvl w:val="0"/>
          <w:numId w:val="19"/>
        </w:numPr>
      </w:pPr>
      <w:r w:rsidRPr="0037654B">
        <w:rPr>
          <w:i/>
        </w:rPr>
        <w:t>C</w:t>
      </w:r>
      <w:r w:rsidR="004D2FF7" w:rsidRPr="0037654B">
        <w:rPr>
          <w:i/>
        </w:rPr>
        <w:t>ommunity engagement</w:t>
      </w:r>
      <w:r w:rsidRPr="00571C48">
        <w:t xml:space="preserve"> </w:t>
      </w:r>
      <w:r w:rsidR="00F63B43" w:rsidRPr="00571C48">
        <w:t xml:space="preserve">focuses the </w:t>
      </w:r>
      <w:r w:rsidR="0063747B" w:rsidRPr="00571C48">
        <w:t>“development of personal and profession</w:t>
      </w:r>
      <w:r w:rsidR="00F63B43" w:rsidRPr="00571C48">
        <w:t>al knowledge, skills, and values</w:t>
      </w:r>
      <w:r w:rsidR="0063747B" w:rsidRPr="00571C48">
        <w:t>”</w:t>
      </w:r>
      <w:r w:rsidR="00F63B43" w:rsidRPr="00571C48">
        <w:t xml:space="preserve"> on</w:t>
      </w:r>
      <w:r w:rsidR="002C06BE">
        <w:t xml:space="preserve"> tasks and experiences related to</w:t>
      </w:r>
      <w:r w:rsidR="00F63B43" w:rsidRPr="00571C48">
        <w:t xml:space="preserve"> building a more peaceful world</w:t>
      </w:r>
      <w:r w:rsidR="00C709C0">
        <w:t xml:space="preserve">. </w:t>
      </w:r>
      <w:r w:rsidR="00F63B43" w:rsidRPr="00571C48">
        <w:t xml:space="preserve">It means that one’s personal and professional development occurs </w:t>
      </w:r>
      <w:r w:rsidR="0063747B" w:rsidRPr="00571C48">
        <w:t xml:space="preserve">within </w:t>
      </w:r>
      <w:r w:rsidR="00F63B43" w:rsidRPr="00571C48">
        <w:t xml:space="preserve">a </w:t>
      </w:r>
      <w:r w:rsidR="0063747B" w:rsidRPr="00571C48">
        <w:t>community</w:t>
      </w:r>
      <w:r w:rsidR="00F63B43" w:rsidRPr="00571C48">
        <w:t xml:space="preserve"> and is ‘about’ that community</w:t>
      </w:r>
      <w:r w:rsidR="00C709C0">
        <w:t xml:space="preserve">. </w:t>
      </w:r>
      <w:r w:rsidR="00F63B43" w:rsidRPr="00571C48">
        <w:t>It means that the full human context of</w:t>
      </w:r>
      <w:r w:rsidR="004555BD" w:rsidRPr="00571C48">
        <w:t xml:space="preserve"> the work is </w:t>
      </w:r>
      <w:proofErr w:type="gramStart"/>
      <w:r w:rsidR="004555BD" w:rsidRPr="00571C48">
        <w:t>taken into account</w:t>
      </w:r>
      <w:proofErr w:type="gramEnd"/>
      <w:r w:rsidR="004555BD" w:rsidRPr="00571C48">
        <w:t xml:space="preserve"> and </w:t>
      </w:r>
      <w:r w:rsidR="000324B1" w:rsidRPr="00571C48">
        <w:t>your own growth interacts with, and develops out of,</w:t>
      </w:r>
      <w:r w:rsidR="004555BD" w:rsidRPr="00571C48">
        <w:t xml:space="preserve"> this larger context.</w:t>
      </w:r>
    </w:p>
    <w:p w14:paraId="4A75FF38" w14:textId="56CA5689" w:rsidR="00FC079B" w:rsidRPr="00571C48" w:rsidRDefault="00025254" w:rsidP="00D71DC2">
      <w:pPr>
        <w:rPr>
          <w:rFonts w:cstheme="minorHAnsi"/>
        </w:rPr>
      </w:pPr>
      <w:r>
        <w:rPr>
          <w:noProof/>
        </w:rPr>
        <w:drawing>
          <wp:anchor distT="0" distB="0" distL="114300" distR="114300" simplePos="0" relativeHeight="251660800" behindDoc="1" locked="0" layoutInCell="1" allowOverlap="1" wp14:anchorId="7CB356FA" wp14:editId="4E67F17B">
            <wp:simplePos x="0" y="0"/>
            <wp:positionH relativeFrom="column">
              <wp:posOffset>3778250</wp:posOffset>
            </wp:positionH>
            <wp:positionV relativeFrom="paragraph">
              <wp:posOffset>32433</wp:posOffset>
            </wp:positionV>
            <wp:extent cx="2454910" cy="1645285"/>
            <wp:effectExtent l="0" t="0" r="2540" b="0"/>
            <wp:wrapSquare wrapText="bothSides"/>
            <wp:docPr id="2" name="Picture 2" descr="http://theppinetwork.com/files/styles/x-large_wide/public/images/media/model_experimental_learning_0.JPG?itok=E6wSIb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ppinetwork.com/files/styles/x-large_wide/public/images/media/model_experimental_learning_0.JPG?itok=E6wSIbo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4910" cy="164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241BB3" w:rsidRPr="00571C48">
        <w:rPr>
          <w:noProof/>
        </w:rPr>
        <w:t>The integrated learning experience of an internship can be illustrated by the Kolb’s Experiential Learning Cycle</w:t>
      </w:r>
      <w:r w:rsidR="00241BB3" w:rsidRPr="00571C48">
        <w:rPr>
          <w:rStyle w:val="FootnoteReference"/>
          <w:rFonts w:asciiTheme="majorHAnsi" w:hAnsiTheme="majorHAnsi" w:cstheme="minorHAnsi"/>
        </w:rPr>
        <w:footnoteReference w:id="2"/>
      </w:r>
      <w:r w:rsidR="00241BB3" w:rsidRPr="00571C48">
        <w:rPr>
          <w:noProof/>
        </w:rPr>
        <w:t xml:space="preserve"> (right).</w:t>
      </w:r>
      <w:r w:rsidR="004555BD" w:rsidRPr="00571C48">
        <w:rPr>
          <w:noProof/>
        </w:rPr>
        <w:t xml:space="preserve"> </w:t>
      </w:r>
      <w:r w:rsidR="00241BB3" w:rsidRPr="00571C48">
        <w:rPr>
          <w:noProof/>
        </w:rPr>
        <w:t>You will</w:t>
      </w:r>
      <w:r w:rsidR="00FC079B" w:rsidRPr="00571C48">
        <w:rPr>
          <w:rFonts w:cstheme="minorHAnsi"/>
        </w:rPr>
        <w:t xml:space="preserve"> have an opportunity to</w:t>
      </w:r>
      <w:r w:rsidR="0066325A" w:rsidRPr="00571C48">
        <w:rPr>
          <w:rFonts w:cstheme="minorHAnsi"/>
        </w:rPr>
        <w:t xml:space="preserve"> gain concrete experience and </w:t>
      </w:r>
      <w:r w:rsidR="00FC079B" w:rsidRPr="00571C48">
        <w:rPr>
          <w:rFonts w:cstheme="minorHAnsi"/>
        </w:rPr>
        <w:t>incorporate reflective observation within the experience</w:t>
      </w:r>
      <w:r w:rsidR="00C709C0">
        <w:rPr>
          <w:rFonts w:cstheme="minorHAnsi"/>
        </w:rPr>
        <w:t xml:space="preserve">. </w:t>
      </w:r>
      <w:proofErr w:type="gramStart"/>
      <w:r w:rsidR="00FC079B" w:rsidRPr="00571C48">
        <w:rPr>
          <w:rFonts w:cstheme="minorHAnsi"/>
        </w:rPr>
        <w:t>Out of</w:t>
      </w:r>
      <w:proofErr w:type="gramEnd"/>
      <w:r w:rsidR="00FC079B" w:rsidRPr="00571C48">
        <w:rPr>
          <w:rFonts w:cstheme="minorHAnsi"/>
        </w:rPr>
        <w:t xml:space="preserve"> this you </w:t>
      </w:r>
      <w:r w:rsidR="0066325A" w:rsidRPr="00571C48">
        <w:rPr>
          <w:rFonts w:cstheme="minorHAnsi"/>
        </w:rPr>
        <w:t>will be able to</w:t>
      </w:r>
      <w:r w:rsidR="00FC079B" w:rsidRPr="00571C48">
        <w:rPr>
          <w:rFonts w:cstheme="minorHAnsi"/>
        </w:rPr>
        <w:t xml:space="preserve"> develop principles based on your experience and reflection</w:t>
      </w:r>
      <w:r w:rsidR="00A671DA">
        <w:rPr>
          <w:rFonts w:cstheme="minorHAnsi"/>
        </w:rPr>
        <w:t>,</w:t>
      </w:r>
      <w:r w:rsidR="00FC079B" w:rsidRPr="00571C48">
        <w:rPr>
          <w:rFonts w:cstheme="minorHAnsi"/>
        </w:rPr>
        <w:t xml:space="preserve"> and from there </w:t>
      </w:r>
      <w:r w:rsidR="002C06BE">
        <w:rPr>
          <w:rFonts w:cstheme="minorHAnsi"/>
        </w:rPr>
        <w:t xml:space="preserve">you </w:t>
      </w:r>
      <w:r w:rsidR="00FC079B" w:rsidRPr="00571C48">
        <w:rPr>
          <w:rFonts w:cstheme="minorHAnsi"/>
        </w:rPr>
        <w:t>may test your theory in a new situation</w:t>
      </w:r>
      <w:r w:rsidR="00C709C0">
        <w:rPr>
          <w:rFonts w:cstheme="minorHAnsi"/>
        </w:rPr>
        <w:t xml:space="preserve">. </w:t>
      </w:r>
      <w:r w:rsidR="00FC079B" w:rsidRPr="00571C48">
        <w:rPr>
          <w:rFonts w:cstheme="minorHAnsi"/>
        </w:rPr>
        <w:t>While not all aspects of this cycle will be present in all internship</w:t>
      </w:r>
      <w:r w:rsidR="006B14C3">
        <w:rPr>
          <w:rFonts w:cstheme="minorHAnsi"/>
        </w:rPr>
        <w:t xml:space="preserve"> </w:t>
      </w:r>
      <w:r w:rsidR="00FC079B" w:rsidRPr="00571C48">
        <w:rPr>
          <w:rFonts w:cstheme="minorHAnsi"/>
        </w:rPr>
        <w:t>s</w:t>
      </w:r>
      <w:r w:rsidR="006B14C3">
        <w:rPr>
          <w:rFonts w:cstheme="minorHAnsi"/>
        </w:rPr>
        <w:t>ituations</w:t>
      </w:r>
      <w:r w:rsidR="00FC079B" w:rsidRPr="00571C48">
        <w:rPr>
          <w:rFonts w:cstheme="minorHAnsi"/>
        </w:rPr>
        <w:t xml:space="preserve">, the cycle represents the learning framework </w:t>
      </w:r>
      <w:r w:rsidR="008D1427" w:rsidRPr="00571C48">
        <w:rPr>
          <w:rFonts w:cstheme="minorHAnsi"/>
        </w:rPr>
        <w:t xml:space="preserve">provided by the MPACS program </w:t>
      </w:r>
      <w:r w:rsidR="006B14C3">
        <w:rPr>
          <w:rFonts w:cstheme="minorHAnsi"/>
        </w:rPr>
        <w:t>for</w:t>
      </w:r>
      <w:r w:rsidR="008D1427" w:rsidRPr="00571C48">
        <w:rPr>
          <w:rFonts w:cstheme="minorHAnsi"/>
        </w:rPr>
        <w:t xml:space="preserve"> internship</w:t>
      </w:r>
      <w:r w:rsidR="006B14C3">
        <w:rPr>
          <w:rFonts w:cstheme="minorHAnsi"/>
        </w:rPr>
        <w:t>s and other forms of applied peace work</w:t>
      </w:r>
      <w:r w:rsidR="008D1427" w:rsidRPr="00571C48">
        <w:rPr>
          <w:rFonts w:cstheme="minorHAnsi"/>
        </w:rPr>
        <w:t>.</w:t>
      </w:r>
      <w:r w:rsidR="004555BD" w:rsidRPr="00571C48">
        <w:rPr>
          <w:noProof/>
        </w:rPr>
        <w:t xml:space="preserve"> </w:t>
      </w:r>
    </w:p>
    <w:p w14:paraId="2BCCD293" w14:textId="5B6D7BAB" w:rsidR="0094211A" w:rsidRPr="00571C48" w:rsidRDefault="000B4C91" w:rsidP="00D71DC2">
      <w:pPr>
        <w:rPr>
          <w:rFonts w:cstheme="minorHAnsi"/>
        </w:rPr>
      </w:pPr>
      <w:r w:rsidRPr="00571C48">
        <w:rPr>
          <w:rFonts w:cstheme="minorHAnsi"/>
        </w:rPr>
        <w:t>An</w:t>
      </w:r>
      <w:r w:rsidR="00034A78" w:rsidRPr="00571C48">
        <w:rPr>
          <w:rFonts w:cstheme="minorHAnsi"/>
        </w:rPr>
        <w:t xml:space="preserve"> MPACS </w:t>
      </w:r>
      <w:r w:rsidR="008D1427" w:rsidRPr="00571C48">
        <w:rPr>
          <w:rFonts w:cstheme="minorHAnsi"/>
        </w:rPr>
        <w:t>internship may not provide a spe</w:t>
      </w:r>
      <w:r w:rsidR="00034A78" w:rsidRPr="00571C48">
        <w:rPr>
          <w:rFonts w:cstheme="minorHAnsi"/>
        </w:rPr>
        <w:t xml:space="preserve">cific career </w:t>
      </w:r>
      <w:r w:rsidR="008D1427" w:rsidRPr="00571C48">
        <w:rPr>
          <w:rFonts w:cstheme="minorHAnsi"/>
        </w:rPr>
        <w:t>path, but it should expose you to professional options and will specifically prepare</w:t>
      </w:r>
      <w:r w:rsidR="00034A78" w:rsidRPr="00571C48">
        <w:rPr>
          <w:rFonts w:cstheme="minorHAnsi"/>
        </w:rPr>
        <w:t xml:space="preserve"> you to both understand and be involved with the development of civil society’s role in creating healthy, resilient, and more peaceful and just communities.</w:t>
      </w:r>
      <w:r w:rsidR="00B94305">
        <w:rPr>
          <w:rFonts w:cstheme="minorHAnsi"/>
        </w:rPr>
        <w:t xml:space="preserve"> </w:t>
      </w:r>
      <w:r w:rsidR="0094211A" w:rsidRPr="00571C48">
        <w:rPr>
          <w:rFonts w:cstheme="minorHAnsi"/>
        </w:rPr>
        <w:t>Three specific learning goals apply to the PACS Interns</w:t>
      </w:r>
      <w:r w:rsidR="009F2596">
        <w:rPr>
          <w:rFonts w:cstheme="minorHAnsi"/>
        </w:rPr>
        <w:t>hip</w:t>
      </w:r>
      <w:r w:rsidR="00C709C0">
        <w:rPr>
          <w:rFonts w:cstheme="minorHAnsi"/>
        </w:rPr>
        <w:t xml:space="preserve">. </w:t>
      </w:r>
      <w:r w:rsidR="009F2596">
        <w:rPr>
          <w:rFonts w:cstheme="minorHAnsi"/>
        </w:rPr>
        <w:t xml:space="preserve">The internship provides an </w:t>
      </w:r>
      <w:r w:rsidR="0094211A" w:rsidRPr="00571C48">
        <w:rPr>
          <w:rFonts w:cstheme="minorHAnsi"/>
        </w:rPr>
        <w:t>opportunity to:</w:t>
      </w:r>
    </w:p>
    <w:p w14:paraId="6BB712F6" w14:textId="77777777" w:rsidR="0094211A" w:rsidRPr="00571C48" w:rsidRDefault="0094211A" w:rsidP="00D71DC2">
      <w:pPr>
        <w:pStyle w:val="ListParagraph"/>
        <w:numPr>
          <w:ilvl w:val="0"/>
          <w:numId w:val="20"/>
        </w:numPr>
      </w:pPr>
      <w:r w:rsidRPr="00571C48">
        <w:t>Apply principles of conflict analysis and transformation at community, institutional, and/or systemic levels.</w:t>
      </w:r>
    </w:p>
    <w:p w14:paraId="695F6518" w14:textId="77777777" w:rsidR="0094211A" w:rsidRPr="00571C48" w:rsidRDefault="0094211A" w:rsidP="00D71DC2">
      <w:pPr>
        <w:pStyle w:val="ListParagraph"/>
        <w:numPr>
          <w:ilvl w:val="0"/>
          <w:numId w:val="20"/>
        </w:numPr>
      </w:pPr>
      <w:r w:rsidRPr="00571C48">
        <w:t>Develop practical competencies necessary for effective peace building work.</w:t>
      </w:r>
    </w:p>
    <w:p w14:paraId="0BB64222" w14:textId="77777777" w:rsidR="0094211A" w:rsidRPr="00571C48" w:rsidRDefault="0094211A" w:rsidP="00D71DC2">
      <w:pPr>
        <w:pStyle w:val="ListParagraph"/>
        <w:numPr>
          <w:ilvl w:val="0"/>
          <w:numId w:val="20"/>
        </w:numPr>
      </w:pPr>
      <w:r w:rsidRPr="00571C48">
        <w:t>Have a vision for advancing peace in practical and meaningful ways locally, nationally, and globally.</w:t>
      </w:r>
    </w:p>
    <w:p w14:paraId="6A13C1DB" w14:textId="77777777" w:rsidR="004A37F5" w:rsidRPr="00016A90" w:rsidRDefault="0094211A" w:rsidP="00D71DC2">
      <w:r w:rsidRPr="00571C48">
        <w:t xml:space="preserve">Building on our program’s </w:t>
      </w:r>
      <w:r w:rsidR="006B14C3">
        <w:t>emphasis on</w:t>
      </w:r>
      <w:r w:rsidRPr="00571C48">
        <w:t xml:space="preserve"> </w:t>
      </w:r>
      <w:r w:rsidR="006B14C3">
        <w:t>catalyz</w:t>
      </w:r>
      <w:r w:rsidR="006B14C3" w:rsidRPr="00571C48">
        <w:t>ing</w:t>
      </w:r>
      <w:r w:rsidR="006B14C3">
        <w:t xml:space="preserve"> </w:t>
      </w:r>
      <w:r w:rsidR="008300F1">
        <w:t>self-directed</w:t>
      </w:r>
      <w:r w:rsidR="006B14C3">
        <w:t xml:space="preserve"> </w:t>
      </w:r>
      <w:r w:rsidRPr="00571C48">
        <w:t>student learning</w:t>
      </w:r>
      <w:r w:rsidR="006B14C3">
        <w:t xml:space="preserve"> process</w:t>
      </w:r>
      <w:r w:rsidR="008300F1">
        <w:t>es that will continue well after the granting of a degree</w:t>
      </w:r>
      <w:r w:rsidRPr="00571C48">
        <w:t xml:space="preserve">, the internship program has been developed to </w:t>
      </w:r>
      <w:r w:rsidR="008300F1">
        <w:t>help</w:t>
      </w:r>
      <w:r w:rsidR="006B14C3">
        <w:t xml:space="preserve"> students </w:t>
      </w:r>
      <w:r w:rsidR="008300F1">
        <w:t xml:space="preserve">critically engage and apply </w:t>
      </w:r>
      <w:r w:rsidR="008300F1" w:rsidRPr="00571C48">
        <w:t xml:space="preserve">key concepts </w:t>
      </w:r>
      <w:r w:rsidR="008300F1">
        <w:t>from</w:t>
      </w:r>
      <w:r w:rsidR="008300F1" w:rsidRPr="00571C48">
        <w:t xml:space="preserve"> the classroom setting</w:t>
      </w:r>
      <w:r w:rsidR="008300F1">
        <w:t xml:space="preserve">, in relation to </w:t>
      </w:r>
      <w:r w:rsidRPr="00571C48">
        <w:t>the</w:t>
      </w:r>
      <w:r w:rsidR="008300F1">
        <w:t>ir</w:t>
      </w:r>
      <w:r w:rsidRPr="00571C48">
        <w:t xml:space="preserve"> unique circumstance</w:t>
      </w:r>
      <w:r w:rsidR="006B14C3">
        <w:t>s</w:t>
      </w:r>
      <w:r w:rsidRPr="00571C48">
        <w:t xml:space="preserve"> and learning obj</w:t>
      </w:r>
      <w:r w:rsidR="00034A78" w:rsidRPr="00571C48">
        <w:t>ectives</w:t>
      </w:r>
      <w:r w:rsidR="008300F1">
        <w:t>. Reflecting on the relationship between theory and practice, identifying areas of personal strength and competency, and developing one’s own distinctive vision for practical peace work are all integral parts of an internship experience.</w:t>
      </w:r>
    </w:p>
    <w:p w14:paraId="1300CE8B" w14:textId="3AD3FE69" w:rsidR="004C10D5" w:rsidRPr="00B94305" w:rsidRDefault="004712E3" w:rsidP="00D71DC2">
      <w:pPr>
        <w:pStyle w:val="Heading2"/>
      </w:pPr>
      <w:r>
        <w:t>Preparing for Your Internship</w:t>
      </w:r>
    </w:p>
    <w:p w14:paraId="21007820" w14:textId="771E0ED3" w:rsidR="0066325A" w:rsidRPr="00571C48" w:rsidRDefault="0066325A" w:rsidP="00D71DC2">
      <w:pPr>
        <w:rPr>
          <w:i/>
        </w:rPr>
      </w:pPr>
      <w:r w:rsidRPr="009F2596">
        <w:t xml:space="preserve">The Internship </w:t>
      </w:r>
      <w:r w:rsidR="004C10D5" w:rsidRPr="009F2596">
        <w:t xml:space="preserve">Coordinator </w:t>
      </w:r>
      <w:r w:rsidRPr="009F2596">
        <w:t xml:space="preserve">is available to help you </w:t>
      </w:r>
      <w:r w:rsidR="009F2596" w:rsidRPr="009F2596">
        <w:t xml:space="preserve">identify an appropriate placement, </w:t>
      </w:r>
      <w:r w:rsidR="004C10D5" w:rsidRPr="009F2596">
        <w:t>assist you as you</w:t>
      </w:r>
      <w:r w:rsidR="00E00384" w:rsidRPr="009F2596">
        <w:t xml:space="preserve"> negotiate specific aspects of the internship with the </w:t>
      </w:r>
      <w:r w:rsidR="002F412C" w:rsidRPr="009F2596">
        <w:t>mentor in the partner organization</w:t>
      </w:r>
      <w:r w:rsidR="004C10D5" w:rsidRPr="009F2596">
        <w:t>,</w:t>
      </w:r>
      <w:r w:rsidR="0063532D" w:rsidRPr="009F2596">
        <w:t xml:space="preserve"> </w:t>
      </w:r>
      <w:r w:rsidR="009F2596" w:rsidRPr="009F2596">
        <w:t xml:space="preserve">creation of the proposal, </w:t>
      </w:r>
      <w:r w:rsidR="0063532D" w:rsidRPr="009F2596">
        <w:t xml:space="preserve">and can serve as a logistics advisor throughout the internship development process </w:t>
      </w:r>
      <w:r w:rsidR="004C10D5" w:rsidRPr="009F2596">
        <w:t>as w</w:t>
      </w:r>
      <w:r w:rsidR="00B94305" w:rsidRPr="009F2596">
        <w:t>ell</w:t>
      </w:r>
      <w:r w:rsidR="004C10D5" w:rsidRPr="009F2596">
        <w:t xml:space="preserve"> as during the time</w:t>
      </w:r>
      <w:r w:rsidR="0063532D" w:rsidRPr="009F2596">
        <w:t xml:space="preserve"> you are in the field.</w:t>
      </w:r>
      <w:r w:rsidR="00571C48" w:rsidRPr="009F2596">
        <w:t xml:space="preserve"> </w:t>
      </w:r>
    </w:p>
    <w:p w14:paraId="50F24497" w14:textId="39997A64" w:rsidR="004712E3" w:rsidRPr="00D71DC2" w:rsidRDefault="004712E3" w:rsidP="00D71DC2">
      <w:r>
        <w:rPr>
          <w:b/>
        </w:rPr>
        <w:lastRenderedPageBreak/>
        <w:t xml:space="preserve">It is first important to think about </w:t>
      </w:r>
      <w:r w:rsidR="00DD0726" w:rsidRPr="004712E3">
        <w:rPr>
          <w:b/>
        </w:rPr>
        <w:t>the kind of internship you want to have.</w:t>
      </w:r>
      <w:r w:rsidR="0075497E" w:rsidRPr="00571C48">
        <w:t xml:space="preserve"> </w:t>
      </w:r>
      <w:r w:rsidR="005837C9">
        <w:t>Here are some</w:t>
      </w:r>
      <w:r w:rsidR="005837C9" w:rsidRPr="00571C48">
        <w:t xml:space="preserve"> </w:t>
      </w:r>
      <w:r w:rsidR="004D415E" w:rsidRPr="00571C48">
        <w:t>core question</w:t>
      </w:r>
      <w:r w:rsidR="005837C9">
        <w:t>s</w:t>
      </w:r>
      <w:r w:rsidR="004D415E" w:rsidRPr="00571C48">
        <w:t xml:space="preserve"> to consider: </w:t>
      </w:r>
      <w:r w:rsidR="0075497E" w:rsidRPr="00571C48">
        <w:t>Do you want an experience in a Canadian or non-Canadian setting? Do you wish to delve into an organization that is based in your home community or another community?</w:t>
      </w:r>
      <w:r w:rsidR="004D415E" w:rsidRPr="00571C48">
        <w:t xml:space="preserve"> Do you have a specific kind of host organization with which you would like to work?  Are they set</w:t>
      </w:r>
      <w:r w:rsidR="005837C9">
        <w:t xml:space="preserve"> </w:t>
      </w:r>
      <w:r w:rsidR="004D415E" w:rsidRPr="00571C48">
        <w:t>up to cater to your needs as an intern?</w:t>
      </w:r>
      <w:r>
        <w:t xml:space="preserve"> </w:t>
      </w:r>
      <w:r>
        <w:rPr>
          <w:b/>
        </w:rPr>
        <w:t xml:space="preserve">Next, you’ll begin to search for placement opportunities that meet your goals. </w:t>
      </w:r>
      <w:r>
        <w:t xml:space="preserve">You can look for internship programs that are already running in an </w:t>
      </w:r>
      <w:proofErr w:type="gramStart"/>
      <w:r>
        <w:t>organization, or</w:t>
      </w:r>
      <w:proofErr w:type="gramEnd"/>
      <w:r>
        <w:t xml:space="preserve"> approach an </w:t>
      </w:r>
      <w:r w:rsidRPr="00D71DC2">
        <w:t xml:space="preserve">organization to create a position for you. </w:t>
      </w:r>
    </w:p>
    <w:p w14:paraId="4B32F975" w14:textId="74C608C4" w:rsidR="004712E3" w:rsidRPr="00D71DC2" w:rsidRDefault="004712E3" w:rsidP="00D71DC2">
      <w:r w:rsidRPr="00D71DC2">
        <w:t xml:space="preserve">Criteria for an internship are as follows: </w:t>
      </w:r>
    </w:p>
    <w:p w14:paraId="6C4B3D36" w14:textId="420303A5" w:rsidR="004712E3" w:rsidRPr="00D71DC2" w:rsidRDefault="004712E3" w:rsidP="00D71DC2">
      <w:pPr>
        <w:pStyle w:val="ListParagraph"/>
        <w:numPr>
          <w:ilvl w:val="0"/>
          <w:numId w:val="21"/>
        </w:numPr>
      </w:pPr>
      <w:r w:rsidRPr="00D71DC2">
        <w:t>The placement must be at least 50 working days (350-400 hours)</w:t>
      </w:r>
    </w:p>
    <w:p w14:paraId="08AF9834" w14:textId="7ADC8464" w:rsidR="004712E3" w:rsidRPr="00D71DC2" w:rsidRDefault="004712E3" w:rsidP="00D71DC2">
      <w:pPr>
        <w:pStyle w:val="ListParagraph"/>
        <w:numPr>
          <w:ilvl w:val="1"/>
          <w:numId w:val="21"/>
        </w:numPr>
      </w:pPr>
      <w:r w:rsidRPr="00D71DC2">
        <w:t xml:space="preserve">These hours can be completed full-time during one academic term, or on a part-time basis over multiple academic terms. </w:t>
      </w:r>
    </w:p>
    <w:p w14:paraId="78CFF027" w14:textId="5C4045A5" w:rsidR="004712E3" w:rsidRPr="00D71DC2" w:rsidRDefault="004712E3" w:rsidP="00D71DC2">
      <w:pPr>
        <w:pStyle w:val="ListParagraph"/>
        <w:numPr>
          <w:ilvl w:val="1"/>
          <w:numId w:val="21"/>
        </w:numPr>
      </w:pPr>
      <w:r w:rsidRPr="00D71DC2">
        <w:t xml:space="preserve">If an exceptional opportunity arises that does not meet the preferred duration, it may be considered. </w:t>
      </w:r>
    </w:p>
    <w:p w14:paraId="079CF6C4" w14:textId="13B182CA" w:rsidR="004712E3" w:rsidRDefault="004712E3" w:rsidP="00D71DC2">
      <w:pPr>
        <w:pStyle w:val="ListParagraph"/>
        <w:numPr>
          <w:ilvl w:val="0"/>
          <w:numId w:val="21"/>
        </w:numPr>
      </w:pPr>
      <w:r w:rsidRPr="00D71DC2">
        <w:t>The substance of the work</w:t>
      </w:r>
      <w:r>
        <w:t xml:space="preserve"> to be completed is consistent with the goals of the MPACS program and provides a level of rigor that is consistent with a graduate level course credit. </w:t>
      </w:r>
    </w:p>
    <w:p w14:paraId="7B5D06DE" w14:textId="6BF97F56" w:rsidR="00E00384" w:rsidRPr="00D71DC2" w:rsidRDefault="004712E3" w:rsidP="00D71DC2">
      <w:pPr>
        <w:pStyle w:val="ListParagraph"/>
        <w:numPr>
          <w:ilvl w:val="1"/>
          <w:numId w:val="21"/>
        </w:numPr>
      </w:pPr>
      <w:r>
        <w:t>It is ideal to have opportunities</w:t>
      </w:r>
      <w:r w:rsidR="00E00384" w:rsidRPr="00571C48">
        <w:t xml:space="preserve"> to understand the organization</w:t>
      </w:r>
      <w:r w:rsidR="004D415E" w:rsidRPr="00571C48">
        <w:t>’</w:t>
      </w:r>
      <w:r w:rsidR="00E00384" w:rsidRPr="00571C48">
        <w:t>s internal structures and dynamics</w:t>
      </w:r>
      <w:r>
        <w:t xml:space="preserve">, </w:t>
      </w:r>
      <w:r w:rsidR="00E00384" w:rsidRPr="00571C48">
        <w:t xml:space="preserve">how </w:t>
      </w:r>
      <w:r w:rsidR="005837C9">
        <w:t>your</w:t>
      </w:r>
      <w:r w:rsidR="00E00384" w:rsidRPr="00571C48">
        <w:t xml:space="preserve"> organization </w:t>
      </w:r>
      <w:r w:rsidR="005837C9">
        <w:t xml:space="preserve">operates </w:t>
      </w:r>
      <w:r w:rsidR="00E00384" w:rsidRPr="00571C48">
        <w:t xml:space="preserve">within the </w:t>
      </w:r>
      <w:r w:rsidR="005829D3" w:rsidRPr="00571C48">
        <w:t>g</w:t>
      </w:r>
      <w:r w:rsidR="002F412C">
        <w:t>overnment-civil society organization (CSO)-marketplace</w:t>
      </w:r>
      <w:r w:rsidR="005829D3" w:rsidRPr="00571C48">
        <w:t xml:space="preserve"> triangle</w:t>
      </w:r>
      <w:r w:rsidR="004D415E" w:rsidRPr="00571C48">
        <w:t xml:space="preserve"> </w:t>
      </w:r>
      <w:r w:rsidR="0063532D" w:rsidRPr="00571C48">
        <w:t>that is core to the MPACS worldview</w:t>
      </w:r>
      <w:r w:rsidR="00C709C0">
        <w:t xml:space="preserve">. </w:t>
      </w:r>
      <w:r w:rsidR="005829D3" w:rsidRPr="00571C48">
        <w:t xml:space="preserve">The internship </w:t>
      </w:r>
      <w:r w:rsidR="005837C9">
        <w:t>should</w:t>
      </w:r>
      <w:r>
        <w:t xml:space="preserve"> also</w:t>
      </w:r>
      <w:r w:rsidR="005837C9">
        <w:t xml:space="preserve"> </w:t>
      </w:r>
      <w:r w:rsidR="005829D3" w:rsidRPr="00571C48">
        <w:t xml:space="preserve">involve </w:t>
      </w:r>
      <w:r w:rsidR="005837C9" w:rsidRPr="00571C48">
        <w:t>opportunit</w:t>
      </w:r>
      <w:r w:rsidR="005837C9">
        <w:t>ies</w:t>
      </w:r>
      <w:r w:rsidR="005837C9" w:rsidRPr="00571C48">
        <w:t xml:space="preserve"> </w:t>
      </w:r>
      <w:r w:rsidR="005829D3" w:rsidRPr="00571C48">
        <w:t>for you to develop an understanding of how the organization works</w:t>
      </w:r>
      <w:r w:rsidR="005837C9">
        <w:t xml:space="preserve">, and not just to complete important </w:t>
      </w:r>
      <w:r w:rsidR="005837C9" w:rsidRPr="00571C48">
        <w:t>day-to-day tasks</w:t>
      </w:r>
      <w:r w:rsidR="00C709C0">
        <w:t xml:space="preserve">. </w:t>
      </w:r>
      <w:r w:rsidR="0063532D" w:rsidRPr="00571C48">
        <w:t xml:space="preserve">This will </w:t>
      </w:r>
      <w:r w:rsidR="005829D3" w:rsidRPr="00571C48">
        <w:t xml:space="preserve">ideally </w:t>
      </w:r>
      <w:r w:rsidR="0063532D" w:rsidRPr="00571C48">
        <w:t xml:space="preserve">mean </w:t>
      </w:r>
      <w:r w:rsidR="005829D3" w:rsidRPr="00571C48">
        <w:t>exposure to management meetings, visioning sessions, and board or committee meetings (if a CSO)</w:t>
      </w:r>
      <w:r w:rsidR="005837C9">
        <w:t>,</w:t>
      </w:r>
      <w:r w:rsidR="005829D3" w:rsidRPr="00571C48">
        <w:t xml:space="preserve"> or</w:t>
      </w:r>
      <w:r w:rsidR="005837C9">
        <w:t xml:space="preserve"> to</w:t>
      </w:r>
      <w:r w:rsidR="005829D3" w:rsidRPr="00571C48">
        <w:t xml:space="preserve"> bodies of similar function if you are </w:t>
      </w:r>
      <w:r w:rsidR="004D415E" w:rsidRPr="00571C48">
        <w:t>working in</w:t>
      </w:r>
      <w:r w:rsidR="005829D3" w:rsidRPr="00571C48">
        <w:t xml:space="preserve"> a</w:t>
      </w:r>
      <w:r w:rsidR="0063532D" w:rsidRPr="00571C48">
        <w:t xml:space="preserve"> </w:t>
      </w:r>
      <w:r w:rsidR="0063532D" w:rsidRPr="00D71DC2">
        <w:t>business or government context</w:t>
      </w:r>
      <w:r w:rsidR="00C709C0" w:rsidRPr="00D71DC2">
        <w:t xml:space="preserve">. </w:t>
      </w:r>
      <w:r w:rsidR="00D70276" w:rsidRPr="00D71DC2">
        <w:t>These expectations are in part communicated through a letter from t</w:t>
      </w:r>
      <w:r w:rsidR="005829D3" w:rsidRPr="00D71DC2">
        <w:t xml:space="preserve">he </w:t>
      </w:r>
      <w:r w:rsidR="002F412C" w:rsidRPr="00D71DC2">
        <w:t>I</w:t>
      </w:r>
      <w:r w:rsidR="00A1622E" w:rsidRPr="00D71DC2">
        <w:t xml:space="preserve">nternship </w:t>
      </w:r>
      <w:r w:rsidR="002F412C" w:rsidRPr="00D71DC2">
        <w:t>C</w:t>
      </w:r>
      <w:r w:rsidR="00A1622E" w:rsidRPr="00D71DC2">
        <w:t>oordinator</w:t>
      </w:r>
      <w:r w:rsidR="005829D3" w:rsidRPr="00D71DC2">
        <w:t xml:space="preserve"> </w:t>
      </w:r>
      <w:r w:rsidR="00D70276" w:rsidRPr="00D71DC2">
        <w:t>and can be sent a</w:t>
      </w:r>
      <w:r w:rsidR="005829D3" w:rsidRPr="00D71DC2">
        <w:t xml:space="preserve">s your plan </w:t>
      </w:r>
      <w:r w:rsidR="004D415E" w:rsidRPr="00D71DC2">
        <w:t xml:space="preserve">develops. Throughout this process and during the internship, be on the lookout for specific research </w:t>
      </w:r>
      <w:r w:rsidR="0063532D" w:rsidRPr="00D71DC2">
        <w:t>projects</w:t>
      </w:r>
      <w:r w:rsidR="004D415E" w:rsidRPr="00D71DC2">
        <w:t xml:space="preserve"> to which you can contribute that will benefit your host </w:t>
      </w:r>
      <w:r w:rsidR="00A92C29" w:rsidRPr="00D71DC2">
        <w:t xml:space="preserve">while also advancing </w:t>
      </w:r>
      <w:r w:rsidR="004D415E" w:rsidRPr="00D71DC2">
        <w:t xml:space="preserve">your own learning goals. </w:t>
      </w:r>
    </w:p>
    <w:p w14:paraId="4EAABCD1" w14:textId="421C9C41" w:rsidR="0071781C" w:rsidRPr="00D71DC2" w:rsidRDefault="0071781C" w:rsidP="00D71DC2">
      <w:pPr>
        <w:pStyle w:val="ListParagraph"/>
        <w:numPr>
          <w:ilvl w:val="1"/>
          <w:numId w:val="21"/>
        </w:numPr>
      </w:pPr>
      <w:proofErr w:type="gramStart"/>
      <w:r w:rsidRPr="00D71DC2">
        <w:t>Typically</w:t>
      </w:r>
      <w:proofErr w:type="gramEnd"/>
      <w:r w:rsidRPr="00D71DC2">
        <w:t xml:space="preserve"> placements with “start-up” organizations will not be approved because they often lack the same organizational structures of more established organizations and thus have a different depth of learning than is intended for a graduate student. </w:t>
      </w:r>
    </w:p>
    <w:p w14:paraId="1733ABCD" w14:textId="2C32CA1F" w:rsidR="00D23DDF" w:rsidRDefault="004712E3" w:rsidP="00D71DC2">
      <w:pPr>
        <w:pStyle w:val="ListParagraph"/>
        <w:numPr>
          <w:ilvl w:val="0"/>
          <w:numId w:val="23"/>
        </w:numPr>
      </w:pPr>
      <w:r w:rsidRPr="00D71DC2">
        <w:t xml:space="preserve">Organizations will appoint a local mentor, typically this will be </w:t>
      </w:r>
      <w:proofErr w:type="gramStart"/>
      <w:r w:rsidRPr="00D71DC2">
        <w:t>your work</w:t>
      </w:r>
      <w:proofErr w:type="gramEnd"/>
      <w:r w:rsidRPr="00D71DC2">
        <w:t xml:space="preserve"> supervisor. </w:t>
      </w:r>
      <w:r w:rsidR="005829D3" w:rsidRPr="00D71DC2">
        <w:t xml:space="preserve">While your </w:t>
      </w:r>
      <w:r w:rsidR="002F412C" w:rsidRPr="00D71DC2">
        <w:t xml:space="preserve">Faculty </w:t>
      </w:r>
      <w:r w:rsidRPr="00D71DC2">
        <w:t>Advisor</w:t>
      </w:r>
      <w:r w:rsidR="00DD0726" w:rsidRPr="00D71DC2">
        <w:t xml:space="preserve"> </w:t>
      </w:r>
      <w:r w:rsidR="005829D3" w:rsidRPr="00D71DC2">
        <w:t>will be your primary</w:t>
      </w:r>
      <w:r w:rsidR="005829D3" w:rsidRPr="00571C48">
        <w:t xml:space="preserve"> contact, developing a “check-in” relationship with someone “in the field” for whom </w:t>
      </w:r>
      <w:r>
        <w:t xml:space="preserve">you work is equally important. You will include a copy of this person’s CV/resume in your proposal. </w:t>
      </w:r>
      <w:proofErr w:type="gramStart"/>
      <w:r>
        <w:t>Ideally</w:t>
      </w:r>
      <w:proofErr w:type="gramEnd"/>
      <w:r>
        <w:t xml:space="preserve"> they will have a</w:t>
      </w:r>
      <w:r w:rsidRPr="004712E3">
        <w:t xml:space="preserve"> </w:t>
      </w:r>
      <w:proofErr w:type="gramStart"/>
      <w:r>
        <w:t>M</w:t>
      </w:r>
      <w:r w:rsidRPr="00571C48">
        <w:t>aster’s</w:t>
      </w:r>
      <w:proofErr w:type="gramEnd"/>
      <w:r w:rsidRPr="00571C48">
        <w:t xml:space="preserve"> degree and five years of experience or a </w:t>
      </w:r>
      <w:proofErr w:type="gramStart"/>
      <w:r w:rsidRPr="00571C48">
        <w:t>Bachelor’s</w:t>
      </w:r>
      <w:proofErr w:type="gramEnd"/>
      <w:r w:rsidRPr="00571C48">
        <w:t xml:space="preserve"> degree and ten years of experience.</w:t>
      </w:r>
    </w:p>
    <w:p w14:paraId="23E03736" w14:textId="70F5ACF4" w:rsidR="00D23DDF" w:rsidRDefault="00D23DDF" w:rsidP="00D71DC2">
      <w:pPr>
        <w:pStyle w:val="Heading2"/>
      </w:pPr>
      <w:r>
        <w:t xml:space="preserve">Proposal for PACS 625 </w:t>
      </w:r>
    </w:p>
    <w:p w14:paraId="37960F1B" w14:textId="4EE7B8BA" w:rsidR="00D23DDF" w:rsidRDefault="00D23DDF" w:rsidP="00D71DC2">
      <w:r>
        <w:t xml:space="preserve">Once you have secured a placement with an organization, you will need to have this work approved for credit by the PACS Advisory Group (PACS AG) through a proposal. </w:t>
      </w:r>
      <w:r w:rsidR="00260B3D" w:rsidRPr="00571C48">
        <w:t xml:space="preserve">The deadline for proposal submission is </w:t>
      </w:r>
      <w:r w:rsidR="00260B3D" w:rsidRPr="00D23DDF">
        <w:rPr>
          <w:b/>
        </w:rPr>
        <w:t>January 15</w:t>
      </w:r>
      <w:r w:rsidR="00260B3D" w:rsidRPr="00571C48">
        <w:t xml:space="preserve"> if you wish to do an internship that </w:t>
      </w:r>
      <w:r w:rsidR="005D0548" w:rsidRPr="00571C48">
        <w:t>w</w:t>
      </w:r>
      <w:r w:rsidR="005D0548">
        <w:t>ill</w:t>
      </w:r>
      <w:r w:rsidR="005D0548" w:rsidRPr="00571C48">
        <w:t xml:space="preserve"> </w:t>
      </w:r>
      <w:r w:rsidR="00D462D3">
        <w:t>begin during the following S</w:t>
      </w:r>
      <w:r w:rsidR="00260B3D" w:rsidRPr="00571C48">
        <w:t>pring term</w:t>
      </w:r>
      <w:r w:rsidR="00C709C0">
        <w:t xml:space="preserve">. </w:t>
      </w:r>
      <w:r w:rsidR="00260B3D" w:rsidRPr="00571C48">
        <w:t xml:space="preserve">If you would like to do an internship that begins in one of the other terms (Fall or Winter) please check with the </w:t>
      </w:r>
      <w:r w:rsidR="00195E3B">
        <w:t>I</w:t>
      </w:r>
      <w:r w:rsidR="00260B3D" w:rsidRPr="00571C48">
        <w:t xml:space="preserve">nternship </w:t>
      </w:r>
      <w:r w:rsidR="00195E3B">
        <w:t>C</w:t>
      </w:r>
      <w:r w:rsidR="00260B3D" w:rsidRPr="00571C48">
        <w:t>oordinator for deadlines</w:t>
      </w:r>
      <w:r w:rsidR="00C709C0">
        <w:t xml:space="preserve">. </w:t>
      </w:r>
    </w:p>
    <w:p w14:paraId="5B38347B" w14:textId="77777777" w:rsidR="00D23DDF" w:rsidRDefault="00D23DDF" w:rsidP="00D71DC2">
      <w:r>
        <w:t xml:space="preserve">The proposal should be approximately 5-8 pages and include the following elements: </w:t>
      </w:r>
    </w:p>
    <w:p w14:paraId="2CB0B12F" w14:textId="70A0D8E5" w:rsidR="00D23DDF" w:rsidRDefault="00D23DDF" w:rsidP="00D71DC2">
      <w:pPr>
        <w:pStyle w:val="ListParagraph"/>
        <w:numPr>
          <w:ilvl w:val="1"/>
          <w:numId w:val="23"/>
        </w:numPr>
      </w:pPr>
      <w:r>
        <w:t xml:space="preserve">A cover page that includes your full name, student ID number, name of host organization, job title (if known), location of placement, as well as the start and end dates of your placement. </w:t>
      </w:r>
    </w:p>
    <w:p w14:paraId="07CBFD36" w14:textId="4B59A997" w:rsidR="005829D3" w:rsidRPr="00571C48" w:rsidRDefault="00D23DDF" w:rsidP="00D71DC2">
      <w:pPr>
        <w:pStyle w:val="ListParagraph"/>
        <w:numPr>
          <w:ilvl w:val="1"/>
          <w:numId w:val="23"/>
        </w:numPr>
      </w:pPr>
      <w:r>
        <w:lastRenderedPageBreak/>
        <w:t xml:space="preserve">An introduction with a </w:t>
      </w:r>
      <w:r w:rsidR="005D0548">
        <w:t>b</w:t>
      </w:r>
      <w:r w:rsidR="005D0548" w:rsidRPr="00571C48">
        <w:t xml:space="preserve">rief </w:t>
      </w:r>
      <w:r w:rsidR="005829D3" w:rsidRPr="00571C48">
        <w:t xml:space="preserve">description of the placement, the location, </w:t>
      </w:r>
      <w:r w:rsidR="005D0548">
        <w:t xml:space="preserve">the </w:t>
      </w:r>
      <w:r w:rsidR="005829D3" w:rsidRPr="00571C48">
        <w:t xml:space="preserve">cultural context, and issues the placement </w:t>
      </w:r>
      <w:r w:rsidR="005D0548">
        <w:t>will enable</w:t>
      </w:r>
      <w:r w:rsidR="005D0548" w:rsidRPr="00571C48">
        <w:t xml:space="preserve"> </w:t>
      </w:r>
      <w:r w:rsidR="005829D3" w:rsidRPr="00571C48">
        <w:t>you to study</w:t>
      </w:r>
      <w:r w:rsidR="009F2596">
        <w:t>.</w:t>
      </w:r>
    </w:p>
    <w:p w14:paraId="37BDA4F5" w14:textId="6C4903AE" w:rsidR="005829D3" w:rsidRPr="00571C48" w:rsidRDefault="005829D3" w:rsidP="00D71DC2">
      <w:pPr>
        <w:pStyle w:val="ListParagraph"/>
        <w:numPr>
          <w:ilvl w:val="1"/>
          <w:numId w:val="23"/>
        </w:numPr>
      </w:pPr>
      <w:r w:rsidRPr="00571C48">
        <w:t xml:space="preserve">A concrete list of learning objectives and </w:t>
      </w:r>
      <w:r w:rsidR="00E97510" w:rsidRPr="00571C48">
        <w:t>a brief explanation of how the internship will help you to achieve those objectives</w:t>
      </w:r>
      <w:r w:rsidR="009F2596">
        <w:t>.</w:t>
      </w:r>
      <w:r w:rsidR="00D23DDF">
        <w:t xml:space="preserve"> Aim for a list of </w:t>
      </w:r>
      <w:r w:rsidR="00EE1DE2">
        <w:t>4-5</w:t>
      </w:r>
      <w:r w:rsidR="00D23DDF">
        <w:t xml:space="preserve"> learning objectives.</w:t>
      </w:r>
    </w:p>
    <w:p w14:paraId="016E2885" w14:textId="77777777" w:rsidR="00FB2AFF" w:rsidRDefault="005829D3" w:rsidP="00D71DC2">
      <w:pPr>
        <w:pStyle w:val="ListParagraph"/>
        <w:numPr>
          <w:ilvl w:val="1"/>
          <w:numId w:val="23"/>
        </w:numPr>
      </w:pPr>
      <w:r w:rsidRPr="00FB2AFF">
        <w:t xml:space="preserve">A preliminary bibliography of at least 20 works that you </w:t>
      </w:r>
      <w:r w:rsidR="00FB2AFF">
        <w:t>d</w:t>
      </w:r>
      <w:r w:rsidRPr="00FB2AFF">
        <w:t xml:space="preserve">raw upon </w:t>
      </w:r>
      <w:r w:rsidR="00FB2AFF" w:rsidRPr="00FB2AFF">
        <w:t>throughout your</w:t>
      </w:r>
      <w:r w:rsidRPr="00FB2AFF">
        <w:t xml:space="preserve"> </w:t>
      </w:r>
      <w:r w:rsidR="00FB2AFF" w:rsidRPr="00FB2AFF">
        <w:t xml:space="preserve">placement and </w:t>
      </w:r>
      <w:r w:rsidR="004A37F5">
        <w:t>utilize</w:t>
      </w:r>
      <w:r w:rsidR="00FB2AFF">
        <w:t xml:space="preserve"> in </w:t>
      </w:r>
      <w:proofErr w:type="gramStart"/>
      <w:r w:rsidR="00FB2AFF" w:rsidRPr="00FB2AFF">
        <w:t xml:space="preserve">the </w:t>
      </w:r>
      <w:r w:rsidR="00FB2AFF">
        <w:t>internship</w:t>
      </w:r>
      <w:proofErr w:type="gramEnd"/>
      <w:r w:rsidR="00FB2AFF" w:rsidRPr="00FB2AFF">
        <w:t xml:space="preserve"> </w:t>
      </w:r>
      <w:r w:rsidRPr="00FB2AFF">
        <w:t>assignment</w:t>
      </w:r>
      <w:r w:rsidR="00FB2AFF" w:rsidRPr="00FB2AFF">
        <w:t>s</w:t>
      </w:r>
      <w:r w:rsidR="00FB2AFF">
        <w:t>.</w:t>
      </w:r>
    </w:p>
    <w:p w14:paraId="7A151DCD" w14:textId="3A81ECBD" w:rsidR="005829D3" w:rsidRPr="00FB2AFF" w:rsidRDefault="005829D3" w:rsidP="00D71DC2">
      <w:pPr>
        <w:pStyle w:val="ListParagraph"/>
        <w:numPr>
          <w:ilvl w:val="1"/>
          <w:numId w:val="23"/>
        </w:numPr>
      </w:pPr>
      <w:r w:rsidRPr="00FB2AFF">
        <w:t>A copy of the correspondence with the organizat</w:t>
      </w:r>
      <w:r w:rsidR="00E97510" w:rsidRPr="00FB2AFF">
        <w:t xml:space="preserve">ion confirming the placement and </w:t>
      </w:r>
      <w:r w:rsidRPr="00FB2AFF">
        <w:t>providing th</w:t>
      </w:r>
      <w:r w:rsidR="0063532D" w:rsidRPr="00FB2AFF">
        <w:t>e job or internship description</w:t>
      </w:r>
      <w:r w:rsidR="009F2596">
        <w:t>.</w:t>
      </w:r>
      <w:r w:rsidR="00D23DDF">
        <w:t xml:space="preserve"> This can be a formal letter or an email message.</w:t>
      </w:r>
    </w:p>
    <w:p w14:paraId="1725371D" w14:textId="7295A988" w:rsidR="005829D3" w:rsidRPr="00D71DC2" w:rsidRDefault="005829D3" w:rsidP="00D71DC2">
      <w:pPr>
        <w:pStyle w:val="ListParagraph"/>
        <w:numPr>
          <w:ilvl w:val="1"/>
          <w:numId w:val="23"/>
        </w:numPr>
      </w:pPr>
      <w:r w:rsidRPr="00D71DC2">
        <w:t>A copy of the CV</w:t>
      </w:r>
      <w:r w:rsidR="0063532D" w:rsidRPr="00D71DC2">
        <w:t>/resume</w:t>
      </w:r>
      <w:r w:rsidRPr="00D71DC2">
        <w:t xml:space="preserve"> of your local mentor</w:t>
      </w:r>
      <w:r w:rsidR="00E97510" w:rsidRPr="00D71DC2">
        <w:t>.</w:t>
      </w:r>
      <w:r w:rsidR="00D23DDF" w:rsidRPr="00D71DC2">
        <w:t xml:space="preserve"> </w:t>
      </w:r>
      <w:r w:rsidR="00E97510" w:rsidRPr="00D71DC2">
        <w:t>This person should</w:t>
      </w:r>
      <w:r w:rsidR="00B858A4" w:rsidRPr="00D71DC2">
        <w:t xml:space="preserve"> preferably</w:t>
      </w:r>
      <w:r w:rsidR="00FB2AFF" w:rsidRPr="00D71DC2">
        <w:t xml:space="preserve"> have a </w:t>
      </w:r>
      <w:proofErr w:type="gramStart"/>
      <w:r w:rsidR="00FB2AFF" w:rsidRPr="00D71DC2">
        <w:t>M</w:t>
      </w:r>
      <w:r w:rsidR="00E97510" w:rsidRPr="00D71DC2">
        <w:t>aster’s</w:t>
      </w:r>
      <w:proofErr w:type="gramEnd"/>
      <w:r w:rsidR="00E97510" w:rsidRPr="00D71DC2">
        <w:t xml:space="preserve"> degree and five years of experience or a </w:t>
      </w:r>
      <w:proofErr w:type="gramStart"/>
      <w:r w:rsidR="00E97510" w:rsidRPr="00D71DC2">
        <w:t>Bachelor’s</w:t>
      </w:r>
      <w:proofErr w:type="gramEnd"/>
      <w:r w:rsidR="00E97510" w:rsidRPr="00D71DC2">
        <w:t xml:space="preserve"> degree and ten years of experience.</w:t>
      </w:r>
      <w:r w:rsidR="00D23DDF" w:rsidRPr="00D71DC2">
        <w:t xml:space="preserve"> </w:t>
      </w:r>
    </w:p>
    <w:p w14:paraId="7295A8B6" w14:textId="6CFB82C8" w:rsidR="00D23DDF" w:rsidRPr="00D71DC2" w:rsidRDefault="00D23DDF" w:rsidP="00D71DC2">
      <w:pPr>
        <w:pStyle w:val="ListParagraph"/>
        <w:numPr>
          <w:ilvl w:val="1"/>
          <w:numId w:val="23"/>
        </w:numPr>
      </w:pPr>
      <w:r w:rsidRPr="00D71DC2">
        <w:t xml:space="preserve">If you would like to request financial assistance from the MPACS program, you will need to include a budget outlining the expenses associated with your placement. </w:t>
      </w:r>
    </w:p>
    <w:p w14:paraId="4A14B3C0" w14:textId="2D45DDEB" w:rsidR="00D23DDF" w:rsidRPr="00D71DC2" w:rsidRDefault="001B0642" w:rsidP="00D71DC2">
      <w:pPr>
        <w:pStyle w:val="ListParagraph"/>
        <w:numPr>
          <w:ilvl w:val="1"/>
          <w:numId w:val="23"/>
        </w:numPr>
      </w:pPr>
      <w:r w:rsidRPr="00D71DC2">
        <w:t>If you have any prefe</w:t>
      </w:r>
      <w:r w:rsidR="00D71DC2" w:rsidRPr="00D71DC2">
        <w:t>rence for which faculty member might serve as</w:t>
      </w:r>
      <w:r w:rsidRPr="00D71DC2">
        <w:t xml:space="preserve"> your Faculty </w:t>
      </w:r>
      <w:proofErr w:type="gramStart"/>
      <w:r w:rsidRPr="00D71DC2">
        <w:t>Advisor</w:t>
      </w:r>
      <w:proofErr w:type="gramEnd"/>
      <w:r w:rsidRPr="00D71DC2">
        <w:t xml:space="preserve"> you may include a note at the end. </w:t>
      </w:r>
      <w:r w:rsidR="00C574F3">
        <w:t>T</w:t>
      </w:r>
      <w:r w:rsidR="003676F9">
        <w:t xml:space="preserve">here </w:t>
      </w:r>
      <w:r w:rsidRPr="00D71DC2">
        <w:t xml:space="preserve">is no guarantee that you will work with this person. You will be assigned a Faculty Advisor once your proposal is approved. </w:t>
      </w:r>
    </w:p>
    <w:p w14:paraId="063A7D62" w14:textId="77777777" w:rsidR="001B0642" w:rsidRPr="00D71DC2" w:rsidRDefault="001B0642" w:rsidP="00D71DC2">
      <w:r w:rsidRPr="00D71DC2">
        <w:t>Note that for inter</w:t>
      </w:r>
      <w:r w:rsidR="00883992" w:rsidRPr="00D71DC2">
        <w:t>national placements, you must c</w:t>
      </w:r>
      <w:r w:rsidR="00195E3B" w:rsidRPr="00D71DC2">
        <w:t>omplete</w:t>
      </w:r>
      <w:r w:rsidR="00E97510" w:rsidRPr="00D71DC2">
        <w:t xml:space="preserve"> </w:t>
      </w:r>
      <w:r w:rsidR="00883992" w:rsidRPr="00D71DC2">
        <w:t xml:space="preserve">the </w:t>
      </w:r>
      <w:r w:rsidR="00E97510" w:rsidRPr="00D71DC2">
        <w:t xml:space="preserve">required Waterloo </w:t>
      </w:r>
      <w:r w:rsidRPr="00D71DC2">
        <w:t xml:space="preserve">International pre-departure course </w:t>
      </w:r>
      <w:proofErr w:type="gramStart"/>
      <w:r w:rsidR="00034F6F" w:rsidRPr="00D71DC2">
        <w:t>online</w:t>
      </w:r>
      <w:r w:rsidR="00E97510" w:rsidRPr="00D71DC2">
        <w:t>, and</w:t>
      </w:r>
      <w:proofErr w:type="gramEnd"/>
      <w:r w:rsidR="00E97510" w:rsidRPr="00D71DC2">
        <w:t xml:space="preserve"> submit </w:t>
      </w:r>
      <w:r w:rsidRPr="00D71DC2">
        <w:t>additional r</w:t>
      </w:r>
      <w:r w:rsidR="00E97510" w:rsidRPr="00D71DC2">
        <w:t xml:space="preserve">isk management forms. </w:t>
      </w:r>
      <w:r w:rsidR="00195E3B" w:rsidRPr="00D71DC2">
        <w:t>These will be administered by the Internship Coordinator.</w:t>
      </w:r>
      <w:r w:rsidR="00E97510" w:rsidRPr="00D71DC2">
        <w:t xml:space="preserve"> </w:t>
      </w:r>
    </w:p>
    <w:p w14:paraId="29973035" w14:textId="08F94D13" w:rsidR="00E97510" w:rsidRDefault="00E97510" w:rsidP="00D71DC2">
      <w:r w:rsidRPr="00D71DC2">
        <w:t>If you intend to do research that requires ethical clearance</w:t>
      </w:r>
      <w:r w:rsidRPr="00FE4D51">
        <w:t>,</w:t>
      </w:r>
      <w:r w:rsidR="001B0642">
        <w:t xml:space="preserve"> you will need to work closely with your Faculty Advisor to</w:t>
      </w:r>
      <w:r w:rsidRPr="00FE4D51">
        <w:t xml:space="preserve"> submit</w:t>
      </w:r>
      <w:r w:rsidR="001B0642">
        <w:t xml:space="preserve"> your proposal to the</w:t>
      </w:r>
      <w:r w:rsidR="006157A4" w:rsidRPr="00FE4D51">
        <w:t xml:space="preserve"> Office of Research Ethics</w:t>
      </w:r>
      <w:r w:rsidRPr="00FE4D51">
        <w:t xml:space="preserve"> early – </w:t>
      </w:r>
      <w:r w:rsidR="006157A4" w:rsidRPr="00FE4D51">
        <w:t>it takes</w:t>
      </w:r>
      <w:r w:rsidR="00D70276">
        <w:t xml:space="preserve"> at least</w:t>
      </w:r>
      <w:r w:rsidR="006157A4" w:rsidRPr="00FE4D51">
        <w:t xml:space="preserve"> </w:t>
      </w:r>
      <w:r w:rsidR="006157A4" w:rsidRPr="001363E4">
        <w:rPr>
          <w:i/>
        </w:rPr>
        <w:t>three weeks</w:t>
      </w:r>
      <w:r w:rsidR="006157A4" w:rsidRPr="00FE4D51">
        <w:t xml:space="preserve"> from submission to decision</w:t>
      </w:r>
      <w:r w:rsidR="00207CBF" w:rsidRPr="00FE4D51">
        <w:t xml:space="preserve"> for a project needing minimal clearance</w:t>
      </w:r>
      <w:r w:rsidR="001B0642">
        <w:t xml:space="preserve">. Ethical clearance takes </w:t>
      </w:r>
      <w:proofErr w:type="gramStart"/>
      <w:r w:rsidR="001B0642">
        <w:t>time</w:t>
      </w:r>
      <w:proofErr w:type="gramEnd"/>
      <w:r w:rsidR="001B0642">
        <w:t xml:space="preserve"> so you need to plan accordingly. </w:t>
      </w:r>
    </w:p>
    <w:p w14:paraId="60DCB166" w14:textId="77777777" w:rsidR="001B0642" w:rsidRPr="00FE4D51" w:rsidRDefault="001B0642" w:rsidP="00D71DC2">
      <w:pPr>
        <w:pStyle w:val="Heading2"/>
      </w:pPr>
      <w:r w:rsidRPr="00FE4D51">
        <w:t xml:space="preserve">Course </w:t>
      </w:r>
      <w:r>
        <w:t xml:space="preserve">Enrolment </w:t>
      </w:r>
    </w:p>
    <w:p w14:paraId="0D8E804E" w14:textId="5BB7D9FC" w:rsidR="001B0642" w:rsidRPr="003E04C0" w:rsidRDefault="001B0642" w:rsidP="00D71DC2">
      <w:r w:rsidRPr="00FE4D51">
        <w:t xml:space="preserve">The PACS 625 course is established so that the student is enrolled in PACS 625 during the term in which the bulk of their internship placement work takes place. The nature and scope of the course is one that may not allow the student to complete </w:t>
      </w:r>
      <w:proofErr w:type="gramStart"/>
      <w:r w:rsidRPr="00FE4D51">
        <w:t>all of</w:t>
      </w:r>
      <w:proofErr w:type="gramEnd"/>
      <w:r w:rsidRPr="00FE4D51">
        <w:t xml:space="preserve"> the course requirements and academic requirements during the term </w:t>
      </w:r>
      <w:proofErr w:type="gramStart"/>
      <w:r w:rsidRPr="00FE4D51">
        <w:t>of course</w:t>
      </w:r>
      <w:proofErr w:type="gramEnd"/>
      <w:r w:rsidRPr="00FE4D51">
        <w:t xml:space="preserve"> enrollment. In the case where not all the necessary work has been completed the student will carry a</w:t>
      </w:r>
      <w:r>
        <w:t xml:space="preserve"> blank grade </w:t>
      </w:r>
      <w:r w:rsidRPr="00FE4D51">
        <w:t>into the next term which will be replaced with a numeric grade upon completion of the wo</w:t>
      </w:r>
      <w:r w:rsidR="00C709C0">
        <w:t>rk and grading by the assigned F</w:t>
      </w:r>
      <w:r w:rsidRPr="00FE4D51">
        <w:t>aculty</w:t>
      </w:r>
      <w:r w:rsidR="00C709C0">
        <w:t xml:space="preserve"> Advisor. </w:t>
      </w:r>
      <w:r w:rsidRPr="003E04C0">
        <w:t xml:space="preserve"> </w:t>
      </w:r>
    </w:p>
    <w:p w14:paraId="704B7EF6" w14:textId="77777777" w:rsidR="00E769B9" w:rsidRPr="00B94305" w:rsidRDefault="00F165FE" w:rsidP="00D71DC2">
      <w:pPr>
        <w:pStyle w:val="Heading2"/>
      </w:pPr>
      <w:r w:rsidRPr="00B94305">
        <w:t xml:space="preserve">Academic </w:t>
      </w:r>
      <w:r w:rsidR="00DA7123">
        <w:t>Content</w:t>
      </w:r>
      <w:proofErr w:type="gramStart"/>
      <w:r w:rsidRPr="00B94305">
        <w:t xml:space="preserve">:  </w:t>
      </w:r>
      <w:r w:rsidR="00DA7123">
        <w:t>Your</w:t>
      </w:r>
      <w:proofErr w:type="gramEnd"/>
      <w:r w:rsidR="00DA7123" w:rsidRPr="00B94305">
        <w:t xml:space="preserve"> </w:t>
      </w:r>
      <w:r w:rsidR="00E14D0B" w:rsidRPr="00B94305">
        <w:t>Internship Portfolio</w:t>
      </w:r>
      <w:r w:rsidR="00DA7123">
        <w:t xml:space="preserve"> and Presentation</w:t>
      </w:r>
    </w:p>
    <w:p w14:paraId="7CB67E98" w14:textId="3BF92593" w:rsidR="001B0642" w:rsidRDefault="001B0642" w:rsidP="00D71DC2">
      <w:r w:rsidRPr="001B0642">
        <w:rPr>
          <w:rFonts w:cs="Times New Roman"/>
          <w:bCs/>
        </w:rPr>
        <w:t>The PACS 625 Internship course is worth 1.0 units, equivalent to two regular graduate-level courses. The academic work aligns with the course value and expectations</w:t>
      </w:r>
      <w:r w:rsidR="00C709C0">
        <w:rPr>
          <w:rFonts w:cs="Times New Roman"/>
          <w:bCs/>
        </w:rPr>
        <w:t xml:space="preserve">. </w:t>
      </w:r>
      <w:r w:rsidRPr="001B0642">
        <w:rPr>
          <w:rFonts w:cs="Times New Roman"/>
          <w:bCs/>
        </w:rPr>
        <w:t>Each intern will construct a portfolio with the guidance, discussion and feedback of their Faculty Advisor. These guidelines are intended to provide support to the intern and Faculty Advisor as you conceptualize this internship portfolio together. The first activity of your internship should be to arrange a meeting with your Faculty Advisor to discuss plans for your internship in more detail.</w:t>
      </w:r>
      <w:r w:rsidRPr="001B0642">
        <w:rPr>
          <w:rFonts w:cs="Times New Roman"/>
          <w:b/>
          <w:bCs/>
        </w:rPr>
        <w:t xml:space="preserve"> </w:t>
      </w:r>
    </w:p>
    <w:p w14:paraId="1B529BEE" w14:textId="5E315FE8" w:rsidR="000E1390" w:rsidRPr="004A37F5" w:rsidRDefault="00DA7123" w:rsidP="00D71DC2">
      <w:r>
        <w:t xml:space="preserve">To fulfill PACS 625 academic requirements, most students will complete </w:t>
      </w:r>
      <w:r w:rsidR="00295210">
        <w:t>a six</w:t>
      </w:r>
      <w:r>
        <w:t>-part Internship Portfolio and share their most essential insights with peers durin</w:t>
      </w:r>
      <w:r w:rsidR="00340C29">
        <w:t>g a final presentation</w:t>
      </w:r>
      <w:r w:rsidR="00C709C0">
        <w:t xml:space="preserve">. </w:t>
      </w:r>
      <w:r w:rsidR="00340C29">
        <w:t>Each</w:t>
      </w:r>
      <w:r>
        <w:t xml:space="preserve"> component </w:t>
      </w:r>
      <w:r w:rsidR="00340C29">
        <w:t>is described below.</w:t>
      </w:r>
      <w:r w:rsidR="000E1390">
        <w:t xml:space="preserve"> </w:t>
      </w:r>
    </w:p>
    <w:p w14:paraId="4B34B6FA" w14:textId="77777777" w:rsidR="000E1390" w:rsidRPr="00FE4D51" w:rsidRDefault="000E1390" w:rsidP="00D71DC2">
      <w:pPr>
        <w:pStyle w:val="ListParagraph"/>
        <w:numPr>
          <w:ilvl w:val="0"/>
          <w:numId w:val="25"/>
        </w:numPr>
      </w:pPr>
      <w:r w:rsidRPr="00FE4D51">
        <w:t>Reflective Journal – 40%</w:t>
      </w:r>
    </w:p>
    <w:p w14:paraId="405C7388" w14:textId="77777777" w:rsidR="000E1390" w:rsidRPr="00FE4D51" w:rsidRDefault="000E1390" w:rsidP="00D71DC2">
      <w:pPr>
        <w:pStyle w:val="ListParagraph"/>
        <w:numPr>
          <w:ilvl w:val="0"/>
          <w:numId w:val="25"/>
        </w:numPr>
      </w:pPr>
      <w:r w:rsidRPr="00FE4D51">
        <w:t xml:space="preserve">Research Project – 50% </w:t>
      </w:r>
    </w:p>
    <w:p w14:paraId="35C8F2A9" w14:textId="2F2C66D0" w:rsidR="004A37F5" w:rsidRDefault="00AA4125" w:rsidP="00D71DC2">
      <w:pPr>
        <w:pStyle w:val="ListParagraph"/>
        <w:numPr>
          <w:ilvl w:val="0"/>
          <w:numId w:val="25"/>
        </w:numPr>
      </w:pPr>
      <w:r>
        <w:lastRenderedPageBreak/>
        <w:t>Overall Performance – 10% (</w:t>
      </w:r>
      <w:r w:rsidR="000E1390" w:rsidRPr="00FE4D51">
        <w:t>The overall performance of the internship will include consideration on the completion, performance and quality of the course requirements and milestones. This is inclusive of but not limited to the fe</w:t>
      </w:r>
      <w:r w:rsidR="00D70276">
        <w:t xml:space="preserve">edback that is provided by the local </w:t>
      </w:r>
      <w:r w:rsidR="000E1390" w:rsidRPr="00FE4D51">
        <w:t xml:space="preserve">mentor, the quality of the presentation, </w:t>
      </w:r>
      <w:r>
        <w:t xml:space="preserve">the quality of the proposal, </w:t>
      </w:r>
      <w:r w:rsidR="000E1390" w:rsidRPr="00FE4D51">
        <w:t>a</w:t>
      </w:r>
      <w:r w:rsidR="00D70276">
        <w:t xml:space="preserve">nd </w:t>
      </w:r>
      <w:r>
        <w:t>correspondence with your</w:t>
      </w:r>
      <w:r w:rsidR="00D70276">
        <w:t xml:space="preserve"> Faculty A</w:t>
      </w:r>
      <w:r w:rsidR="000E1390" w:rsidRPr="00FE4D51">
        <w:t>dvisor.</w:t>
      </w:r>
      <w:r>
        <w:t>)</w:t>
      </w:r>
    </w:p>
    <w:p w14:paraId="79121775" w14:textId="77777777" w:rsidR="00301CBE" w:rsidRPr="004A37F5" w:rsidRDefault="00E769B9" w:rsidP="00D71DC2">
      <w:pPr>
        <w:pStyle w:val="Heading3"/>
      </w:pPr>
      <w:r w:rsidRPr="004A37F5">
        <w:t>Part One</w:t>
      </w:r>
      <w:proofErr w:type="gramStart"/>
      <w:r w:rsidR="00301CBE" w:rsidRPr="004A37F5">
        <w:t xml:space="preserve">:  </w:t>
      </w:r>
      <w:r w:rsidR="00E14D0B" w:rsidRPr="004A37F5">
        <w:t>A</w:t>
      </w:r>
      <w:proofErr w:type="gramEnd"/>
      <w:r w:rsidR="00E14D0B" w:rsidRPr="004A37F5">
        <w:t xml:space="preserve"> </w:t>
      </w:r>
      <w:r w:rsidR="00F165FE" w:rsidRPr="004A37F5">
        <w:t xml:space="preserve">Copy </w:t>
      </w:r>
      <w:r w:rsidR="00301CBE" w:rsidRPr="004A37F5">
        <w:t xml:space="preserve">of your Internship Proposal </w:t>
      </w:r>
    </w:p>
    <w:p w14:paraId="461ACA15" w14:textId="2BBE63A0" w:rsidR="00BB2D30" w:rsidRPr="00F45212" w:rsidRDefault="00301CBE" w:rsidP="00D71DC2">
      <w:r w:rsidRPr="00F45212">
        <w:t xml:space="preserve">Provide </w:t>
      </w:r>
      <w:r w:rsidR="00CA7950" w:rsidRPr="00F45212">
        <w:t xml:space="preserve">the </w:t>
      </w:r>
      <w:r w:rsidRPr="00F45212">
        <w:t>copy of the internship proposa</w:t>
      </w:r>
      <w:r w:rsidR="001B0642">
        <w:t>l that was approved by PACS AG</w:t>
      </w:r>
      <w:r w:rsidRPr="00F45212">
        <w:t>.</w:t>
      </w:r>
    </w:p>
    <w:p w14:paraId="0CC754BC" w14:textId="77777777" w:rsidR="00301CBE" w:rsidRPr="00B94305" w:rsidRDefault="00E769B9" w:rsidP="00D71DC2">
      <w:pPr>
        <w:pStyle w:val="Heading3"/>
      </w:pPr>
      <w:r w:rsidRPr="00F45212">
        <w:t>Part</w:t>
      </w:r>
      <w:r w:rsidRPr="00B94305">
        <w:t xml:space="preserve"> Two:</w:t>
      </w:r>
      <w:r w:rsidR="00301CBE" w:rsidRPr="00B94305">
        <w:t xml:space="preserve"> The Reflective Journal </w:t>
      </w:r>
    </w:p>
    <w:p w14:paraId="560A6040" w14:textId="77777777" w:rsidR="004A37F5" w:rsidRDefault="00301CBE" w:rsidP="00D71DC2">
      <w:r w:rsidRPr="00E769B9">
        <w:t xml:space="preserve">The PACS 625 </w:t>
      </w:r>
      <w:proofErr w:type="gramStart"/>
      <w:r w:rsidRPr="00E769B9">
        <w:t>course is one that</w:t>
      </w:r>
      <w:proofErr w:type="gramEnd"/>
      <w:r w:rsidRPr="00E769B9">
        <w:t xml:space="preserve"> presents an opportunity for students to test </w:t>
      </w:r>
      <w:r w:rsidR="00CA7950">
        <w:t>ideas developed</w:t>
      </w:r>
      <w:r w:rsidRPr="00E769B9">
        <w:t xml:space="preserve"> in classrooms</w:t>
      </w:r>
      <w:r w:rsidR="00CA7950">
        <w:t xml:space="preserve"> and to hone skills</w:t>
      </w:r>
      <w:r w:rsidR="00883992">
        <w:t xml:space="preserve"> in various applied </w:t>
      </w:r>
      <w:r w:rsidRPr="00E769B9">
        <w:t xml:space="preserve">settings. </w:t>
      </w:r>
      <w:r w:rsidR="00CA7950" w:rsidRPr="00E769B9">
        <w:t>Th</w:t>
      </w:r>
      <w:r w:rsidR="00CA7950">
        <w:t>e</w:t>
      </w:r>
      <w:r w:rsidR="00CA7950" w:rsidRPr="00E769B9">
        <w:t xml:space="preserve"> reflective journal will track reflections and growth as a peacebuilder and as an MPACS student</w:t>
      </w:r>
      <w:r w:rsidR="00CA7950">
        <w:t>, as you</w:t>
      </w:r>
      <w:r w:rsidRPr="00E769B9">
        <w:t xml:space="preserve"> active</w:t>
      </w:r>
      <w:r w:rsidR="00CA7950">
        <w:t>ly</w:t>
      </w:r>
      <w:r w:rsidRPr="00E769B9">
        <w:t xml:space="preserve"> engage with host organizations</w:t>
      </w:r>
      <w:r w:rsidR="00CA7950">
        <w:t xml:space="preserve"> and</w:t>
      </w:r>
      <w:r w:rsidR="00CA7950" w:rsidRPr="00E769B9">
        <w:t xml:space="preserve"> </w:t>
      </w:r>
      <w:r w:rsidRPr="00E769B9">
        <w:t xml:space="preserve">citizens, </w:t>
      </w:r>
      <w:r w:rsidR="00CA7950">
        <w:t>record</w:t>
      </w:r>
      <w:r w:rsidRPr="00E769B9">
        <w:t xml:space="preserve"> observations and thoughts</w:t>
      </w:r>
      <w:r w:rsidR="00CA7950">
        <w:t>,</w:t>
      </w:r>
      <w:r w:rsidRPr="00E769B9">
        <w:t xml:space="preserve"> </w:t>
      </w:r>
      <w:r w:rsidR="00CA7950">
        <w:t>and critically explore major</w:t>
      </w:r>
      <w:r w:rsidRPr="00E769B9">
        <w:t xml:space="preserve"> questions</w:t>
      </w:r>
      <w:r w:rsidR="00CA7950">
        <w:t xml:space="preserve"> that define the internship experience</w:t>
      </w:r>
      <w:r w:rsidR="004A37F5">
        <w:t>.</w:t>
      </w:r>
    </w:p>
    <w:p w14:paraId="671B5AAE" w14:textId="77777777" w:rsidR="00E45720" w:rsidRDefault="00301CBE" w:rsidP="00D71DC2">
      <w:r w:rsidRPr="00BB2D30">
        <w:rPr>
          <w:i/>
        </w:rPr>
        <w:t xml:space="preserve"> </w:t>
      </w:r>
      <w:r w:rsidR="00E769B9" w:rsidRPr="00BB2D30">
        <w:rPr>
          <w:i/>
        </w:rPr>
        <w:t>A</w:t>
      </w:r>
      <w:r w:rsidRPr="00BB2D30">
        <w:rPr>
          <w:i/>
        </w:rPr>
        <w:t xml:space="preserve"> few examples of these </w:t>
      </w:r>
      <w:r w:rsidR="00CA7950" w:rsidRPr="00BB2D30">
        <w:rPr>
          <w:i/>
        </w:rPr>
        <w:t xml:space="preserve">questions </w:t>
      </w:r>
      <w:r w:rsidRPr="00BB2D30">
        <w:rPr>
          <w:i/>
        </w:rPr>
        <w:t>could be</w:t>
      </w:r>
      <w:r w:rsidRPr="00E769B9">
        <w:t xml:space="preserve">: </w:t>
      </w:r>
    </w:p>
    <w:p w14:paraId="1F72A07A" w14:textId="77777777" w:rsidR="00E45720" w:rsidRPr="00E45720" w:rsidRDefault="00E769B9" w:rsidP="00D71DC2">
      <w:pPr>
        <w:pStyle w:val="ListParagraph"/>
        <w:numPr>
          <w:ilvl w:val="0"/>
          <w:numId w:val="26"/>
        </w:numPr>
      </w:pPr>
      <w:r w:rsidRPr="00E45720">
        <w:t xml:space="preserve">What are you learning and discovering? </w:t>
      </w:r>
      <w:r w:rsidR="0040708E" w:rsidRPr="00E45720">
        <w:t xml:space="preserve"> </w:t>
      </w:r>
    </w:p>
    <w:p w14:paraId="0B8324F1" w14:textId="77777777" w:rsidR="00E45720" w:rsidRPr="00E45720" w:rsidRDefault="00E14D0B" w:rsidP="00D71DC2">
      <w:pPr>
        <w:pStyle w:val="ListParagraph"/>
        <w:numPr>
          <w:ilvl w:val="0"/>
          <w:numId w:val="26"/>
        </w:numPr>
      </w:pPr>
      <w:r w:rsidRPr="00E45720">
        <w:t>How does the work you and your organization are doing relate to concepts and practices you have explored in MPACS courses?</w:t>
      </w:r>
      <w:r w:rsidR="0040708E" w:rsidRPr="00E45720">
        <w:t xml:space="preserve"> </w:t>
      </w:r>
    </w:p>
    <w:p w14:paraId="412CE301" w14:textId="77777777" w:rsidR="00E45720" w:rsidRPr="00E45720" w:rsidRDefault="00301CBE" w:rsidP="00D71DC2">
      <w:pPr>
        <w:pStyle w:val="ListParagraph"/>
        <w:numPr>
          <w:ilvl w:val="0"/>
          <w:numId w:val="26"/>
        </w:numPr>
      </w:pPr>
      <w:r w:rsidRPr="00E45720">
        <w:t>What position do you see your organization</w:t>
      </w:r>
      <w:r w:rsidR="00CA7950" w:rsidRPr="00E45720">
        <w:t xml:space="preserve"> occupying</w:t>
      </w:r>
      <w:r w:rsidRPr="00E45720">
        <w:t xml:space="preserve"> within the landscape of civil society? </w:t>
      </w:r>
    </w:p>
    <w:p w14:paraId="720D72B4" w14:textId="77777777" w:rsidR="004A37F5" w:rsidRDefault="00301CBE" w:rsidP="00D71DC2">
      <w:pPr>
        <w:pStyle w:val="ListParagraph"/>
        <w:numPr>
          <w:ilvl w:val="0"/>
          <w:numId w:val="26"/>
        </w:numPr>
      </w:pPr>
      <w:r w:rsidRPr="004A37F5">
        <w:t>How do you view yourself within the context of your organization and within the broader civil societ</w:t>
      </w:r>
      <w:r w:rsidR="004A37F5" w:rsidRPr="004A37F5">
        <w:t>y setting of your organization?</w:t>
      </w:r>
    </w:p>
    <w:p w14:paraId="08F65F53" w14:textId="74501F90" w:rsidR="00301CBE" w:rsidRPr="004A37F5" w:rsidRDefault="00301CBE" w:rsidP="00D71DC2">
      <w:r w:rsidRPr="004A37F5">
        <w:t xml:space="preserve">This journal can and should become a resource for your other </w:t>
      </w:r>
      <w:r w:rsidR="00CA7950" w:rsidRPr="004A37F5">
        <w:t xml:space="preserve">academic </w:t>
      </w:r>
      <w:r w:rsidR="00B152FC" w:rsidRPr="004A37F5">
        <w:t xml:space="preserve">work within the </w:t>
      </w:r>
      <w:r w:rsidRPr="004A37F5">
        <w:t xml:space="preserve">PACS 625 </w:t>
      </w:r>
      <w:r w:rsidR="00CA7950" w:rsidRPr="004A37F5">
        <w:t>framework,</w:t>
      </w:r>
      <w:r w:rsidRPr="004A37F5">
        <w:t xml:space="preserve"> and </w:t>
      </w:r>
      <w:r w:rsidR="00CA7950" w:rsidRPr="004A37F5">
        <w:t xml:space="preserve">for additional </w:t>
      </w:r>
      <w:r w:rsidRPr="004A37F5">
        <w:t xml:space="preserve">courses </w:t>
      </w:r>
      <w:r w:rsidR="00CA7950" w:rsidRPr="004A37F5">
        <w:t>you take after the internship</w:t>
      </w:r>
      <w:r w:rsidR="00C709C0">
        <w:t xml:space="preserve">. </w:t>
      </w:r>
      <w:r w:rsidR="00CA7950" w:rsidRPr="004A37F5">
        <w:t>Write your journal with the expectation that you will be revisiting it in the future, to recapture defining moments, insights, and ideas.</w:t>
      </w:r>
    </w:p>
    <w:p w14:paraId="6EB3B769" w14:textId="77777777" w:rsidR="00301CBE" w:rsidRPr="00B94305" w:rsidRDefault="00301CBE" w:rsidP="00D71DC2">
      <w:pPr>
        <w:rPr>
          <w:i/>
        </w:rPr>
      </w:pPr>
      <w:r w:rsidRPr="00B94305">
        <w:rPr>
          <w:i/>
        </w:rPr>
        <w:t>Expectations for the Reflective Journal</w:t>
      </w:r>
    </w:p>
    <w:p w14:paraId="7F902330" w14:textId="7B79A2EA" w:rsidR="00BB2D30" w:rsidRPr="001363E4" w:rsidRDefault="00301CBE" w:rsidP="00D71DC2">
      <w:pPr>
        <w:pStyle w:val="ListParagraph"/>
        <w:numPr>
          <w:ilvl w:val="0"/>
          <w:numId w:val="27"/>
        </w:numPr>
        <w:rPr>
          <w:rFonts w:cs="Times New Roman"/>
        </w:rPr>
      </w:pPr>
      <w:r w:rsidRPr="001363E4">
        <w:rPr>
          <w:rFonts w:cs="Times New Roman"/>
        </w:rPr>
        <w:t xml:space="preserve">The journal must be written regularly – </w:t>
      </w:r>
      <w:r w:rsidRPr="00E769B9">
        <w:t>students should strive to complete at least one substantive entry per week, producing a minimum of 15 entries for t</w:t>
      </w:r>
      <w:r w:rsidR="001B0642">
        <w:t>he journal as a whole</w:t>
      </w:r>
    </w:p>
    <w:p w14:paraId="57A2E5F1" w14:textId="2DEDD632" w:rsidR="00BB2D30" w:rsidRPr="00D71DC2" w:rsidRDefault="00301CBE" w:rsidP="00D71DC2">
      <w:pPr>
        <w:pStyle w:val="ListParagraph"/>
        <w:numPr>
          <w:ilvl w:val="0"/>
          <w:numId w:val="27"/>
        </w:numPr>
        <w:rPr>
          <w:rFonts w:cs="Times New Roman"/>
        </w:rPr>
      </w:pPr>
      <w:r w:rsidRPr="00BB2D30">
        <w:t xml:space="preserve">The length </w:t>
      </w:r>
      <w:r w:rsidRPr="00D71DC2">
        <w:t>of the journal will depend partially on the length of your time in the internship, but the final product should be at minimum 25 pages or 7,000 words in length</w:t>
      </w:r>
    </w:p>
    <w:p w14:paraId="183EFDCE" w14:textId="31645150" w:rsidR="00BB22AF" w:rsidRPr="00D71DC2" w:rsidRDefault="00BB22AF" w:rsidP="00D71DC2">
      <w:pPr>
        <w:pStyle w:val="ListParagraph"/>
        <w:numPr>
          <w:ilvl w:val="0"/>
          <w:numId w:val="27"/>
        </w:numPr>
        <w:rPr>
          <w:rFonts w:cs="Times New Roman"/>
        </w:rPr>
      </w:pPr>
      <w:r w:rsidRPr="00D71DC2">
        <w:t xml:space="preserve">Your reflective journal should also conclude with a 3-page summary of key learnings </w:t>
      </w:r>
    </w:p>
    <w:p w14:paraId="1F5C31FC" w14:textId="77777777" w:rsidR="00BB2D30" w:rsidRPr="00D71DC2" w:rsidRDefault="00301CBE" w:rsidP="00D71DC2">
      <w:pPr>
        <w:pStyle w:val="ListParagraph"/>
        <w:numPr>
          <w:ilvl w:val="0"/>
          <w:numId w:val="27"/>
        </w:numPr>
        <w:rPr>
          <w:rFonts w:cs="Times New Roman"/>
        </w:rPr>
      </w:pPr>
      <w:r w:rsidRPr="00D71DC2">
        <w:t xml:space="preserve">Maintaining a regular rhythm of journal entries </w:t>
      </w:r>
      <w:proofErr w:type="gramStart"/>
      <w:r w:rsidRPr="00D71DC2">
        <w:t>during the course of</w:t>
      </w:r>
      <w:proofErr w:type="gramEnd"/>
      <w:r w:rsidRPr="00D71DC2">
        <w:t xml:space="preserve"> the </w:t>
      </w:r>
      <w:r w:rsidR="00883992" w:rsidRPr="00D71DC2">
        <w:t>internship</w:t>
      </w:r>
      <w:r w:rsidRPr="00D71DC2">
        <w:t xml:space="preserve"> will enable you to reflect on and analyze your experiences, actively exploring connections (as well as tensions) between theory and practice.</w:t>
      </w:r>
    </w:p>
    <w:p w14:paraId="2EF64573" w14:textId="77777777" w:rsidR="00BB2D30" w:rsidRPr="001363E4" w:rsidRDefault="00301CBE" w:rsidP="00D71DC2">
      <w:pPr>
        <w:pStyle w:val="ListParagraph"/>
        <w:numPr>
          <w:ilvl w:val="0"/>
          <w:numId w:val="27"/>
        </w:numPr>
        <w:rPr>
          <w:rFonts w:cs="Times New Roman"/>
        </w:rPr>
      </w:pPr>
      <w:r w:rsidRPr="001363E4">
        <w:rPr>
          <w:rFonts w:cs="Times New Roman"/>
        </w:rPr>
        <w:t xml:space="preserve">Feedback is an important piece of the journal </w:t>
      </w:r>
      <w:proofErr w:type="gramStart"/>
      <w:r w:rsidRPr="001363E4">
        <w:rPr>
          <w:rFonts w:cs="Times New Roman"/>
        </w:rPr>
        <w:t>assignment</w:t>
      </w:r>
      <w:proofErr w:type="gramEnd"/>
      <w:r w:rsidRPr="001363E4">
        <w:rPr>
          <w:rFonts w:cs="Times New Roman"/>
        </w:rPr>
        <w:t xml:space="preserve"> so it is important to work with your Faculty Advisor in journal direction and design.</w:t>
      </w:r>
    </w:p>
    <w:p w14:paraId="38D30965" w14:textId="1D501D4F" w:rsidR="00301CBE" w:rsidRPr="001363E4" w:rsidRDefault="00301CBE" w:rsidP="00D71DC2">
      <w:pPr>
        <w:pStyle w:val="ListParagraph"/>
        <w:numPr>
          <w:ilvl w:val="0"/>
          <w:numId w:val="27"/>
        </w:numPr>
        <w:rPr>
          <w:rFonts w:cs="Times New Roman"/>
        </w:rPr>
      </w:pPr>
      <w:r w:rsidRPr="001363E4">
        <w:rPr>
          <w:rFonts w:cs="Times New Roman"/>
        </w:rPr>
        <w:t xml:space="preserve">The journal </w:t>
      </w:r>
      <w:r w:rsidR="0057075F" w:rsidRPr="001363E4">
        <w:rPr>
          <w:rFonts w:cs="Times New Roman"/>
        </w:rPr>
        <w:t xml:space="preserve">assignment is very flexible, depending on your discussions with your Faculty Advisor, and </w:t>
      </w:r>
      <w:r w:rsidRPr="001363E4">
        <w:rPr>
          <w:rFonts w:cs="Times New Roman"/>
        </w:rPr>
        <w:t>may take various forms and incorporate different mediums (photography, documentary, painting, etc.)</w:t>
      </w:r>
      <w:r w:rsidR="00C709C0">
        <w:rPr>
          <w:rFonts w:cs="Times New Roman"/>
        </w:rPr>
        <w:t xml:space="preserve">. </w:t>
      </w:r>
      <w:r w:rsidR="00777A76" w:rsidRPr="001363E4">
        <w:rPr>
          <w:rFonts w:cs="Times New Roman"/>
        </w:rPr>
        <w:t>It</w:t>
      </w:r>
      <w:r w:rsidRPr="001363E4">
        <w:rPr>
          <w:rFonts w:cs="Times New Roman"/>
        </w:rPr>
        <w:t xml:space="preserve"> should be shaped by interactions and discussions with your Faculty Advisor.</w:t>
      </w:r>
    </w:p>
    <w:p w14:paraId="45B2CF60" w14:textId="37CF1DE9" w:rsidR="001B0642" w:rsidRPr="00016A90" w:rsidRDefault="001B0642" w:rsidP="00D71DC2">
      <w:pPr>
        <w:pStyle w:val="Heading3"/>
        <w:rPr>
          <w:rStyle w:val="Hyperlink"/>
          <w:color w:val="auto"/>
          <w:u w:val="none"/>
        </w:rPr>
      </w:pPr>
      <w:r w:rsidRPr="00016A90">
        <w:rPr>
          <w:rStyle w:val="Hyperlink"/>
          <w:color w:val="auto"/>
          <w:u w:val="none"/>
        </w:rPr>
        <w:t xml:space="preserve">Part </w:t>
      </w:r>
      <w:r>
        <w:rPr>
          <w:rStyle w:val="Hyperlink"/>
          <w:color w:val="auto"/>
          <w:u w:val="none"/>
        </w:rPr>
        <w:t>Three</w:t>
      </w:r>
      <w:r w:rsidRPr="00016A90">
        <w:rPr>
          <w:rStyle w:val="Hyperlink"/>
          <w:color w:val="auto"/>
          <w:u w:val="none"/>
        </w:rPr>
        <w:t>: Research Project or Final Paper</w:t>
      </w:r>
    </w:p>
    <w:p w14:paraId="77CA6F56" w14:textId="126C8413" w:rsidR="001B0642" w:rsidRDefault="001B0642" w:rsidP="00D71DC2">
      <w:r w:rsidRPr="00016A90">
        <w:t>The academic centerpiece of your internship will be a final report or research project that builds on your field experience but engages current thinking and theoretical debates that relate to the substance of your placement</w:t>
      </w:r>
      <w:r w:rsidR="00C709C0">
        <w:t xml:space="preserve">. </w:t>
      </w:r>
      <w:r w:rsidRPr="00016A90">
        <w:t xml:space="preserve">The expectation is that the paper will be 20-25 pages in </w:t>
      </w:r>
      <w:proofErr w:type="gramStart"/>
      <w:r w:rsidRPr="00016A90">
        <w:t>length, and</w:t>
      </w:r>
      <w:proofErr w:type="gramEnd"/>
      <w:r w:rsidRPr="00016A90">
        <w:t xml:space="preserve"> will include an expansive bibliography that incorporates works from the bibliography you included in your original internship proposal. More specific report requirements will be designed in conjunction with your Faculty Advisor. </w:t>
      </w:r>
    </w:p>
    <w:p w14:paraId="68137B35" w14:textId="77777777" w:rsidR="00E93FF2" w:rsidRPr="00016A90" w:rsidRDefault="00E93FF2" w:rsidP="00D71DC2"/>
    <w:p w14:paraId="2C1E31CD" w14:textId="6812A356" w:rsidR="001B0642" w:rsidRPr="00016A90" w:rsidRDefault="001B0642" w:rsidP="00D71DC2">
      <w:r w:rsidRPr="00016A90">
        <w:t xml:space="preserve">There </w:t>
      </w:r>
      <w:proofErr w:type="gramStart"/>
      <w:r w:rsidRPr="00016A90">
        <w:t>is</w:t>
      </w:r>
      <w:proofErr w:type="gramEnd"/>
      <w:r w:rsidRPr="00016A90">
        <w:t xml:space="preserve"> a range of options for this assignment</w:t>
      </w:r>
      <w:r w:rsidR="00C709C0">
        <w:t xml:space="preserve">. </w:t>
      </w:r>
      <w:r w:rsidRPr="00016A90">
        <w:t>Here is a short list of possibilities:</w:t>
      </w:r>
    </w:p>
    <w:p w14:paraId="1D694D2E" w14:textId="77777777" w:rsidR="001B0642" w:rsidRPr="00016A90" w:rsidRDefault="001B0642" w:rsidP="00D71DC2">
      <w:pPr>
        <w:pStyle w:val="ListParagraph"/>
        <w:numPr>
          <w:ilvl w:val="0"/>
          <w:numId w:val="28"/>
        </w:numPr>
      </w:pPr>
      <w:r w:rsidRPr="00016A90">
        <w:t>A theoretically informed assessment or evaluation of a project undertaken by your organization</w:t>
      </w:r>
    </w:p>
    <w:p w14:paraId="6BC2B107" w14:textId="77777777" w:rsidR="001B0642" w:rsidRPr="00016A90" w:rsidRDefault="001B0642" w:rsidP="00D71DC2">
      <w:pPr>
        <w:pStyle w:val="ListParagraph"/>
        <w:numPr>
          <w:ilvl w:val="0"/>
          <w:numId w:val="28"/>
        </w:numPr>
      </w:pPr>
      <w:r w:rsidRPr="00016A90">
        <w:t>An in-depth, analytical study of a conflict or a set of issues with which your host organization is engaged</w:t>
      </w:r>
    </w:p>
    <w:p w14:paraId="270E5926" w14:textId="77777777" w:rsidR="001B0642" w:rsidRPr="00016A90" w:rsidRDefault="001B0642" w:rsidP="00D71DC2">
      <w:pPr>
        <w:pStyle w:val="ListParagraph"/>
        <w:numPr>
          <w:ilvl w:val="0"/>
          <w:numId w:val="28"/>
        </w:numPr>
      </w:pPr>
      <w:r w:rsidRPr="00016A90">
        <w:t>An action research project in which you plan and implement a set of activities for your organization and then reflect on lessons learned</w:t>
      </w:r>
    </w:p>
    <w:p w14:paraId="6C7EC72A" w14:textId="77777777" w:rsidR="001B0642" w:rsidRPr="00016A90" w:rsidRDefault="001B0642" w:rsidP="00D71DC2">
      <w:pPr>
        <w:pStyle w:val="ListParagraph"/>
        <w:numPr>
          <w:ilvl w:val="0"/>
          <w:numId w:val="28"/>
        </w:numPr>
      </w:pPr>
      <w:r w:rsidRPr="00016A90">
        <w:t xml:space="preserve">A critical assessment of “best practice” ideas that are relevant to your organization’s field of practice </w:t>
      </w:r>
    </w:p>
    <w:p w14:paraId="56AB9795" w14:textId="77777777" w:rsidR="001B0642" w:rsidRDefault="001B0642" w:rsidP="00D71DC2">
      <w:r w:rsidRPr="00016A90">
        <w:t xml:space="preserve">Additional options may also be acceptable, so do not hesitate to consult with your Faculty Advisor. </w:t>
      </w:r>
    </w:p>
    <w:p w14:paraId="131C3F83" w14:textId="6C55B6F5" w:rsidR="00301CBE" w:rsidRPr="00016A90" w:rsidRDefault="0057075F" w:rsidP="00D71DC2">
      <w:pPr>
        <w:pStyle w:val="Heading3"/>
      </w:pPr>
      <w:r w:rsidRPr="00016A90">
        <w:t xml:space="preserve">Part </w:t>
      </w:r>
      <w:r w:rsidR="001B0642">
        <w:t>Four</w:t>
      </w:r>
      <w:r w:rsidR="00301CBE" w:rsidRPr="00016A90">
        <w:t xml:space="preserve">: Materials </w:t>
      </w:r>
    </w:p>
    <w:p w14:paraId="3DBD3392" w14:textId="77777777" w:rsidR="00301CBE" w:rsidRPr="00016A90" w:rsidRDefault="0057075F" w:rsidP="00D71DC2">
      <w:r w:rsidRPr="00016A90">
        <w:t>If applicable, this consists of a</w:t>
      </w:r>
      <w:r w:rsidR="00301CBE" w:rsidRPr="00016A90">
        <w:t>ny materials that you develop during your work placement. For e</w:t>
      </w:r>
      <w:r w:rsidRPr="00016A90">
        <w:t>xample, if you are involved in</w:t>
      </w:r>
      <w:r w:rsidR="00301CBE" w:rsidRPr="00016A90">
        <w:t xml:space="preserve"> </w:t>
      </w:r>
      <w:r w:rsidRPr="00016A90">
        <w:t>creating manuals, policies</w:t>
      </w:r>
      <w:r w:rsidR="00301CBE" w:rsidRPr="00016A90">
        <w:t>,</w:t>
      </w:r>
      <w:r w:rsidRPr="00016A90">
        <w:t xml:space="preserve"> or press releases</w:t>
      </w:r>
      <w:r w:rsidR="00301CBE" w:rsidRPr="00016A90">
        <w:t xml:space="preserve"> you would want to include any materials you developed for your work.</w:t>
      </w:r>
    </w:p>
    <w:p w14:paraId="1E703D9C" w14:textId="3D8DF0D6" w:rsidR="006538D5" w:rsidRPr="00016A90" w:rsidRDefault="00643066" w:rsidP="00D71DC2">
      <w:pPr>
        <w:pStyle w:val="Heading3"/>
        <w:rPr>
          <w:rStyle w:val="Hyperlink"/>
          <w:color w:val="auto"/>
          <w:u w:val="none"/>
        </w:rPr>
      </w:pPr>
      <w:r w:rsidRPr="00016A90">
        <w:rPr>
          <w:rStyle w:val="Hyperlink"/>
          <w:color w:val="auto"/>
          <w:u w:val="none"/>
        </w:rPr>
        <w:t xml:space="preserve">Part </w:t>
      </w:r>
      <w:r w:rsidR="001B0642">
        <w:rPr>
          <w:rStyle w:val="Hyperlink"/>
          <w:color w:val="auto"/>
          <w:u w:val="none"/>
        </w:rPr>
        <w:t>Five</w:t>
      </w:r>
      <w:r w:rsidRPr="00016A90">
        <w:rPr>
          <w:rStyle w:val="Hyperlink"/>
          <w:color w:val="auto"/>
          <w:u w:val="none"/>
        </w:rPr>
        <w:t>: Employer Feedback</w:t>
      </w:r>
    </w:p>
    <w:p w14:paraId="52F84DC8" w14:textId="77777777" w:rsidR="00832787" w:rsidRPr="00016A90" w:rsidRDefault="000B648E" w:rsidP="00D71DC2">
      <w:r w:rsidRPr="00016A90">
        <w:t xml:space="preserve">The host organization/mentor is expected to </w:t>
      </w:r>
      <w:r w:rsidR="004A37F5" w:rsidRPr="00016A90">
        <w:t>complete an Internship Assessment form to confirm</w:t>
      </w:r>
      <w:r w:rsidRPr="00016A90">
        <w:t xml:space="preserve"> that the student completed the agreed upon work and a brief evaluation of their performance. This form is used to verify that you have successfully completed the internship</w:t>
      </w:r>
      <w:r w:rsidR="004A37F5" w:rsidRPr="00016A90">
        <w:t xml:space="preserve"> and provide your </w:t>
      </w:r>
      <w:r w:rsidR="00883992" w:rsidRPr="00016A90">
        <w:t>Faculty Ad</w:t>
      </w:r>
      <w:r w:rsidR="004A37F5" w:rsidRPr="00016A90">
        <w:t>visor with a sense of how the internship went</w:t>
      </w:r>
      <w:r w:rsidRPr="00016A90">
        <w:t xml:space="preserve">. The PACS Internship Coordinator will arrange with the local mentor for this to be completed. </w:t>
      </w:r>
      <w:r w:rsidR="00883992" w:rsidRPr="00016A90">
        <w:t>The l</w:t>
      </w:r>
      <w:r w:rsidR="004A37F5" w:rsidRPr="00016A90">
        <w:t xml:space="preserve">ocal </w:t>
      </w:r>
      <w:r w:rsidR="00883992" w:rsidRPr="00016A90">
        <w:t>m</w:t>
      </w:r>
      <w:r w:rsidR="004A37F5" w:rsidRPr="00016A90">
        <w:t xml:space="preserve">entor may choose to share this feedback with you or may submit the form confidentially to the Internship Coordinator. </w:t>
      </w:r>
    </w:p>
    <w:p w14:paraId="1ACCCFC5" w14:textId="73FA8E14" w:rsidR="00FE4D51" w:rsidRPr="001B0642" w:rsidRDefault="00FE4D51" w:rsidP="00D71DC2">
      <w:pPr>
        <w:pStyle w:val="Heading3"/>
        <w:rPr>
          <w:rStyle w:val="Hyperlink"/>
          <w:color w:val="auto"/>
          <w:u w:val="none"/>
        </w:rPr>
      </w:pPr>
      <w:r w:rsidRPr="001B0642">
        <w:rPr>
          <w:rStyle w:val="Hyperlink"/>
          <w:color w:val="auto"/>
          <w:u w:val="none"/>
        </w:rPr>
        <w:t xml:space="preserve">Part </w:t>
      </w:r>
      <w:r w:rsidR="001B0642" w:rsidRPr="001B0642">
        <w:rPr>
          <w:rStyle w:val="Hyperlink"/>
          <w:color w:val="auto"/>
          <w:u w:val="none"/>
        </w:rPr>
        <w:t>Six</w:t>
      </w:r>
      <w:proofErr w:type="gramStart"/>
      <w:r w:rsidRPr="001B0642">
        <w:rPr>
          <w:rStyle w:val="Hyperlink"/>
          <w:color w:val="auto"/>
          <w:u w:val="none"/>
        </w:rPr>
        <w:t>:  Presentation</w:t>
      </w:r>
      <w:proofErr w:type="gramEnd"/>
      <w:r w:rsidRPr="001B0642">
        <w:rPr>
          <w:rStyle w:val="Hyperlink"/>
          <w:color w:val="auto"/>
          <w:u w:val="none"/>
        </w:rPr>
        <w:t xml:space="preserve"> on Internship Experience </w:t>
      </w:r>
    </w:p>
    <w:p w14:paraId="3E4B7170" w14:textId="438BEBDD" w:rsidR="00FE4D51" w:rsidRPr="00016A90" w:rsidRDefault="00FE4D51" w:rsidP="00D71DC2">
      <w:r w:rsidRPr="00016A90">
        <w:t xml:space="preserve">This piece of </w:t>
      </w:r>
      <w:r w:rsidR="00B152FC" w:rsidRPr="00016A90">
        <w:t xml:space="preserve">the </w:t>
      </w:r>
      <w:r w:rsidRPr="00016A90">
        <w:t xml:space="preserve">internship course is a </w:t>
      </w:r>
      <w:r w:rsidR="00AE13EC">
        <w:t>10</w:t>
      </w:r>
      <w:r w:rsidRPr="00016A90">
        <w:t>-minute presentation with a five</w:t>
      </w:r>
      <w:r w:rsidR="00AE13EC">
        <w:t xml:space="preserve"> to ten</w:t>
      </w:r>
      <w:r w:rsidRPr="00016A90">
        <w:t>-minute question period with your peers. The presentation summarizes and synthesizes your experience</w:t>
      </w:r>
      <w:r w:rsidR="00245DDD">
        <w:t xml:space="preserve"> and </w:t>
      </w:r>
      <w:r w:rsidRPr="00016A90">
        <w:t xml:space="preserve">key learning. These presentations will be delivered during </w:t>
      </w:r>
      <w:r w:rsidR="0080438C">
        <w:t xml:space="preserve">a </w:t>
      </w:r>
      <w:r w:rsidRPr="00016A90">
        <w:t>scheduled symposi</w:t>
      </w:r>
      <w:r w:rsidR="00D8206A">
        <w:t xml:space="preserve">um </w:t>
      </w:r>
      <w:r w:rsidR="0080438C">
        <w:t xml:space="preserve">in </w:t>
      </w:r>
      <w:r w:rsidRPr="00016A90">
        <w:t xml:space="preserve">the term following your internship. </w:t>
      </w:r>
    </w:p>
    <w:p w14:paraId="6E44B436" w14:textId="26D4E64D" w:rsidR="00612912" w:rsidRDefault="00612912" w:rsidP="00D71DC2"/>
    <w:p w14:paraId="5093ECB7" w14:textId="211734EE" w:rsidR="001B0642" w:rsidRDefault="001B0642" w:rsidP="00D71DC2"/>
    <w:p w14:paraId="12566010" w14:textId="140EBC16" w:rsidR="001B0642" w:rsidRDefault="001B0642" w:rsidP="00D71DC2"/>
    <w:p w14:paraId="13D9EE67" w14:textId="49BB85AF" w:rsidR="001B0642" w:rsidRDefault="001B0642" w:rsidP="00D71DC2"/>
    <w:p w14:paraId="3A0455BA" w14:textId="2E48BB2D" w:rsidR="001B0642" w:rsidRDefault="001B0642" w:rsidP="00D71DC2"/>
    <w:p w14:paraId="37416AB7" w14:textId="77C36590" w:rsidR="001B0642" w:rsidRDefault="001B0642" w:rsidP="00D71DC2"/>
    <w:p w14:paraId="48EF7986" w14:textId="614CFC00" w:rsidR="001B0642" w:rsidRDefault="001B0642" w:rsidP="00D71DC2"/>
    <w:p w14:paraId="79D3C8D4" w14:textId="399DEF23" w:rsidR="001B0642" w:rsidRDefault="001B0642" w:rsidP="00D71DC2"/>
    <w:p w14:paraId="7AEBE362" w14:textId="02FB5E3D" w:rsidR="001B0642" w:rsidRDefault="001B0642" w:rsidP="00D71DC2"/>
    <w:p w14:paraId="005AF121" w14:textId="3A1C3ED4" w:rsidR="001B0642" w:rsidRDefault="001B0642" w:rsidP="00D71DC2"/>
    <w:p w14:paraId="68A33077" w14:textId="2C42358C" w:rsidR="001B0642" w:rsidRDefault="001B0642" w:rsidP="00D71DC2"/>
    <w:p w14:paraId="65B61C83" w14:textId="575CD19D" w:rsidR="001B0642" w:rsidRDefault="001B0642" w:rsidP="00D71DC2"/>
    <w:p w14:paraId="49A7B168" w14:textId="77777777" w:rsidR="00733705" w:rsidRDefault="00733705" w:rsidP="00D71DC2">
      <w:pPr>
        <w:jc w:val="right"/>
        <w:rPr>
          <w:i/>
        </w:rPr>
      </w:pPr>
    </w:p>
    <w:p w14:paraId="7C28308A" w14:textId="54BCBC10" w:rsidR="001B0642" w:rsidRPr="00016A90" w:rsidRDefault="001B0642" w:rsidP="00D71DC2">
      <w:pPr>
        <w:jc w:val="right"/>
      </w:pPr>
      <w:r>
        <w:rPr>
          <w:i/>
        </w:rPr>
        <w:t xml:space="preserve">Approved by PACS AG </w:t>
      </w:r>
      <w:r w:rsidR="00D8206A">
        <w:rPr>
          <w:i/>
        </w:rPr>
        <w:t>November 17</w:t>
      </w:r>
      <w:r w:rsidR="00733705">
        <w:rPr>
          <w:i/>
        </w:rPr>
        <w:t>,</w:t>
      </w:r>
      <w:r>
        <w:rPr>
          <w:i/>
        </w:rPr>
        <w:t xml:space="preserve"> </w:t>
      </w:r>
      <w:r w:rsidR="00D8206A">
        <w:rPr>
          <w:i/>
        </w:rPr>
        <w:t>2023</w:t>
      </w:r>
    </w:p>
    <w:sectPr w:rsidR="001B0642" w:rsidRPr="00016A90" w:rsidSect="00B152FC">
      <w:footerReference w:type="default" r:id="rId12"/>
      <w:pgSz w:w="12240" w:h="15840"/>
      <w:pgMar w:top="1134"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D003F" w14:textId="77777777" w:rsidR="0046766B" w:rsidRDefault="0046766B" w:rsidP="00FC079B">
      <w:pPr>
        <w:spacing w:after="0"/>
      </w:pPr>
      <w:r>
        <w:separator/>
      </w:r>
    </w:p>
  </w:endnote>
  <w:endnote w:type="continuationSeparator" w:id="0">
    <w:p w14:paraId="2689B351" w14:textId="77777777" w:rsidR="0046766B" w:rsidRDefault="0046766B" w:rsidP="00FC07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AD0B" w14:textId="4DD64B8A" w:rsidR="00260B3D" w:rsidRPr="00571C48" w:rsidRDefault="00CF28DB" w:rsidP="001B0642">
    <w:pPr>
      <w:pStyle w:val="Footer"/>
      <w:tabs>
        <w:tab w:val="left" w:pos="652"/>
      </w:tabs>
      <w:jc w:val="right"/>
      <w:rPr>
        <w:rFonts w:asciiTheme="majorHAnsi" w:hAnsiTheme="majorHAnsi"/>
        <w:i/>
        <w:sz w:val="18"/>
        <w:szCs w:val="18"/>
      </w:rPr>
    </w:pPr>
    <w:r>
      <w:rPr>
        <w:rFonts w:asciiTheme="majorHAnsi" w:hAnsiTheme="majorHAnsi"/>
        <w:i/>
        <w:sz w:val="18"/>
        <w:szCs w:val="18"/>
      </w:rPr>
      <w:tab/>
    </w:r>
    <w:r>
      <w:rPr>
        <w:rFonts w:asciiTheme="majorHAnsi" w:hAnsiTheme="majorHAnsi"/>
        <w:i/>
        <w:sz w:val="18"/>
        <w:szCs w:val="18"/>
      </w:rPr>
      <w:tab/>
    </w:r>
    <w:r w:rsidR="00260B3D" w:rsidRPr="00571C48">
      <w:rPr>
        <w:rFonts w:asciiTheme="majorHAnsi" w:hAnsiTheme="majorHAnsi"/>
        <w:i/>
        <w:sz w:val="18"/>
        <w:szCs w:val="18"/>
      </w:rPr>
      <w:t>P</w:t>
    </w:r>
    <w:r w:rsidR="00B152FC">
      <w:rPr>
        <w:rFonts w:asciiTheme="majorHAnsi" w:hAnsiTheme="majorHAnsi"/>
        <w:i/>
        <w:sz w:val="18"/>
        <w:szCs w:val="18"/>
      </w:rPr>
      <w:t>ACS 625 Internship Requirements page</w:t>
    </w:r>
    <w:r w:rsidR="00260B3D" w:rsidRPr="00571C48">
      <w:rPr>
        <w:rFonts w:asciiTheme="majorHAnsi" w:hAnsiTheme="majorHAnsi"/>
        <w:i/>
        <w:sz w:val="18"/>
        <w:szCs w:val="18"/>
      </w:rPr>
      <w:t xml:space="preserve"> </w:t>
    </w:r>
    <w:r w:rsidR="00260B3D" w:rsidRPr="00571C48">
      <w:rPr>
        <w:rFonts w:asciiTheme="majorHAnsi" w:hAnsiTheme="majorHAnsi"/>
        <w:i/>
        <w:sz w:val="18"/>
        <w:szCs w:val="18"/>
      </w:rPr>
      <w:fldChar w:fldCharType="begin"/>
    </w:r>
    <w:r w:rsidR="00260B3D" w:rsidRPr="00571C48">
      <w:rPr>
        <w:rFonts w:asciiTheme="majorHAnsi" w:hAnsiTheme="majorHAnsi"/>
        <w:i/>
        <w:sz w:val="18"/>
        <w:szCs w:val="18"/>
      </w:rPr>
      <w:instrText xml:space="preserve"> PAGE   \* MERGEFORMAT </w:instrText>
    </w:r>
    <w:r w:rsidR="00260B3D" w:rsidRPr="00571C48">
      <w:rPr>
        <w:rFonts w:asciiTheme="majorHAnsi" w:hAnsiTheme="majorHAnsi"/>
        <w:i/>
        <w:sz w:val="18"/>
        <w:szCs w:val="18"/>
      </w:rPr>
      <w:fldChar w:fldCharType="separate"/>
    </w:r>
    <w:r w:rsidR="0092233F">
      <w:rPr>
        <w:rFonts w:asciiTheme="majorHAnsi" w:hAnsiTheme="majorHAnsi"/>
        <w:i/>
        <w:noProof/>
        <w:sz w:val="18"/>
        <w:szCs w:val="18"/>
      </w:rPr>
      <w:t>2</w:t>
    </w:r>
    <w:r w:rsidR="00260B3D" w:rsidRPr="00571C48">
      <w:rPr>
        <w:rFonts w:asciiTheme="majorHAnsi" w:hAnsiTheme="majorHAnsi"/>
        <w:i/>
        <w:noProof/>
        <w:sz w:val="18"/>
        <w:szCs w:val="18"/>
      </w:rPr>
      <w:fldChar w:fldCharType="end"/>
    </w:r>
    <w:r w:rsidR="00B152FC">
      <w:rPr>
        <w:rFonts w:asciiTheme="majorHAnsi" w:hAnsiTheme="majorHAnsi"/>
        <w:i/>
        <w:noProof/>
        <w:sz w:val="18"/>
        <w:szCs w:val="18"/>
      </w:rPr>
      <w:t xml:space="preserve"> of 6</w:t>
    </w:r>
  </w:p>
  <w:p w14:paraId="194F2511" w14:textId="77777777" w:rsidR="00260B3D" w:rsidRDefault="00260B3D" w:rsidP="009F402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5F4E" w14:textId="77777777" w:rsidR="0046766B" w:rsidRDefault="0046766B" w:rsidP="00FC079B">
      <w:pPr>
        <w:spacing w:after="0"/>
      </w:pPr>
      <w:r>
        <w:separator/>
      </w:r>
    </w:p>
  </w:footnote>
  <w:footnote w:type="continuationSeparator" w:id="0">
    <w:p w14:paraId="4265B7F3" w14:textId="77777777" w:rsidR="0046766B" w:rsidRDefault="0046766B" w:rsidP="00FC079B">
      <w:pPr>
        <w:spacing w:after="0"/>
      </w:pPr>
      <w:r>
        <w:continuationSeparator/>
      </w:r>
    </w:p>
  </w:footnote>
  <w:footnote w:id="1">
    <w:p w14:paraId="5C2F36D9" w14:textId="77777777" w:rsidR="00260B3D" w:rsidRPr="00571C48" w:rsidRDefault="00260B3D" w:rsidP="00176788">
      <w:pPr>
        <w:pStyle w:val="FootnoteText"/>
        <w:rPr>
          <w:rFonts w:asciiTheme="majorHAnsi" w:hAnsiTheme="majorHAnsi" w:cstheme="minorHAnsi"/>
          <w:sz w:val="18"/>
          <w:szCs w:val="18"/>
        </w:rPr>
      </w:pPr>
      <w:r w:rsidRPr="00571C48">
        <w:rPr>
          <w:rStyle w:val="FootnoteReference"/>
          <w:rFonts w:asciiTheme="majorHAnsi" w:hAnsiTheme="majorHAnsi" w:cstheme="minorHAnsi"/>
          <w:sz w:val="18"/>
          <w:szCs w:val="18"/>
        </w:rPr>
        <w:footnoteRef/>
      </w:r>
      <w:r w:rsidRPr="00571C48">
        <w:rPr>
          <w:rFonts w:asciiTheme="majorHAnsi" w:hAnsiTheme="majorHAnsi" w:cstheme="minorHAnsi"/>
          <w:sz w:val="18"/>
          <w:szCs w:val="18"/>
        </w:rPr>
        <w:t xml:space="preserve"> The following ideas are adapted from: H. Frederick Sweitzer and Mary A. King, </w:t>
      </w:r>
      <w:r w:rsidRPr="00571C48">
        <w:rPr>
          <w:rFonts w:asciiTheme="majorHAnsi" w:hAnsiTheme="majorHAnsi" w:cstheme="minorHAnsi"/>
          <w:i/>
          <w:sz w:val="18"/>
          <w:szCs w:val="18"/>
        </w:rPr>
        <w:t xml:space="preserve">The Successful Internship. Personal, Professional, and Civic Development, </w:t>
      </w:r>
      <w:r w:rsidRPr="00571C48">
        <w:rPr>
          <w:rFonts w:asciiTheme="majorHAnsi" w:hAnsiTheme="majorHAnsi" w:cstheme="minorHAnsi"/>
          <w:sz w:val="18"/>
          <w:szCs w:val="18"/>
        </w:rPr>
        <w:t>3</w:t>
      </w:r>
      <w:r w:rsidRPr="00571C48">
        <w:rPr>
          <w:rFonts w:asciiTheme="majorHAnsi" w:hAnsiTheme="majorHAnsi" w:cstheme="minorHAnsi"/>
          <w:sz w:val="18"/>
          <w:szCs w:val="18"/>
          <w:vertAlign w:val="superscript"/>
        </w:rPr>
        <w:t>rd</w:t>
      </w:r>
      <w:r w:rsidRPr="00571C48">
        <w:rPr>
          <w:rFonts w:asciiTheme="majorHAnsi" w:hAnsiTheme="majorHAnsi" w:cstheme="minorHAnsi"/>
          <w:sz w:val="18"/>
          <w:szCs w:val="18"/>
        </w:rPr>
        <w:t xml:space="preserve"> ed., (Belmont, CA: Brooks/Cole CENGAGE Learning, 2009), 5.</w:t>
      </w:r>
    </w:p>
  </w:footnote>
  <w:footnote w:id="2">
    <w:p w14:paraId="1A580CE5" w14:textId="77777777" w:rsidR="00260B3D" w:rsidRPr="00571C48" w:rsidRDefault="00260B3D" w:rsidP="00241BB3">
      <w:pPr>
        <w:pStyle w:val="FootnoteText"/>
        <w:rPr>
          <w:rFonts w:asciiTheme="majorHAnsi" w:hAnsiTheme="majorHAnsi"/>
          <w:sz w:val="18"/>
          <w:szCs w:val="18"/>
        </w:rPr>
      </w:pPr>
      <w:r w:rsidRPr="00571C48">
        <w:rPr>
          <w:rStyle w:val="FootnoteReference"/>
          <w:rFonts w:asciiTheme="majorHAnsi" w:hAnsiTheme="majorHAnsi"/>
          <w:sz w:val="18"/>
          <w:szCs w:val="18"/>
        </w:rPr>
        <w:footnoteRef/>
      </w:r>
      <w:r w:rsidRPr="00571C48">
        <w:rPr>
          <w:rFonts w:asciiTheme="majorHAnsi" w:hAnsiTheme="majorHAnsi"/>
          <w:sz w:val="18"/>
          <w:szCs w:val="18"/>
        </w:rPr>
        <w:t xml:space="preserve"> D. A. Kolb, </w:t>
      </w:r>
      <w:r w:rsidRPr="00571C48">
        <w:rPr>
          <w:rFonts w:asciiTheme="majorHAnsi" w:hAnsiTheme="majorHAnsi"/>
          <w:i/>
          <w:sz w:val="18"/>
          <w:szCs w:val="18"/>
        </w:rPr>
        <w:t xml:space="preserve">Experiential learning: Experience as the source of learning and development, </w:t>
      </w:r>
      <w:r w:rsidRPr="00571C48">
        <w:rPr>
          <w:rFonts w:asciiTheme="majorHAnsi" w:hAnsiTheme="majorHAnsi"/>
          <w:sz w:val="18"/>
          <w:szCs w:val="18"/>
        </w:rPr>
        <w:t xml:space="preserve">(New York: Prentice Hall, 1984) in </w:t>
      </w:r>
      <w:r w:rsidRPr="00571C48">
        <w:rPr>
          <w:rFonts w:asciiTheme="majorHAnsi" w:hAnsiTheme="majorHAnsi" w:cstheme="minorHAnsi"/>
          <w:sz w:val="18"/>
          <w:szCs w:val="18"/>
        </w:rPr>
        <w:t xml:space="preserve">H. Frederick Sweitzer and Mary A. King, </w:t>
      </w:r>
      <w:r w:rsidRPr="00571C48">
        <w:rPr>
          <w:rFonts w:asciiTheme="majorHAnsi" w:hAnsiTheme="majorHAnsi" w:cstheme="minorHAnsi"/>
          <w:i/>
          <w:sz w:val="18"/>
          <w:szCs w:val="18"/>
        </w:rPr>
        <w:t xml:space="preserve">The Successful Internship. Personal, Professional, and Civic Development, </w:t>
      </w:r>
      <w:r w:rsidRPr="00571C48">
        <w:rPr>
          <w:rFonts w:asciiTheme="majorHAnsi" w:hAnsiTheme="majorHAnsi" w:cstheme="minorHAnsi"/>
          <w:sz w:val="18"/>
          <w:szCs w:val="18"/>
        </w:rPr>
        <w:t>3</w:t>
      </w:r>
      <w:r w:rsidRPr="00571C48">
        <w:rPr>
          <w:rFonts w:asciiTheme="majorHAnsi" w:hAnsiTheme="majorHAnsi" w:cstheme="minorHAnsi"/>
          <w:sz w:val="18"/>
          <w:szCs w:val="18"/>
          <w:vertAlign w:val="superscript"/>
        </w:rPr>
        <w:t>rd</w:t>
      </w:r>
      <w:r w:rsidRPr="00571C48">
        <w:rPr>
          <w:rFonts w:asciiTheme="majorHAnsi" w:hAnsiTheme="majorHAnsi" w:cstheme="minorHAnsi"/>
          <w:sz w:val="18"/>
          <w:szCs w:val="18"/>
        </w:rPr>
        <w:t xml:space="preserve"> ed., (Belmont, CA: Brooks/Cole CENGAGE Learning, 2009),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F7B"/>
    <w:multiLevelType w:val="hybridMultilevel"/>
    <w:tmpl w:val="A80C6DFE"/>
    <w:lvl w:ilvl="0" w:tplc="11F2F72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97E0F"/>
    <w:multiLevelType w:val="hybridMultilevel"/>
    <w:tmpl w:val="BEC65740"/>
    <w:lvl w:ilvl="0" w:tplc="10090001">
      <w:start w:val="1"/>
      <w:numFmt w:val="bullet"/>
      <w:lvlText w:val=""/>
      <w:lvlJc w:val="left"/>
      <w:pPr>
        <w:ind w:left="920" w:hanging="360"/>
      </w:pPr>
      <w:rPr>
        <w:rFonts w:ascii="Symbol" w:hAnsi="Symbol" w:hint="default"/>
      </w:rPr>
    </w:lvl>
    <w:lvl w:ilvl="1" w:tplc="10090003" w:tentative="1">
      <w:start w:val="1"/>
      <w:numFmt w:val="bullet"/>
      <w:lvlText w:val="o"/>
      <w:lvlJc w:val="left"/>
      <w:pPr>
        <w:ind w:left="1640" w:hanging="360"/>
      </w:pPr>
      <w:rPr>
        <w:rFonts w:ascii="Courier New" w:hAnsi="Courier New" w:cs="Courier New" w:hint="default"/>
      </w:rPr>
    </w:lvl>
    <w:lvl w:ilvl="2" w:tplc="10090005" w:tentative="1">
      <w:start w:val="1"/>
      <w:numFmt w:val="bullet"/>
      <w:lvlText w:val=""/>
      <w:lvlJc w:val="left"/>
      <w:pPr>
        <w:ind w:left="2360" w:hanging="360"/>
      </w:pPr>
      <w:rPr>
        <w:rFonts w:ascii="Wingdings" w:hAnsi="Wingdings" w:hint="default"/>
      </w:rPr>
    </w:lvl>
    <w:lvl w:ilvl="3" w:tplc="10090001" w:tentative="1">
      <w:start w:val="1"/>
      <w:numFmt w:val="bullet"/>
      <w:lvlText w:val=""/>
      <w:lvlJc w:val="left"/>
      <w:pPr>
        <w:ind w:left="3080" w:hanging="360"/>
      </w:pPr>
      <w:rPr>
        <w:rFonts w:ascii="Symbol" w:hAnsi="Symbol" w:hint="default"/>
      </w:rPr>
    </w:lvl>
    <w:lvl w:ilvl="4" w:tplc="10090003" w:tentative="1">
      <w:start w:val="1"/>
      <w:numFmt w:val="bullet"/>
      <w:lvlText w:val="o"/>
      <w:lvlJc w:val="left"/>
      <w:pPr>
        <w:ind w:left="3800" w:hanging="360"/>
      </w:pPr>
      <w:rPr>
        <w:rFonts w:ascii="Courier New" w:hAnsi="Courier New" w:cs="Courier New" w:hint="default"/>
      </w:rPr>
    </w:lvl>
    <w:lvl w:ilvl="5" w:tplc="10090005" w:tentative="1">
      <w:start w:val="1"/>
      <w:numFmt w:val="bullet"/>
      <w:lvlText w:val=""/>
      <w:lvlJc w:val="left"/>
      <w:pPr>
        <w:ind w:left="4520" w:hanging="360"/>
      </w:pPr>
      <w:rPr>
        <w:rFonts w:ascii="Wingdings" w:hAnsi="Wingdings" w:hint="default"/>
      </w:rPr>
    </w:lvl>
    <w:lvl w:ilvl="6" w:tplc="10090001" w:tentative="1">
      <w:start w:val="1"/>
      <w:numFmt w:val="bullet"/>
      <w:lvlText w:val=""/>
      <w:lvlJc w:val="left"/>
      <w:pPr>
        <w:ind w:left="5240" w:hanging="360"/>
      </w:pPr>
      <w:rPr>
        <w:rFonts w:ascii="Symbol" w:hAnsi="Symbol" w:hint="default"/>
      </w:rPr>
    </w:lvl>
    <w:lvl w:ilvl="7" w:tplc="10090003" w:tentative="1">
      <w:start w:val="1"/>
      <w:numFmt w:val="bullet"/>
      <w:lvlText w:val="o"/>
      <w:lvlJc w:val="left"/>
      <w:pPr>
        <w:ind w:left="5960" w:hanging="360"/>
      </w:pPr>
      <w:rPr>
        <w:rFonts w:ascii="Courier New" w:hAnsi="Courier New" w:cs="Courier New" w:hint="default"/>
      </w:rPr>
    </w:lvl>
    <w:lvl w:ilvl="8" w:tplc="10090005" w:tentative="1">
      <w:start w:val="1"/>
      <w:numFmt w:val="bullet"/>
      <w:lvlText w:val=""/>
      <w:lvlJc w:val="left"/>
      <w:pPr>
        <w:ind w:left="6680" w:hanging="360"/>
      </w:pPr>
      <w:rPr>
        <w:rFonts w:ascii="Wingdings" w:hAnsi="Wingdings" w:hint="default"/>
      </w:rPr>
    </w:lvl>
  </w:abstractNum>
  <w:abstractNum w:abstractNumId="2" w15:restartNumberingAfterBreak="0">
    <w:nsid w:val="099E11B1"/>
    <w:multiLevelType w:val="hybridMultilevel"/>
    <w:tmpl w:val="E480BA62"/>
    <w:lvl w:ilvl="0" w:tplc="04090005">
      <w:start w:val="1"/>
      <w:numFmt w:val="bullet"/>
      <w:lvlText w:val=""/>
      <w:lvlJc w:val="left"/>
      <w:pPr>
        <w:ind w:left="920" w:hanging="360"/>
      </w:pPr>
      <w:rPr>
        <w:rFonts w:ascii="Wingdings" w:hAnsi="Wingdings" w:hint="default"/>
      </w:rPr>
    </w:lvl>
    <w:lvl w:ilvl="1" w:tplc="10090003" w:tentative="1">
      <w:start w:val="1"/>
      <w:numFmt w:val="bullet"/>
      <w:lvlText w:val="o"/>
      <w:lvlJc w:val="left"/>
      <w:pPr>
        <w:ind w:left="1640" w:hanging="360"/>
      </w:pPr>
      <w:rPr>
        <w:rFonts w:ascii="Courier New" w:hAnsi="Courier New" w:cs="Courier New" w:hint="default"/>
      </w:rPr>
    </w:lvl>
    <w:lvl w:ilvl="2" w:tplc="10090005" w:tentative="1">
      <w:start w:val="1"/>
      <w:numFmt w:val="bullet"/>
      <w:lvlText w:val=""/>
      <w:lvlJc w:val="left"/>
      <w:pPr>
        <w:ind w:left="2360" w:hanging="360"/>
      </w:pPr>
      <w:rPr>
        <w:rFonts w:ascii="Wingdings" w:hAnsi="Wingdings" w:hint="default"/>
      </w:rPr>
    </w:lvl>
    <w:lvl w:ilvl="3" w:tplc="10090001" w:tentative="1">
      <w:start w:val="1"/>
      <w:numFmt w:val="bullet"/>
      <w:lvlText w:val=""/>
      <w:lvlJc w:val="left"/>
      <w:pPr>
        <w:ind w:left="3080" w:hanging="360"/>
      </w:pPr>
      <w:rPr>
        <w:rFonts w:ascii="Symbol" w:hAnsi="Symbol" w:hint="default"/>
      </w:rPr>
    </w:lvl>
    <w:lvl w:ilvl="4" w:tplc="10090003" w:tentative="1">
      <w:start w:val="1"/>
      <w:numFmt w:val="bullet"/>
      <w:lvlText w:val="o"/>
      <w:lvlJc w:val="left"/>
      <w:pPr>
        <w:ind w:left="3800" w:hanging="360"/>
      </w:pPr>
      <w:rPr>
        <w:rFonts w:ascii="Courier New" w:hAnsi="Courier New" w:cs="Courier New" w:hint="default"/>
      </w:rPr>
    </w:lvl>
    <w:lvl w:ilvl="5" w:tplc="10090005" w:tentative="1">
      <w:start w:val="1"/>
      <w:numFmt w:val="bullet"/>
      <w:lvlText w:val=""/>
      <w:lvlJc w:val="left"/>
      <w:pPr>
        <w:ind w:left="4520" w:hanging="360"/>
      </w:pPr>
      <w:rPr>
        <w:rFonts w:ascii="Wingdings" w:hAnsi="Wingdings" w:hint="default"/>
      </w:rPr>
    </w:lvl>
    <w:lvl w:ilvl="6" w:tplc="10090001" w:tentative="1">
      <w:start w:val="1"/>
      <w:numFmt w:val="bullet"/>
      <w:lvlText w:val=""/>
      <w:lvlJc w:val="left"/>
      <w:pPr>
        <w:ind w:left="5240" w:hanging="360"/>
      </w:pPr>
      <w:rPr>
        <w:rFonts w:ascii="Symbol" w:hAnsi="Symbol" w:hint="default"/>
      </w:rPr>
    </w:lvl>
    <w:lvl w:ilvl="7" w:tplc="10090003" w:tentative="1">
      <w:start w:val="1"/>
      <w:numFmt w:val="bullet"/>
      <w:lvlText w:val="o"/>
      <w:lvlJc w:val="left"/>
      <w:pPr>
        <w:ind w:left="5960" w:hanging="360"/>
      </w:pPr>
      <w:rPr>
        <w:rFonts w:ascii="Courier New" w:hAnsi="Courier New" w:cs="Courier New" w:hint="default"/>
      </w:rPr>
    </w:lvl>
    <w:lvl w:ilvl="8" w:tplc="10090005" w:tentative="1">
      <w:start w:val="1"/>
      <w:numFmt w:val="bullet"/>
      <w:lvlText w:val=""/>
      <w:lvlJc w:val="left"/>
      <w:pPr>
        <w:ind w:left="6680" w:hanging="360"/>
      </w:pPr>
      <w:rPr>
        <w:rFonts w:ascii="Wingdings" w:hAnsi="Wingdings" w:hint="default"/>
      </w:rPr>
    </w:lvl>
  </w:abstractNum>
  <w:abstractNum w:abstractNumId="3" w15:restartNumberingAfterBreak="0">
    <w:nsid w:val="109A221B"/>
    <w:multiLevelType w:val="hybridMultilevel"/>
    <w:tmpl w:val="3DD4386E"/>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99078A"/>
    <w:multiLevelType w:val="hybridMultilevel"/>
    <w:tmpl w:val="D85A9CF0"/>
    <w:lvl w:ilvl="0" w:tplc="B3C407E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B68FB"/>
    <w:multiLevelType w:val="hybridMultilevel"/>
    <w:tmpl w:val="51802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27CD9"/>
    <w:multiLevelType w:val="hybridMultilevel"/>
    <w:tmpl w:val="ECAAC49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C22CA4"/>
    <w:multiLevelType w:val="hybridMultilevel"/>
    <w:tmpl w:val="AF5C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C5C4E"/>
    <w:multiLevelType w:val="hybridMultilevel"/>
    <w:tmpl w:val="9A1C9B7A"/>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E823FDE"/>
    <w:multiLevelType w:val="hybridMultilevel"/>
    <w:tmpl w:val="D890CE50"/>
    <w:lvl w:ilvl="0" w:tplc="10090001">
      <w:start w:val="1"/>
      <w:numFmt w:val="bullet"/>
      <w:lvlText w:val=""/>
      <w:lvlJc w:val="left"/>
      <w:pPr>
        <w:ind w:left="920" w:hanging="360"/>
      </w:pPr>
      <w:rPr>
        <w:rFonts w:ascii="Symbol" w:hAnsi="Symbol" w:hint="default"/>
      </w:rPr>
    </w:lvl>
    <w:lvl w:ilvl="1" w:tplc="10090003" w:tentative="1">
      <w:start w:val="1"/>
      <w:numFmt w:val="bullet"/>
      <w:lvlText w:val="o"/>
      <w:lvlJc w:val="left"/>
      <w:pPr>
        <w:ind w:left="1640" w:hanging="360"/>
      </w:pPr>
      <w:rPr>
        <w:rFonts w:ascii="Courier New" w:hAnsi="Courier New" w:cs="Courier New" w:hint="default"/>
      </w:rPr>
    </w:lvl>
    <w:lvl w:ilvl="2" w:tplc="10090005" w:tentative="1">
      <w:start w:val="1"/>
      <w:numFmt w:val="bullet"/>
      <w:lvlText w:val=""/>
      <w:lvlJc w:val="left"/>
      <w:pPr>
        <w:ind w:left="2360" w:hanging="360"/>
      </w:pPr>
      <w:rPr>
        <w:rFonts w:ascii="Wingdings" w:hAnsi="Wingdings" w:hint="default"/>
      </w:rPr>
    </w:lvl>
    <w:lvl w:ilvl="3" w:tplc="10090001" w:tentative="1">
      <w:start w:val="1"/>
      <w:numFmt w:val="bullet"/>
      <w:lvlText w:val=""/>
      <w:lvlJc w:val="left"/>
      <w:pPr>
        <w:ind w:left="3080" w:hanging="360"/>
      </w:pPr>
      <w:rPr>
        <w:rFonts w:ascii="Symbol" w:hAnsi="Symbol" w:hint="default"/>
      </w:rPr>
    </w:lvl>
    <w:lvl w:ilvl="4" w:tplc="10090003" w:tentative="1">
      <w:start w:val="1"/>
      <w:numFmt w:val="bullet"/>
      <w:lvlText w:val="o"/>
      <w:lvlJc w:val="left"/>
      <w:pPr>
        <w:ind w:left="3800" w:hanging="360"/>
      </w:pPr>
      <w:rPr>
        <w:rFonts w:ascii="Courier New" w:hAnsi="Courier New" w:cs="Courier New" w:hint="default"/>
      </w:rPr>
    </w:lvl>
    <w:lvl w:ilvl="5" w:tplc="10090005" w:tentative="1">
      <w:start w:val="1"/>
      <w:numFmt w:val="bullet"/>
      <w:lvlText w:val=""/>
      <w:lvlJc w:val="left"/>
      <w:pPr>
        <w:ind w:left="4520" w:hanging="360"/>
      </w:pPr>
      <w:rPr>
        <w:rFonts w:ascii="Wingdings" w:hAnsi="Wingdings" w:hint="default"/>
      </w:rPr>
    </w:lvl>
    <w:lvl w:ilvl="6" w:tplc="10090001" w:tentative="1">
      <w:start w:val="1"/>
      <w:numFmt w:val="bullet"/>
      <w:lvlText w:val=""/>
      <w:lvlJc w:val="left"/>
      <w:pPr>
        <w:ind w:left="5240" w:hanging="360"/>
      </w:pPr>
      <w:rPr>
        <w:rFonts w:ascii="Symbol" w:hAnsi="Symbol" w:hint="default"/>
      </w:rPr>
    </w:lvl>
    <w:lvl w:ilvl="7" w:tplc="10090003" w:tentative="1">
      <w:start w:val="1"/>
      <w:numFmt w:val="bullet"/>
      <w:lvlText w:val="o"/>
      <w:lvlJc w:val="left"/>
      <w:pPr>
        <w:ind w:left="5960" w:hanging="360"/>
      </w:pPr>
      <w:rPr>
        <w:rFonts w:ascii="Courier New" w:hAnsi="Courier New" w:cs="Courier New" w:hint="default"/>
      </w:rPr>
    </w:lvl>
    <w:lvl w:ilvl="8" w:tplc="10090005" w:tentative="1">
      <w:start w:val="1"/>
      <w:numFmt w:val="bullet"/>
      <w:lvlText w:val=""/>
      <w:lvlJc w:val="left"/>
      <w:pPr>
        <w:ind w:left="6680" w:hanging="360"/>
      </w:pPr>
      <w:rPr>
        <w:rFonts w:ascii="Wingdings" w:hAnsi="Wingdings" w:hint="default"/>
      </w:rPr>
    </w:lvl>
  </w:abstractNum>
  <w:abstractNum w:abstractNumId="10" w15:restartNumberingAfterBreak="0">
    <w:nsid w:val="413263B2"/>
    <w:multiLevelType w:val="hybridMultilevel"/>
    <w:tmpl w:val="F3628872"/>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010299"/>
    <w:multiLevelType w:val="hybridMultilevel"/>
    <w:tmpl w:val="E586C69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265D5E"/>
    <w:multiLevelType w:val="hybridMultilevel"/>
    <w:tmpl w:val="5DA2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A66DB9"/>
    <w:multiLevelType w:val="hybridMultilevel"/>
    <w:tmpl w:val="68481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E38C6"/>
    <w:multiLevelType w:val="hybridMultilevel"/>
    <w:tmpl w:val="7ED89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A4FDF"/>
    <w:multiLevelType w:val="hybridMultilevel"/>
    <w:tmpl w:val="CAE67F5E"/>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4DB24D2"/>
    <w:multiLevelType w:val="hybridMultilevel"/>
    <w:tmpl w:val="9EE6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C60A6E"/>
    <w:multiLevelType w:val="hybridMultilevel"/>
    <w:tmpl w:val="8820D0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F6F70BB"/>
    <w:multiLevelType w:val="hybridMultilevel"/>
    <w:tmpl w:val="ED5ED4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06D71FD"/>
    <w:multiLevelType w:val="hybridMultilevel"/>
    <w:tmpl w:val="A554F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D614D0"/>
    <w:multiLevelType w:val="hybridMultilevel"/>
    <w:tmpl w:val="55B0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1243A"/>
    <w:multiLevelType w:val="hybridMultilevel"/>
    <w:tmpl w:val="0A8E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E77F71"/>
    <w:multiLevelType w:val="hybridMultilevel"/>
    <w:tmpl w:val="AF4A2A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D424DE9"/>
    <w:multiLevelType w:val="hybridMultilevel"/>
    <w:tmpl w:val="5852D30A"/>
    <w:lvl w:ilvl="0" w:tplc="04090005">
      <w:start w:val="1"/>
      <w:numFmt w:val="bullet"/>
      <w:lvlText w:val=""/>
      <w:lvlJc w:val="left"/>
      <w:pPr>
        <w:ind w:left="920" w:hanging="360"/>
      </w:pPr>
      <w:rPr>
        <w:rFonts w:ascii="Wingdings" w:hAnsi="Wingdings" w:hint="default"/>
      </w:rPr>
    </w:lvl>
    <w:lvl w:ilvl="1" w:tplc="10090003" w:tentative="1">
      <w:start w:val="1"/>
      <w:numFmt w:val="bullet"/>
      <w:lvlText w:val="o"/>
      <w:lvlJc w:val="left"/>
      <w:pPr>
        <w:ind w:left="1640" w:hanging="360"/>
      </w:pPr>
      <w:rPr>
        <w:rFonts w:ascii="Courier New" w:hAnsi="Courier New" w:cs="Courier New" w:hint="default"/>
      </w:rPr>
    </w:lvl>
    <w:lvl w:ilvl="2" w:tplc="10090005" w:tentative="1">
      <w:start w:val="1"/>
      <w:numFmt w:val="bullet"/>
      <w:lvlText w:val=""/>
      <w:lvlJc w:val="left"/>
      <w:pPr>
        <w:ind w:left="2360" w:hanging="360"/>
      </w:pPr>
      <w:rPr>
        <w:rFonts w:ascii="Wingdings" w:hAnsi="Wingdings" w:hint="default"/>
      </w:rPr>
    </w:lvl>
    <w:lvl w:ilvl="3" w:tplc="10090001" w:tentative="1">
      <w:start w:val="1"/>
      <w:numFmt w:val="bullet"/>
      <w:lvlText w:val=""/>
      <w:lvlJc w:val="left"/>
      <w:pPr>
        <w:ind w:left="3080" w:hanging="360"/>
      </w:pPr>
      <w:rPr>
        <w:rFonts w:ascii="Symbol" w:hAnsi="Symbol" w:hint="default"/>
      </w:rPr>
    </w:lvl>
    <w:lvl w:ilvl="4" w:tplc="10090003" w:tentative="1">
      <w:start w:val="1"/>
      <w:numFmt w:val="bullet"/>
      <w:lvlText w:val="o"/>
      <w:lvlJc w:val="left"/>
      <w:pPr>
        <w:ind w:left="3800" w:hanging="360"/>
      </w:pPr>
      <w:rPr>
        <w:rFonts w:ascii="Courier New" w:hAnsi="Courier New" w:cs="Courier New" w:hint="default"/>
      </w:rPr>
    </w:lvl>
    <w:lvl w:ilvl="5" w:tplc="10090005" w:tentative="1">
      <w:start w:val="1"/>
      <w:numFmt w:val="bullet"/>
      <w:lvlText w:val=""/>
      <w:lvlJc w:val="left"/>
      <w:pPr>
        <w:ind w:left="4520" w:hanging="360"/>
      </w:pPr>
      <w:rPr>
        <w:rFonts w:ascii="Wingdings" w:hAnsi="Wingdings" w:hint="default"/>
      </w:rPr>
    </w:lvl>
    <w:lvl w:ilvl="6" w:tplc="10090001" w:tentative="1">
      <w:start w:val="1"/>
      <w:numFmt w:val="bullet"/>
      <w:lvlText w:val=""/>
      <w:lvlJc w:val="left"/>
      <w:pPr>
        <w:ind w:left="5240" w:hanging="360"/>
      </w:pPr>
      <w:rPr>
        <w:rFonts w:ascii="Symbol" w:hAnsi="Symbol" w:hint="default"/>
      </w:rPr>
    </w:lvl>
    <w:lvl w:ilvl="7" w:tplc="10090003" w:tentative="1">
      <w:start w:val="1"/>
      <w:numFmt w:val="bullet"/>
      <w:lvlText w:val="o"/>
      <w:lvlJc w:val="left"/>
      <w:pPr>
        <w:ind w:left="5960" w:hanging="360"/>
      </w:pPr>
      <w:rPr>
        <w:rFonts w:ascii="Courier New" w:hAnsi="Courier New" w:cs="Courier New" w:hint="default"/>
      </w:rPr>
    </w:lvl>
    <w:lvl w:ilvl="8" w:tplc="10090005" w:tentative="1">
      <w:start w:val="1"/>
      <w:numFmt w:val="bullet"/>
      <w:lvlText w:val=""/>
      <w:lvlJc w:val="left"/>
      <w:pPr>
        <w:ind w:left="6680" w:hanging="360"/>
      </w:pPr>
      <w:rPr>
        <w:rFonts w:ascii="Wingdings" w:hAnsi="Wingdings" w:hint="default"/>
      </w:rPr>
    </w:lvl>
  </w:abstractNum>
  <w:abstractNum w:abstractNumId="24" w15:restartNumberingAfterBreak="0">
    <w:nsid w:val="737B76A1"/>
    <w:multiLevelType w:val="hybridMultilevel"/>
    <w:tmpl w:val="B8F8BC30"/>
    <w:lvl w:ilvl="0" w:tplc="10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803E87"/>
    <w:multiLevelType w:val="hybridMultilevel"/>
    <w:tmpl w:val="EEF02324"/>
    <w:lvl w:ilvl="0" w:tplc="04090005">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6" w15:restartNumberingAfterBreak="0">
    <w:nsid w:val="73B11F86"/>
    <w:multiLevelType w:val="hybridMultilevel"/>
    <w:tmpl w:val="23F0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E3426C"/>
    <w:multiLevelType w:val="hybridMultilevel"/>
    <w:tmpl w:val="765647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3791087">
    <w:abstractNumId w:val="26"/>
  </w:num>
  <w:num w:numId="2" w16cid:durableId="2054771820">
    <w:abstractNumId w:val="0"/>
  </w:num>
  <w:num w:numId="3" w16cid:durableId="1006665524">
    <w:abstractNumId w:val="8"/>
  </w:num>
  <w:num w:numId="4" w16cid:durableId="1332102750">
    <w:abstractNumId w:val="14"/>
  </w:num>
  <w:num w:numId="5" w16cid:durableId="98649189">
    <w:abstractNumId w:val="25"/>
  </w:num>
  <w:num w:numId="6" w16cid:durableId="1232889438">
    <w:abstractNumId w:val="4"/>
  </w:num>
  <w:num w:numId="7" w16cid:durableId="37709135">
    <w:abstractNumId w:val="1"/>
  </w:num>
  <w:num w:numId="8" w16cid:durableId="1163273887">
    <w:abstractNumId w:val="9"/>
  </w:num>
  <w:num w:numId="9" w16cid:durableId="360202533">
    <w:abstractNumId w:val="15"/>
  </w:num>
  <w:num w:numId="10" w16cid:durableId="1571691841">
    <w:abstractNumId w:val="24"/>
  </w:num>
  <w:num w:numId="11" w16cid:durableId="1954743900">
    <w:abstractNumId w:val="10"/>
  </w:num>
  <w:num w:numId="12" w16cid:durableId="1609315486">
    <w:abstractNumId w:val="23"/>
  </w:num>
  <w:num w:numId="13" w16cid:durableId="102461126">
    <w:abstractNumId w:val="22"/>
  </w:num>
  <w:num w:numId="14" w16cid:durableId="1906330643">
    <w:abstractNumId w:val="2"/>
  </w:num>
  <w:num w:numId="15" w16cid:durableId="393235165">
    <w:abstractNumId w:val="17"/>
  </w:num>
  <w:num w:numId="16" w16cid:durableId="553008019">
    <w:abstractNumId w:val="3"/>
  </w:num>
  <w:num w:numId="17" w16cid:durableId="1732657778">
    <w:abstractNumId w:val="6"/>
  </w:num>
  <w:num w:numId="18" w16cid:durableId="1660843019">
    <w:abstractNumId w:val="7"/>
  </w:num>
  <w:num w:numId="19" w16cid:durableId="1314749835">
    <w:abstractNumId w:val="5"/>
  </w:num>
  <w:num w:numId="20" w16cid:durableId="1194728887">
    <w:abstractNumId w:val="21"/>
  </w:num>
  <w:num w:numId="21" w16cid:durableId="1555392534">
    <w:abstractNumId w:val="27"/>
  </w:num>
  <w:num w:numId="22" w16cid:durableId="1405689732">
    <w:abstractNumId w:val="18"/>
  </w:num>
  <w:num w:numId="23" w16cid:durableId="1934122042">
    <w:abstractNumId w:val="11"/>
  </w:num>
  <w:num w:numId="24" w16cid:durableId="665863378">
    <w:abstractNumId w:val="19"/>
  </w:num>
  <w:num w:numId="25" w16cid:durableId="1932198653">
    <w:abstractNumId w:val="13"/>
  </w:num>
  <w:num w:numId="26" w16cid:durableId="339089993">
    <w:abstractNumId w:val="16"/>
  </w:num>
  <w:num w:numId="27" w16cid:durableId="1433431709">
    <w:abstractNumId w:val="20"/>
  </w:num>
  <w:num w:numId="28" w16cid:durableId="941688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54F"/>
    <w:rsid w:val="00016A90"/>
    <w:rsid w:val="00025254"/>
    <w:rsid w:val="000324B1"/>
    <w:rsid w:val="00034A78"/>
    <w:rsid w:val="00034F6F"/>
    <w:rsid w:val="00053D3B"/>
    <w:rsid w:val="000901DB"/>
    <w:rsid w:val="000A01B5"/>
    <w:rsid w:val="000A497B"/>
    <w:rsid w:val="000B3C8D"/>
    <w:rsid w:val="000B4C91"/>
    <w:rsid w:val="000B648E"/>
    <w:rsid w:val="000C0FDE"/>
    <w:rsid w:val="000C2F0C"/>
    <w:rsid w:val="000D3028"/>
    <w:rsid w:val="000E1390"/>
    <w:rsid w:val="000E1FA5"/>
    <w:rsid w:val="000E4EF7"/>
    <w:rsid w:val="000E6E40"/>
    <w:rsid w:val="000F0D92"/>
    <w:rsid w:val="001167EC"/>
    <w:rsid w:val="00126525"/>
    <w:rsid w:val="001363E4"/>
    <w:rsid w:val="00176788"/>
    <w:rsid w:val="0018425E"/>
    <w:rsid w:val="00195E3B"/>
    <w:rsid w:val="001A3DFD"/>
    <w:rsid w:val="001A554F"/>
    <w:rsid w:val="001B0642"/>
    <w:rsid w:val="001C10D8"/>
    <w:rsid w:val="00207CBF"/>
    <w:rsid w:val="00220F27"/>
    <w:rsid w:val="00241BB3"/>
    <w:rsid w:val="00245C26"/>
    <w:rsid w:val="00245DDD"/>
    <w:rsid w:val="00260B3D"/>
    <w:rsid w:val="00263873"/>
    <w:rsid w:val="00276101"/>
    <w:rsid w:val="00295210"/>
    <w:rsid w:val="00295A4B"/>
    <w:rsid w:val="00295AAA"/>
    <w:rsid w:val="002A32BC"/>
    <w:rsid w:val="002B1836"/>
    <w:rsid w:val="002B2856"/>
    <w:rsid w:val="002C06BE"/>
    <w:rsid w:val="002D4722"/>
    <w:rsid w:val="002F412C"/>
    <w:rsid w:val="00301CBE"/>
    <w:rsid w:val="00320FE2"/>
    <w:rsid w:val="00324090"/>
    <w:rsid w:val="00325AC1"/>
    <w:rsid w:val="003364AF"/>
    <w:rsid w:val="00340C29"/>
    <w:rsid w:val="0034199B"/>
    <w:rsid w:val="003634FD"/>
    <w:rsid w:val="003676F9"/>
    <w:rsid w:val="0037654B"/>
    <w:rsid w:val="003A4596"/>
    <w:rsid w:val="003B58D3"/>
    <w:rsid w:val="003C600B"/>
    <w:rsid w:val="003E04C0"/>
    <w:rsid w:val="00400C87"/>
    <w:rsid w:val="0040708E"/>
    <w:rsid w:val="004555BD"/>
    <w:rsid w:val="0046766B"/>
    <w:rsid w:val="004712E3"/>
    <w:rsid w:val="0049339E"/>
    <w:rsid w:val="004A21C3"/>
    <w:rsid w:val="004A37F5"/>
    <w:rsid w:val="004C10D5"/>
    <w:rsid w:val="004C4B91"/>
    <w:rsid w:val="004D2FF7"/>
    <w:rsid w:val="004D415E"/>
    <w:rsid w:val="004E6D41"/>
    <w:rsid w:val="005004B9"/>
    <w:rsid w:val="00522BA7"/>
    <w:rsid w:val="0052361E"/>
    <w:rsid w:val="0057075F"/>
    <w:rsid w:val="00571C48"/>
    <w:rsid w:val="00582965"/>
    <w:rsid w:val="005829D3"/>
    <w:rsid w:val="005837C9"/>
    <w:rsid w:val="00590905"/>
    <w:rsid w:val="005A52AD"/>
    <w:rsid w:val="005C1F07"/>
    <w:rsid w:val="005D0548"/>
    <w:rsid w:val="005E1D3A"/>
    <w:rsid w:val="00612912"/>
    <w:rsid w:val="006157A4"/>
    <w:rsid w:val="00624B50"/>
    <w:rsid w:val="0063532D"/>
    <w:rsid w:val="0063747B"/>
    <w:rsid w:val="00643066"/>
    <w:rsid w:val="006514A2"/>
    <w:rsid w:val="006538D5"/>
    <w:rsid w:val="00660F78"/>
    <w:rsid w:val="0066325A"/>
    <w:rsid w:val="006B14C3"/>
    <w:rsid w:val="006C3F33"/>
    <w:rsid w:val="0071781C"/>
    <w:rsid w:val="00733705"/>
    <w:rsid w:val="0075497E"/>
    <w:rsid w:val="007622E7"/>
    <w:rsid w:val="00763906"/>
    <w:rsid w:val="00777A76"/>
    <w:rsid w:val="007E3CC3"/>
    <w:rsid w:val="008005D4"/>
    <w:rsid w:val="0080438C"/>
    <w:rsid w:val="008107CF"/>
    <w:rsid w:val="008300F1"/>
    <w:rsid w:val="00832787"/>
    <w:rsid w:val="008463BA"/>
    <w:rsid w:val="0088254C"/>
    <w:rsid w:val="00883992"/>
    <w:rsid w:val="008B04A4"/>
    <w:rsid w:val="008C1EAB"/>
    <w:rsid w:val="008D1427"/>
    <w:rsid w:val="008D6A12"/>
    <w:rsid w:val="008E36D7"/>
    <w:rsid w:val="008F4EFF"/>
    <w:rsid w:val="00905CEF"/>
    <w:rsid w:val="0092233F"/>
    <w:rsid w:val="0092282A"/>
    <w:rsid w:val="009411C2"/>
    <w:rsid w:val="0094211A"/>
    <w:rsid w:val="009A4D72"/>
    <w:rsid w:val="009F2596"/>
    <w:rsid w:val="009F402C"/>
    <w:rsid w:val="00A1622E"/>
    <w:rsid w:val="00A27591"/>
    <w:rsid w:val="00A55185"/>
    <w:rsid w:val="00A60ACC"/>
    <w:rsid w:val="00A64575"/>
    <w:rsid w:val="00A671DA"/>
    <w:rsid w:val="00A86F29"/>
    <w:rsid w:val="00A92C29"/>
    <w:rsid w:val="00AA4125"/>
    <w:rsid w:val="00AB015B"/>
    <w:rsid w:val="00AB6CED"/>
    <w:rsid w:val="00AE13EC"/>
    <w:rsid w:val="00AE4B14"/>
    <w:rsid w:val="00B152FC"/>
    <w:rsid w:val="00B17159"/>
    <w:rsid w:val="00B2202F"/>
    <w:rsid w:val="00B4257B"/>
    <w:rsid w:val="00B4644A"/>
    <w:rsid w:val="00B551F3"/>
    <w:rsid w:val="00B637B2"/>
    <w:rsid w:val="00B858A4"/>
    <w:rsid w:val="00B92191"/>
    <w:rsid w:val="00B94305"/>
    <w:rsid w:val="00BB22AF"/>
    <w:rsid w:val="00BB26D5"/>
    <w:rsid w:val="00BB2D30"/>
    <w:rsid w:val="00BB4AA8"/>
    <w:rsid w:val="00BD0EB4"/>
    <w:rsid w:val="00C13F1D"/>
    <w:rsid w:val="00C32DE1"/>
    <w:rsid w:val="00C52314"/>
    <w:rsid w:val="00C574F3"/>
    <w:rsid w:val="00C709C0"/>
    <w:rsid w:val="00CA70ED"/>
    <w:rsid w:val="00CA7950"/>
    <w:rsid w:val="00CC03A8"/>
    <w:rsid w:val="00CF28DB"/>
    <w:rsid w:val="00D17148"/>
    <w:rsid w:val="00D23DDF"/>
    <w:rsid w:val="00D326C6"/>
    <w:rsid w:val="00D462D3"/>
    <w:rsid w:val="00D51018"/>
    <w:rsid w:val="00D67EF0"/>
    <w:rsid w:val="00D70276"/>
    <w:rsid w:val="00D71DC2"/>
    <w:rsid w:val="00D81BF7"/>
    <w:rsid w:val="00D8206A"/>
    <w:rsid w:val="00DA50FE"/>
    <w:rsid w:val="00DA7123"/>
    <w:rsid w:val="00DC341F"/>
    <w:rsid w:val="00DD0726"/>
    <w:rsid w:val="00E00384"/>
    <w:rsid w:val="00E14D0B"/>
    <w:rsid w:val="00E17F31"/>
    <w:rsid w:val="00E45720"/>
    <w:rsid w:val="00E769B9"/>
    <w:rsid w:val="00E93FF2"/>
    <w:rsid w:val="00E97510"/>
    <w:rsid w:val="00EA1E3F"/>
    <w:rsid w:val="00EC4D43"/>
    <w:rsid w:val="00ED6AF0"/>
    <w:rsid w:val="00EE1DE2"/>
    <w:rsid w:val="00F165FE"/>
    <w:rsid w:val="00F45212"/>
    <w:rsid w:val="00F63B43"/>
    <w:rsid w:val="00F75762"/>
    <w:rsid w:val="00F86BB4"/>
    <w:rsid w:val="00F96066"/>
    <w:rsid w:val="00FB2AFF"/>
    <w:rsid w:val="00FC079B"/>
    <w:rsid w:val="00FC5D99"/>
    <w:rsid w:val="00FE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4C4F9"/>
  <w15:docId w15:val="{4D5B69A9-DB6C-4934-91B3-9C44814B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E4"/>
    <w:pPr>
      <w:spacing w:after="120" w:line="240" w:lineRule="auto"/>
    </w:pPr>
  </w:style>
  <w:style w:type="paragraph" w:styleId="Heading1">
    <w:name w:val="heading 1"/>
    <w:basedOn w:val="Normal"/>
    <w:next w:val="Normal"/>
    <w:link w:val="Heading1Char"/>
    <w:uiPriority w:val="9"/>
    <w:qFormat/>
    <w:rsid w:val="001363E4"/>
    <w:pPr>
      <w:keepNext/>
      <w:keepLines/>
      <w:spacing w:before="12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16A90"/>
    <w:pPr>
      <w:keepNext/>
      <w:keepLines/>
      <w:spacing w:before="240" w:after="8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1363E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11A"/>
    <w:pPr>
      <w:ind w:left="720"/>
      <w:contextualSpacing/>
    </w:pPr>
  </w:style>
  <w:style w:type="paragraph" w:styleId="BalloonText">
    <w:name w:val="Balloon Text"/>
    <w:basedOn w:val="Normal"/>
    <w:link w:val="BalloonTextChar"/>
    <w:uiPriority w:val="99"/>
    <w:semiHidden/>
    <w:unhideWhenUsed/>
    <w:rsid w:val="00FC07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79B"/>
    <w:rPr>
      <w:rFonts w:ascii="Tahoma" w:hAnsi="Tahoma" w:cs="Tahoma"/>
      <w:sz w:val="16"/>
      <w:szCs w:val="16"/>
    </w:rPr>
  </w:style>
  <w:style w:type="paragraph" w:styleId="FootnoteText">
    <w:name w:val="footnote text"/>
    <w:basedOn w:val="Normal"/>
    <w:link w:val="FootnoteTextChar"/>
    <w:uiPriority w:val="99"/>
    <w:semiHidden/>
    <w:unhideWhenUsed/>
    <w:rsid w:val="00FC079B"/>
    <w:pPr>
      <w:spacing w:after="0"/>
    </w:pPr>
    <w:rPr>
      <w:sz w:val="20"/>
      <w:szCs w:val="20"/>
    </w:rPr>
  </w:style>
  <w:style w:type="character" w:customStyle="1" w:styleId="FootnoteTextChar">
    <w:name w:val="Footnote Text Char"/>
    <w:basedOn w:val="DefaultParagraphFont"/>
    <w:link w:val="FootnoteText"/>
    <w:uiPriority w:val="99"/>
    <w:semiHidden/>
    <w:rsid w:val="00FC079B"/>
    <w:rPr>
      <w:sz w:val="20"/>
      <w:szCs w:val="20"/>
    </w:rPr>
  </w:style>
  <w:style w:type="character" w:styleId="FootnoteReference">
    <w:name w:val="footnote reference"/>
    <w:basedOn w:val="DefaultParagraphFont"/>
    <w:uiPriority w:val="99"/>
    <w:semiHidden/>
    <w:unhideWhenUsed/>
    <w:rsid w:val="00FC079B"/>
    <w:rPr>
      <w:vertAlign w:val="superscript"/>
    </w:rPr>
  </w:style>
  <w:style w:type="paragraph" w:styleId="Header">
    <w:name w:val="header"/>
    <w:basedOn w:val="Normal"/>
    <w:link w:val="HeaderChar"/>
    <w:uiPriority w:val="99"/>
    <w:unhideWhenUsed/>
    <w:rsid w:val="002B1836"/>
    <w:pPr>
      <w:tabs>
        <w:tab w:val="center" w:pos="4680"/>
        <w:tab w:val="right" w:pos="9360"/>
      </w:tabs>
      <w:spacing w:after="0"/>
    </w:pPr>
  </w:style>
  <w:style w:type="character" w:customStyle="1" w:styleId="HeaderChar">
    <w:name w:val="Header Char"/>
    <w:basedOn w:val="DefaultParagraphFont"/>
    <w:link w:val="Header"/>
    <w:uiPriority w:val="99"/>
    <w:rsid w:val="002B1836"/>
  </w:style>
  <w:style w:type="paragraph" w:styleId="Footer">
    <w:name w:val="footer"/>
    <w:basedOn w:val="Normal"/>
    <w:link w:val="FooterChar"/>
    <w:uiPriority w:val="99"/>
    <w:unhideWhenUsed/>
    <w:rsid w:val="002B1836"/>
    <w:pPr>
      <w:tabs>
        <w:tab w:val="center" w:pos="4680"/>
        <w:tab w:val="right" w:pos="9360"/>
      </w:tabs>
      <w:spacing w:after="0"/>
    </w:pPr>
  </w:style>
  <w:style w:type="character" w:customStyle="1" w:styleId="FooterChar">
    <w:name w:val="Footer Char"/>
    <w:basedOn w:val="DefaultParagraphFont"/>
    <w:link w:val="Footer"/>
    <w:uiPriority w:val="99"/>
    <w:rsid w:val="002B1836"/>
  </w:style>
  <w:style w:type="paragraph" w:styleId="NormalWeb">
    <w:name w:val="Normal (Web)"/>
    <w:basedOn w:val="Normal"/>
    <w:uiPriority w:val="99"/>
    <w:semiHidden/>
    <w:unhideWhenUsed/>
    <w:rsid w:val="000E1FA5"/>
    <w:pPr>
      <w:spacing w:before="100" w:beforeAutospacing="1" w:after="100" w:afterAutospacing="1"/>
    </w:pPr>
    <w:rPr>
      <w:rFonts w:ascii="Times New Roman" w:hAnsi="Times New Roman" w:cs="Times New Roman"/>
      <w:sz w:val="24"/>
      <w:szCs w:val="24"/>
      <w:lang w:val="en-CA" w:eastAsia="en-CA"/>
    </w:rPr>
  </w:style>
  <w:style w:type="character" w:styleId="Hyperlink">
    <w:name w:val="Hyperlink"/>
    <w:basedOn w:val="DefaultParagraphFont"/>
    <w:uiPriority w:val="99"/>
    <w:unhideWhenUsed/>
    <w:rsid w:val="00301CBE"/>
    <w:rPr>
      <w:color w:val="0000FF" w:themeColor="hyperlink"/>
      <w:u w:val="single"/>
    </w:rPr>
  </w:style>
  <w:style w:type="character" w:styleId="CommentReference">
    <w:name w:val="annotation reference"/>
    <w:basedOn w:val="DefaultParagraphFont"/>
    <w:uiPriority w:val="99"/>
    <w:semiHidden/>
    <w:unhideWhenUsed/>
    <w:rsid w:val="00BB26D5"/>
    <w:rPr>
      <w:sz w:val="16"/>
      <w:szCs w:val="16"/>
    </w:rPr>
  </w:style>
  <w:style w:type="paragraph" w:styleId="CommentText">
    <w:name w:val="annotation text"/>
    <w:basedOn w:val="Normal"/>
    <w:link w:val="CommentTextChar"/>
    <w:uiPriority w:val="99"/>
    <w:semiHidden/>
    <w:unhideWhenUsed/>
    <w:rsid w:val="00BB26D5"/>
    <w:rPr>
      <w:sz w:val="20"/>
      <w:szCs w:val="20"/>
    </w:rPr>
  </w:style>
  <w:style w:type="character" w:customStyle="1" w:styleId="CommentTextChar">
    <w:name w:val="Comment Text Char"/>
    <w:basedOn w:val="DefaultParagraphFont"/>
    <w:link w:val="CommentText"/>
    <w:uiPriority w:val="99"/>
    <w:semiHidden/>
    <w:rsid w:val="00BB26D5"/>
    <w:rPr>
      <w:sz w:val="20"/>
      <w:szCs w:val="20"/>
    </w:rPr>
  </w:style>
  <w:style w:type="paragraph" w:styleId="CommentSubject">
    <w:name w:val="annotation subject"/>
    <w:basedOn w:val="CommentText"/>
    <w:next w:val="CommentText"/>
    <w:link w:val="CommentSubjectChar"/>
    <w:uiPriority w:val="99"/>
    <w:semiHidden/>
    <w:unhideWhenUsed/>
    <w:rsid w:val="00BB26D5"/>
    <w:rPr>
      <w:b/>
      <w:bCs/>
    </w:rPr>
  </w:style>
  <w:style w:type="character" w:customStyle="1" w:styleId="CommentSubjectChar">
    <w:name w:val="Comment Subject Char"/>
    <w:basedOn w:val="CommentTextChar"/>
    <w:link w:val="CommentSubject"/>
    <w:uiPriority w:val="99"/>
    <w:semiHidden/>
    <w:rsid w:val="00BB26D5"/>
    <w:rPr>
      <w:b/>
      <w:bCs/>
      <w:sz w:val="20"/>
      <w:szCs w:val="20"/>
    </w:rPr>
  </w:style>
  <w:style w:type="character" w:customStyle="1" w:styleId="Heading1Char">
    <w:name w:val="Heading 1 Char"/>
    <w:basedOn w:val="DefaultParagraphFont"/>
    <w:link w:val="Heading1"/>
    <w:uiPriority w:val="9"/>
    <w:rsid w:val="001363E4"/>
    <w:rPr>
      <w:rFonts w:eastAsiaTheme="majorEastAsia" w:cstheme="majorBidi"/>
      <w:b/>
      <w:sz w:val="32"/>
      <w:szCs w:val="32"/>
    </w:rPr>
  </w:style>
  <w:style w:type="character" w:customStyle="1" w:styleId="Heading2Char">
    <w:name w:val="Heading 2 Char"/>
    <w:basedOn w:val="DefaultParagraphFont"/>
    <w:link w:val="Heading2"/>
    <w:uiPriority w:val="9"/>
    <w:rsid w:val="00016A90"/>
    <w:rPr>
      <w:rFonts w:eastAsiaTheme="majorEastAsia" w:cstheme="majorBidi"/>
      <w:b/>
      <w:sz w:val="24"/>
      <w:szCs w:val="26"/>
    </w:rPr>
  </w:style>
  <w:style w:type="character" w:customStyle="1" w:styleId="Heading3Char">
    <w:name w:val="Heading 3 Char"/>
    <w:basedOn w:val="DefaultParagraphFont"/>
    <w:link w:val="Heading3"/>
    <w:uiPriority w:val="9"/>
    <w:rsid w:val="001363E4"/>
    <w:rPr>
      <w:rFonts w:eastAsiaTheme="majorEastAsia" w:cstheme="majorBidi"/>
      <w:b/>
      <w:szCs w:val="24"/>
    </w:rPr>
  </w:style>
  <w:style w:type="paragraph" w:styleId="Revision">
    <w:name w:val="Revision"/>
    <w:hidden/>
    <w:uiPriority w:val="99"/>
    <w:semiHidden/>
    <w:rsid w:val="004A21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28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bf3da4-8a40-48d4-aaca-9f6d0be9a7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6BE619A7B98B41906517087FF2E2CF" ma:contentTypeVersion="15" ma:contentTypeDescription="Create a new document." ma:contentTypeScope="" ma:versionID="f4d6e7beb5279abd6bbb2a33a3fb7b97">
  <xsd:schema xmlns:xsd="http://www.w3.org/2001/XMLSchema" xmlns:xs="http://www.w3.org/2001/XMLSchema" xmlns:p="http://schemas.microsoft.com/office/2006/metadata/properties" xmlns:ns2="85bf3da4-8a40-48d4-aaca-9f6d0be9a756" xmlns:ns3="4aa5238b-14ea-4779-b64f-9495faea3b4d" targetNamespace="http://schemas.microsoft.com/office/2006/metadata/properties" ma:root="true" ma:fieldsID="1a544208cd6145e9d03be371b2f80e97" ns2:_="" ns3:_="">
    <xsd:import namespace="85bf3da4-8a40-48d4-aaca-9f6d0be9a756"/>
    <xsd:import namespace="4aa5238b-14ea-4779-b64f-9495faea3b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f3da4-8a40-48d4-aaca-9f6d0be9a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5238b-14ea-4779-b64f-9495faea3b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F9266-33C0-4334-B1C9-485B3022B5FF}">
  <ds:schemaRefs>
    <ds:schemaRef ds:uri="http://schemas.openxmlformats.org/officeDocument/2006/bibliography"/>
  </ds:schemaRefs>
</ds:datastoreItem>
</file>

<file path=customXml/itemProps2.xml><?xml version="1.0" encoding="utf-8"?>
<ds:datastoreItem xmlns:ds="http://schemas.openxmlformats.org/officeDocument/2006/customXml" ds:itemID="{2B328007-5304-49CC-A8E4-549CAA743319}">
  <ds:schemaRefs>
    <ds:schemaRef ds:uri="http://schemas.microsoft.com/office/2006/metadata/properties"/>
    <ds:schemaRef ds:uri="http://schemas.microsoft.com/office/infopath/2007/PartnerControls"/>
    <ds:schemaRef ds:uri="85bf3da4-8a40-48d4-aaca-9f6d0be9a756"/>
  </ds:schemaRefs>
</ds:datastoreItem>
</file>

<file path=customXml/itemProps3.xml><?xml version="1.0" encoding="utf-8"?>
<ds:datastoreItem xmlns:ds="http://schemas.openxmlformats.org/officeDocument/2006/customXml" ds:itemID="{D0F4C67E-CD72-465D-9F83-AE4E7C779BFA}">
  <ds:schemaRefs>
    <ds:schemaRef ds:uri="http://schemas.microsoft.com/sharepoint/v3/contenttype/forms"/>
  </ds:schemaRefs>
</ds:datastoreItem>
</file>

<file path=customXml/itemProps4.xml><?xml version="1.0" encoding="utf-8"?>
<ds:datastoreItem xmlns:ds="http://schemas.openxmlformats.org/officeDocument/2006/customXml" ds:itemID="{6C3EFCF8-99FC-414B-A222-4F736E95319B}"/>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Lou Klassen</dc:creator>
  <cp:lastModifiedBy>Jenna Castanier</cp:lastModifiedBy>
  <cp:revision>11</cp:revision>
  <cp:lastPrinted>2018-07-12T14:10:00Z</cp:lastPrinted>
  <dcterms:created xsi:type="dcterms:W3CDTF">2025-09-25T12:59:00Z</dcterms:created>
  <dcterms:modified xsi:type="dcterms:W3CDTF">2026-03-02T19:08:00Z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0x010100D66BE619A7B98B41906517087FF2E2CF</vt:lpwstr>
  </property>
  <property fmtid="{D5CDD505-2E9C-101B-9397-08002B2CF9AE}" pid="3" name="MediaServiceImageTags">
    <vt:lpwstr/>
  </property>
</Properties>
</file>