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165B" w14:textId="50990B4A" w:rsidR="00E84FB2" w:rsidRDefault="00E84FB2" w:rsidP="00E84FB2">
      <w:pPr>
        <w:spacing w:before="120"/>
        <w:jc w:val="center"/>
        <w:rPr>
          <w:b/>
          <w:sz w:val="36"/>
        </w:rPr>
      </w:pPr>
      <w:r>
        <w:rPr>
          <w:b/>
          <w:sz w:val="36"/>
        </w:rPr>
        <w:t>EMPLOYER EVALUATION REQUEST</w:t>
      </w:r>
    </w:p>
    <w:p w14:paraId="12F4AEF0" w14:textId="6B4CADBD" w:rsidR="000A2FA4" w:rsidRPr="00127B5A" w:rsidRDefault="000A2FA4" w:rsidP="000A2FA4">
      <w:pPr>
        <w:spacing w:before="120"/>
        <w:jc w:val="center"/>
        <w:rPr>
          <w:b/>
          <w:sz w:val="36"/>
        </w:rPr>
      </w:pPr>
      <w:r w:rsidRPr="00127B5A">
        <w:rPr>
          <w:b/>
          <w:color w:val="FF0000"/>
          <w:sz w:val="36"/>
        </w:rPr>
        <w:t xml:space="preserve">FORM </w:t>
      </w:r>
      <w:r w:rsidR="00127B5A" w:rsidRPr="00127B5A">
        <w:rPr>
          <w:b/>
          <w:color w:val="FF0000"/>
          <w:sz w:val="36"/>
        </w:rPr>
        <w:t>2</w:t>
      </w:r>
    </w:p>
    <w:p w14:paraId="4FE7E994" w14:textId="77777777" w:rsidR="000A2FA4" w:rsidRDefault="000A2FA4" w:rsidP="000A2FA4">
      <w:pPr>
        <w:spacing w:before="120"/>
      </w:pPr>
      <w:r w:rsidRPr="000A2FA4">
        <w:rPr>
          <w:b/>
          <w:u w:val="single"/>
        </w:rPr>
        <w:t>EMPLOYER REQUEST:</w:t>
      </w:r>
      <w:r>
        <w:t xml:space="preserve"> </w:t>
      </w:r>
      <w:r>
        <w:tab/>
      </w:r>
      <w:r>
        <w:tab/>
      </w:r>
      <w:r>
        <w:tab/>
      </w:r>
      <w:r>
        <w:tab/>
      </w:r>
      <w:r>
        <w:tab/>
      </w:r>
      <w:r>
        <w:tab/>
      </w:r>
      <w:r>
        <w:tab/>
        <w:t>Date: _____________________</w:t>
      </w:r>
    </w:p>
    <w:p w14:paraId="08B9B059" w14:textId="56AEF11D" w:rsidR="00127B5A" w:rsidRDefault="00127B5A">
      <w:r>
        <w:t>The employer considers the information in the following work report to be confidential or proprietary and requires the report to be evaluated by individuals inside the company. The report has been evaluated by an Engineer, and the employer requests that the work term student named below be given credit as author of the report. The employer and student acknowledge that this report is not eligible for a work report award.</w:t>
      </w:r>
    </w:p>
    <w:p w14:paraId="6CDFC367" w14:textId="77777777" w:rsidR="000A2FA4" w:rsidRPr="000A2FA4" w:rsidRDefault="000A2FA4" w:rsidP="000A2FA4">
      <w:pPr>
        <w:rPr>
          <w:b/>
          <w:u w:val="single"/>
        </w:rPr>
      </w:pPr>
      <w:r w:rsidRPr="000A2FA4">
        <w:rPr>
          <w:b/>
          <w:u w:val="single"/>
        </w:rPr>
        <w:t>REPORT &amp; STUDENT DATA:</w:t>
      </w:r>
    </w:p>
    <w:p w14:paraId="5F5828A6" w14:textId="592710A6" w:rsidR="000A2FA4" w:rsidRDefault="000A2FA4" w:rsidP="00E84FB2">
      <w:pPr>
        <w:spacing w:after="120" w:line="480" w:lineRule="auto"/>
      </w:pPr>
      <w:r>
        <w:t>Work Report Title:_____________________________________________________________________</w:t>
      </w:r>
      <w:r w:rsidR="00127B5A">
        <w:t>_</w:t>
      </w:r>
      <w:r>
        <w:t xml:space="preserve"> </w:t>
      </w:r>
      <w:r w:rsidR="00127B5A">
        <w:t>Report Dated</w:t>
      </w:r>
      <w:r>
        <w:t>: _______________________</w:t>
      </w:r>
      <w:r w:rsidR="00127B5A">
        <w:t xml:space="preserve"> # of Pages: ________________________________________</w:t>
      </w:r>
    </w:p>
    <w:p w14:paraId="541C473D" w14:textId="54A1AAEC" w:rsidR="000A2FA4" w:rsidRDefault="000A2FA4" w:rsidP="00E84FB2">
      <w:pPr>
        <w:spacing w:after="120" w:line="480" w:lineRule="auto"/>
      </w:pPr>
      <w:r>
        <w:t>Prepared by: _________________________________</w:t>
      </w:r>
      <w:r w:rsidR="00127B5A">
        <w:t>__</w:t>
      </w:r>
      <w:r>
        <w:t xml:space="preserve"> UW ID #: __________________</w:t>
      </w:r>
      <w:r w:rsidR="00127B5A">
        <w:t>_____________</w:t>
      </w:r>
    </w:p>
    <w:p w14:paraId="0A2AF492" w14:textId="68108047" w:rsidR="00127B5A" w:rsidRDefault="00127B5A" w:rsidP="00E84FB2">
      <w:pPr>
        <w:spacing w:after="120" w:line="480" w:lineRule="auto"/>
      </w:pPr>
      <w:r>
        <w:t>Employer: ____________________________________________________________________________</w:t>
      </w:r>
    </w:p>
    <w:p w14:paraId="546D8F9A" w14:textId="47B32CB7" w:rsidR="00127B5A" w:rsidRDefault="00127B5A" w:rsidP="00E84FB2">
      <w:pPr>
        <w:spacing w:after="120" w:line="480" w:lineRule="auto"/>
      </w:pPr>
      <w:r>
        <w:t>Address:___________________________________________________________________________________________________________________________________________________________________</w:t>
      </w:r>
    </w:p>
    <w:p w14:paraId="2F2BBC1D" w14:textId="07CEE22F" w:rsidR="000A2FA4" w:rsidRDefault="000A2FA4" w:rsidP="00E84FB2">
      <w:pPr>
        <w:spacing w:before="120" w:after="120" w:line="480" w:lineRule="auto"/>
      </w:pPr>
      <w:r>
        <w:t>Sign</w:t>
      </w:r>
      <w:r w:rsidR="00127B5A">
        <w:t>ature of Evaluator</w:t>
      </w:r>
      <w:r>
        <w:t>: ________________________________</w:t>
      </w:r>
      <w:r w:rsidR="00127B5A">
        <w:t>_</w:t>
      </w:r>
      <w:r>
        <w:t>_________________________________</w:t>
      </w:r>
    </w:p>
    <w:p w14:paraId="3BDC66FF" w14:textId="6CA67EC6" w:rsidR="000A2FA4" w:rsidRDefault="000A2FA4" w:rsidP="00E84FB2">
      <w:pPr>
        <w:spacing w:after="120" w:line="480" w:lineRule="auto"/>
      </w:pPr>
      <w:r>
        <w:t xml:space="preserve">Name </w:t>
      </w:r>
      <w:r w:rsidR="00127B5A">
        <w:t xml:space="preserve">&amp; Title </w:t>
      </w:r>
      <w:r>
        <w:t>(please print</w:t>
      </w:r>
      <w:r w:rsidR="00127B5A">
        <w:t xml:space="preserve">/type): </w:t>
      </w:r>
      <w:r>
        <w:t>_________________________________________________________</w:t>
      </w:r>
    </w:p>
    <w:p w14:paraId="2DCE5332" w14:textId="380DE3D5" w:rsidR="00127B5A" w:rsidRPr="000A2FA4" w:rsidRDefault="00127B5A" w:rsidP="00E84FB2">
      <w:pPr>
        <w:spacing w:after="120" w:line="480" w:lineRule="auto"/>
      </w:pPr>
      <w:proofErr w:type="spellStart"/>
      <w:proofErr w:type="gramStart"/>
      <w:r w:rsidRPr="00127B5A">
        <w:rPr>
          <w:highlight w:val="yellow"/>
        </w:rPr>
        <w:t>P.Eng</w:t>
      </w:r>
      <w:proofErr w:type="spellEnd"/>
      <w:proofErr w:type="gramEnd"/>
      <w:r w:rsidRPr="00127B5A">
        <w:rPr>
          <w:highlight w:val="yellow"/>
        </w:rPr>
        <w:t xml:space="preserve"> License # and Province:</w:t>
      </w:r>
      <w:r>
        <w:t xml:space="preserve"> ________________________________ Phone #: ____________________</w:t>
      </w:r>
    </w:p>
    <w:p w14:paraId="4EA94981" w14:textId="3FCAE2CA" w:rsidR="00E84FB2" w:rsidRPr="00E84FB2" w:rsidRDefault="00E84FB2" w:rsidP="00127B5A">
      <w:r w:rsidRPr="00E84FB2">
        <w:rPr>
          <w:b/>
        </w:rPr>
        <w:t>Note:</w:t>
      </w:r>
      <w:r>
        <w:rPr>
          <w:b/>
          <w:u w:val="single"/>
        </w:rPr>
        <w:t xml:space="preserve"> </w:t>
      </w:r>
      <w:r w:rsidRPr="00E84FB2">
        <w:t xml:space="preserve">If your marker </w:t>
      </w:r>
      <w:r w:rsidRPr="00CA36BF">
        <w:rPr>
          <w:b/>
        </w:rPr>
        <w:t>does</w:t>
      </w:r>
      <w:r w:rsidRPr="00E84FB2">
        <w:t xml:space="preserve"> </w:t>
      </w:r>
      <w:r w:rsidRPr="00E84FB2">
        <w:rPr>
          <w:b/>
        </w:rPr>
        <w:t>not</w:t>
      </w:r>
      <w:r w:rsidRPr="00E84FB2">
        <w:t xml:space="preserve"> have </w:t>
      </w:r>
      <w:proofErr w:type="spellStart"/>
      <w:proofErr w:type="gramStart"/>
      <w:r w:rsidRPr="00E84FB2">
        <w:t>P.Eng</w:t>
      </w:r>
      <w:proofErr w:type="spellEnd"/>
      <w:proofErr w:type="gramEnd"/>
      <w:r w:rsidR="00CA36BF">
        <w:t>,</w:t>
      </w:r>
      <w:r w:rsidRPr="00E84FB2">
        <w:t xml:space="preserve"> please reach out to </w:t>
      </w:r>
      <w:hyperlink r:id="rId9" w:history="1">
        <w:r w:rsidR="000B345F" w:rsidRPr="008E6224">
          <w:rPr>
            <w:rStyle w:val="Hyperlink"/>
          </w:rPr>
          <w:t>mme-academic-services@uwaterloo.ca</w:t>
        </w:r>
      </w:hyperlink>
      <w:r>
        <w:t xml:space="preserve">. </w:t>
      </w:r>
      <w:r w:rsidRPr="00E84FB2">
        <w:t>We require proof of their credentials</w:t>
      </w:r>
      <w:r>
        <w:t xml:space="preserve"> (copy of degree/LinkedIn profile</w:t>
      </w:r>
      <w:r w:rsidR="00C27841">
        <w:t xml:space="preserve"> etc.</w:t>
      </w:r>
      <w:r>
        <w:t>)</w:t>
      </w:r>
      <w:r w:rsidRPr="00E84FB2">
        <w:t xml:space="preserve"> in order to approve them to mark.</w:t>
      </w:r>
    </w:p>
    <w:p w14:paraId="07B5C422" w14:textId="60739F0B" w:rsidR="00127B5A" w:rsidRPr="000A2FA4" w:rsidRDefault="00127B5A" w:rsidP="00127B5A">
      <w:pPr>
        <w:rPr>
          <w:b/>
          <w:u w:val="single"/>
        </w:rPr>
      </w:pPr>
      <w:r>
        <w:rPr>
          <w:b/>
          <w:u w:val="single"/>
        </w:rPr>
        <w:t>SUBMISSION</w:t>
      </w:r>
      <w:r w:rsidRPr="000A2FA4">
        <w:rPr>
          <w:b/>
          <w:u w:val="single"/>
        </w:rPr>
        <w:t>:</w:t>
      </w:r>
    </w:p>
    <w:p w14:paraId="5C37F841" w14:textId="501EA9D1" w:rsidR="00E84FB2" w:rsidRDefault="00127B5A" w:rsidP="00E84FB2">
      <w:pPr>
        <w:spacing w:after="0"/>
        <w:rPr>
          <w:b/>
          <w:sz w:val="36"/>
          <w:szCs w:val="36"/>
        </w:rPr>
      </w:pPr>
      <w:r w:rsidRPr="00127B5A">
        <w:t>After completing this form</w:t>
      </w:r>
      <w:r w:rsidR="00C27841">
        <w:t>, i</w:t>
      </w:r>
      <w:r w:rsidRPr="00127B5A">
        <w:t xml:space="preserve">t is the student’s responsibility to hand this into the </w:t>
      </w:r>
      <w:r w:rsidR="00D633C7" w:rsidRPr="00C27841">
        <w:rPr>
          <w:b/>
        </w:rPr>
        <w:t>C</w:t>
      </w:r>
      <w:r w:rsidRPr="00C27841">
        <w:rPr>
          <w:b/>
        </w:rPr>
        <w:t>onfidential dropbox in LEARN</w:t>
      </w:r>
      <w:r w:rsidRPr="00127B5A">
        <w:t xml:space="preserve">. If you have any questions, don’t hesitate to reach out to </w:t>
      </w:r>
      <w:hyperlink r:id="rId10" w:history="1">
        <w:r w:rsidR="000B345F" w:rsidRPr="008E6224">
          <w:rPr>
            <w:rStyle w:val="Hyperlink"/>
          </w:rPr>
          <w:t>mme-academic-services@uwaterloo.ca</w:t>
        </w:r>
      </w:hyperlink>
      <w:r w:rsidR="000B345F">
        <w:t xml:space="preserve">. </w:t>
      </w:r>
    </w:p>
    <w:p w14:paraId="7CA64826" w14:textId="77777777" w:rsidR="00E84FB2" w:rsidRDefault="00E84FB2">
      <w:pPr>
        <w:rPr>
          <w:b/>
          <w:bCs/>
          <w:sz w:val="28"/>
          <w:szCs w:val="28"/>
        </w:rPr>
      </w:pPr>
      <w:r>
        <w:rPr>
          <w:b/>
          <w:bCs/>
          <w:sz w:val="28"/>
          <w:szCs w:val="28"/>
        </w:rPr>
        <w:br w:type="page"/>
      </w:r>
    </w:p>
    <w:p w14:paraId="12065F27" w14:textId="1A52FC50" w:rsidR="00E84FB2" w:rsidRPr="00E84FB2" w:rsidRDefault="00E84FB2" w:rsidP="00E84FB2">
      <w:pPr>
        <w:spacing w:after="120"/>
        <w:jc w:val="center"/>
        <w:rPr>
          <w:sz w:val="24"/>
        </w:rPr>
      </w:pPr>
      <w:r w:rsidRPr="00E84FB2">
        <w:rPr>
          <w:b/>
          <w:bCs/>
          <w:sz w:val="28"/>
          <w:szCs w:val="28"/>
        </w:rPr>
        <w:lastRenderedPageBreak/>
        <w:t>Evaluation of Work Term Report</w:t>
      </w:r>
    </w:p>
    <w:p w14:paraId="18B53705" w14:textId="15FC7AF9" w:rsidR="00127B5A" w:rsidRPr="00E84FB2" w:rsidRDefault="00127B5A" w:rsidP="00E84FB2">
      <w:pPr>
        <w:spacing w:after="40" w:line="240" w:lineRule="auto"/>
      </w:pPr>
      <w:r w:rsidRPr="00E84FB2">
        <w:t xml:space="preserve">Report Title: </w:t>
      </w:r>
    </w:p>
    <w:p w14:paraId="000BABC5" w14:textId="3C165B5D" w:rsidR="00127B5A" w:rsidRPr="00E84FB2" w:rsidRDefault="00127B5A" w:rsidP="00E84FB2">
      <w:pPr>
        <w:spacing w:after="40" w:line="240" w:lineRule="auto"/>
      </w:pPr>
      <w:r w:rsidRPr="00E84FB2">
        <w:t>Student Name / ID:</w:t>
      </w:r>
      <w:r w:rsidR="00E84FB2">
        <w:tab/>
      </w:r>
      <w:r w:rsidR="00E84FB2">
        <w:tab/>
      </w:r>
      <w:r w:rsidR="00E84FB2">
        <w:tab/>
      </w:r>
      <w:r w:rsidR="00E84FB2">
        <w:tab/>
      </w:r>
      <w:r w:rsidR="00E84FB2">
        <w:tab/>
      </w:r>
      <w:r w:rsidR="00E84FB2" w:rsidRPr="00E84FB2">
        <w:t xml:space="preserve">Report Number: </w:t>
      </w:r>
    </w:p>
    <w:p w14:paraId="24E85E7E" w14:textId="34720A28" w:rsidR="00127B5A" w:rsidRPr="00E84FB2" w:rsidRDefault="00127B5A" w:rsidP="00E84FB2">
      <w:pPr>
        <w:pBdr>
          <w:bottom w:val="single" w:sz="4" w:space="1" w:color="auto"/>
        </w:pBdr>
        <w:spacing w:after="40" w:line="240" w:lineRule="auto"/>
      </w:pPr>
      <w:r w:rsidRPr="00E84FB2">
        <w:t xml:space="preserve">Employer: </w:t>
      </w:r>
      <w:r w:rsidR="00E84FB2" w:rsidRPr="00E84FB2">
        <w:tab/>
      </w:r>
      <w:r w:rsidR="00E84FB2" w:rsidRPr="00E84FB2">
        <w:tab/>
      </w:r>
      <w:r w:rsidR="00E84FB2" w:rsidRPr="00E84FB2">
        <w:tab/>
      </w:r>
      <w:r w:rsidR="00E84FB2" w:rsidRPr="00E84FB2">
        <w:tab/>
      </w:r>
      <w:r w:rsidR="00E84FB2" w:rsidRPr="00E84FB2">
        <w:tab/>
      </w:r>
      <w:r w:rsidR="00E84FB2" w:rsidRPr="00E84FB2">
        <w:tab/>
      </w:r>
      <w:r w:rsidRPr="00E84FB2">
        <w:t xml:space="preserve">Marker: </w:t>
      </w:r>
    </w:p>
    <w:p w14:paraId="725F9D8F" w14:textId="77777777" w:rsidR="00127B5A" w:rsidRPr="00127B5A" w:rsidRDefault="00127B5A" w:rsidP="00E84FB2">
      <w:pPr>
        <w:spacing w:after="80"/>
        <w:rPr>
          <w:sz w:val="20"/>
        </w:rPr>
      </w:pPr>
      <w:r w:rsidRPr="00127B5A">
        <w:rPr>
          <w:sz w:val="20"/>
        </w:rPr>
        <w:t xml:space="preserve">The work report examines a student’s abilities to display sound engineering judgement on a topic of analysis or design, and to produce a written report which is clear, concise, and convincing. Constructive comments by evaluators are given to guide the student towards improved skills in communicating engineering ideas. </w:t>
      </w:r>
    </w:p>
    <w:p w14:paraId="1A974CC1" w14:textId="3FA8FCE9" w:rsidR="00127B5A" w:rsidRPr="00127B5A" w:rsidRDefault="00127B5A" w:rsidP="00E84FB2">
      <w:pPr>
        <w:spacing w:after="120"/>
      </w:pPr>
      <w:r w:rsidRPr="00E84FB2">
        <w:rPr>
          <w:b/>
        </w:rPr>
        <w:t>Structure and Flow:</w:t>
      </w:r>
      <w:r w:rsidRPr="00E84FB2">
        <w:t xml:space="preserve"> </w:t>
      </w:r>
      <w:r w:rsidRPr="00127B5A">
        <w:t>The topic is clearly introduced and discussed, with conclusions drawn and recommendations made at appropriate points in the report body. The topic, major conclusions and recommendations are restated in the front matter. Sectioning effectively guides the reader through the report. Complex details are relegated to figures, tables, glossaries, appendices, or cited references.</w:t>
      </w:r>
    </w:p>
    <w:p w14:paraId="02D5DDC1" w14:textId="7CBADE1F" w:rsidR="00127B5A" w:rsidRPr="00127B5A" w:rsidRDefault="00127B5A" w:rsidP="00E84FB2">
      <w:pPr>
        <w:spacing w:after="120"/>
        <w:ind w:firstLine="720"/>
      </w:pPr>
      <w:r w:rsidRPr="00127B5A">
        <w:t xml:space="preserve">Yes </w:t>
      </w:r>
      <w:r w:rsidRPr="00127B5A">
        <w:tab/>
      </w:r>
      <w:r w:rsidRPr="00127B5A">
        <w:tab/>
        <w:t xml:space="preserve">Mostly </w:t>
      </w:r>
      <w:r w:rsidRPr="00127B5A">
        <w:tab/>
      </w:r>
      <w:r w:rsidRPr="00127B5A">
        <w:tab/>
      </w:r>
      <w:r w:rsidRPr="00127B5A">
        <w:tab/>
        <w:t xml:space="preserve">Marginally </w:t>
      </w:r>
      <w:r w:rsidRPr="00127B5A">
        <w:tab/>
      </w:r>
      <w:r w:rsidRPr="00127B5A">
        <w:tab/>
        <w:t xml:space="preserve">Slightly </w:t>
      </w:r>
      <w:r w:rsidRPr="00127B5A">
        <w:tab/>
      </w:r>
      <w:r w:rsidRPr="00127B5A">
        <w:tab/>
      </w:r>
      <w:r w:rsidRPr="00127B5A">
        <w:tab/>
        <w:t xml:space="preserve">No </w:t>
      </w:r>
    </w:p>
    <w:p w14:paraId="0B7E7B3B" w14:textId="77777777" w:rsidR="00127B5A" w:rsidRPr="00127B5A" w:rsidRDefault="00127B5A" w:rsidP="00E84FB2">
      <w:pPr>
        <w:spacing w:after="120"/>
      </w:pPr>
      <w:r w:rsidRPr="00E84FB2">
        <w:rPr>
          <w:b/>
        </w:rPr>
        <w:t>Detail Presentation:</w:t>
      </w:r>
      <w:r w:rsidRPr="00E84FB2">
        <w:t xml:space="preserve"> </w:t>
      </w:r>
      <w:r w:rsidRPr="00127B5A">
        <w:t xml:space="preserve">Low-level explanations are clear, concise, and direct. Paragraph and sentence structures are appropriate to the student’s academic level. Standards techniques are used to refer to mathematics, figures, tables, code fragments, appendices, glossaries, references, etc. Acronyms and Jargon are defined. </w:t>
      </w:r>
    </w:p>
    <w:p w14:paraId="0BB320EC" w14:textId="31E56970" w:rsidR="00127B5A" w:rsidRPr="00E84FB2" w:rsidRDefault="00127B5A" w:rsidP="00E84FB2">
      <w:pPr>
        <w:spacing w:after="120"/>
        <w:ind w:firstLine="720"/>
      </w:pPr>
      <w:proofErr w:type="gramStart"/>
      <w:r w:rsidRPr="00127B5A">
        <w:t>Yes</w:t>
      </w:r>
      <w:proofErr w:type="gramEnd"/>
      <w:r w:rsidRPr="00127B5A">
        <w:t xml:space="preserve"> </w:t>
      </w:r>
      <w:r w:rsidRPr="00127B5A">
        <w:tab/>
      </w:r>
      <w:r w:rsidRPr="00127B5A">
        <w:tab/>
        <w:t xml:space="preserve">Mostly </w:t>
      </w:r>
      <w:r w:rsidRPr="00127B5A">
        <w:tab/>
      </w:r>
      <w:r w:rsidRPr="00127B5A">
        <w:tab/>
      </w:r>
      <w:r w:rsidRPr="00127B5A">
        <w:tab/>
        <w:t xml:space="preserve">Marginally </w:t>
      </w:r>
      <w:r w:rsidRPr="00127B5A">
        <w:tab/>
      </w:r>
      <w:r w:rsidRPr="00127B5A">
        <w:tab/>
        <w:t xml:space="preserve">Slightly </w:t>
      </w:r>
      <w:r w:rsidRPr="00127B5A">
        <w:tab/>
      </w:r>
      <w:r w:rsidRPr="00127B5A">
        <w:tab/>
      </w:r>
      <w:r w:rsidRPr="00127B5A">
        <w:tab/>
        <w:t xml:space="preserve">No </w:t>
      </w:r>
    </w:p>
    <w:p w14:paraId="7FD76741" w14:textId="77777777" w:rsidR="00127B5A" w:rsidRPr="00127B5A" w:rsidRDefault="00127B5A" w:rsidP="00E84FB2">
      <w:pPr>
        <w:spacing w:after="120"/>
      </w:pPr>
      <w:r w:rsidRPr="00E84FB2">
        <w:rPr>
          <w:b/>
        </w:rPr>
        <w:t>Writing and Formatting:</w:t>
      </w:r>
      <w:r w:rsidRPr="00E84FB2">
        <w:t xml:space="preserve"> </w:t>
      </w:r>
      <w:r w:rsidRPr="00127B5A">
        <w:t xml:space="preserve">Spelling and grammar are correct, consistent, and appropriate to the student’s academic level. The report is formatted in a consistent and visually pleasing way which adheres to MME guidelines. Material from other sources is properly cited. </w:t>
      </w:r>
    </w:p>
    <w:p w14:paraId="6D11D43C" w14:textId="5FBB0BA7" w:rsidR="00127B5A" w:rsidRPr="00127B5A" w:rsidRDefault="00127B5A" w:rsidP="00E84FB2">
      <w:pPr>
        <w:spacing w:after="120"/>
        <w:ind w:firstLine="720"/>
      </w:pPr>
      <w:proofErr w:type="gramStart"/>
      <w:r w:rsidRPr="00127B5A">
        <w:t>Yes</w:t>
      </w:r>
      <w:proofErr w:type="gramEnd"/>
      <w:r w:rsidRPr="00127B5A">
        <w:t xml:space="preserve"> </w:t>
      </w:r>
      <w:r w:rsidRPr="00127B5A">
        <w:tab/>
      </w:r>
      <w:r w:rsidRPr="00127B5A">
        <w:tab/>
        <w:t xml:space="preserve">Mostly </w:t>
      </w:r>
      <w:r w:rsidRPr="00127B5A">
        <w:tab/>
      </w:r>
      <w:r w:rsidRPr="00127B5A">
        <w:tab/>
      </w:r>
      <w:r w:rsidRPr="00127B5A">
        <w:tab/>
        <w:t xml:space="preserve">Marginally </w:t>
      </w:r>
      <w:r w:rsidRPr="00127B5A">
        <w:tab/>
      </w:r>
      <w:r w:rsidRPr="00127B5A">
        <w:tab/>
        <w:t xml:space="preserve">Slightly </w:t>
      </w:r>
      <w:r w:rsidRPr="00127B5A">
        <w:tab/>
      </w:r>
      <w:r w:rsidRPr="00127B5A">
        <w:tab/>
      </w:r>
      <w:r w:rsidRPr="00127B5A">
        <w:tab/>
        <w:t xml:space="preserve">No </w:t>
      </w:r>
    </w:p>
    <w:p w14:paraId="2B75CC07" w14:textId="77777777" w:rsidR="00127B5A" w:rsidRPr="00E84FB2" w:rsidRDefault="00127B5A" w:rsidP="00E84FB2">
      <w:pPr>
        <w:spacing w:after="120"/>
        <w:rPr>
          <w:b/>
          <w:u w:val="single"/>
        </w:rPr>
      </w:pPr>
      <w:r w:rsidRPr="00E84FB2">
        <w:rPr>
          <w:b/>
          <w:u w:val="single"/>
        </w:rPr>
        <w:t xml:space="preserve">Technical Communication Critical Feedback: </w:t>
      </w:r>
    </w:p>
    <w:p w14:paraId="1217F224" w14:textId="77777777" w:rsidR="00127B5A" w:rsidRPr="00127B5A" w:rsidRDefault="00127B5A" w:rsidP="00127B5A">
      <w:pPr>
        <w:spacing w:after="120"/>
      </w:pPr>
      <w:r w:rsidRPr="00E84FB2">
        <w:rPr>
          <w:b/>
        </w:rPr>
        <w:t>Technical Content:</w:t>
      </w:r>
      <w:r w:rsidRPr="00E84FB2">
        <w:t xml:space="preserve"> </w:t>
      </w:r>
      <w:r w:rsidRPr="00127B5A">
        <w:t xml:space="preserve">The topic has sufficient scope and depth to justify a report. The writing displays evidence of sound engineering judgement, analysis, and insight appropriate to the student’s academic level. The technical details appear to be correct, and form a coherent whole. </w:t>
      </w:r>
    </w:p>
    <w:p w14:paraId="392A17C4" w14:textId="13973EA5" w:rsidR="00127B5A" w:rsidRPr="00127B5A" w:rsidRDefault="00127B5A" w:rsidP="00E84FB2">
      <w:pPr>
        <w:spacing w:after="120"/>
        <w:ind w:firstLine="720"/>
      </w:pPr>
      <w:proofErr w:type="gramStart"/>
      <w:r w:rsidRPr="00127B5A">
        <w:t>Yes</w:t>
      </w:r>
      <w:proofErr w:type="gramEnd"/>
      <w:r w:rsidRPr="00127B5A">
        <w:t xml:space="preserve"> </w:t>
      </w:r>
      <w:r w:rsidRPr="00127B5A">
        <w:tab/>
      </w:r>
      <w:r w:rsidRPr="00127B5A">
        <w:tab/>
        <w:t xml:space="preserve">Mostly </w:t>
      </w:r>
      <w:r w:rsidRPr="00127B5A">
        <w:tab/>
      </w:r>
      <w:r w:rsidRPr="00127B5A">
        <w:tab/>
      </w:r>
      <w:r w:rsidRPr="00127B5A">
        <w:tab/>
        <w:t xml:space="preserve">Marginally </w:t>
      </w:r>
      <w:r w:rsidRPr="00127B5A">
        <w:tab/>
      </w:r>
      <w:r w:rsidRPr="00127B5A">
        <w:tab/>
        <w:t xml:space="preserve">Slightly </w:t>
      </w:r>
      <w:r w:rsidRPr="00127B5A">
        <w:tab/>
      </w:r>
      <w:r w:rsidRPr="00127B5A">
        <w:tab/>
      </w:r>
      <w:r w:rsidRPr="00127B5A">
        <w:tab/>
        <w:t xml:space="preserve">No </w:t>
      </w:r>
    </w:p>
    <w:p w14:paraId="3ECC273B" w14:textId="02F2D1FD" w:rsidR="00127B5A" w:rsidRPr="00127B5A" w:rsidRDefault="00E84FB2" w:rsidP="00E84FB2">
      <w:pPr>
        <w:spacing w:after="120"/>
        <w:rPr>
          <w:sz w:val="24"/>
          <w:u w:val="single"/>
        </w:rPr>
      </w:pPr>
      <w:r>
        <w:rPr>
          <w:b/>
          <w:sz w:val="24"/>
          <w:u w:val="single"/>
        </w:rPr>
        <w:t>Additional</w:t>
      </w:r>
      <w:r w:rsidR="00127B5A" w:rsidRPr="00127B5A">
        <w:rPr>
          <w:b/>
          <w:sz w:val="24"/>
          <w:u w:val="single"/>
        </w:rPr>
        <w:t xml:space="preserve"> Feedback:</w:t>
      </w:r>
      <w:r w:rsidR="00127B5A" w:rsidRPr="00127B5A">
        <w:rPr>
          <w:sz w:val="24"/>
          <w:u w:val="single"/>
        </w:rPr>
        <w:t xml:space="preserve"> </w:t>
      </w:r>
    </w:p>
    <w:p w14:paraId="4467D5CD" w14:textId="5E820392" w:rsidR="00127B5A" w:rsidRPr="00127B5A" w:rsidRDefault="00127B5A">
      <w:pPr>
        <w:spacing w:after="0"/>
      </w:pPr>
    </w:p>
    <w:p w14:paraId="505E08B4" w14:textId="77777777" w:rsidR="00E84FB2" w:rsidRDefault="00E84FB2" w:rsidP="00E84FB2">
      <w:pPr>
        <w:spacing w:after="0"/>
        <w:rPr>
          <w:b/>
          <w:u w:val="single"/>
        </w:rPr>
      </w:pPr>
    </w:p>
    <w:p w14:paraId="62C91381" w14:textId="77777777" w:rsidR="00E84FB2" w:rsidRDefault="00E84FB2" w:rsidP="00E84FB2">
      <w:pPr>
        <w:spacing w:after="0"/>
        <w:rPr>
          <w:b/>
          <w:u w:val="single"/>
        </w:rPr>
      </w:pPr>
    </w:p>
    <w:p w14:paraId="3E2E954C" w14:textId="1C8F4756" w:rsidR="00E84FB2" w:rsidRDefault="00E84FB2" w:rsidP="00E84FB2">
      <w:pPr>
        <w:spacing w:after="0"/>
        <w:rPr>
          <w:b/>
          <w:u w:val="single"/>
        </w:rPr>
      </w:pPr>
    </w:p>
    <w:p w14:paraId="3FB064CA" w14:textId="6D177C36" w:rsidR="00E84FB2" w:rsidRDefault="00E84FB2" w:rsidP="00E84FB2">
      <w:pPr>
        <w:spacing w:after="0"/>
        <w:rPr>
          <w:b/>
          <w:u w:val="single"/>
        </w:rPr>
      </w:pPr>
    </w:p>
    <w:p w14:paraId="54F57A07" w14:textId="77777777" w:rsidR="00E84FB2" w:rsidRDefault="00E84FB2" w:rsidP="00E84FB2">
      <w:pPr>
        <w:spacing w:after="0"/>
        <w:rPr>
          <w:b/>
          <w:u w:val="single"/>
        </w:rPr>
      </w:pPr>
    </w:p>
    <w:p w14:paraId="70574B06" w14:textId="1C226C76" w:rsidR="00E84FB2" w:rsidRPr="000A2FA4" w:rsidRDefault="00E84FB2" w:rsidP="00BF1ED0">
      <w:pPr>
        <w:spacing w:after="120"/>
        <w:rPr>
          <w:b/>
          <w:u w:val="single"/>
        </w:rPr>
      </w:pPr>
      <w:r>
        <w:rPr>
          <w:b/>
          <w:u w:val="single"/>
        </w:rPr>
        <w:t>EVALUATION</w:t>
      </w:r>
      <w:r w:rsidRPr="000A2FA4">
        <w:rPr>
          <w:b/>
          <w:u w:val="single"/>
        </w:rPr>
        <w:t xml:space="preserve">: </w:t>
      </w:r>
    </w:p>
    <w:p w14:paraId="5FE60C6E" w14:textId="39F2E246" w:rsidR="00E84FB2" w:rsidRDefault="00E84FB2" w:rsidP="00BF1ED0">
      <w:pPr>
        <w:spacing w:before="120" w:after="120"/>
      </w:pPr>
      <w:r>
        <w:t>Using the University of Waterloo work report standards, the Engineer has evaluated the report as (select one):</w:t>
      </w:r>
    </w:p>
    <w:p w14:paraId="2A71F1D5" w14:textId="200468E1" w:rsidR="00E84FB2" w:rsidRPr="00127B5A" w:rsidRDefault="00E84FB2" w:rsidP="00E84FB2">
      <w:pPr>
        <w:spacing w:before="120" w:after="120"/>
        <w:ind w:firstLine="720"/>
      </w:pPr>
      <w:r>
        <w:rPr>
          <w:noProof/>
        </w:rPr>
        <mc:AlternateContent>
          <mc:Choice Requires="wps">
            <w:drawing>
              <wp:anchor distT="0" distB="0" distL="114300" distR="114300" simplePos="0" relativeHeight="251659264" behindDoc="0" locked="0" layoutInCell="1" allowOverlap="1" wp14:anchorId="67AD42F8" wp14:editId="7CEF06C5">
                <wp:simplePos x="0" y="0"/>
                <wp:positionH relativeFrom="column">
                  <wp:posOffset>257175</wp:posOffset>
                </wp:positionH>
                <wp:positionV relativeFrom="paragraph">
                  <wp:posOffset>13335</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DAB2F" id="Rectangle 1" o:spid="_x0000_s1026" style="position:absolute;margin-left:20.25pt;margin-top:1.0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" fillcolor="white [3201]" strokecolor="black [3200]" strokeweight="1pt"/>
            </w:pict>
          </mc:Fallback>
        </mc:AlternateContent>
      </w:r>
      <w:r>
        <w:rPr>
          <w:noProof/>
        </w:rPr>
        <mc:AlternateContent>
          <mc:Choice Requires="wps">
            <w:drawing>
              <wp:anchor distT="0" distB="0" distL="114300" distR="114300" simplePos="0" relativeHeight="251660288" behindDoc="0" locked="0" layoutInCell="1" allowOverlap="1" wp14:anchorId="78E3BC3C" wp14:editId="53B92FA0">
                <wp:simplePos x="0" y="0"/>
                <wp:positionH relativeFrom="column">
                  <wp:posOffset>1647825</wp:posOffset>
                </wp:positionH>
                <wp:positionV relativeFrom="paragraph">
                  <wp:posOffset>8890</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8A4D6" id="Rectangle 2" o:spid="_x0000_s1026" style="position:absolute;margin-left:129.75pt;margin-top:.7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61312" behindDoc="0" locked="0" layoutInCell="1" allowOverlap="1" wp14:anchorId="0264E146" wp14:editId="7322ED3A">
                <wp:simplePos x="0" y="0"/>
                <wp:positionH relativeFrom="column">
                  <wp:posOffset>3028950</wp:posOffset>
                </wp:positionH>
                <wp:positionV relativeFrom="paragraph">
                  <wp:posOffset>8890</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3EAF5" id="Rectangle 4" o:spid="_x0000_s1026" style="position:absolute;margin-left:238.5pt;margin-top:.7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" fillcolor="white [3201]" strokecolor="black [3200]" strokeweight="1pt"/>
            </w:pict>
          </mc:Fallback>
        </mc:AlternateContent>
      </w:r>
      <w:r>
        <w:rPr>
          <w:noProof/>
        </w:rPr>
        <mc:AlternateContent>
          <mc:Choice Requires="wps">
            <w:drawing>
              <wp:anchor distT="0" distB="0" distL="114300" distR="114300" simplePos="0" relativeHeight="251662336" behindDoc="0" locked="0" layoutInCell="1" allowOverlap="1" wp14:anchorId="1DF3D01F" wp14:editId="2D83FE05">
                <wp:simplePos x="0" y="0"/>
                <wp:positionH relativeFrom="column">
                  <wp:posOffset>4381500</wp:posOffset>
                </wp:positionH>
                <wp:positionV relativeFrom="paragraph">
                  <wp:posOffset>8890</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99F70" id="Rectangle 5" o:spid="_x0000_s1026" style="position:absolute;margin-left:345pt;margin-top:.7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" fillcolor="white [3201]" strokecolor="black [3200]" strokeweight="1pt"/>
            </w:pict>
          </mc:Fallback>
        </mc:AlternateContent>
      </w:r>
      <w:r>
        <w:t>A (Excellent)</w:t>
      </w:r>
      <w:r>
        <w:tab/>
      </w:r>
      <w:r>
        <w:tab/>
        <w:t xml:space="preserve">B (Very Good) </w:t>
      </w:r>
      <w:r>
        <w:tab/>
      </w:r>
      <w:r>
        <w:tab/>
        <w:t xml:space="preserve">C (Satisfactory) </w:t>
      </w:r>
      <w:r>
        <w:tab/>
      </w:r>
      <w:r>
        <w:tab/>
        <w:t>F (Unacceptable)</w:t>
      </w:r>
    </w:p>
    <w:sectPr w:rsidR="00E84FB2" w:rsidRPr="00127B5A" w:rsidSect="00E84FB2">
      <w:headerReference w:type="default" r:id="rId11"/>
      <w:footerReference w:type="default" r:id="rId12"/>
      <w:footerReference w:type="firs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B2EF" w14:textId="77777777" w:rsidR="000A2FA4" w:rsidRDefault="000A2FA4" w:rsidP="000A2FA4">
      <w:pPr>
        <w:spacing w:after="0" w:line="240" w:lineRule="auto"/>
      </w:pPr>
      <w:r>
        <w:separator/>
      </w:r>
    </w:p>
  </w:endnote>
  <w:endnote w:type="continuationSeparator" w:id="0">
    <w:p w14:paraId="3B37AA12" w14:textId="77777777" w:rsidR="000A2FA4" w:rsidRDefault="000A2FA4" w:rsidP="000A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90410"/>
      <w:docPartObj>
        <w:docPartGallery w:val="Page Numbers (Bottom of Page)"/>
        <w:docPartUnique/>
      </w:docPartObj>
    </w:sdtPr>
    <w:sdtEndPr>
      <w:rPr>
        <w:noProof/>
      </w:rPr>
    </w:sdtEndPr>
    <w:sdtContent>
      <w:p w14:paraId="298357DA" w14:textId="3173F030" w:rsidR="00E84FB2" w:rsidRDefault="00E84F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B107BD" w14:textId="77777777" w:rsidR="00E84FB2" w:rsidRDefault="00E84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93951"/>
      <w:docPartObj>
        <w:docPartGallery w:val="Page Numbers (Bottom of Page)"/>
        <w:docPartUnique/>
      </w:docPartObj>
    </w:sdtPr>
    <w:sdtEndPr>
      <w:rPr>
        <w:noProof/>
      </w:rPr>
    </w:sdtEndPr>
    <w:sdtContent>
      <w:p w14:paraId="7139F1C3" w14:textId="37E7E0F5" w:rsidR="00E84FB2" w:rsidRDefault="00E84F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2895C" w14:textId="77777777" w:rsidR="00E84FB2" w:rsidRDefault="00E8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06FF" w14:textId="77777777" w:rsidR="000A2FA4" w:rsidRDefault="000A2FA4" w:rsidP="000A2FA4">
      <w:pPr>
        <w:spacing w:after="0" w:line="240" w:lineRule="auto"/>
      </w:pPr>
      <w:r>
        <w:separator/>
      </w:r>
    </w:p>
  </w:footnote>
  <w:footnote w:type="continuationSeparator" w:id="0">
    <w:p w14:paraId="45231513" w14:textId="77777777" w:rsidR="000A2FA4" w:rsidRDefault="000A2FA4" w:rsidP="000A2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FF95" w14:textId="447D6E76" w:rsidR="00127B5A" w:rsidRDefault="00127B5A">
    <w:pPr>
      <w:pStyle w:val="Header"/>
    </w:pPr>
    <w:r>
      <w:rPr>
        <w:noProof/>
      </w:rPr>
      <w:ptab w:relativeTo="margin" w:alignment="center" w:leader="none"/>
    </w:r>
    <w:r>
      <w:rPr>
        <w:noProof/>
      </w:rPr>
      <w:ptab w:relativeTo="margin" w:alignment="right" w:leader="none"/>
    </w:r>
    <w:r>
      <w:rPr>
        <w:noProof/>
      </w:rPr>
      <w:drawing>
        <wp:inline distT="0" distB="0" distL="0" distR="0" wp14:anchorId="3A310EDA" wp14:editId="7FD250C3">
          <wp:extent cx="2796363" cy="6291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waterloo_mechanical_mechatronics_eng_logo_horiz_rgb.png"/>
                  <pic:cNvPicPr/>
                </pic:nvPicPr>
                <pic:blipFill>
                  <a:blip r:embed="rId1">
                    <a:extLst>
                      <a:ext uri="{28A0092B-C50C-407E-A947-70E740481C1C}">
                        <a14:useLocalDpi xmlns:a14="http://schemas.microsoft.com/office/drawing/2010/main" val="0"/>
                      </a:ext>
                    </a:extLst>
                  </a:blip>
                  <a:stretch>
                    <a:fillRect/>
                  </a:stretch>
                </pic:blipFill>
                <pic:spPr>
                  <a:xfrm>
                    <a:off x="0" y="0"/>
                    <a:ext cx="2821059" cy="6347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A4"/>
    <w:rsid w:val="000A2FA4"/>
    <w:rsid w:val="000B345F"/>
    <w:rsid w:val="00127B5A"/>
    <w:rsid w:val="002618E0"/>
    <w:rsid w:val="003515EB"/>
    <w:rsid w:val="00495969"/>
    <w:rsid w:val="004E732D"/>
    <w:rsid w:val="009878D9"/>
    <w:rsid w:val="00BF1ED0"/>
    <w:rsid w:val="00C27841"/>
    <w:rsid w:val="00CA36BF"/>
    <w:rsid w:val="00D633C7"/>
    <w:rsid w:val="00E84F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CD08"/>
  <w15:chartTrackingRefBased/>
  <w15:docId w15:val="{82A149A7-DAC1-4AD5-AE20-A201380A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A4"/>
  </w:style>
  <w:style w:type="paragraph" w:styleId="Footer">
    <w:name w:val="footer"/>
    <w:basedOn w:val="Normal"/>
    <w:link w:val="FooterChar"/>
    <w:uiPriority w:val="99"/>
    <w:unhideWhenUsed/>
    <w:rsid w:val="000A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A4"/>
  </w:style>
  <w:style w:type="character" w:styleId="Hyperlink">
    <w:name w:val="Hyperlink"/>
    <w:basedOn w:val="DefaultParagraphFont"/>
    <w:uiPriority w:val="99"/>
    <w:unhideWhenUsed/>
    <w:rsid w:val="00127B5A"/>
    <w:rPr>
      <w:color w:val="0563C1" w:themeColor="hyperlink"/>
      <w:u w:val="single"/>
    </w:rPr>
  </w:style>
  <w:style w:type="character" w:styleId="UnresolvedMention">
    <w:name w:val="Unresolved Mention"/>
    <w:basedOn w:val="DefaultParagraphFont"/>
    <w:uiPriority w:val="99"/>
    <w:semiHidden/>
    <w:unhideWhenUsed/>
    <w:rsid w:val="00127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me-academic-services@uwaterloo.ca" TargetMode="External"/><Relationship Id="rId4" Type="http://schemas.openxmlformats.org/officeDocument/2006/relationships/styles" Target="styles.xml"/><Relationship Id="rId9" Type="http://schemas.openxmlformats.org/officeDocument/2006/relationships/hyperlink" Target="mailto:mme-academic-services@uwaterloo.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58163d-3a06-4955-969e-86e4d4c23d0b" xsi:nil="true"/>
    <lcf76f155ced4ddcb4097134ff3c332f xmlns="3682a94f-03bd-4dc0-9e3c-4dcf1bd012b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0FD94CBC000448E3E7B318E822ADD" ma:contentTypeVersion="16" ma:contentTypeDescription="Create a new document." ma:contentTypeScope="" ma:versionID="887845386deff4697c2396922deb2ab5">
  <xsd:schema xmlns:xsd="http://www.w3.org/2001/XMLSchema" xmlns:xs="http://www.w3.org/2001/XMLSchema" xmlns:p="http://schemas.microsoft.com/office/2006/metadata/properties" xmlns:ns2="3682a94f-03bd-4dc0-9e3c-4dcf1bd012b2" xmlns:ns3="4958163d-3a06-4955-969e-86e4d4c23d0b" targetNamespace="http://schemas.microsoft.com/office/2006/metadata/properties" ma:root="true" ma:fieldsID="a78a8282756d4b984a4531c0c60611a8" ns2:_="" ns3:_="">
    <xsd:import namespace="3682a94f-03bd-4dc0-9e3c-4dcf1bd012b2"/>
    <xsd:import namespace="4958163d-3a06-4955-969e-86e4d4c23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a94f-03bd-4dc0-9e3c-4dcf1bd01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8163d-3a06-4955-969e-86e4d4c23d0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91703c-ee23-4cf4-beff-f3e20eded460}" ma:internalName="TaxCatchAll" ma:showField="CatchAllData" ma:web="4958163d-3a06-4955-969e-86e4d4c23d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FA1CD-844B-4571-80BB-2BB6AC4F642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2cd29ddd-8133-47d1-b433-f90e0f2b9c10"/>
    <ds:schemaRef ds:uri="f141ec16-2510-4c4a-94a1-0a783f621552"/>
    <ds:schemaRef ds:uri="4958163d-3a06-4955-969e-86e4d4c23d0b"/>
    <ds:schemaRef ds:uri="3682a94f-03bd-4dc0-9e3c-4dcf1bd012b2"/>
  </ds:schemaRefs>
</ds:datastoreItem>
</file>

<file path=customXml/itemProps2.xml><?xml version="1.0" encoding="utf-8"?>
<ds:datastoreItem xmlns:ds="http://schemas.openxmlformats.org/officeDocument/2006/customXml" ds:itemID="{59F53E53-7C93-4E92-99B8-66FCB25A5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2a94f-03bd-4dc0-9e3c-4dcf1bd012b2"/>
    <ds:schemaRef ds:uri="4958163d-3a06-4955-969e-86e4d4c23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0884B-4AB8-4428-8C97-3A5AE0760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Buettel</dc:creator>
  <cp:keywords/>
  <dc:description/>
  <cp:lastModifiedBy>Marisa Buettel</cp:lastModifiedBy>
  <cp:revision>10</cp:revision>
  <cp:lastPrinted>2022-11-11T14:38:00Z</cp:lastPrinted>
  <dcterms:created xsi:type="dcterms:W3CDTF">2022-11-11T14:35:00Z</dcterms:created>
  <dcterms:modified xsi:type="dcterms:W3CDTF">2024-04-18T18:53:00Z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0x01010043F0FD94CBC000448E3E7B318E822ADD</vt:lpwstr>
  </property>
</Properties>
</file>