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ED79C" w14:textId="77777777" w:rsidR="004F594F" w:rsidRPr="00D9580E" w:rsidRDefault="004F594F" w:rsidP="00567635">
      <w:pPr>
        <w:jc w:val="center"/>
        <w:rPr>
          <w:rFonts w:ascii="Times New Roman" w:hAnsi="Times New Roman"/>
          <w:b/>
          <w:sz w:val="22"/>
          <w:szCs w:val="22"/>
        </w:rPr>
      </w:pPr>
      <w:r w:rsidRPr="00D9580E">
        <w:rPr>
          <w:rFonts w:ascii="Times New Roman" w:hAnsi="Times New Roman"/>
          <w:b/>
          <w:sz w:val="22"/>
          <w:szCs w:val="22"/>
        </w:rPr>
        <w:t xml:space="preserve">UNIVERSITY OF WATERLOO </w:t>
      </w:r>
    </w:p>
    <w:p w14:paraId="4592774E" w14:textId="77777777" w:rsidR="004F594F" w:rsidRPr="00D9580E" w:rsidRDefault="004F594F" w:rsidP="00567635">
      <w:pPr>
        <w:jc w:val="center"/>
        <w:rPr>
          <w:rFonts w:ascii="Times New Roman" w:hAnsi="Times New Roman"/>
          <w:b/>
          <w:sz w:val="22"/>
          <w:szCs w:val="22"/>
        </w:rPr>
      </w:pPr>
      <w:r w:rsidRPr="00D9580E">
        <w:rPr>
          <w:rFonts w:ascii="Times New Roman" w:hAnsi="Times New Roman"/>
          <w:b/>
          <w:sz w:val="22"/>
          <w:szCs w:val="22"/>
        </w:rPr>
        <w:t>CENTRE FOR MENTAL HEALTH RESEARCH (CMHR)</w:t>
      </w:r>
    </w:p>
    <w:p w14:paraId="1EF7B9F0" w14:textId="520577BF" w:rsidR="004F594F" w:rsidRPr="00D9580E" w:rsidRDefault="004F594F" w:rsidP="00567635">
      <w:pPr>
        <w:jc w:val="center"/>
        <w:rPr>
          <w:rFonts w:ascii="Times New Roman" w:hAnsi="Times New Roman"/>
          <w:b/>
          <w:sz w:val="22"/>
          <w:szCs w:val="22"/>
        </w:rPr>
      </w:pPr>
      <w:r w:rsidRPr="00D9580E">
        <w:rPr>
          <w:rFonts w:ascii="Times New Roman" w:hAnsi="Times New Roman"/>
          <w:b/>
          <w:sz w:val="22"/>
          <w:szCs w:val="22"/>
        </w:rPr>
        <w:t>CONSENT FOR RESEARCH PARTICIPATION</w:t>
      </w:r>
      <w:r w:rsidR="00567635">
        <w:rPr>
          <w:rFonts w:ascii="Times New Roman" w:hAnsi="Times New Roman"/>
          <w:b/>
          <w:sz w:val="22"/>
          <w:szCs w:val="22"/>
        </w:rPr>
        <w:t xml:space="preserve"> (CLIENT)</w:t>
      </w:r>
    </w:p>
    <w:p w14:paraId="20A4F46C" w14:textId="77777777" w:rsidR="0024327E" w:rsidRPr="00D9580E" w:rsidRDefault="0024327E" w:rsidP="00567635">
      <w:pPr>
        <w:jc w:val="center"/>
        <w:rPr>
          <w:rFonts w:ascii="Times New Roman" w:hAnsi="Times New Roman"/>
          <w:b/>
          <w:sz w:val="22"/>
          <w:szCs w:val="22"/>
        </w:rPr>
      </w:pPr>
    </w:p>
    <w:p w14:paraId="73418A9B" w14:textId="1638F289" w:rsidR="0024327E" w:rsidRPr="00D9580E" w:rsidRDefault="0024327E" w:rsidP="00567635">
      <w:pPr>
        <w:tabs>
          <w:tab w:val="left" w:pos="432"/>
        </w:tabs>
        <w:rPr>
          <w:rFonts w:ascii="Times New Roman" w:hAnsi="Times New Roman"/>
          <w:sz w:val="22"/>
          <w:szCs w:val="22"/>
        </w:rPr>
      </w:pPr>
      <w:r w:rsidRPr="00D9580E">
        <w:rPr>
          <w:rFonts w:ascii="Times New Roman" w:hAnsi="Times New Roman"/>
          <w:sz w:val="22"/>
          <w:szCs w:val="22"/>
        </w:rPr>
        <w:t>Because the Centre for Mental Health Research</w:t>
      </w:r>
      <w:r w:rsidR="006B19F7" w:rsidRPr="00D9580E">
        <w:rPr>
          <w:rFonts w:ascii="Times New Roman" w:hAnsi="Times New Roman"/>
          <w:sz w:val="22"/>
          <w:szCs w:val="22"/>
        </w:rPr>
        <w:t xml:space="preserve"> (CMHR)</w:t>
      </w:r>
      <w:r w:rsidRPr="00D9580E">
        <w:rPr>
          <w:rFonts w:ascii="Times New Roman" w:hAnsi="Times New Roman"/>
          <w:sz w:val="22"/>
          <w:szCs w:val="22"/>
        </w:rPr>
        <w:t xml:space="preserve"> is dedicated to research that investigates the nature and treatment of psychological problems, we would like to request your permission to access and use some of the materials that you complete during your assessment and treatment at the CMHR for research purposes. </w:t>
      </w:r>
    </w:p>
    <w:p w14:paraId="346F3F11" w14:textId="77777777" w:rsidR="0024327E" w:rsidRPr="00D9580E" w:rsidRDefault="0024327E" w:rsidP="00567635">
      <w:pPr>
        <w:tabs>
          <w:tab w:val="left" w:pos="432"/>
        </w:tabs>
        <w:rPr>
          <w:rFonts w:ascii="Times New Roman" w:hAnsi="Times New Roman"/>
          <w:sz w:val="22"/>
          <w:szCs w:val="22"/>
        </w:rPr>
      </w:pPr>
    </w:p>
    <w:p w14:paraId="2AD3323D" w14:textId="254B9FCC" w:rsidR="0024327E" w:rsidRPr="00D9580E" w:rsidRDefault="0024327E" w:rsidP="00567635">
      <w:pPr>
        <w:tabs>
          <w:tab w:val="left" w:pos="432"/>
        </w:tabs>
        <w:rPr>
          <w:rFonts w:ascii="Times New Roman" w:hAnsi="Times New Roman"/>
          <w:sz w:val="22"/>
          <w:szCs w:val="22"/>
        </w:rPr>
      </w:pPr>
      <w:r w:rsidRPr="00D9580E">
        <w:rPr>
          <w:rFonts w:ascii="Times New Roman" w:hAnsi="Times New Roman"/>
          <w:sz w:val="22"/>
          <w:szCs w:val="22"/>
        </w:rPr>
        <w:t xml:space="preserve">Please note that you </w:t>
      </w:r>
      <w:r w:rsidR="00AB6C82" w:rsidRPr="00D9580E">
        <w:rPr>
          <w:rFonts w:ascii="Times New Roman" w:hAnsi="Times New Roman"/>
          <w:sz w:val="22"/>
          <w:szCs w:val="22"/>
        </w:rPr>
        <w:t>have the right</w:t>
      </w:r>
      <w:r w:rsidRPr="00D9580E">
        <w:rPr>
          <w:rFonts w:ascii="Times New Roman" w:hAnsi="Times New Roman"/>
          <w:sz w:val="22"/>
          <w:szCs w:val="22"/>
        </w:rPr>
        <w:t xml:space="preserve"> to “opt-in” or “opt-out” of the different forms of research participation listed below at any time during your care at the CMHR. </w:t>
      </w:r>
      <w:r w:rsidR="00810ED0" w:rsidRPr="00D9580E">
        <w:rPr>
          <w:rFonts w:ascii="Times New Roman" w:hAnsi="Times New Roman"/>
          <w:sz w:val="22"/>
          <w:szCs w:val="22"/>
        </w:rPr>
        <w:t>Additionally, your</w:t>
      </w:r>
      <w:r w:rsidR="00E31DB6" w:rsidRPr="00D9580E">
        <w:rPr>
          <w:rFonts w:ascii="Times New Roman" w:hAnsi="Times New Roman"/>
          <w:sz w:val="22"/>
          <w:szCs w:val="22"/>
        </w:rPr>
        <w:t xml:space="preserve"> decision to take part or not take part in such research projects will have no impact on the services </w:t>
      </w:r>
      <w:r w:rsidR="00810ED0" w:rsidRPr="00D9580E">
        <w:rPr>
          <w:rFonts w:ascii="Times New Roman" w:hAnsi="Times New Roman"/>
          <w:sz w:val="22"/>
          <w:szCs w:val="22"/>
        </w:rPr>
        <w:t>you</w:t>
      </w:r>
      <w:r w:rsidR="00E31DB6" w:rsidRPr="00D9580E">
        <w:rPr>
          <w:rFonts w:ascii="Times New Roman" w:hAnsi="Times New Roman"/>
          <w:sz w:val="22"/>
          <w:szCs w:val="22"/>
        </w:rPr>
        <w:t xml:space="preserve"> receive from the CMHR. </w:t>
      </w:r>
    </w:p>
    <w:p w14:paraId="033B1772" w14:textId="77777777" w:rsidR="00CE3D64" w:rsidRPr="00D9580E" w:rsidRDefault="00CE3D64" w:rsidP="00567635">
      <w:pPr>
        <w:tabs>
          <w:tab w:val="left" w:pos="432"/>
        </w:tabs>
        <w:rPr>
          <w:rFonts w:ascii="Times New Roman" w:hAnsi="Times New Roman"/>
          <w:sz w:val="22"/>
          <w:szCs w:val="22"/>
        </w:rPr>
      </w:pPr>
    </w:p>
    <w:p w14:paraId="0CFF1642" w14:textId="77777777" w:rsidR="00CE3D64" w:rsidRPr="00D9580E" w:rsidRDefault="00CE3D64" w:rsidP="00567635">
      <w:pPr>
        <w:tabs>
          <w:tab w:val="left" w:pos="432"/>
        </w:tabs>
        <w:rPr>
          <w:rFonts w:ascii="Times New Roman" w:hAnsi="Times New Roman"/>
          <w:sz w:val="22"/>
          <w:szCs w:val="22"/>
        </w:rPr>
      </w:pPr>
      <w:r w:rsidRPr="00D9580E">
        <w:rPr>
          <w:rFonts w:ascii="Times New Roman" w:hAnsi="Times New Roman"/>
          <w:sz w:val="22"/>
          <w:szCs w:val="22"/>
        </w:rPr>
        <w:t>In the checkboxes below, you will be asked to consent to various forms of research participation</w:t>
      </w:r>
      <w:r w:rsidR="003F784B" w:rsidRPr="00D9580E">
        <w:rPr>
          <w:rFonts w:ascii="Times New Roman" w:hAnsi="Times New Roman"/>
          <w:sz w:val="22"/>
          <w:szCs w:val="22"/>
        </w:rPr>
        <w:t>. With your understanding that we will strict guidelines in accordance with our ethical obligations to protect your privacy, we request your consent to access and use the following information</w:t>
      </w:r>
      <w:r w:rsidRPr="00D9580E">
        <w:rPr>
          <w:rFonts w:ascii="Times New Roman" w:hAnsi="Times New Roman"/>
          <w:sz w:val="22"/>
          <w:szCs w:val="22"/>
        </w:rPr>
        <w:t>:</w:t>
      </w:r>
    </w:p>
    <w:p w14:paraId="31058B0A" w14:textId="77777777" w:rsidR="00CE3D64" w:rsidRPr="00D9580E" w:rsidRDefault="00CE3D64" w:rsidP="00567635">
      <w:pPr>
        <w:tabs>
          <w:tab w:val="left" w:pos="432"/>
        </w:tabs>
        <w:rPr>
          <w:rFonts w:ascii="Times New Roman" w:hAnsi="Times New Roman"/>
          <w:sz w:val="22"/>
          <w:szCs w:val="22"/>
        </w:rPr>
      </w:pPr>
    </w:p>
    <w:p w14:paraId="3CB3DDC8" w14:textId="0C2C7C59" w:rsidR="00CE3D64" w:rsidRPr="00D9580E" w:rsidRDefault="00CE3D64" w:rsidP="00567635">
      <w:pPr>
        <w:pStyle w:val="ListParagraph"/>
        <w:numPr>
          <w:ilvl w:val="0"/>
          <w:numId w:val="3"/>
        </w:numPr>
        <w:tabs>
          <w:tab w:val="left" w:pos="432"/>
        </w:tabs>
        <w:rPr>
          <w:sz w:val="22"/>
          <w:szCs w:val="22"/>
        </w:rPr>
      </w:pPr>
      <w:r w:rsidRPr="00D9580E">
        <w:rPr>
          <w:sz w:val="22"/>
          <w:szCs w:val="22"/>
        </w:rPr>
        <w:t>In order to better inform our treatment, we routinely collect information from our clients using brief rating scales and questionnaires that ask about their current symptoms, how they think they are functioning in their lives, and how they feel their treatment is going. With your consent, we would like to be able to access this information that you provide to us for res</w:t>
      </w:r>
      <w:r w:rsidR="006B19F7" w:rsidRPr="00D9580E">
        <w:rPr>
          <w:sz w:val="22"/>
          <w:szCs w:val="22"/>
        </w:rPr>
        <w:t>earch purpose</w:t>
      </w:r>
      <w:r w:rsidR="00211269">
        <w:rPr>
          <w:sz w:val="22"/>
          <w:szCs w:val="22"/>
        </w:rPr>
        <w:t>s</w:t>
      </w:r>
      <w:r w:rsidR="006B19F7" w:rsidRPr="00D9580E">
        <w:rPr>
          <w:sz w:val="22"/>
          <w:szCs w:val="22"/>
        </w:rPr>
        <w:t xml:space="preserve">. </w:t>
      </w:r>
      <w:r w:rsidR="00EC53E7" w:rsidRPr="0039255F">
        <w:rPr>
          <w:sz w:val="22"/>
          <w:szCs w:val="22"/>
        </w:rPr>
        <w:t xml:space="preserve">For example, CMHR researchers might wish to analyze these data in order to understand how various factors (including clients’ </w:t>
      </w:r>
      <w:proofErr w:type="spellStart"/>
      <w:r w:rsidR="00EC53E7" w:rsidRPr="0039255F">
        <w:rPr>
          <w:sz w:val="22"/>
          <w:szCs w:val="22"/>
        </w:rPr>
        <w:t>pretreatment</w:t>
      </w:r>
      <w:proofErr w:type="spellEnd"/>
      <w:r w:rsidR="00EC53E7" w:rsidRPr="0039255F">
        <w:rPr>
          <w:sz w:val="22"/>
          <w:szCs w:val="22"/>
        </w:rPr>
        <w:t xml:space="preserve"> symptoms and diagnoses, demographic and personality variables, stressful life events, clients’ perceptions of their relationship with their </w:t>
      </w:r>
      <w:r w:rsidR="00567635">
        <w:rPr>
          <w:sz w:val="22"/>
          <w:szCs w:val="22"/>
        </w:rPr>
        <w:t>clinician, etc.)</w:t>
      </w:r>
      <w:r w:rsidR="00EC53E7" w:rsidRPr="0039255F">
        <w:rPr>
          <w:sz w:val="22"/>
          <w:szCs w:val="22"/>
        </w:rPr>
        <w:t xml:space="preserve"> might affect symptoms over time during </w:t>
      </w:r>
      <w:r w:rsidR="00EC53E7">
        <w:rPr>
          <w:sz w:val="22"/>
          <w:szCs w:val="22"/>
        </w:rPr>
        <w:t xml:space="preserve">clients’ </w:t>
      </w:r>
      <w:r w:rsidR="00EC53E7" w:rsidRPr="0039255F">
        <w:rPr>
          <w:sz w:val="22"/>
          <w:szCs w:val="22"/>
        </w:rPr>
        <w:t xml:space="preserve">progress through treatment. </w:t>
      </w:r>
      <w:r w:rsidRPr="00D9580E">
        <w:rPr>
          <w:sz w:val="22"/>
          <w:szCs w:val="22"/>
        </w:rPr>
        <w:t xml:space="preserve">All identifying information connected to these ratings (e.g., your name) will be removed </w:t>
      </w:r>
      <w:r w:rsidR="00211269">
        <w:rPr>
          <w:sz w:val="22"/>
          <w:szCs w:val="22"/>
        </w:rPr>
        <w:t>for use in research. This means that</w:t>
      </w:r>
      <w:r w:rsidRPr="00D9580E">
        <w:rPr>
          <w:sz w:val="22"/>
          <w:szCs w:val="22"/>
        </w:rPr>
        <w:t xml:space="preserve"> your name and other identifying information will never be connected with your responses to these measures when they are used for research.</w:t>
      </w:r>
    </w:p>
    <w:p w14:paraId="5B502679" w14:textId="77777777" w:rsidR="00CE3D64" w:rsidRPr="00D9580E" w:rsidRDefault="00CE3D64" w:rsidP="00567635">
      <w:pPr>
        <w:pStyle w:val="ListParagraph"/>
        <w:tabs>
          <w:tab w:val="left" w:pos="432"/>
        </w:tabs>
        <w:rPr>
          <w:sz w:val="22"/>
          <w:szCs w:val="22"/>
        </w:rPr>
      </w:pPr>
    </w:p>
    <w:p w14:paraId="2CE0C5D4" w14:textId="0ECBF97E" w:rsidR="00CE3D64" w:rsidRPr="00D9580E" w:rsidRDefault="00CE3D64" w:rsidP="00567635">
      <w:pPr>
        <w:pStyle w:val="ListParagraph"/>
        <w:numPr>
          <w:ilvl w:val="0"/>
          <w:numId w:val="3"/>
        </w:numPr>
        <w:tabs>
          <w:tab w:val="left" w:pos="432"/>
        </w:tabs>
        <w:rPr>
          <w:sz w:val="22"/>
          <w:szCs w:val="22"/>
        </w:rPr>
      </w:pPr>
      <w:r w:rsidRPr="00D9580E">
        <w:rPr>
          <w:sz w:val="22"/>
          <w:szCs w:val="22"/>
        </w:rPr>
        <w:t xml:space="preserve">With your consent, we would also like to access, for research purposes, the video recordings of your sessions and the contents of your clinical file, such as </w:t>
      </w:r>
      <w:r w:rsidR="00567635">
        <w:rPr>
          <w:sz w:val="22"/>
          <w:szCs w:val="22"/>
        </w:rPr>
        <w:t>your clinician’s</w:t>
      </w:r>
      <w:r w:rsidRPr="00D9580E">
        <w:rPr>
          <w:sz w:val="22"/>
          <w:szCs w:val="22"/>
        </w:rPr>
        <w:t xml:space="preserve"> session notes and reports. As described in the Letter of Information you read earlier, these video recordings and clinical notes/reports are routinely produced as an integral part of your treatment here. We are now requesting your permission to allow our researchers to access and use them for research purposes. </w:t>
      </w:r>
      <w:r w:rsidR="00EC53E7" w:rsidRPr="0039255F">
        <w:rPr>
          <w:sz w:val="22"/>
          <w:szCs w:val="22"/>
        </w:rPr>
        <w:t xml:space="preserve">For example, CMHR researchers might wish to examine how our clients’ particular concerns that brought them into treatment, as captured in their clinical file, might influence the way they interact with their clinician during treatment, as captured in the video-recorded sessions. Similarly, they might be interested in studying the kinds of </w:t>
      </w:r>
      <w:r w:rsidR="00567635">
        <w:rPr>
          <w:sz w:val="22"/>
          <w:szCs w:val="22"/>
        </w:rPr>
        <w:t>clinician</w:t>
      </w:r>
      <w:bookmarkStart w:id="0" w:name="_GoBack"/>
      <w:bookmarkEnd w:id="0"/>
      <w:r w:rsidR="00EC53E7" w:rsidRPr="0039255F">
        <w:rPr>
          <w:sz w:val="22"/>
          <w:szCs w:val="22"/>
        </w:rPr>
        <w:t xml:space="preserve"> approaches and behaviours during sessions </w:t>
      </w:r>
      <w:r w:rsidR="00EC53E7">
        <w:rPr>
          <w:sz w:val="22"/>
          <w:szCs w:val="22"/>
        </w:rPr>
        <w:t xml:space="preserve">(as seen in the video recordings) </w:t>
      </w:r>
      <w:r w:rsidR="00EC53E7" w:rsidRPr="0039255F">
        <w:rPr>
          <w:sz w:val="22"/>
          <w:szCs w:val="22"/>
        </w:rPr>
        <w:t>that best facilitate progress in treatment</w:t>
      </w:r>
      <w:r w:rsidR="00EC53E7">
        <w:rPr>
          <w:sz w:val="22"/>
          <w:szCs w:val="22"/>
        </w:rPr>
        <w:t xml:space="preserve"> (from the symptom ratings)</w:t>
      </w:r>
      <w:r w:rsidR="00EC53E7" w:rsidRPr="0039255F">
        <w:rPr>
          <w:sz w:val="22"/>
          <w:szCs w:val="22"/>
        </w:rPr>
        <w:t xml:space="preserve">, and the ways in which these approaches can best be tailored to suit the particular needs of different clients (as captured in </w:t>
      </w:r>
      <w:r w:rsidR="00EC53E7">
        <w:rPr>
          <w:sz w:val="22"/>
          <w:szCs w:val="22"/>
        </w:rPr>
        <w:t>clinical file</w:t>
      </w:r>
      <w:r w:rsidR="00EC53E7" w:rsidRPr="0039255F">
        <w:rPr>
          <w:sz w:val="22"/>
          <w:szCs w:val="22"/>
        </w:rPr>
        <w:t xml:space="preserve">). Finally, because this is a training clinic, we may also wish to collect information about how our students' and residents’ therapeutic abilities and case conceptualization skills develop as a result of various training experiences over the course of their training (as captured in the video recordings and clinical notes and reports). </w:t>
      </w:r>
      <w:r w:rsidR="003F784B" w:rsidRPr="00D9580E">
        <w:rPr>
          <w:sz w:val="22"/>
          <w:szCs w:val="22"/>
        </w:rPr>
        <w:t>Your clinical file and all</w:t>
      </w:r>
      <w:r w:rsidRPr="00D9580E">
        <w:rPr>
          <w:sz w:val="22"/>
          <w:szCs w:val="22"/>
        </w:rPr>
        <w:t xml:space="preserve"> </w:t>
      </w:r>
      <w:r w:rsidR="003F784B" w:rsidRPr="00D9580E">
        <w:rPr>
          <w:sz w:val="22"/>
          <w:szCs w:val="22"/>
        </w:rPr>
        <w:t>video recorded</w:t>
      </w:r>
      <w:r w:rsidRPr="00D9580E">
        <w:rPr>
          <w:sz w:val="22"/>
          <w:szCs w:val="22"/>
        </w:rPr>
        <w:t xml:space="preserve"> data will be stored </w:t>
      </w:r>
      <w:r w:rsidR="003F784B" w:rsidRPr="00D9580E">
        <w:rPr>
          <w:sz w:val="22"/>
          <w:szCs w:val="22"/>
        </w:rPr>
        <w:t>securely</w:t>
      </w:r>
      <w:r w:rsidRPr="00D9580E">
        <w:rPr>
          <w:sz w:val="22"/>
          <w:szCs w:val="22"/>
        </w:rPr>
        <w:t xml:space="preserve"> </w:t>
      </w:r>
      <w:r w:rsidR="003F784B" w:rsidRPr="00D9580E">
        <w:rPr>
          <w:sz w:val="22"/>
          <w:szCs w:val="22"/>
        </w:rPr>
        <w:t xml:space="preserve">on fully encrypted devices </w:t>
      </w:r>
      <w:r w:rsidRPr="00D9580E">
        <w:rPr>
          <w:sz w:val="22"/>
          <w:szCs w:val="22"/>
        </w:rPr>
        <w:t xml:space="preserve">within the </w:t>
      </w:r>
      <w:r w:rsidR="00211269">
        <w:rPr>
          <w:sz w:val="22"/>
          <w:szCs w:val="22"/>
        </w:rPr>
        <w:t>secure confines of</w:t>
      </w:r>
      <w:r w:rsidRPr="00D9580E">
        <w:rPr>
          <w:sz w:val="22"/>
          <w:szCs w:val="22"/>
        </w:rPr>
        <w:t xml:space="preserve"> the CMHR and accessed only by trained and authorized CMHR personnel. All data will be completely stripped of all identifying information before </w:t>
      </w:r>
      <w:r w:rsidR="003F784B" w:rsidRPr="00D9580E">
        <w:rPr>
          <w:sz w:val="22"/>
          <w:szCs w:val="22"/>
        </w:rPr>
        <w:t xml:space="preserve">being analyzed or </w:t>
      </w:r>
      <w:r w:rsidRPr="00D9580E">
        <w:rPr>
          <w:sz w:val="22"/>
          <w:szCs w:val="22"/>
        </w:rPr>
        <w:t>remov</w:t>
      </w:r>
      <w:r w:rsidR="003F784B" w:rsidRPr="00D9580E">
        <w:rPr>
          <w:sz w:val="22"/>
          <w:szCs w:val="22"/>
        </w:rPr>
        <w:t>ed in any form</w:t>
      </w:r>
      <w:r w:rsidRPr="00D9580E">
        <w:rPr>
          <w:sz w:val="22"/>
          <w:szCs w:val="22"/>
        </w:rPr>
        <w:t xml:space="preserve"> from the CMHR. Your identifying information will never be made accessible to anyone but authorized CMHR personnel. No information that identifies you in any way will ever appear in a research presentation, publication, or any other academic or publicly accessible forum. </w:t>
      </w:r>
    </w:p>
    <w:p w14:paraId="46120FA3" w14:textId="77777777" w:rsidR="00CE3D64" w:rsidRPr="00D9580E" w:rsidRDefault="00CE3D64" w:rsidP="00567635">
      <w:pPr>
        <w:pStyle w:val="ListParagraph"/>
        <w:tabs>
          <w:tab w:val="left" w:pos="432"/>
        </w:tabs>
        <w:ind w:left="1800"/>
        <w:rPr>
          <w:sz w:val="22"/>
          <w:szCs w:val="22"/>
        </w:rPr>
      </w:pPr>
    </w:p>
    <w:p w14:paraId="3DEEADD7" w14:textId="77777777" w:rsidR="00CE3D64" w:rsidRPr="00D9580E" w:rsidRDefault="00CE3D64" w:rsidP="00567635">
      <w:pPr>
        <w:pStyle w:val="ListParagraph"/>
        <w:numPr>
          <w:ilvl w:val="0"/>
          <w:numId w:val="3"/>
        </w:numPr>
        <w:tabs>
          <w:tab w:val="left" w:pos="432"/>
        </w:tabs>
        <w:rPr>
          <w:sz w:val="22"/>
          <w:szCs w:val="22"/>
        </w:rPr>
      </w:pPr>
      <w:r w:rsidRPr="00D9580E">
        <w:rPr>
          <w:sz w:val="22"/>
          <w:szCs w:val="22"/>
        </w:rPr>
        <w:t xml:space="preserve">Finally, at the CMHR, there are also a number of other ongoing research projects for which you may be eligible to participate. We are seeking your permission to be able to contact you in the future in order to offer participation in these additional research projects. </w:t>
      </w:r>
      <w:r w:rsidR="003F784B" w:rsidRPr="00D9580E">
        <w:rPr>
          <w:sz w:val="22"/>
          <w:szCs w:val="22"/>
        </w:rPr>
        <w:t xml:space="preserve">Your personal contact information will never be made accessible to anyone but authorized CMHR personnel. </w:t>
      </w:r>
      <w:r w:rsidRPr="00D9580E">
        <w:rPr>
          <w:sz w:val="22"/>
          <w:szCs w:val="22"/>
        </w:rPr>
        <w:t xml:space="preserve">Consenting to be informed of these other </w:t>
      </w:r>
      <w:r w:rsidRPr="00D9580E">
        <w:rPr>
          <w:sz w:val="22"/>
          <w:szCs w:val="22"/>
        </w:rPr>
        <w:lastRenderedPageBreak/>
        <w:t xml:space="preserve">research projects does not obligate you to participate in any of them. If you are invited to participate in research, you should keep in mind that participation is completely voluntary and that you may withdraw from participation at any time. Your decision to take part or not take part in such research projects will have no impact on the services you receive from us. </w:t>
      </w:r>
    </w:p>
    <w:p w14:paraId="088FF1D7" w14:textId="77777777" w:rsidR="00CE3D64" w:rsidRPr="00D9580E" w:rsidRDefault="00CE3D64" w:rsidP="00567635">
      <w:pPr>
        <w:tabs>
          <w:tab w:val="left" w:pos="432"/>
        </w:tabs>
        <w:rPr>
          <w:rFonts w:ascii="Times New Roman" w:hAnsi="Times New Roman"/>
          <w:sz w:val="22"/>
          <w:szCs w:val="22"/>
        </w:rPr>
      </w:pPr>
    </w:p>
    <w:tbl>
      <w:tblPr>
        <w:tblStyle w:val="TableGrid"/>
        <w:tblW w:w="9049" w:type="dxa"/>
        <w:tblInd w:w="468" w:type="dxa"/>
        <w:tblLook w:val="04A0" w:firstRow="1" w:lastRow="0" w:firstColumn="1" w:lastColumn="0" w:noHBand="0" w:noVBand="1"/>
      </w:tblPr>
      <w:tblGrid>
        <w:gridCol w:w="9049"/>
      </w:tblGrid>
      <w:tr w:rsidR="003775F0" w:rsidRPr="00D9580E" w14:paraId="13F4A83E" w14:textId="77777777" w:rsidTr="006B19F7">
        <w:trPr>
          <w:trHeight w:val="1149"/>
        </w:trPr>
        <w:tc>
          <w:tcPr>
            <w:tcW w:w="9049" w:type="dxa"/>
            <w:tcBorders>
              <w:bottom w:val="single" w:sz="4" w:space="0" w:color="auto"/>
            </w:tcBorders>
          </w:tcPr>
          <w:p w14:paraId="7524BCD2" w14:textId="2F8BF053" w:rsidR="003775F0" w:rsidRPr="00D9580E" w:rsidRDefault="003775F0" w:rsidP="00567635">
            <w:pPr>
              <w:pStyle w:val="ListParagraph"/>
              <w:spacing w:after="160" w:line="259" w:lineRule="auto"/>
              <w:rPr>
                <w:sz w:val="22"/>
                <w:szCs w:val="22"/>
              </w:rPr>
            </w:pPr>
          </w:p>
          <w:p w14:paraId="1D6CB4FC" w14:textId="7CBF0BF9" w:rsidR="003775F0" w:rsidRPr="00D9580E" w:rsidRDefault="003775F0" w:rsidP="00567635">
            <w:pPr>
              <w:pStyle w:val="ListParagraph"/>
              <w:numPr>
                <w:ilvl w:val="0"/>
                <w:numId w:val="4"/>
              </w:numPr>
              <w:spacing w:after="160" w:line="259" w:lineRule="auto"/>
              <w:rPr>
                <w:sz w:val="22"/>
                <w:szCs w:val="22"/>
              </w:rPr>
            </w:pPr>
            <w:r w:rsidRPr="00D9580E">
              <w:rPr>
                <w:sz w:val="22"/>
                <w:szCs w:val="22"/>
              </w:rPr>
              <w:t>I consent to having the self-report measures I complete during assessment and treatment at the CMHR accessed and used for research purposes.</w:t>
            </w:r>
          </w:p>
          <w:p w14:paraId="6E67E237" w14:textId="2B2F0C3F" w:rsidR="003775F0" w:rsidRPr="00D9580E" w:rsidRDefault="003775F0" w:rsidP="00567635">
            <w:pPr>
              <w:rPr>
                <w:rFonts w:ascii="Times New Roman" w:hAnsi="Times New Roman"/>
                <w:sz w:val="22"/>
                <w:szCs w:val="22"/>
              </w:rPr>
            </w:pPr>
            <w:r w:rsidRPr="00D9580E">
              <w:rPr>
                <w:rFonts w:ascii="Times New Roman" w:hAnsi="Times New Roman"/>
                <w:sz w:val="22"/>
                <w:szCs w:val="22"/>
              </w:rPr>
              <w:t>Please initial one:                      YES_______</w:t>
            </w:r>
            <w:r w:rsidRPr="00D9580E">
              <w:rPr>
                <w:rFonts w:ascii="Times New Roman" w:hAnsi="Times New Roman"/>
                <w:sz w:val="22"/>
                <w:szCs w:val="22"/>
              </w:rPr>
              <w:tab/>
            </w:r>
            <w:r w:rsidRPr="00D9580E">
              <w:rPr>
                <w:rFonts w:ascii="Times New Roman" w:hAnsi="Times New Roman"/>
                <w:sz w:val="22"/>
                <w:szCs w:val="22"/>
              </w:rPr>
              <w:tab/>
            </w:r>
            <w:r w:rsidRPr="00D9580E">
              <w:rPr>
                <w:rFonts w:ascii="Times New Roman" w:hAnsi="Times New Roman"/>
                <w:sz w:val="22"/>
                <w:szCs w:val="22"/>
              </w:rPr>
              <w:tab/>
              <w:t>NO_______</w:t>
            </w:r>
          </w:p>
          <w:p w14:paraId="225E3A70" w14:textId="77777777" w:rsidR="003775F0" w:rsidRPr="00D9580E" w:rsidRDefault="003775F0" w:rsidP="00567635">
            <w:pPr>
              <w:rPr>
                <w:rFonts w:ascii="Times New Roman" w:hAnsi="Times New Roman"/>
                <w:sz w:val="22"/>
                <w:szCs w:val="22"/>
              </w:rPr>
            </w:pPr>
          </w:p>
        </w:tc>
      </w:tr>
      <w:tr w:rsidR="003775F0" w:rsidRPr="00D9580E" w14:paraId="1D140966" w14:textId="77777777" w:rsidTr="006B19F7">
        <w:trPr>
          <w:trHeight w:val="1465"/>
        </w:trPr>
        <w:tc>
          <w:tcPr>
            <w:tcW w:w="9049" w:type="dxa"/>
            <w:tcBorders>
              <w:bottom w:val="single" w:sz="4" w:space="0" w:color="auto"/>
            </w:tcBorders>
          </w:tcPr>
          <w:p w14:paraId="2BE705ED" w14:textId="268F61B7" w:rsidR="003775F0" w:rsidRPr="00D9580E" w:rsidRDefault="003775F0" w:rsidP="00567635">
            <w:pPr>
              <w:pStyle w:val="ListParagraph"/>
              <w:spacing w:after="160" w:line="259" w:lineRule="auto"/>
              <w:rPr>
                <w:sz w:val="22"/>
                <w:szCs w:val="22"/>
              </w:rPr>
            </w:pPr>
          </w:p>
          <w:p w14:paraId="58DB1FCD" w14:textId="483B3B0E" w:rsidR="003775F0" w:rsidRPr="00D9580E" w:rsidRDefault="003775F0" w:rsidP="00567635">
            <w:pPr>
              <w:pStyle w:val="ListParagraph"/>
              <w:numPr>
                <w:ilvl w:val="0"/>
                <w:numId w:val="4"/>
              </w:numPr>
              <w:spacing w:after="160" w:line="259" w:lineRule="auto"/>
              <w:rPr>
                <w:sz w:val="22"/>
                <w:szCs w:val="22"/>
              </w:rPr>
            </w:pPr>
            <w:r w:rsidRPr="00D9580E">
              <w:rPr>
                <w:sz w:val="22"/>
                <w:szCs w:val="22"/>
              </w:rPr>
              <w:t>I consent to having video recordings of my assessment and therapy sessions at the CMHR accessed and used for research purposes.</w:t>
            </w:r>
          </w:p>
          <w:p w14:paraId="695FD8FB" w14:textId="23555BA2" w:rsidR="003775F0" w:rsidRPr="00D9580E" w:rsidRDefault="003775F0" w:rsidP="00567635">
            <w:pPr>
              <w:rPr>
                <w:rFonts w:ascii="Times New Roman" w:hAnsi="Times New Roman"/>
                <w:sz w:val="22"/>
                <w:szCs w:val="22"/>
              </w:rPr>
            </w:pPr>
            <w:r w:rsidRPr="00D9580E">
              <w:rPr>
                <w:rFonts w:ascii="Times New Roman" w:hAnsi="Times New Roman"/>
                <w:sz w:val="22"/>
                <w:szCs w:val="22"/>
              </w:rPr>
              <w:t>Please initial one:</w:t>
            </w:r>
            <w:r w:rsidRPr="00D9580E">
              <w:rPr>
                <w:rFonts w:ascii="Times New Roman" w:hAnsi="Times New Roman"/>
                <w:sz w:val="22"/>
                <w:szCs w:val="22"/>
              </w:rPr>
              <w:tab/>
            </w:r>
            <w:r w:rsidRPr="00D9580E">
              <w:rPr>
                <w:rFonts w:ascii="Times New Roman" w:hAnsi="Times New Roman"/>
                <w:sz w:val="22"/>
                <w:szCs w:val="22"/>
              </w:rPr>
              <w:tab/>
              <w:t xml:space="preserve">   YES _______</w:t>
            </w:r>
            <w:r w:rsidRPr="00D9580E">
              <w:rPr>
                <w:rFonts w:ascii="Times New Roman" w:hAnsi="Times New Roman"/>
                <w:sz w:val="22"/>
                <w:szCs w:val="22"/>
              </w:rPr>
              <w:tab/>
            </w:r>
            <w:r w:rsidRPr="00D9580E">
              <w:rPr>
                <w:rFonts w:ascii="Times New Roman" w:hAnsi="Times New Roman"/>
                <w:sz w:val="22"/>
                <w:szCs w:val="22"/>
              </w:rPr>
              <w:tab/>
            </w:r>
            <w:r w:rsidRPr="00D9580E">
              <w:rPr>
                <w:rFonts w:ascii="Times New Roman" w:hAnsi="Times New Roman"/>
                <w:sz w:val="22"/>
                <w:szCs w:val="22"/>
              </w:rPr>
              <w:tab/>
              <w:t>NO _______</w:t>
            </w:r>
          </w:p>
        </w:tc>
      </w:tr>
      <w:tr w:rsidR="003775F0" w:rsidRPr="00D9580E" w14:paraId="73ADFE7B" w14:textId="77777777" w:rsidTr="006B19F7">
        <w:trPr>
          <w:trHeight w:val="1465"/>
        </w:trPr>
        <w:tc>
          <w:tcPr>
            <w:tcW w:w="9049" w:type="dxa"/>
            <w:tcBorders>
              <w:bottom w:val="single" w:sz="4" w:space="0" w:color="auto"/>
            </w:tcBorders>
          </w:tcPr>
          <w:p w14:paraId="24B95D55" w14:textId="65A480D8" w:rsidR="003775F0" w:rsidRPr="00D9580E" w:rsidRDefault="003775F0" w:rsidP="00567635">
            <w:pPr>
              <w:pStyle w:val="ListParagraph"/>
              <w:spacing w:after="160" w:line="259" w:lineRule="auto"/>
              <w:rPr>
                <w:sz w:val="22"/>
                <w:szCs w:val="22"/>
              </w:rPr>
            </w:pPr>
          </w:p>
          <w:p w14:paraId="763E4018" w14:textId="1CA91DA3" w:rsidR="003775F0" w:rsidRPr="00D9580E" w:rsidRDefault="003775F0" w:rsidP="00567635">
            <w:pPr>
              <w:pStyle w:val="ListParagraph"/>
              <w:numPr>
                <w:ilvl w:val="0"/>
                <w:numId w:val="4"/>
              </w:numPr>
              <w:spacing w:after="160" w:line="259" w:lineRule="auto"/>
              <w:rPr>
                <w:sz w:val="22"/>
                <w:szCs w:val="22"/>
              </w:rPr>
            </w:pPr>
            <w:r w:rsidRPr="00D9580E">
              <w:rPr>
                <w:sz w:val="22"/>
                <w:szCs w:val="22"/>
              </w:rPr>
              <w:t>I consent to having the contents of my</w:t>
            </w:r>
            <w:r w:rsidR="00AB6C82" w:rsidRPr="00D9580E">
              <w:rPr>
                <w:sz w:val="22"/>
                <w:szCs w:val="22"/>
              </w:rPr>
              <w:t xml:space="preserve"> clinical</w:t>
            </w:r>
            <w:r w:rsidRPr="00D9580E">
              <w:rPr>
                <w:sz w:val="22"/>
                <w:szCs w:val="22"/>
              </w:rPr>
              <w:t xml:space="preserve"> file at the CMHR accessed and used for research purposes.</w:t>
            </w:r>
          </w:p>
          <w:p w14:paraId="4D2DDE17" w14:textId="05A9FFE2" w:rsidR="003775F0" w:rsidRPr="00D9580E" w:rsidRDefault="003775F0" w:rsidP="00567635">
            <w:pPr>
              <w:rPr>
                <w:rFonts w:ascii="Times New Roman" w:hAnsi="Times New Roman"/>
                <w:sz w:val="22"/>
                <w:szCs w:val="22"/>
              </w:rPr>
            </w:pPr>
            <w:r w:rsidRPr="00D9580E">
              <w:rPr>
                <w:rFonts w:ascii="Times New Roman" w:hAnsi="Times New Roman"/>
                <w:sz w:val="22"/>
                <w:szCs w:val="22"/>
              </w:rPr>
              <w:t>Please initial one:</w:t>
            </w:r>
            <w:r w:rsidRPr="00D9580E">
              <w:rPr>
                <w:rFonts w:ascii="Times New Roman" w:hAnsi="Times New Roman"/>
                <w:sz w:val="22"/>
                <w:szCs w:val="22"/>
              </w:rPr>
              <w:tab/>
            </w:r>
            <w:r w:rsidRPr="00D9580E">
              <w:rPr>
                <w:rFonts w:ascii="Times New Roman" w:hAnsi="Times New Roman"/>
                <w:sz w:val="22"/>
                <w:szCs w:val="22"/>
              </w:rPr>
              <w:tab/>
              <w:t xml:space="preserve">   YES _______</w:t>
            </w:r>
            <w:r w:rsidRPr="00D9580E">
              <w:rPr>
                <w:rFonts w:ascii="Times New Roman" w:hAnsi="Times New Roman"/>
                <w:sz w:val="22"/>
                <w:szCs w:val="22"/>
              </w:rPr>
              <w:tab/>
            </w:r>
            <w:r w:rsidRPr="00D9580E">
              <w:rPr>
                <w:rFonts w:ascii="Times New Roman" w:hAnsi="Times New Roman"/>
                <w:sz w:val="22"/>
                <w:szCs w:val="22"/>
              </w:rPr>
              <w:tab/>
            </w:r>
            <w:r w:rsidRPr="00D9580E">
              <w:rPr>
                <w:rFonts w:ascii="Times New Roman" w:hAnsi="Times New Roman"/>
                <w:sz w:val="22"/>
                <w:szCs w:val="22"/>
              </w:rPr>
              <w:tab/>
              <w:t>NO _______</w:t>
            </w:r>
          </w:p>
        </w:tc>
      </w:tr>
      <w:tr w:rsidR="003775F0" w:rsidRPr="00D9580E" w14:paraId="0E3F3FEF" w14:textId="77777777" w:rsidTr="006B19F7">
        <w:trPr>
          <w:trHeight w:val="2451"/>
        </w:trPr>
        <w:tc>
          <w:tcPr>
            <w:tcW w:w="9049" w:type="dxa"/>
            <w:tcBorders>
              <w:bottom w:val="single" w:sz="4" w:space="0" w:color="auto"/>
            </w:tcBorders>
          </w:tcPr>
          <w:p w14:paraId="7508A4A0" w14:textId="44C2B21F" w:rsidR="003775F0" w:rsidRPr="00D9580E" w:rsidRDefault="003775F0" w:rsidP="00567635">
            <w:pPr>
              <w:pStyle w:val="ListParagraph"/>
              <w:spacing w:after="160" w:line="259" w:lineRule="auto"/>
              <w:rPr>
                <w:sz w:val="22"/>
                <w:szCs w:val="22"/>
              </w:rPr>
            </w:pPr>
          </w:p>
          <w:p w14:paraId="67A07659" w14:textId="1EE2AA24" w:rsidR="003775F0" w:rsidRPr="00D9580E" w:rsidRDefault="003775F0" w:rsidP="00567635">
            <w:pPr>
              <w:pStyle w:val="ListParagraph"/>
              <w:numPr>
                <w:ilvl w:val="0"/>
                <w:numId w:val="4"/>
              </w:numPr>
              <w:spacing w:after="160" w:line="259" w:lineRule="auto"/>
              <w:rPr>
                <w:sz w:val="22"/>
                <w:szCs w:val="22"/>
              </w:rPr>
            </w:pPr>
            <w:r w:rsidRPr="00D9580E">
              <w:rPr>
                <w:sz w:val="22"/>
                <w:szCs w:val="22"/>
              </w:rPr>
              <w:t>I further give permission to be contacted, if I am eligible, to participate in other ongoing research studies at the CMHR. I am aware that I can make a decision at the time of the contact about each study and agreeing to be contacted does not obligate me to volunteer. I am aware that I may request results of research for any studies for which I am a volunteer.</w:t>
            </w:r>
          </w:p>
          <w:p w14:paraId="11E927A6" w14:textId="77777777" w:rsidR="003775F0" w:rsidRPr="00D9580E" w:rsidRDefault="003775F0" w:rsidP="00567635">
            <w:pPr>
              <w:rPr>
                <w:rFonts w:ascii="Times New Roman" w:hAnsi="Times New Roman"/>
                <w:sz w:val="22"/>
                <w:szCs w:val="22"/>
              </w:rPr>
            </w:pPr>
            <w:r w:rsidRPr="00D9580E">
              <w:rPr>
                <w:rFonts w:ascii="Times New Roman" w:hAnsi="Times New Roman"/>
                <w:sz w:val="22"/>
                <w:szCs w:val="22"/>
              </w:rPr>
              <w:t>Please initial one:</w:t>
            </w:r>
            <w:r w:rsidRPr="00D9580E">
              <w:rPr>
                <w:rFonts w:ascii="Times New Roman" w:hAnsi="Times New Roman"/>
                <w:sz w:val="22"/>
                <w:szCs w:val="22"/>
              </w:rPr>
              <w:tab/>
            </w:r>
            <w:r w:rsidRPr="00D9580E">
              <w:rPr>
                <w:rFonts w:ascii="Times New Roman" w:hAnsi="Times New Roman"/>
                <w:sz w:val="22"/>
                <w:szCs w:val="22"/>
              </w:rPr>
              <w:tab/>
              <w:t xml:space="preserve">   YES _______</w:t>
            </w:r>
            <w:r w:rsidRPr="00D9580E">
              <w:rPr>
                <w:rFonts w:ascii="Times New Roman" w:hAnsi="Times New Roman"/>
                <w:sz w:val="22"/>
                <w:szCs w:val="22"/>
              </w:rPr>
              <w:tab/>
            </w:r>
            <w:r w:rsidRPr="00D9580E">
              <w:rPr>
                <w:rFonts w:ascii="Times New Roman" w:hAnsi="Times New Roman"/>
                <w:sz w:val="22"/>
                <w:szCs w:val="22"/>
              </w:rPr>
              <w:tab/>
            </w:r>
            <w:r w:rsidRPr="00D9580E">
              <w:rPr>
                <w:rFonts w:ascii="Times New Roman" w:hAnsi="Times New Roman"/>
                <w:sz w:val="22"/>
                <w:szCs w:val="22"/>
              </w:rPr>
              <w:tab/>
              <w:t>NO _______</w:t>
            </w:r>
          </w:p>
          <w:p w14:paraId="38A2D3B0" w14:textId="77777777" w:rsidR="003F784B" w:rsidRPr="00D9580E" w:rsidRDefault="003F784B" w:rsidP="00567635">
            <w:pPr>
              <w:rPr>
                <w:rFonts w:ascii="Times New Roman" w:hAnsi="Times New Roman"/>
                <w:sz w:val="22"/>
                <w:szCs w:val="22"/>
              </w:rPr>
            </w:pPr>
          </w:p>
          <w:p w14:paraId="599FCC3F" w14:textId="77777777" w:rsidR="003F784B" w:rsidRPr="00D9580E" w:rsidRDefault="003F784B" w:rsidP="00567635">
            <w:pPr>
              <w:rPr>
                <w:rFonts w:ascii="Times New Roman" w:hAnsi="Times New Roman"/>
                <w:sz w:val="22"/>
                <w:szCs w:val="22"/>
                <w:u w:val="single"/>
              </w:rPr>
            </w:pPr>
            <w:r w:rsidRPr="00D9580E">
              <w:rPr>
                <w:rFonts w:ascii="Times New Roman" w:hAnsi="Times New Roman"/>
                <w:sz w:val="22"/>
                <w:szCs w:val="22"/>
              </w:rPr>
              <w:t>Phone number:</w:t>
            </w:r>
            <w:r w:rsidRPr="00D9580E">
              <w:rPr>
                <w:rFonts w:ascii="Times New Roman" w:hAnsi="Times New Roman"/>
                <w:sz w:val="22"/>
                <w:szCs w:val="22"/>
                <w:u w:val="single"/>
              </w:rPr>
              <w:t xml:space="preserve"> ________________________________ (circle one:  </w:t>
            </w:r>
            <w:proofErr w:type="gramStart"/>
            <w:r w:rsidRPr="00D9580E">
              <w:rPr>
                <w:rFonts w:ascii="Times New Roman" w:hAnsi="Times New Roman"/>
                <w:sz w:val="22"/>
                <w:szCs w:val="22"/>
                <w:u w:val="single"/>
              </w:rPr>
              <w:t>cell;  home</w:t>
            </w:r>
            <w:proofErr w:type="gramEnd"/>
            <w:r w:rsidRPr="00D9580E">
              <w:rPr>
                <w:rFonts w:ascii="Times New Roman" w:hAnsi="Times New Roman"/>
                <w:sz w:val="22"/>
                <w:szCs w:val="22"/>
                <w:u w:val="single"/>
              </w:rPr>
              <w:t>;  work)</w:t>
            </w:r>
          </w:p>
          <w:p w14:paraId="626B6766" w14:textId="77777777" w:rsidR="003F784B" w:rsidRPr="00D9580E" w:rsidRDefault="003F784B" w:rsidP="00567635">
            <w:pPr>
              <w:rPr>
                <w:rFonts w:ascii="Times New Roman" w:hAnsi="Times New Roman"/>
                <w:sz w:val="22"/>
                <w:szCs w:val="22"/>
              </w:rPr>
            </w:pPr>
          </w:p>
          <w:p w14:paraId="495A251C" w14:textId="77777777" w:rsidR="003F784B" w:rsidRDefault="003F784B" w:rsidP="00567635">
            <w:pPr>
              <w:rPr>
                <w:rFonts w:ascii="Times New Roman" w:hAnsi="Times New Roman"/>
                <w:sz w:val="22"/>
                <w:szCs w:val="22"/>
              </w:rPr>
            </w:pPr>
            <w:r w:rsidRPr="00D9580E">
              <w:rPr>
                <w:rFonts w:ascii="Times New Roman" w:hAnsi="Times New Roman"/>
                <w:sz w:val="22"/>
                <w:szCs w:val="22"/>
              </w:rPr>
              <w:t>Email: _______________________________________________________________</w:t>
            </w:r>
          </w:p>
          <w:p w14:paraId="4D6A9E14" w14:textId="77777777" w:rsidR="0076416A" w:rsidRPr="00D9580E" w:rsidRDefault="0076416A" w:rsidP="00567635">
            <w:pPr>
              <w:rPr>
                <w:rFonts w:ascii="Times New Roman" w:hAnsi="Times New Roman"/>
                <w:sz w:val="22"/>
                <w:szCs w:val="22"/>
              </w:rPr>
            </w:pPr>
          </w:p>
        </w:tc>
      </w:tr>
    </w:tbl>
    <w:p w14:paraId="2B845F0F" w14:textId="77777777" w:rsidR="00E9082D" w:rsidRPr="00D9580E" w:rsidRDefault="00E9082D" w:rsidP="00567635">
      <w:pPr>
        <w:tabs>
          <w:tab w:val="left" w:pos="432"/>
        </w:tabs>
        <w:rPr>
          <w:rFonts w:ascii="Times New Roman" w:hAnsi="Times New Roman"/>
          <w:sz w:val="22"/>
          <w:szCs w:val="22"/>
        </w:rPr>
      </w:pPr>
    </w:p>
    <w:p w14:paraId="224E7A51" w14:textId="6666297C" w:rsidR="0076416A" w:rsidRDefault="00A73C75" w:rsidP="00567635">
      <w:pPr>
        <w:tabs>
          <w:tab w:val="left" w:pos="432"/>
        </w:tabs>
        <w:ind w:left="360"/>
        <w:rPr>
          <w:sz w:val="22"/>
          <w:szCs w:val="22"/>
        </w:rPr>
      </w:pPr>
      <w:r>
        <w:rPr>
          <w:sz w:val="22"/>
          <w:szCs w:val="22"/>
        </w:rPr>
        <w:t>We would like to assure you that t</w:t>
      </w:r>
      <w:r w:rsidR="0076416A">
        <w:rPr>
          <w:sz w:val="22"/>
          <w:szCs w:val="22"/>
        </w:rPr>
        <w:t>hese procedures have</w:t>
      </w:r>
      <w:r w:rsidR="0076416A" w:rsidRPr="0076416A">
        <w:rPr>
          <w:sz w:val="22"/>
          <w:szCs w:val="22"/>
        </w:rPr>
        <w:t xml:space="preserve"> reviewed and received ethics clearance through a University of Waterloo Research Ethics Committee.  However, the final decision about participation is yours. If you have any comments or concerns resulting from your participation in this study, please contact Dr. Maureen Nummelin in the Office of Research Ethics at 1-519-888-4567, Ext. 36005 or </w:t>
      </w:r>
      <w:hyperlink r:id="rId8" w:history="1">
        <w:r w:rsidR="0076416A" w:rsidRPr="0076416A">
          <w:rPr>
            <w:rStyle w:val="Hyperlink"/>
            <w:sz w:val="22"/>
            <w:szCs w:val="22"/>
          </w:rPr>
          <w:t>maureen.nummelin@uwaterloo.ca</w:t>
        </w:r>
      </w:hyperlink>
      <w:r w:rsidR="0076416A" w:rsidRPr="0076416A">
        <w:rPr>
          <w:sz w:val="22"/>
          <w:szCs w:val="22"/>
        </w:rPr>
        <w:t>.</w:t>
      </w:r>
    </w:p>
    <w:p w14:paraId="37B7326B" w14:textId="77777777" w:rsidR="0076416A" w:rsidRDefault="0076416A" w:rsidP="00567635">
      <w:pPr>
        <w:tabs>
          <w:tab w:val="left" w:pos="432"/>
        </w:tabs>
        <w:ind w:left="360"/>
        <w:rPr>
          <w:sz w:val="22"/>
          <w:szCs w:val="22"/>
        </w:rPr>
      </w:pPr>
    </w:p>
    <w:p w14:paraId="0A1DBD5D" w14:textId="77777777" w:rsidR="0076416A" w:rsidRPr="0076416A" w:rsidRDefault="0076416A" w:rsidP="00567635">
      <w:pPr>
        <w:tabs>
          <w:tab w:val="left" w:pos="432"/>
        </w:tabs>
        <w:ind w:left="360"/>
        <w:rPr>
          <w:rFonts w:ascii="Times New Roman" w:hAnsi="Times New Roman"/>
          <w:sz w:val="22"/>
          <w:szCs w:val="22"/>
        </w:rPr>
      </w:pPr>
    </w:p>
    <w:p w14:paraId="5C00151F" w14:textId="0FEB69B3" w:rsidR="00E9082D" w:rsidRPr="00D9580E" w:rsidRDefault="00D9580E" w:rsidP="00567635">
      <w:pPr>
        <w:tabs>
          <w:tab w:val="left" w:pos="5103"/>
        </w:tabs>
        <w:rPr>
          <w:rFonts w:ascii="Times New Roman" w:hAnsi="Times New Roman"/>
          <w:sz w:val="22"/>
          <w:szCs w:val="22"/>
        </w:rPr>
      </w:pPr>
      <w:r>
        <w:rPr>
          <w:rFonts w:ascii="Times New Roman" w:hAnsi="Times New Roman"/>
          <w:sz w:val="22"/>
          <w:szCs w:val="22"/>
        </w:rPr>
        <w:t>________________________________________</w:t>
      </w:r>
      <w:r>
        <w:rPr>
          <w:rFonts w:ascii="Times New Roman" w:hAnsi="Times New Roman"/>
          <w:sz w:val="22"/>
          <w:szCs w:val="22"/>
        </w:rPr>
        <w:tab/>
        <w:t>____________________________________</w:t>
      </w:r>
    </w:p>
    <w:p w14:paraId="0A372367" w14:textId="77777777" w:rsidR="00FC0F17" w:rsidRPr="00D9580E" w:rsidRDefault="00FC0F17" w:rsidP="00567635">
      <w:pPr>
        <w:tabs>
          <w:tab w:val="left" w:pos="5103"/>
        </w:tabs>
        <w:rPr>
          <w:rFonts w:ascii="Times New Roman" w:hAnsi="Times New Roman"/>
          <w:sz w:val="22"/>
          <w:szCs w:val="22"/>
        </w:rPr>
      </w:pPr>
      <w:r w:rsidRPr="00D9580E">
        <w:rPr>
          <w:rFonts w:ascii="Times New Roman" w:hAnsi="Times New Roman"/>
          <w:sz w:val="22"/>
          <w:szCs w:val="22"/>
        </w:rPr>
        <w:t>Authorizing Signature*</w:t>
      </w:r>
      <w:r w:rsidRPr="00D9580E">
        <w:rPr>
          <w:rFonts w:ascii="Times New Roman" w:hAnsi="Times New Roman"/>
          <w:sz w:val="22"/>
          <w:szCs w:val="22"/>
        </w:rPr>
        <w:tab/>
        <w:t>Name of Client (if different from authorizer)</w:t>
      </w:r>
    </w:p>
    <w:p w14:paraId="0055D16E" w14:textId="77777777" w:rsidR="00FC0F17" w:rsidRPr="00D9580E" w:rsidRDefault="00FC0F17" w:rsidP="00567635">
      <w:pPr>
        <w:rPr>
          <w:rFonts w:ascii="Times New Roman" w:hAnsi="Times New Roman"/>
          <w:sz w:val="22"/>
          <w:szCs w:val="22"/>
        </w:rPr>
      </w:pPr>
    </w:p>
    <w:p w14:paraId="77502679" w14:textId="77777777" w:rsidR="00FC0F17" w:rsidRPr="00D9580E" w:rsidRDefault="00FC0F17" w:rsidP="00567635">
      <w:pPr>
        <w:tabs>
          <w:tab w:val="left" w:pos="4500"/>
          <w:tab w:val="left" w:pos="5103"/>
          <w:tab w:val="left" w:pos="9180"/>
        </w:tabs>
        <w:rPr>
          <w:rFonts w:ascii="Times New Roman" w:hAnsi="Times New Roman"/>
          <w:sz w:val="22"/>
          <w:szCs w:val="22"/>
        </w:rPr>
      </w:pPr>
      <w:r w:rsidRPr="00D9580E">
        <w:rPr>
          <w:rFonts w:ascii="Times New Roman" w:hAnsi="Times New Roman"/>
          <w:sz w:val="22"/>
          <w:szCs w:val="22"/>
          <w:u w:val="single"/>
        </w:rPr>
        <w:tab/>
      </w:r>
      <w:r w:rsidRPr="00D9580E">
        <w:rPr>
          <w:rFonts w:ascii="Times New Roman" w:hAnsi="Times New Roman"/>
          <w:sz w:val="22"/>
          <w:szCs w:val="22"/>
        </w:rPr>
        <w:tab/>
      </w:r>
      <w:r w:rsidRPr="00D9580E">
        <w:rPr>
          <w:rFonts w:ascii="Times New Roman" w:hAnsi="Times New Roman"/>
          <w:sz w:val="22"/>
          <w:szCs w:val="22"/>
          <w:u w:val="single"/>
        </w:rPr>
        <w:tab/>
      </w:r>
      <w:r w:rsidRPr="00D9580E">
        <w:rPr>
          <w:rFonts w:ascii="Times New Roman" w:hAnsi="Times New Roman"/>
          <w:sz w:val="22"/>
          <w:szCs w:val="22"/>
        </w:rPr>
        <w:tab/>
      </w:r>
    </w:p>
    <w:p w14:paraId="58E0F508" w14:textId="77777777" w:rsidR="00FC0F17" w:rsidRPr="00D9580E" w:rsidRDefault="00FC0F17" w:rsidP="00567635">
      <w:pPr>
        <w:pStyle w:val="Header"/>
        <w:tabs>
          <w:tab w:val="clear" w:pos="4320"/>
          <w:tab w:val="clear" w:pos="8640"/>
          <w:tab w:val="left" w:pos="4500"/>
          <w:tab w:val="left" w:pos="5103"/>
          <w:tab w:val="left" w:pos="9180"/>
        </w:tabs>
        <w:rPr>
          <w:rFonts w:ascii="Times New Roman" w:hAnsi="Times New Roman"/>
          <w:sz w:val="22"/>
          <w:szCs w:val="22"/>
        </w:rPr>
      </w:pPr>
      <w:r w:rsidRPr="00D9580E">
        <w:rPr>
          <w:rFonts w:ascii="Times New Roman" w:hAnsi="Times New Roman"/>
          <w:sz w:val="22"/>
          <w:szCs w:val="22"/>
        </w:rPr>
        <w:t>Printed Name</w:t>
      </w:r>
      <w:r w:rsidRPr="00D9580E">
        <w:rPr>
          <w:rFonts w:ascii="Times New Roman" w:hAnsi="Times New Roman"/>
          <w:sz w:val="22"/>
          <w:szCs w:val="22"/>
        </w:rPr>
        <w:tab/>
      </w:r>
      <w:r w:rsidRPr="00D9580E">
        <w:rPr>
          <w:rFonts w:ascii="Times New Roman" w:hAnsi="Times New Roman"/>
          <w:sz w:val="22"/>
          <w:szCs w:val="22"/>
        </w:rPr>
        <w:tab/>
        <w:t>Client’s Date of Birth</w:t>
      </w:r>
    </w:p>
    <w:p w14:paraId="49250C8C" w14:textId="77777777" w:rsidR="00FC0F17" w:rsidRPr="00D9580E" w:rsidRDefault="00FC0F17" w:rsidP="00567635">
      <w:pPr>
        <w:tabs>
          <w:tab w:val="left" w:pos="5580"/>
        </w:tabs>
        <w:ind w:firstLine="720"/>
        <w:rPr>
          <w:rFonts w:ascii="Times New Roman" w:hAnsi="Times New Roman"/>
          <w:sz w:val="22"/>
          <w:szCs w:val="22"/>
        </w:rPr>
      </w:pPr>
    </w:p>
    <w:p w14:paraId="2D5F2C21" w14:textId="77777777" w:rsidR="00FC0F17" w:rsidRPr="00D9580E" w:rsidRDefault="00FC0F17" w:rsidP="00567635">
      <w:pPr>
        <w:tabs>
          <w:tab w:val="left" w:pos="4500"/>
          <w:tab w:val="left" w:pos="5103"/>
          <w:tab w:val="left" w:pos="9214"/>
        </w:tabs>
        <w:rPr>
          <w:rFonts w:ascii="Times New Roman" w:hAnsi="Times New Roman"/>
          <w:sz w:val="22"/>
          <w:szCs w:val="22"/>
        </w:rPr>
      </w:pPr>
      <w:r w:rsidRPr="00D9580E">
        <w:rPr>
          <w:rFonts w:ascii="Times New Roman" w:hAnsi="Times New Roman"/>
          <w:sz w:val="22"/>
          <w:szCs w:val="22"/>
          <w:u w:val="single"/>
        </w:rPr>
        <w:tab/>
      </w:r>
      <w:r w:rsidRPr="00D9580E">
        <w:rPr>
          <w:rFonts w:ascii="Times New Roman" w:hAnsi="Times New Roman"/>
          <w:sz w:val="22"/>
          <w:szCs w:val="22"/>
        </w:rPr>
        <w:t xml:space="preserve">       </w:t>
      </w:r>
      <w:r w:rsidRPr="00D9580E">
        <w:rPr>
          <w:rFonts w:ascii="Times New Roman" w:hAnsi="Times New Roman"/>
          <w:sz w:val="22"/>
          <w:szCs w:val="22"/>
        </w:rPr>
        <w:tab/>
      </w:r>
      <w:r w:rsidRPr="00D9580E">
        <w:rPr>
          <w:rFonts w:ascii="Times New Roman" w:hAnsi="Times New Roman"/>
          <w:sz w:val="22"/>
          <w:szCs w:val="22"/>
          <w:u w:val="single"/>
        </w:rPr>
        <w:tab/>
      </w:r>
    </w:p>
    <w:p w14:paraId="372CBC97" w14:textId="77777777" w:rsidR="00FC0F17" w:rsidRPr="00D9580E" w:rsidRDefault="00FC0F17" w:rsidP="00567635">
      <w:pPr>
        <w:pStyle w:val="Header"/>
        <w:tabs>
          <w:tab w:val="clear" w:pos="4320"/>
          <w:tab w:val="clear" w:pos="8640"/>
          <w:tab w:val="left" w:pos="4500"/>
          <w:tab w:val="left" w:pos="5103"/>
          <w:tab w:val="left" w:pos="9180"/>
        </w:tabs>
        <w:rPr>
          <w:rFonts w:ascii="Times New Roman" w:hAnsi="Times New Roman"/>
          <w:sz w:val="22"/>
          <w:szCs w:val="22"/>
        </w:rPr>
      </w:pPr>
      <w:r w:rsidRPr="00D9580E">
        <w:rPr>
          <w:rFonts w:ascii="Times New Roman" w:hAnsi="Times New Roman"/>
          <w:sz w:val="22"/>
          <w:szCs w:val="22"/>
        </w:rPr>
        <w:t>Relationship to Client</w:t>
      </w:r>
      <w:r w:rsidRPr="00D9580E">
        <w:rPr>
          <w:rFonts w:ascii="Times New Roman" w:hAnsi="Times New Roman"/>
          <w:sz w:val="22"/>
          <w:szCs w:val="22"/>
        </w:rPr>
        <w:tab/>
      </w:r>
      <w:r w:rsidRPr="00D9580E">
        <w:rPr>
          <w:rFonts w:ascii="Times New Roman" w:hAnsi="Times New Roman"/>
          <w:sz w:val="22"/>
          <w:szCs w:val="22"/>
        </w:rPr>
        <w:tab/>
        <w:t>Date</w:t>
      </w:r>
    </w:p>
    <w:p w14:paraId="4A4BB516" w14:textId="77777777" w:rsidR="00FC0F17" w:rsidRPr="00D9580E" w:rsidRDefault="00FC0F17" w:rsidP="00567635">
      <w:pPr>
        <w:tabs>
          <w:tab w:val="left" w:pos="5580"/>
        </w:tabs>
        <w:ind w:right="1260"/>
        <w:rPr>
          <w:rFonts w:ascii="Times New Roman" w:hAnsi="Times New Roman"/>
          <w:sz w:val="22"/>
          <w:szCs w:val="22"/>
        </w:rPr>
      </w:pPr>
    </w:p>
    <w:p w14:paraId="25640080" w14:textId="1222D428" w:rsidR="00596C0D" w:rsidRPr="00903D44" w:rsidRDefault="00FC0F17" w:rsidP="00567635">
      <w:pPr>
        <w:rPr>
          <w:rFonts w:ascii="Times New Roman" w:hAnsi="Times New Roman"/>
          <w:b/>
          <w:sz w:val="20"/>
        </w:rPr>
      </w:pPr>
      <w:r w:rsidRPr="00903D44">
        <w:rPr>
          <w:rFonts w:ascii="Times New Roman" w:hAnsi="Times New Roman"/>
          <w:sz w:val="20"/>
        </w:rPr>
        <w:t>* “Authorizing signature” refers to the parent or legal guardian (in the case of a minor), or the actual client, if an adult.</w:t>
      </w:r>
    </w:p>
    <w:sectPr w:rsidR="00596C0D" w:rsidRPr="00903D44" w:rsidSect="002F76EB">
      <w:headerReference w:type="default" r:id="rId9"/>
      <w:footerReference w:type="default" r:id="rId10"/>
      <w:pgSz w:w="12240" w:h="15840"/>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BFB92" w14:textId="77777777" w:rsidR="00AB5C50" w:rsidRDefault="00AB5C50" w:rsidP="00AB5C50">
      <w:r>
        <w:separator/>
      </w:r>
    </w:p>
  </w:endnote>
  <w:endnote w:type="continuationSeparator" w:id="0">
    <w:p w14:paraId="1139FC97" w14:textId="77777777" w:rsidR="00AB5C50" w:rsidRDefault="00AB5C50" w:rsidP="00AB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1A35" w14:textId="70C55611" w:rsidR="00DF2865" w:rsidRPr="004665D0" w:rsidRDefault="00DF2865" w:rsidP="00DF2865">
    <w:pPr>
      <w:pStyle w:val="Footer"/>
      <w:tabs>
        <w:tab w:val="center" w:pos="5040"/>
      </w:tabs>
      <w:ind w:left="720" w:hanging="578"/>
      <w:rPr>
        <w:i/>
        <w:sz w:val="18"/>
        <w:szCs w:val="18"/>
      </w:rPr>
    </w:pPr>
    <w:r>
      <w:rPr>
        <w:i/>
        <w:sz w:val="18"/>
        <w:szCs w:val="18"/>
      </w:rPr>
      <w:t>CMHR Client Consent For Research</w:t>
    </w:r>
    <w:r>
      <w:rPr>
        <w:i/>
        <w:sz w:val="18"/>
        <w:szCs w:val="18"/>
      </w:rPr>
      <w:tab/>
    </w:r>
    <w:r w:rsidR="00680A63">
      <w:rPr>
        <w:i/>
        <w:sz w:val="18"/>
        <w:szCs w:val="18"/>
      </w:rPr>
      <w:t xml:space="preserve">                                                                                                                              </w:t>
    </w:r>
    <w:r w:rsidRPr="004665D0">
      <w:rPr>
        <w:i/>
        <w:sz w:val="18"/>
        <w:szCs w:val="18"/>
      </w:rPr>
      <w:t xml:space="preserve">- - </w:t>
    </w:r>
    <w:sdt>
      <w:sdtPr>
        <w:rPr>
          <w:i/>
          <w:sz w:val="18"/>
          <w:szCs w:val="18"/>
        </w:rPr>
        <w:id w:val="-1583366979"/>
        <w:docPartObj>
          <w:docPartGallery w:val="Page Numbers (Bottom of Page)"/>
          <w:docPartUnique/>
        </w:docPartObj>
      </w:sdtPr>
      <w:sdtEndPr>
        <w:rPr>
          <w:noProof/>
        </w:rPr>
      </w:sdtEndPr>
      <w:sdtContent>
        <w:r w:rsidRPr="004665D0">
          <w:rPr>
            <w:i/>
            <w:sz w:val="18"/>
            <w:szCs w:val="18"/>
          </w:rPr>
          <w:fldChar w:fldCharType="begin"/>
        </w:r>
        <w:r w:rsidRPr="004665D0">
          <w:rPr>
            <w:i/>
            <w:sz w:val="18"/>
            <w:szCs w:val="18"/>
          </w:rPr>
          <w:instrText xml:space="preserve"> PAGE   \* MERGEFORMAT </w:instrText>
        </w:r>
        <w:r w:rsidRPr="004665D0">
          <w:rPr>
            <w:i/>
            <w:sz w:val="18"/>
            <w:szCs w:val="18"/>
          </w:rPr>
          <w:fldChar w:fldCharType="separate"/>
        </w:r>
        <w:r w:rsidR="00567635">
          <w:rPr>
            <w:i/>
            <w:noProof/>
            <w:sz w:val="18"/>
            <w:szCs w:val="18"/>
          </w:rPr>
          <w:t>2</w:t>
        </w:r>
        <w:r w:rsidRPr="004665D0">
          <w:rPr>
            <w:i/>
            <w:noProof/>
            <w:sz w:val="18"/>
            <w:szCs w:val="18"/>
          </w:rPr>
          <w:fldChar w:fldCharType="end"/>
        </w:r>
        <w:r w:rsidRPr="004665D0">
          <w:rPr>
            <w:i/>
            <w:noProof/>
            <w:sz w:val="18"/>
            <w:szCs w:val="18"/>
          </w:rPr>
          <w:t xml:space="preserve"> of </w:t>
        </w:r>
        <w:r>
          <w:rPr>
            <w:i/>
            <w:noProof/>
            <w:sz w:val="18"/>
            <w:szCs w:val="18"/>
          </w:rPr>
          <w:t>2</w:t>
        </w:r>
        <w:r w:rsidRPr="004665D0">
          <w:rPr>
            <w:i/>
            <w:noProof/>
            <w:sz w:val="18"/>
            <w:szCs w:val="18"/>
          </w:rPr>
          <w:t xml:space="preserve"> - -</w:t>
        </w:r>
        <w:r>
          <w:rPr>
            <w:i/>
            <w:noProof/>
            <w:sz w:val="18"/>
            <w:szCs w:val="18"/>
          </w:rPr>
          <w:t xml:space="preserve"> </w:t>
        </w:r>
      </w:sdtContent>
    </w:sdt>
    <w:r>
      <w:rPr>
        <w:i/>
        <w:noProof/>
        <w:sz w:val="18"/>
        <w:szCs w:val="18"/>
      </w:rPr>
      <w:tab/>
    </w:r>
  </w:p>
  <w:p w14:paraId="6E97F178" w14:textId="77777777" w:rsidR="00A73C75" w:rsidRDefault="00A73C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FFB77" w14:textId="77777777" w:rsidR="00AB5C50" w:rsidRDefault="00AB5C50" w:rsidP="00AB5C50">
      <w:r>
        <w:separator/>
      </w:r>
    </w:p>
  </w:footnote>
  <w:footnote w:type="continuationSeparator" w:id="0">
    <w:p w14:paraId="3F988561" w14:textId="77777777" w:rsidR="00AB5C50" w:rsidRDefault="00AB5C50" w:rsidP="00AB5C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0922" w14:textId="598DD10D" w:rsidR="00AB5C50" w:rsidRPr="00AB5C50" w:rsidRDefault="00AB5C50" w:rsidP="00AB5C50">
    <w:pPr>
      <w:pStyle w:val="Header"/>
    </w:pPr>
    <w:r w:rsidRPr="00363C1D">
      <w:rPr>
        <w:rFonts w:ascii="Arial" w:hAnsi="Arial" w:cs="Arial"/>
        <w:noProof/>
        <w:sz w:val="20"/>
        <w:lang w:val="en-CA"/>
      </w:rPr>
      <w:drawing>
        <wp:inline distT="0" distB="0" distL="0" distR="0" wp14:anchorId="3099C5C7" wp14:editId="4439BD98">
          <wp:extent cx="1966823" cy="472619"/>
          <wp:effectExtent l="0" t="0" r="0" b="3810"/>
          <wp:docPr id="2" name="Picture 2" descr="UofW_2013_CMH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W_2013_CMHRLogo_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3671" cy="474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4398"/>
    <w:multiLevelType w:val="hybridMultilevel"/>
    <w:tmpl w:val="E2125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80185"/>
    <w:multiLevelType w:val="hybridMultilevel"/>
    <w:tmpl w:val="D24664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FB77F5"/>
    <w:multiLevelType w:val="hybridMultilevel"/>
    <w:tmpl w:val="9DBA6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957DE"/>
    <w:multiLevelType w:val="hybridMultilevel"/>
    <w:tmpl w:val="E2125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4F"/>
    <w:rsid w:val="00207FCC"/>
    <w:rsid w:val="00211269"/>
    <w:rsid w:val="0024327E"/>
    <w:rsid w:val="002F76EB"/>
    <w:rsid w:val="003775F0"/>
    <w:rsid w:val="003F784B"/>
    <w:rsid w:val="004F594F"/>
    <w:rsid w:val="005020CF"/>
    <w:rsid w:val="00504829"/>
    <w:rsid w:val="00511639"/>
    <w:rsid w:val="00567635"/>
    <w:rsid w:val="00581261"/>
    <w:rsid w:val="005962EE"/>
    <w:rsid w:val="00596C0D"/>
    <w:rsid w:val="005A2211"/>
    <w:rsid w:val="00680A63"/>
    <w:rsid w:val="006849FE"/>
    <w:rsid w:val="006B19F7"/>
    <w:rsid w:val="00742239"/>
    <w:rsid w:val="0076416A"/>
    <w:rsid w:val="008034DA"/>
    <w:rsid w:val="00810ED0"/>
    <w:rsid w:val="008F3C0C"/>
    <w:rsid w:val="00903D44"/>
    <w:rsid w:val="00961B08"/>
    <w:rsid w:val="00A05C8D"/>
    <w:rsid w:val="00A150A2"/>
    <w:rsid w:val="00A73C75"/>
    <w:rsid w:val="00A9594F"/>
    <w:rsid w:val="00AB5C50"/>
    <w:rsid w:val="00AB6C82"/>
    <w:rsid w:val="00CE3D64"/>
    <w:rsid w:val="00D9580E"/>
    <w:rsid w:val="00DC3849"/>
    <w:rsid w:val="00DE5610"/>
    <w:rsid w:val="00DF2865"/>
    <w:rsid w:val="00E31DB6"/>
    <w:rsid w:val="00E9082D"/>
    <w:rsid w:val="00EC53E7"/>
    <w:rsid w:val="00F3073A"/>
    <w:rsid w:val="00FA3657"/>
    <w:rsid w:val="00FC0F17"/>
    <w:rsid w:val="00FC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21D4EC"/>
  <w15:docId w15:val="{C0909AE4-60E1-4EA2-99EF-7E3D4665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94F"/>
    <w:pPr>
      <w:spacing w:after="0" w:line="240" w:lineRule="auto"/>
    </w:pPr>
    <w:rPr>
      <w:rFonts w:ascii="Times" w:eastAsia="Times" w:hAnsi="Times"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7E"/>
    <w:pPr>
      <w:ind w:left="720"/>
      <w:contextualSpacing/>
    </w:pPr>
    <w:rPr>
      <w:rFonts w:ascii="Times New Roman" w:eastAsia="Times New Roman" w:hAnsi="Times New Roman"/>
      <w:szCs w:val="24"/>
      <w:lang w:val="en-CA"/>
    </w:rPr>
  </w:style>
  <w:style w:type="paragraph" w:styleId="Header">
    <w:name w:val="header"/>
    <w:basedOn w:val="Normal"/>
    <w:link w:val="HeaderChar"/>
    <w:rsid w:val="00FC0F17"/>
    <w:pPr>
      <w:tabs>
        <w:tab w:val="center" w:pos="4320"/>
        <w:tab w:val="right" w:pos="8640"/>
      </w:tabs>
      <w:autoSpaceDE w:val="0"/>
      <w:autoSpaceDN w:val="0"/>
    </w:pPr>
    <w:rPr>
      <w:rFonts w:eastAsia="Times New Roman"/>
    </w:rPr>
  </w:style>
  <w:style w:type="character" w:customStyle="1" w:styleId="HeaderChar">
    <w:name w:val="Header Char"/>
    <w:basedOn w:val="DefaultParagraphFont"/>
    <w:link w:val="Header"/>
    <w:rsid w:val="00FC0F17"/>
    <w:rPr>
      <w:rFonts w:ascii="Times" w:eastAsia="Times New Roman" w:hAnsi="Times" w:cs="Times New Roman"/>
      <w:sz w:val="24"/>
      <w:szCs w:val="20"/>
      <w:lang w:eastAsia="en-CA"/>
    </w:rPr>
  </w:style>
  <w:style w:type="table" w:styleId="TableGrid">
    <w:name w:val="Table Grid"/>
    <w:basedOn w:val="TableNormal"/>
    <w:uiPriority w:val="39"/>
    <w:rsid w:val="0037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C0C"/>
    <w:rPr>
      <w:rFonts w:ascii="Tahoma" w:hAnsi="Tahoma" w:cs="Tahoma"/>
      <w:sz w:val="16"/>
      <w:szCs w:val="16"/>
    </w:rPr>
  </w:style>
  <w:style w:type="character" w:customStyle="1" w:styleId="BalloonTextChar">
    <w:name w:val="Balloon Text Char"/>
    <w:basedOn w:val="DefaultParagraphFont"/>
    <w:link w:val="BalloonText"/>
    <w:uiPriority w:val="99"/>
    <w:semiHidden/>
    <w:rsid w:val="008F3C0C"/>
    <w:rPr>
      <w:rFonts w:ascii="Tahoma" w:eastAsia="Times" w:hAnsi="Tahoma" w:cs="Tahoma"/>
      <w:sz w:val="16"/>
      <w:szCs w:val="16"/>
      <w:lang w:eastAsia="en-CA"/>
    </w:rPr>
  </w:style>
  <w:style w:type="character" w:styleId="CommentReference">
    <w:name w:val="annotation reference"/>
    <w:basedOn w:val="DefaultParagraphFont"/>
    <w:uiPriority w:val="99"/>
    <w:semiHidden/>
    <w:unhideWhenUsed/>
    <w:rsid w:val="00AB6C82"/>
    <w:rPr>
      <w:sz w:val="16"/>
      <w:szCs w:val="16"/>
    </w:rPr>
  </w:style>
  <w:style w:type="paragraph" w:styleId="CommentText">
    <w:name w:val="annotation text"/>
    <w:basedOn w:val="Normal"/>
    <w:link w:val="CommentTextChar"/>
    <w:uiPriority w:val="99"/>
    <w:semiHidden/>
    <w:unhideWhenUsed/>
    <w:rsid w:val="00AB6C82"/>
    <w:rPr>
      <w:sz w:val="20"/>
    </w:rPr>
  </w:style>
  <w:style w:type="character" w:customStyle="1" w:styleId="CommentTextChar">
    <w:name w:val="Comment Text Char"/>
    <w:basedOn w:val="DefaultParagraphFont"/>
    <w:link w:val="CommentText"/>
    <w:uiPriority w:val="99"/>
    <w:semiHidden/>
    <w:rsid w:val="00AB6C82"/>
    <w:rPr>
      <w:rFonts w:ascii="Times" w:eastAsia="Times" w:hAnsi="Times"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AB6C82"/>
    <w:rPr>
      <w:b/>
      <w:bCs/>
    </w:rPr>
  </w:style>
  <w:style w:type="character" w:customStyle="1" w:styleId="CommentSubjectChar">
    <w:name w:val="Comment Subject Char"/>
    <w:basedOn w:val="CommentTextChar"/>
    <w:link w:val="CommentSubject"/>
    <w:uiPriority w:val="99"/>
    <w:semiHidden/>
    <w:rsid w:val="00AB6C82"/>
    <w:rPr>
      <w:rFonts w:ascii="Times" w:eastAsia="Times" w:hAnsi="Times" w:cs="Times New Roman"/>
      <w:b/>
      <w:bCs/>
      <w:sz w:val="20"/>
      <w:szCs w:val="20"/>
      <w:lang w:eastAsia="en-CA"/>
    </w:rPr>
  </w:style>
  <w:style w:type="paragraph" w:styleId="Footer">
    <w:name w:val="footer"/>
    <w:basedOn w:val="Normal"/>
    <w:link w:val="FooterChar"/>
    <w:uiPriority w:val="99"/>
    <w:unhideWhenUsed/>
    <w:rsid w:val="00AB5C50"/>
    <w:pPr>
      <w:tabs>
        <w:tab w:val="center" w:pos="4680"/>
        <w:tab w:val="right" w:pos="9360"/>
      </w:tabs>
    </w:pPr>
  </w:style>
  <w:style w:type="character" w:customStyle="1" w:styleId="FooterChar">
    <w:name w:val="Footer Char"/>
    <w:basedOn w:val="DefaultParagraphFont"/>
    <w:link w:val="Footer"/>
    <w:uiPriority w:val="99"/>
    <w:rsid w:val="00AB5C50"/>
    <w:rPr>
      <w:rFonts w:ascii="Times" w:eastAsia="Times" w:hAnsi="Times" w:cs="Times New Roman"/>
      <w:sz w:val="24"/>
      <w:szCs w:val="20"/>
      <w:lang w:eastAsia="en-CA"/>
    </w:rPr>
  </w:style>
  <w:style w:type="character" w:styleId="Hyperlink">
    <w:name w:val="Hyperlink"/>
    <w:basedOn w:val="DefaultParagraphFont"/>
    <w:uiPriority w:val="99"/>
    <w:semiHidden/>
    <w:unhideWhenUsed/>
    <w:rsid w:val="007641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een.nummelin@uwaterlo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C70BB-8856-4322-AB5D-D3FCDC4B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Katherine</dc:creator>
  <cp:lastModifiedBy>dmosco</cp:lastModifiedBy>
  <cp:revision>3</cp:revision>
  <dcterms:created xsi:type="dcterms:W3CDTF">2016-09-09T17:39:00Z</dcterms:created>
  <dcterms:modified xsi:type="dcterms:W3CDTF">2016-09-12T15:58:00Z</dcterms:modified>
</cp:coreProperties>
</file>