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1AF5" w14:textId="77777777" w:rsidR="00C9611A" w:rsidRPr="00C77951" w:rsidRDefault="00C9611A" w:rsidP="00C77951">
      <w:pPr>
        <w:rPr>
          <w:sz w:val="4"/>
          <w:szCs w:val="4"/>
        </w:rPr>
      </w:pPr>
      <w:bookmarkStart w:id="0" w:name="_GoBack"/>
      <w:bookmarkEnd w:id="0"/>
    </w:p>
    <w:p w14:paraId="1F1AE514" w14:textId="1A32340B" w:rsidR="00E11BAD" w:rsidRPr="00C9611A" w:rsidRDefault="00E11BAD" w:rsidP="00E11BAD">
      <w:pPr>
        <w:jc w:val="center"/>
        <w:rPr>
          <w:rFonts w:ascii="Abadi MT Condensed Extra Bold" w:hAnsi="Abadi MT Condensed Extra Bold"/>
          <w:color w:val="592D86"/>
          <w:sz w:val="100"/>
          <w:szCs w:val="100"/>
        </w:rPr>
      </w:pPr>
      <w:r w:rsidRPr="00C9611A">
        <w:rPr>
          <w:rFonts w:ascii="Abadi MT Condensed Extra Bold" w:hAnsi="Abadi MT Condensed Extra Bold"/>
          <w:color w:val="592D86"/>
          <w:sz w:val="100"/>
          <w:szCs w:val="100"/>
        </w:rPr>
        <w:t>Predictors of Happy, Healthy Relationships</w:t>
      </w:r>
    </w:p>
    <w:p w14:paraId="6F71B022" w14:textId="70169FC9" w:rsidR="00911DC1" w:rsidRPr="00C77951" w:rsidRDefault="00911DC1" w:rsidP="00E11BAD">
      <w:pPr>
        <w:jc w:val="center"/>
        <w:rPr>
          <w:rFonts w:ascii="Abadi MT Condensed Extra Bold" w:hAnsi="Abadi MT Condensed Extra Bold"/>
          <w:sz w:val="38"/>
          <w:szCs w:val="38"/>
        </w:rPr>
      </w:pPr>
    </w:p>
    <w:p w14:paraId="6DAD464D" w14:textId="7F6AB4DF" w:rsidR="00D15019" w:rsidRPr="00911DC1" w:rsidRDefault="00D15019" w:rsidP="00E11BAD">
      <w:pPr>
        <w:jc w:val="center"/>
        <w:rPr>
          <w:rFonts w:ascii="Arial" w:hAnsi="Arial" w:cs="Arial"/>
          <w:sz w:val="52"/>
          <w:szCs w:val="52"/>
        </w:rPr>
      </w:pPr>
      <w:r w:rsidRPr="00911DC1">
        <w:rPr>
          <w:rFonts w:ascii="Arial" w:eastAsia="Times New Roman" w:hAnsi="Arial" w:cs="Arial"/>
          <w:b/>
          <w:color w:val="000000"/>
          <w:sz w:val="52"/>
          <w:szCs w:val="52"/>
        </w:rPr>
        <w:t>Monday, November 25 at 2:30pm in ML 349</w:t>
      </w:r>
    </w:p>
    <w:p w14:paraId="65D2FF2A" w14:textId="355E9DC7" w:rsidR="00E11BAD" w:rsidRPr="00D15019" w:rsidRDefault="00C77951" w:rsidP="00D1501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3CA98A3" wp14:editId="358265BE">
            <wp:simplePos x="0" y="0"/>
            <wp:positionH relativeFrom="column">
              <wp:posOffset>182245</wp:posOffset>
            </wp:positionH>
            <wp:positionV relativeFrom="paragraph">
              <wp:posOffset>5814060</wp:posOffset>
            </wp:positionV>
            <wp:extent cx="2854960" cy="1141095"/>
            <wp:effectExtent l="0" t="0" r="0" b="0"/>
            <wp:wrapTight wrapText="bothSides">
              <wp:wrapPolygon edited="0">
                <wp:start x="2498" y="4808"/>
                <wp:lineTo x="2498" y="6731"/>
                <wp:lineTo x="3075" y="13462"/>
                <wp:lineTo x="3843" y="15866"/>
                <wp:lineTo x="5189" y="15866"/>
                <wp:lineTo x="5381" y="14905"/>
                <wp:lineTo x="18641" y="12982"/>
                <wp:lineTo x="18641" y="5770"/>
                <wp:lineTo x="6534" y="4808"/>
                <wp:lineTo x="2498" y="4808"/>
              </wp:wrapPolygon>
            </wp:wrapTight>
            <wp:docPr id="1" name="Picture 1" descr="../../../../../../Downloads/Fw__CMHRT_logo/UniversityOfWaterloo_logo_horiz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ownloads/Fw__CMHRT_logo/UniversityOfWaterloo_logo_horiz_rgb.png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8E53117" wp14:editId="09D7B0F1">
            <wp:simplePos x="0" y="0"/>
            <wp:positionH relativeFrom="column">
              <wp:posOffset>3263900</wp:posOffset>
            </wp:positionH>
            <wp:positionV relativeFrom="paragraph">
              <wp:posOffset>6043295</wp:posOffset>
            </wp:positionV>
            <wp:extent cx="3228975" cy="584200"/>
            <wp:effectExtent l="0" t="0" r="0" b="0"/>
            <wp:wrapTight wrapText="bothSides">
              <wp:wrapPolygon edited="0">
                <wp:start x="0" y="0"/>
                <wp:lineTo x="0" y="20661"/>
                <wp:lineTo x="21409" y="20661"/>
                <wp:lineTo x="21409" y="0"/>
                <wp:lineTo x="0" y="0"/>
              </wp:wrapPolygon>
            </wp:wrapTight>
            <wp:docPr id="2" name="Picture 2" descr="../../../../../../Downloads/Fw__CMHRT_logo/CMHRT_NewLogo_RG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ownloads/Fw__CMHRT_logo/CMHRT_NewLogo_RGB2018.jp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784214C" wp14:editId="5E8908CB">
            <wp:simplePos x="0" y="0"/>
            <wp:positionH relativeFrom="column">
              <wp:posOffset>3608705</wp:posOffset>
            </wp:positionH>
            <wp:positionV relativeFrom="paragraph">
              <wp:posOffset>3187065</wp:posOffset>
            </wp:positionV>
            <wp:extent cx="2887980" cy="2887980"/>
            <wp:effectExtent l="0" t="0" r="0" b="0"/>
            <wp:wrapTight wrapText="bothSides">
              <wp:wrapPolygon edited="0">
                <wp:start x="9689" y="2660"/>
                <wp:lineTo x="8169" y="3230"/>
                <wp:lineTo x="4369" y="5319"/>
                <wp:lineTo x="4369" y="6079"/>
                <wp:lineTo x="3609" y="7409"/>
                <wp:lineTo x="2850" y="9119"/>
                <wp:lineTo x="2850" y="12158"/>
                <wp:lineTo x="4179" y="15198"/>
                <wp:lineTo x="4179" y="15768"/>
                <wp:lineTo x="7789" y="18237"/>
                <wp:lineTo x="9689" y="18807"/>
                <wp:lineTo x="11778" y="18807"/>
                <wp:lineTo x="13678" y="18237"/>
                <wp:lineTo x="17288" y="15768"/>
                <wp:lineTo x="18617" y="12158"/>
                <wp:lineTo x="18617" y="9119"/>
                <wp:lineTo x="17478" y="5509"/>
                <wp:lineTo x="13298" y="3230"/>
                <wp:lineTo x="11778" y="2660"/>
                <wp:lineTo x="9689" y="2660"/>
              </wp:wrapPolygon>
            </wp:wrapTight>
            <wp:docPr id="5" name="Picture 5" descr="../../Downloads/16_days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16_days_logo_RGB.pn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3952" wp14:editId="4DC15EB2">
                <wp:simplePos x="0" y="0"/>
                <wp:positionH relativeFrom="column">
                  <wp:posOffset>186055</wp:posOffset>
                </wp:positionH>
                <wp:positionV relativeFrom="paragraph">
                  <wp:posOffset>3536315</wp:posOffset>
                </wp:positionV>
                <wp:extent cx="3091815" cy="23964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239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E9C80" w14:textId="5BF8D955" w:rsidR="00C202E9" w:rsidRPr="00C9611A" w:rsidRDefault="00911DC1" w:rsidP="00C9611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</w:pP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</w:t>
                            </w:r>
                            <w:r w:rsidR="00C81378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 free,</w:t>
                            </w:r>
                            <w:r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research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oriented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talk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in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partnership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with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the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Centre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for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Mental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Health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Research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&amp;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Treatment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and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Days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of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Activism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Against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Gender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Based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Violence</w:t>
                            </w:r>
                            <w:r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 w:rsidR="00C202E9" w:rsidRPr="00C961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Find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out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more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about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all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the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Days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activities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happening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across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E9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campus</w:t>
                            </w:r>
                            <w:r w:rsidR="00C202E9" w:rsidRPr="00C9611A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at:</w:t>
                            </w:r>
                            <w:r w:rsidR="00C9611A" w:rsidRPr="00C9611A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 uwaterloo.ca/16-days.</w:t>
                            </w:r>
                          </w:p>
                          <w:p w14:paraId="4D2F17CA" w14:textId="4C0F7D2D" w:rsidR="00911DC1" w:rsidRPr="00C9611A" w:rsidRDefault="00911DC1" w:rsidP="00C9611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7A8B95C" w14:textId="77777777" w:rsidR="00D15019" w:rsidRPr="00C9611A" w:rsidRDefault="00D15019" w:rsidP="00C9611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808395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65pt;margin-top:278.45pt;width:243.45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" filled="f" stroked="f">
                <v:textbox>
                  <w:txbxContent>
                    <w:p w14:paraId="1ACE9C80" w14:textId="5BF8D955" w:rsidR="00C202E9" w:rsidRPr="00C9611A" w:rsidRDefault="00911DC1" w:rsidP="00C9611A">
                      <w:pPr>
                        <w:jc w:val="center"/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</w:pP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</w:t>
                      </w:r>
                      <w:r w:rsidR="00C81378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 free,</w:t>
                      </w:r>
                      <w:r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research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oriented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talk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in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partnership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with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the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Centre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for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Mental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Health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Research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&amp;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Treatment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and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16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Days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of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Activism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Against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Gender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Based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Violence</w:t>
                      </w:r>
                      <w:r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 w:rsidR="00C202E9" w:rsidRPr="00C961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Find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out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more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about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all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the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16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Days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activities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happening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across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02E9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campus</w:t>
                      </w:r>
                      <w:r w:rsidR="00C202E9" w:rsidRPr="00C9611A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at:</w:t>
                      </w:r>
                      <w:r w:rsidR="00C9611A" w:rsidRPr="00C9611A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 uwaterloo.ca/16-days.</w:t>
                      </w:r>
                    </w:p>
                    <w:p w14:paraId="4D2F17CA" w14:textId="4C0F7D2D" w:rsidR="00911DC1" w:rsidRPr="00C9611A" w:rsidRDefault="00911DC1" w:rsidP="00C9611A">
                      <w:pPr>
                        <w:jc w:val="center"/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</w:pPr>
                    </w:p>
                    <w:p w14:paraId="57A8B95C" w14:textId="77777777" w:rsidR="00D15019" w:rsidRPr="00C9611A" w:rsidRDefault="00D15019" w:rsidP="00C9611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FEC87" wp14:editId="5532ACDD">
                <wp:simplePos x="0" y="0"/>
                <wp:positionH relativeFrom="column">
                  <wp:posOffset>3491865</wp:posOffset>
                </wp:positionH>
                <wp:positionV relativeFrom="paragraph">
                  <wp:posOffset>331470</wp:posOffset>
                </wp:positionV>
                <wp:extent cx="3069590" cy="30403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304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21AD" w14:textId="4976F071" w:rsidR="00911DC1" w:rsidRDefault="00911DC1" w:rsidP="00911DC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F15679">
                              <w:rPr>
                                <w:rFonts w:ascii="Arial" w:eastAsia="Times New Roman" w:hAnsi="Arial" w:cs="Arial"/>
                                <w:color w:val="000000"/>
                                <w:sz w:val="38"/>
                                <w:szCs w:val="38"/>
                              </w:rPr>
                              <w:t>What does the research tell us about what makes a happy, healthy relationship? Join us to find out more about relationship patterns, communication, and sexual satisfaction!</w:t>
                            </w:r>
                          </w:p>
                          <w:p w14:paraId="2DE21A62" w14:textId="1DDC305D" w:rsidR="00C81378" w:rsidRPr="00C81378" w:rsidRDefault="00C81378" w:rsidP="00911DC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C8137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8"/>
                                <w:szCs w:val="38"/>
                              </w:rPr>
                              <w:t>Light refreshments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will be</w:t>
                            </w:r>
                            <w:r w:rsidRPr="00C8137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provided.</w:t>
                            </w:r>
                          </w:p>
                          <w:p w14:paraId="2BE8DDEB" w14:textId="77777777" w:rsidR="00911DC1" w:rsidRPr="00F15679" w:rsidRDefault="00911DC1">
                            <w:pPr>
                              <w:rPr>
                                <w:rFonts w:ascii="Arial" w:hAnsi="Arial" w:cs="Arial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6FEC87" id="Text Box 4" o:spid="_x0000_s1027" type="#_x0000_t202" style="position:absolute;left:0;text-align:left;margin-left:274.95pt;margin-top:26.1pt;width:241.7pt;height:2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" filled="f" stroked="f">
                <v:textbox>
                  <w:txbxContent>
                    <w:p w14:paraId="7A0521AD" w14:textId="4976F071" w:rsidR="00911DC1" w:rsidRDefault="00911DC1" w:rsidP="00911DC1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8"/>
                          <w:szCs w:val="38"/>
                        </w:rPr>
                      </w:pPr>
                      <w:r w:rsidRPr="00F15679">
                        <w:rPr>
                          <w:rFonts w:ascii="Arial" w:eastAsia="Times New Roman" w:hAnsi="Arial" w:cs="Arial"/>
                          <w:color w:val="000000"/>
                          <w:sz w:val="38"/>
                          <w:szCs w:val="38"/>
                        </w:rPr>
                        <w:t>What does the research tell us about what makes a happy, healthy relationship? Join us to find out more about relationship patterns, communication, and sexual satisfaction!</w:t>
                      </w:r>
                    </w:p>
                    <w:p w14:paraId="2DE21A62" w14:textId="1DDC305D" w:rsidR="00C81378" w:rsidRPr="00C81378" w:rsidRDefault="00C81378" w:rsidP="00911DC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8"/>
                          <w:szCs w:val="38"/>
                        </w:rPr>
                      </w:pPr>
                      <w:r w:rsidRPr="00C81378">
                        <w:rPr>
                          <w:rFonts w:ascii="Arial" w:eastAsia="Times New Roman" w:hAnsi="Arial" w:cs="Arial"/>
                          <w:b/>
                          <w:color w:val="000000"/>
                          <w:sz w:val="38"/>
                          <w:szCs w:val="38"/>
                        </w:rPr>
                        <w:t>Light refreshments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8"/>
                          <w:szCs w:val="38"/>
                        </w:rPr>
                        <w:t xml:space="preserve"> will be</w:t>
                      </w:r>
                      <w:r w:rsidRPr="00C81378">
                        <w:rPr>
                          <w:rFonts w:ascii="Arial" w:eastAsia="Times New Roman" w:hAnsi="Arial" w:cs="Arial"/>
                          <w:b/>
                          <w:color w:val="000000"/>
                          <w:sz w:val="38"/>
                          <w:szCs w:val="38"/>
                        </w:rPr>
                        <w:t xml:space="preserve"> provided.</w:t>
                      </w:r>
                    </w:p>
                    <w:p w14:paraId="2BE8DDEB" w14:textId="77777777" w:rsidR="00911DC1" w:rsidRPr="00F15679" w:rsidRDefault="00911DC1">
                      <w:pPr>
                        <w:rPr>
                          <w:rFonts w:ascii="Arial" w:hAnsi="Arial" w:cs="Arial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11A" w:rsidRPr="00C9611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D3EF188" wp14:editId="05299DDF">
            <wp:simplePos x="0" y="0"/>
            <wp:positionH relativeFrom="column">
              <wp:posOffset>-38735</wp:posOffset>
            </wp:positionH>
            <wp:positionV relativeFrom="paragraph">
              <wp:posOffset>329565</wp:posOffset>
            </wp:positionV>
            <wp:extent cx="3345180" cy="2863850"/>
            <wp:effectExtent l="0" t="0" r="7620" b="6350"/>
            <wp:wrapTight wrapText="bothSides">
              <wp:wrapPolygon edited="0">
                <wp:start x="0" y="0"/>
                <wp:lineTo x="0" y="21456"/>
                <wp:lineTo x="21485" y="21456"/>
                <wp:lineTo x="21485" y="0"/>
                <wp:lineTo x="0" y="0"/>
              </wp:wrapPolygon>
            </wp:wrapTight>
            <wp:docPr id="7" name="Picture 7" descr="ttps://www.chicagotribune.com/resizer/7tDnm5vj2jV14q4srvxmVDI4QjA=/800x800/top/arc-anglerfish-arc2-prod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ps://www.chicagotribune.com/resizer/7tDnm5vj2jV14q4srvxmVDI4QjA=/800x800/top/arc-anglerfish-arc2-prod-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6" b="7437"/>
                    <a:stretch/>
                  </pic:blipFill>
                  <pic:spPr bwMode="auto">
                    <a:xfrm>
                      <a:off x="0" y="0"/>
                      <a:ext cx="334518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BAD" w:rsidRPr="00D15019" w:rsidSect="00D15019">
      <w:pgSz w:w="12240" w:h="15840"/>
      <w:pgMar w:top="782" w:right="594" w:bottom="621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B"/>
    <w:rsid w:val="001F204A"/>
    <w:rsid w:val="003561A6"/>
    <w:rsid w:val="00560AF3"/>
    <w:rsid w:val="006115C0"/>
    <w:rsid w:val="007415BE"/>
    <w:rsid w:val="008025F5"/>
    <w:rsid w:val="00911DC1"/>
    <w:rsid w:val="009A6049"/>
    <w:rsid w:val="009E42C6"/>
    <w:rsid w:val="00C202E9"/>
    <w:rsid w:val="00C77951"/>
    <w:rsid w:val="00C81378"/>
    <w:rsid w:val="00C9611A"/>
    <w:rsid w:val="00D15019"/>
    <w:rsid w:val="00E11BAD"/>
    <w:rsid w:val="00E135CD"/>
    <w:rsid w:val="00F15679"/>
    <w:rsid w:val="00F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D6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Merritt</dc:creator>
  <cp:keywords/>
  <dc:description/>
  <cp:lastModifiedBy>Maureen A Stafford</cp:lastModifiedBy>
  <cp:revision>2</cp:revision>
  <dcterms:created xsi:type="dcterms:W3CDTF">2019-11-18T19:02:00Z</dcterms:created>
  <dcterms:modified xsi:type="dcterms:W3CDTF">2019-11-18T19:02:00Z</dcterms:modified>
</cp:coreProperties>
</file>