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1E" w:rsidRPr="00E1761E" w:rsidRDefault="00E1761E" w:rsidP="00E1761E">
      <w:pPr>
        <w:pStyle w:val="Subtitle"/>
        <w:rPr>
          <w:color w:val="2E3917"/>
          <w:sz w:val="28"/>
        </w:rPr>
      </w:pPr>
    </w:p>
    <w:p w:rsidR="00E1761E" w:rsidRPr="00E1761E" w:rsidRDefault="00E1761E" w:rsidP="00E1761E">
      <w:pPr>
        <w:pStyle w:val="Title"/>
        <w:rPr>
          <w:sz w:val="48"/>
        </w:rPr>
      </w:pPr>
      <w:r w:rsidRPr="00E1761E">
        <w:rPr>
          <w:sz w:val="48"/>
        </w:rPr>
        <w:t>Handout: Appreciative Inquiry Journey (Arrows tool)</w:t>
      </w:r>
    </w:p>
    <w:p w:rsidR="00E1761E" w:rsidRDefault="00E1761E" w:rsidP="00E1761E">
      <w:r>
        <w:rPr>
          <w:noProof/>
        </w:rPr>
        <mc:AlternateContent>
          <mc:Choice Requires="wps">
            <w:drawing>
              <wp:inline distT="0" distB="0" distL="0" distR="0" wp14:anchorId="4D795A5B" wp14:editId="438C36C4">
                <wp:extent cx="5943600" cy="4572000"/>
                <wp:effectExtent l="19050" t="0" r="0" b="1714500"/>
                <wp:docPr id="14" name="Right Arrow 14" title="Green shaded box arrow pointing right"/>
                <wp:cNvGraphicFramePr/>
                <a:graphic xmlns:a="http://schemas.openxmlformats.org/drawingml/2006/main">
                  <a:graphicData uri="http://schemas.microsoft.com/office/word/2010/wordprocessingShape">
                    <wps:wsp>
                      <wps:cNvSpPr/>
                      <wps:spPr>
                        <a:xfrm>
                          <a:off x="0" y="0"/>
                          <a:ext cx="5943600" cy="4572000"/>
                        </a:xfrm>
                        <a:prstGeom prst="rightArrow">
                          <a:avLst/>
                        </a:prstGeom>
                        <a:solidFill>
                          <a:srgbClr val="B8CF8B"/>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E1761E" w:rsidRPr="00F075F6" w:rsidRDefault="00E1761E" w:rsidP="00E1761E">
                            <w:pPr>
                              <w:pStyle w:val="Subtitle"/>
                              <w:jc w:val="center"/>
                              <w:rPr>
                                <w:color w:val="2E3917"/>
                              </w:rPr>
                            </w:pPr>
                            <w:r w:rsidRPr="00F075F6">
                              <w:rPr>
                                <w:color w:val="2E3917"/>
                              </w:rPr>
                              <w:t>Dawn: Our Work Begins</w:t>
                            </w:r>
                          </w:p>
                          <w:p w:rsidR="00E1761E" w:rsidRPr="00CD2813" w:rsidRDefault="00E1761E" w:rsidP="00E1761E">
                            <w:pPr>
                              <w:rPr>
                                <w:color w:val="000000" w:themeColor="text1"/>
                              </w:rPr>
                            </w:pPr>
                            <w:r w:rsidRPr="00CD2813">
                              <w:rPr>
                                <w:rStyle w:val="Strong"/>
                                <w:color w:val="000000" w:themeColor="text1"/>
                              </w:rPr>
                              <w:t>What needs to happen?</w:t>
                            </w:r>
                            <w:r>
                              <w:rPr>
                                <w:rStyle w:val="Strong"/>
                                <w:color w:val="000000" w:themeColor="text1"/>
                              </w:rPr>
                              <w:t xml:space="preserve"> </w:t>
                            </w:r>
                            <w:r w:rsidRPr="00CD2813">
                              <w:rPr>
                                <w:color w:val="000000" w:themeColor="text1"/>
                              </w:rPr>
                              <w:t>Working together, we will establish the Culture Change Coalition, learn about and from each other, develop skills and knowledge in preparation for an appreciative process, and work to build trusting relationships and nurture authentic partnerships</w:t>
                            </w:r>
                          </w:p>
                          <w:p w:rsidR="00E1761E" w:rsidRPr="00CD2813" w:rsidRDefault="00E1761E" w:rsidP="00E1761E">
                            <w:pPr>
                              <w:rPr>
                                <w:color w:val="000000" w:themeColor="text1"/>
                              </w:rPr>
                            </w:pPr>
                          </w:p>
                          <w:p w:rsidR="00E1761E" w:rsidRPr="00CD2813" w:rsidRDefault="00E1761E" w:rsidP="00E1761E">
                            <w:pPr>
                              <w:rPr>
                                <w:color w:val="000000" w:themeColor="text1"/>
                              </w:rPr>
                            </w:pPr>
                            <w:r w:rsidRPr="00CD2813">
                              <w:rPr>
                                <w:rStyle w:val="Strong"/>
                                <w:color w:val="000000" w:themeColor="text1"/>
                              </w:rPr>
                              <w:t xml:space="preserve">What will we accomplish? </w:t>
                            </w:r>
                            <w:r w:rsidRPr="00CD2813">
                              <w:rPr>
                                <w:color w:val="000000" w:themeColor="text1"/>
                              </w:rPr>
                              <w:t>An understanding of a shared purpose and the knowledge and skills required to begin 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alt="Title: Green shaded box arrow pointing right" style="width:468pt;height:5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" adj="13292" fillcolor="#b8cf8b" stroked="f" strokeweight="2pt">
                <v:textbox>
                  <w:txbxContent>
                    <w:p w:rsidR="00E1761E" w:rsidRPr="00F075F6" w:rsidRDefault="00E1761E" w:rsidP="00E1761E">
                      <w:pPr>
                        <w:pStyle w:val="Subtitle"/>
                        <w:jc w:val="center"/>
                        <w:rPr>
                          <w:color w:val="2E3917"/>
                        </w:rPr>
                      </w:pPr>
                      <w:r w:rsidRPr="00F075F6">
                        <w:rPr>
                          <w:color w:val="2E3917"/>
                        </w:rPr>
                        <w:t>Dawn: Our Work Begins</w:t>
                      </w:r>
                    </w:p>
                    <w:p w:rsidR="00E1761E" w:rsidRPr="00CD2813" w:rsidRDefault="00E1761E" w:rsidP="00E1761E">
                      <w:pPr>
                        <w:rPr>
                          <w:color w:val="000000" w:themeColor="text1"/>
                        </w:rPr>
                      </w:pPr>
                      <w:r w:rsidRPr="00CD2813">
                        <w:rPr>
                          <w:rStyle w:val="Strong"/>
                          <w:color w:val="000000" w:themeColor="text1"/>
                        </w:rPr>
                        <w:t>What needs to happen?</w:t>
                      </w:r>
                      <w:r>
                        <w:rPr>
                          <w:rStyle w:val="Strong"/>
                          <w:color w:val="000000" w:themeColor="text1"/>
                        </w:rPr>
                        <w:t xml:space="preserve"> </w:t>
                      </w:r>
                      <w:r w:rsidRPr="00CD2813">
                        <w:rPr>
                          <w:color w:val="000000" w:themeColor="text1"/>
                        </w:rPr>
                        <w:t>Working together, we will establish the Culture Change Coalition, learn about and from each other, develop skills and knowledge in preparation for an appreciative process, and work to build trusting relationships and nurture authentic partnerships</w:t>
                      </w:r>
                    </w:p>
                    <w:p w:rsidR="00E1761E" w:rsidRPr="00CD2813" w:rsidRDefault="00E1761E" w:rsidP="00E1761E">
                      <w:pPr>
                        <w:rPr>
                          <w:color w:val="000000" w:themeColor="text1"/>
                        </w:rPr>
                      </w:pPr>
                    </w:p>
                    <w:p w:rsidR="00E1761E" w:rsidRPr="00CD2813" w:rsidRDefault="00E1761E" w:rsidP="00E1761E">
                      <w:pPr>
                        <w:rPr>
                          <w:color w:val="000000" w:themeColor="text1"/>
                        </w:rPr>
                      </w:pPr>
                      <w:r w:rsidRPr="00CD2813">
                        <w:rPr>
                          <w:rStyle w:val="Strong"/>
                          <w:color w:val="000000" w:themeColor="text1"/>
                        </w:rPr>
                        <w:t xml:space="preserve">What will we accomplish? </w:t>
                      </w:r>
                      <w:r w:rsidRPr="00CD2813">
                        <w:rPr>
                          <w:color w:val="000000" w:themeColor="text1"/>
                        </w:rPr>
                        <w:t>An understanding of a shared purpose and the knowledge and skills required to begin Discovery</w:t>
                      </w:r>
                    </w:p>
                  </w:txbxContent>
                </v:textbox>
                <w10:anchorlock/>
              </v:shape>
            </w:pict>
          </mc:Fallback>
        </mc:AlternateContent>
      </w:r>
    </w:p>
    <w:p w:rsidR="00E1761E" w:rsidRDefault="00E1761E" w:rsidP="00E1761E">
      <w:r>
        <w:rPr>
          <w:noProof/>
        </w:rPr>
        <w:lastRenderedPageBreak/>
        <mc:AlternateContent>
          <mc:Choice Requires="wps">
            <w:drawing>
              <wp:inline distT="0" distB="0" distL="0" distR="0" wp14:anchorId="751DD1A5" wp14:editId="14009BFB">
                <wp:extent cx="5943600" cy="4572000"/>
                <wp:effectExtent l="19050" t="0" r="0" b="1714500"/>
                <wp:docPr id="15" name="Right Arrow 15" title="Green shaded box arrow pointing right"/>
                <wp:cNvGraphicFramePr/>
                <a:graphic xmlns:a="http://schemas.openxmlformats.org/drawingml/2006/main">
                  <a:graphicData uri="http://schemas.microsoft.com/office/word/2010/wordprocessingShape">
                    <wps:wsp>
                      <wps:cNvSpPr/>
                      <wps:spPr>
                        <a:xfrm>
                          <a:off x="0" y="0"/>
                          <a:ext cx="5943600" cy="4572000"/>
                        </a:xfrm>
                        <a:prstGeom prst="rightArrow">
                          <a:avLst/>
                        </a:prstGeom>
                        <a:solidFill>
                          <a:srgbClr val="B8CF8B"/>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E1761E" w:rsidRPr="00F075F6" w:rsidRDefault="00E1761E" w:rsidP="00E1761E">
                            <w:pPr>
                              <w:pStyle w:val="Subtitle"/>
                              <w:jc w:val="center"/>
                              <w:rPr>
                                <w:color w:val="2E3917"/>
                              </w:rPr>
                            </w:pPr>
                            <w:r w:rsidRPr="00F075F6">
                              <w:rPr>
                                <w:color w:val="2E3917"/>
                              </w:rPr>
                              <w:t>Discovery: Appreciating the Best of What is</w:t>
                            </w:r>
                          </w:p>
                          <w:p w:rsidR="00E1761E" w:rsidRPr="00CD2813" w:rsidRDefault="00E1761E" w:rsidP="00E1761E">
                            <w:pPr>
                              <w:rPr>
                                <w:color w:val="000000" w:themeColor="text1"/>
                              </w:rPr>
                            </w:pPr>
                            <w:r w:rsidRPr="00CD2813">
                              <w:rPr>
                                <w:rStyle w:val="Strong"/>
                                <w:color w:val="000000" w:themeColor="text1"/>
                              </w:rPr>
                              <w:t>What needs to happen?</w:t>
                            </w:r>
                            <w:r w:rsidRPr="00CD2813">
                              <w:rPr>
                                <w:color w:val="000000" w:themeColor="text1"/>
                              </w:rPr>
                              <w:t xml:space="preserve"> We will plan for, gather, and share positive stories of ‘high point’ experiences, ensuring that diverse voices are heard.</w:t>
                            </w:r>
                          </w:p>
                          <w:p w:rsidR="00E1761E" w:rsidRPr="00CD2813" w:rsidRDefault="00E1761E" w:rsidP="00E1761E">
                            <w:pPr>
                              <w:rPr>
                                <w:color w:val="000000" w:themeColor="text1"/>
                              </w:rPr>
                            </w:pPr>
                          </w:p>
                          <w:p w:rsidR="00E1761E" w:rsidRPr="00CD2813" w:rsidRDefault="00E1761E" w:rsidP="00E1761E">
                            <w:pPr>
                              <w:rPr>
                                <w:color w:val="000000" w:themeColor="text1"/>
                              </w:rPr>
                            </w:pPr>
                            <w:r w:rsidRPr="00CD2813">
                              <w:rPr>
                                <w:rStyle w:val="Strong"/>
                                <w:color w:val="000000" w:themeColor="text1"/>
                              </w:rPr>
                              <w:t>What will we accomplish?</w:t>
                            </w:r>
                            <w:r w:rsidRPr="00CD2813">
                              <w:rPr>
                                <w:color w:val="000000" w:themeColor="text1"/>
                              </w:rPr>
                              <w:t xml:space="preserve"> The identification of the ‘positive core’ or what is ‘life giving’ about the site, organization, or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Right Arrow 15" o:spid="_x0000_s1027" type="#_x0000_t13" alt="Title: Green shaded box arrow pointing right" style="width:468pt;height:5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" adj="13292" fillcolor="#b8cf8b" stroked="f" strokeweight="2pt">
                <v:textbox>
                  <w:txbxContent>
                    <w:p w:rsidR="00E1761E" w:rsidRPr="00F075F6" w:rsidRDefault="00E1761E" w:rsidP="00E1761E">
                      <w:pPr>
                        <w:pStyle w:val="Subtitle"/>
                        <w:jc w:val="center"/>
                        <w:rPr>
                          <w:color w:val="2E3917"/>
                        </w:rPr>
                      </w:pPr>
                      <w:r w:rsidRPr="00F075F6">
                        <w:rPr>
                          <w:color w:val="2E3917"/>
                        </w:rPr>
                        <w:t>Discovery: Appreciating the Best of What is</w:t>
                      </w:r>
                    </w:p>
                    <w:p w:rsidR="00E1761E" w:rsidRPr="00CD2813" w:rsidRDefault="00E1761E" w:rsidP="00E1761E">
                      <w:pPr>
                        <w:rPr>
                          <w:color w:val="000000" w:themeColor="text1"/>
                        </w:rPr>
                      </w:pPr>
                      <w:r w:rsidRPr="00CD2813">
                        <w:rPr>
                          <w:rStyle w:val="Strong"/>
                          <w:color w:val="000000" w:themeColor="text1"/>
                        </w:rPr>
                        <w:t>What needs to happen?</w:t>
                      </w:r>
                      <w:r w:rsidRPr="00CD2813">
                        <w:rPr>
                          <w:color w:val="000000" w:themeColor="text1"/>
                        </w:rPr>
                        <w:t xml:space="preserve"> We will plan for, gather, and share positive stories of ‘high point’ experiences, ensuring that diverse voices are heard.</w:t>
                      </w:r>
                    </w:p>
                    <w:p w:rsidR="00E1761E" w:rsidRPr="00CD2813" w:rsidRDefault="00E1761E" w:rsidP="00E1761E">
                      <w:pPr>
                        <w:rPr>
                          <w:color w:val="000000" w:themeColor="text1"/>
                        </w:rPr>
                      </w:pPr>
                    </w:p>
                    <w:p w:rsidR="00E1761E" w:rsidRPr="00CD2813" w:rsidRDefault="00E1761E" w:rsidP="00E1761E">
                      <w:pPr>
                        <w:rPr>
                          <w:color w:val="000000" w:themeColor="text1"/>
                        </w:rPr>
                      </w:pPr>
                      <w:r w:rsidRPr="00CD2813">
                        <w:rPr>
                          <w:rStyle w:val="Strong"/>
                          <w:color w:val="000000" w:themeColor="text1"/>
                        </w:rPr>
                        <w:t>What will we accomplish?</w:t>
                      </w:r>
                      <w:r w:rsidRPr="00CD2813">
                        <w:rPr>
                          <w:color w:val="000000" w:themeColor="text1"/>
                        </w:rPr>
                        <w:t xml:space="preserve"> The identification of the ‘positive core’ or what is ‘life giving’ about the site, organization, or community.</w:t>
                      </w:r>
                    </w:p>
                  </w:txbxContent>
                </v:textbox>
                <w10:anchorlock/>
              </v:shape>
            </w:pict>
          </mc:Fallback>
        </mc:AlternateContent>
      </w:r>
      <w:r>
        <w:rPr>
          <w:noProof/>
        </w:rPr>
        <w:lastRenderedPageBreak/>
        <mc:AlternateContent>
          <mc:Choice Requires="wps">
            <w:drawing>
              <wp:inline distT="0" distB="0" distL="0" distR="0" wp14:anchorId="766CBB61" wp14:editId="445D7837">
                <wp:extent cx="5943600" cy="4572000"/>
                <wp:effectExtent l="19050" t="0" r="0" b="1714500"/>
                <wp:docPr id="16" name="Right Arrow 16" title="Green shaded box arrow pointing right"/>
                <wp:cNvGraphicFramePr/>
                <a:graphic xmlns:a="http://schemas.openxmlformats.org/drawingml/2006/main">
                  <a:graphicData uri="http://schemas.microsoft.com/office/word/2010/wordprocessingShape">
                    <wps:wsp>
                      <wps:cNvSpPr/>
                      <wps:spPr>
                        <a:xfrm>
                          <a:off x="0" y="0"/>
                          <a:ext cx="5943600" cy="4572000"/>
                        </a:xfrm>
                        <a:prstGeom prst="rightArrow">
                          <a:avLst/>
                        </a:prstGeom>
                        <a:solidFill>
                          <a:srgbClr val="B8CF8B"/>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E1761E" w:rsidRPr="00F075F6" w:rsidRDefault="00E1761E" w:rsidP="00E1761E">
                            <w:pPr>
                              <w:pStyle w:val="Subtitle"/>
                              <w:jc w:val="center"/>
                              <w:rPr>
                                <w:color w:val="2E3917"/>
                              </w:rPr>
                            </w:pPr>
                            <w:r w:rsidRPr="00F075F6">
                              <w:rPr>
                                <w:color w:val="2E3917"/>
                              </w:rPr>
                              <w:t xml:space="preserve">Dream: To </w:t>
                            </w:r>
                            <w:proofErr w:type="gramStart"/>
                            <w:r w:rsidRPr="00F075F6">
                              <w:rPr>
                                <w:color w:val="2E3917"/>
                              </w:rPr>
                              <w:t>Imagine</w:t>
                            </w:r>
                            <w:proofErr w:type="gramEnd"/>
                            <w:r w:rsidRPr="00F075F6">
                              <w:rPr>
                                <w:color w:val="2E3917"/>
                              </w:rPr>
                              <w:t xml:space="preserve"> what could be</w:t>
                            </w:r>
                          </w:p>
                          <w:p w:rsidR="00E1761E" w:rsidRPr="00CD2813" w:rsidRDefault="00E1761E" w:rsidP="00E1761E">
                            <w:pPr>
                              <w:rPr>
                                <w:color w:val="000000" w:themeColor="text1"/>
                              </w:rPr>
                            </w:pPr>
                            <w:r w:rsidRPr="00CD2813">
                              <w:rPr>
                                <w:rStyle w:val="Strong"/>
                                <w:color w:val="000000" w:themeColor="text1"/>
                              </w:rPr>
                              <w:t>What needs to happen?</w:t>
                            </w:r>
                            <w:r w:rsidRPr="00CD2813">
                              <w:rPr>
                                <w:color w:val="000000" w:themeColor="text1"/>
                              </w:rPr>
                              <w:t xml:space="preserve"> </w:t>
                            </w:r>
                            <w:r w:rsidRPr="00D54DB7">
                              <w:rPr>
                                <w:color w:val="000000" w:themeColor="text1"/>
                              </w:rPr>
                              <w:t>Members will reflect on the positive core, challenge the status quo, and develop common images of what could be</w:t>
                            </w:r>
                          </w:p>
                          <w:p w:rsidR="00E1761E" w:rsidRPr="00CD2813" w:rsidRDefault="00E1761E" w:rsidP="00E1761E">
                            <w:pPr>
                              <w:rPr>
                                <w:color w:val="000000" w:themeColor="text1"/>
                              </w:rPr>
                            </w:pPr>
                          </w:p>
                          <w:p w:rsidR="00E1761E" w:rsidRPr="00CD2813" w:rsidRDefault="00E1761E" w:rsidP="00E1761E">
                            <w:pPr>
                              <w:rPr>
                                <w:color w:val="000000" w:themeColor="text1"/>
                              </w:rPr>
                            </w:pPr>
                            <w:r w:rsidRPr="00CD2813">
                              <w:rPr>
                                <w:rStyle w:val="Strong"/>
                                <w:color w:val="000000" w:themeColor="text1"/>
                              </w:rPr>
                              <w:t>What will we accomplish?</w:t>
                            </w:r>
                            <w:r w:rsidRPr="00CD2813">
                              <w:rPr>
                                <w:color w:val="000000" w:themeColor="text1"/>
                              </w:rPr>
                              <w:t xml:space="preserve"> </w:t>
                            </w:r>
                            <w:r w:rsidRPr="00D54DB7">
                              <w:rPr>
                                <w:color w:val="000000" w:themeColor="text1"/>
                              </w:rPr>
                              <w:t xml:space="preserve">The </w:t>
                            </w:r>
                            <w:r>
                              <w:rPr>
                                <w:color w:val="000000" w:themeColor="text1"/>
                              </w:rPr>
                              <w:t>team will create</w:t>
                            </w:r>
                            <w:r w:rsidRPr="00D54DB7">
                              <w:rPr>
                                <w:color w:val="000000" w:themeColor="text1"/>
                              </w:rPr>
                              <w:t xml:space="preserve"> a set of aspiration statements which will help guide future actions</w:t>
                            </w:r>
                            <w:r w:rsidRPr="00CD2813">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Right Arrow 16" o:spid="_x0000_s1028" type="#_x0000_t13" alt="Title: Green shaded box arrow pointing right" style="width:468pt;height:5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" adj="13292" fillcolor="#b8cf8b" stroked="f" strokeweight="2pt">
                <v:textbox>
                  <w:txbxContent>
                    <w:p w:rsidR="00E1761E" w:rsidRPr="00F075F6" w:rsidRDefault="00E1761E" w:rsidP="00E1761E">
                      <w:pPr>
                        <w:pStyle w:val="Subtitle"/>
                        <w:jc w:val="center"/>
                        <w:rPr>
                          <w:color w:val="2E3917"/>
                        </w:rPr>
                      </w:pPr>
                      <w:r w:rsidRPr="00F075F6">
                        <w:rPr>
                          <w:color w:val="2E3917"/>
                        </w:rPr>
                        <w:t>Dream: To Imagine what could be</w:t>
                      </w:r>
                    </w:p>
                    <w:p w:rsidR="00E1761E" w:rsidRPr="00CD2813" w:rsidRDefault="00E1761E" w:rsidP="00E1761E">
                      <w:pPr>
                        <w:rPr>
                          <w:color w:val="000000" w:themeColor="text1"/>
                        </w:rPr>
                      </w:pPr>
                      <w:r w:rsidRPr="00CD2813">
                        <w:rPr>
                          <w:rStyle w:val="Strong"/>
                          <w:color w:val="000000" w:themeColor="text1"/>
                        </w:rPr>
                        <w:t>What needs to happen?</w:t>
                      </w:r>
                      <w:r w:rsidRPr="00CD2813">
                        <w:rPr>
                          <w:color w:val="000000" w:themeColor="text1"/>
                        </w:rPr>
                        <w:t xml:space="preserve"> </w:t>
                      </w:r>
                      <w:r w:rsidRPr="00D54DB7">
                        <w:rPr>
                          <w:color w:val="000000" w:themeColor="text1"/>
                        </w:rPr>
                        <w:t>Members will reflect on the positive core, challenge the status quo, and develop common images of what could be</w:t>
                      </w:r>
                    </w:p>
                    <w:p w:rsidR="00E1761E" w:rsidRPr="00CD2813" w:rsidRDefault="00E1761E" w:rsidP="00E1761E">
                      <w:pPr>
                        <w:rPr>
                          <w:color w:val="000000" w:themeColor="text1"/>
                        </w:rPr>
                      </w:pPr>
                    </w:p>
                    <w:p w:rsidR="00E1761E" w:rsidRPr="00CD2813" w:rsidRDefault="00E1761E" w:rsidP="00E1761E">
                      <w:pPr>
                        <w:rPr>
                          <w:color w:val="000000" w:themeColor="text1"/>
                        </w:rPr>
                      </w:pPr>
                      <w:r w:rsidRPr="00CD2813">
                        <w:rPr>
                          <w:rStyle w:val="Strong"/>
                          <w:color w:val="000000" w:themeColor="text1"/>
                        </w:rPr>
                        <w:t>What will we accomplish?</w:t>
                      </w:r>
                      <w:r w:rsidRPr="00CD2813">
                        <w:rPr>
                          <w:color w:val="000000" w:themeColor="text1"/>
                        </w:rPr>
                        <w:t xml:space="preserve"> </w:t>
                      </w:r>
                      <w:r w:rsidRPr="00D54DB7">
                        <w:rPr>
                          <w:color w:val="000000" w:themeColor="text1"/>
                        </w:rPr>
                        <w:t xml:space="preserve">The </w:t>
                      </w:r>
                      <w:r>
                        <w:rPr>
                          <w:color w:val="000000" w:themeColor="text1"/>
                        </w:rPr>
                        <w:t>team will create</w:t>
                      </w:r>
                      <w:r w:rsidRPr="00D54DB7">
                        <w:rPr>
                          <w:color w:val="000000" w:themeColor="text1"/>
                        </w:rPr>
                        <w:t xml:space="preserve"> a set of aspiration statements which will help guide future actions</w:t>
                      </w:r>
                      <w:r w:rsidRPr="00CD2813">
                        <w:rPr>
                          <w:color w:val="000000" w:themeColor="text1"/>
                        </w:rPr>
                        <w:t>.</w:t>
                      </w:r>
                    </w:p>
                  </w:txbxContent>
                </v:textbox>
                <w10:anchorlock/>
              </v:shape>
            </w:pict>
          </mc:Fallback>
        </mc:AlternateContent>
      </w:r>
    </w:p>
    <w:p w:rsidR="00E1761E" w:rsidRDefault="00E1761E" w:rsidP="00E1761E">
      <w:pPr>
        <w:contextualSpacing w:val="0"/>
      </w:pPr>
      <w:r>
        <w:br w:type="page"/>
      </w:r>
    </w:p>
    <w:p w:rsidR="00E1761E" w:rsidRDefault="00E1761E" w:rsidP="00E1761E">
      <w:r>
        <w:rPr>
          <w:noProof/>
        </w:rPr>
        <w:lastRenderedPageBreak/>
        <mc:AlternateContent>
          <mc:Choice Requires="wps">
            <w:drawing>
              <wp:inline distT="0" distB="0" distL="0" distR="0" wp14:anchorId="50D9B91C" wp14:editId="4B9F4CED">
                <wp:extent cx="5943600" cy="4572000"/>
                <wp:effectExtent l="19050" t="0" r="0" b="1714500"/>
                <wp:docPr id="17" name="Right Arrow 17" title="Green shaded box arrow pointing right"/>
                <wp:cNvGraphicFramePr/>
                <a:graphic xmlns:a="http://schemas.openxmlformats.org/drawingml/2006/main">
                  <a:graphicData uri="http://schemas.microsoft.com/office/word/2010/wordprocessingShape">
                    <wps:wsp>
                      <wps:cNvSpPr/>
                      <wps:spPr>
                        <a:xfrm>
                          <a:off x="0" y="0"/>
                          <a:ext cx="5943600" cy="4572000"/>
                        </a:xfrm>
                        <a:prstGeom prst="rightArrow">
                          <a:avLst/>
                        </a:prstGeom>
                        <a:solidFill>
                          <a:srgbClr val="B8CF8B"/>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E1761E" w:rsidRPr="00F075F6" w:rsidRDefault="00E1761E" w:rsidP="00E1761E">
                            <w:pPr>
                              <w:pStyle w:val="Subtitle"/>
                              <w:jc w:val="center"/>
                              <w:rPr>
                                <w:color w:val="2E3917"/>
                              </w:rPr>
                            </w:pPr>
                            <w:r w:rsidRPr="00F075F6">
                              <w:rPr>
                                <w:color w:val="2E3917"/>
                              </w:rPr>
                              <w:t xml:space="preserve">Design: To plan for </w:t>
                            </w:r>
                            <w:proofErr w:type="gramStart"/>
                            <w:r w:rsidRPr="00F075F6">
                              <w:rPr>
                                <w:color w:val="2E3917"/>
                              </w:rPr>
                              <w:t>What</w:t>
                            </w:r>
                            <w:proofErr w:type="gramEnd"/>
                            <w:r w:rsidRPr="00F075F6">
                              <w:rPr>
                                <w:color w:val="2E3917"/>
                              </w:rPr>
                              <w:t xml:space="preserve"> Will Be</w:t>
                            </w:r>
                          </w:p>
                          <w:p w:rsidR="00E1761E" w:rsidRPr="007F7EC3" w:rsidRDefault="00E1761E" w:rsidP="00E1761E">
                            <w:pPr>
                              <w:rPr>
                                <w:color w:val="000000" w:themeColor="text1"/>
                              </w:rPr>
                            </w:pPr>
                            <w:r w:rsidRPr="007F7EC3">
                              <w:rPr>
                                <w:rStyle w:val="Strong"/>
                                <w:color w:val="000000" w:themeColor="text1"/>
                              </w:rPr>
                              <w:t xml:space="preserve">What needs to happen? </w:t>
                            </w:r>
                            <w:r w:rsidRPr="007F7EC3">
                              <w:rPr>
                                <w:color w:val="000000" w:themeColor="text1"/>
                              </w:rPr>
                              <w:t xml:space="preserve">Together we will develop realistic plans of actions and steps necessary to realize our aspiration statements </w:t>
                            </w:r>
                          </w:p>
                          <w:p w:rsidR="00E1761E" w:rsidRPr="007F7EC3" w:rsidRDefault="00E1761E" w:rsidP="00E1761E">
                            <w:pPr>
                              <w:rPr>
                                <w:color w:val="000000" w:themeColor="text1"/>
                              </w:rPr>
                            </w:pPr>
                          </w:p>
                          <w:p w:rsidR="00E1761E" w:rsidRPr="007F7EC3" w:rsidRDefault="00E1761E" w:rsidP="00E1761E">
                            <w:pPr>
                              <w:rPr>
                                <w:color w:val="000000" w:themeColor="text1"/>
                              </w:rPr>
                            </w:pPr>
                            <w:r w:rsidRPr="007F7EC3">
                              <w:rPr>
                                <w:rStyle w:val="Strong"/>
                                <w:color w:val="000000" w:themeColor="text1"/>
                              </w:rPr>
                              <w:t>What will we accomplish?</w:t>
                            </w:r>
                            <w:r w:rsidRPr="007F7EC3">
                              <w:rPr>
                                <w:color w:val="000000" w:themeColor="text1"/>
                              </w:rPr>
                              <w:t xml:space="preserve"> A clear action plan for moving forward that is in line with the shared 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Right Arrow 17" o:spid="_x0000_s1029" type="#_x0000_t13" alt="Title: Green shaded box arrow pointing right" style="width:468pt;height:5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" adj="13292" fillcolor="#b8cf8b" stroked="f" strokeweight="2pt">
                <v:textbox>
                  <w:txbxContent>
                    <w:p w:rsidR="00E1761E" w:rsidRPr="00F075F6" w:rsidRDefault="00E1761E" w:rsidP="00E1761E">
                      <w:pPr>
                        <w:pStyle w:val="Subtitle"/>
                        <w:jc w:val="center"/>
                        <w:rPr>
                          <w:color w:val="2E3917"/>
                        </w:rPr>
                      </w:pPr>
                      <w:r w:rsidRPr="00F075F6">
                        <w:rPr>
                          <w:color w:val="2E3917"/>
                        </w:rPr>
                        <w:t>Design: To plan for What Will Be</w:t>
                      </w:r>
                    </w:p>
                    <w:p w:rsidR="00E1761E" w:rsidRPr="007F7EC3" w:rsidRDefault="00E1761E" w:rsidP="00E1761E">
                      <w:pPr>
                        <w:rPr>
                          <w:color w:val="000000" w:themeColor="text1"/>
                        </w:rPr>
                      </w:pPr>
                      <w:r w:rsidRPr="007F7EC3">
                        <w:rPr>
                          <w:rStyle w:val="Strong"/>
                          <w:color w:val="000000" w:themeColor="text1"/>
                        </w:rPr>
                        <w:t xml:space="preserve">What needs to happen? </w:t>
                      </w:r>
                      <w:r w:rsidRPr="007F7EC3">
                        <w:rPr>
                          <w:color w:val="000000" w:themeColor="text1"/>
                        </w:rPr>
                        <w:t xml:space="preserve">Together we will develop realistic plans of actions and steps necessary to realize our aspiration statements </w:t>
                      </w:r>
                    </w:p>
                    <w:p w:rsidR="00E1761E" w:rsidRPr="007F7EC3" w:rsidRDefault="00E1761E" w:rsidP="00E1761E">
                      <w:pPr>
                        <w:rPr>
                          <w:color w:val="000000" w:themeColor="text1"/>
                        </w:rPr>
                      </w:pPr>
                    </w:p>
                    <w:p w:rsidR="00E1761E" w:rsidRPr="007F7EC3" w:rsidRDefault="00E1761E" w:rsidP="00E1761E">
                      <w:pPr>
                        <w:rPr>
                          <w:color w:val="000000" w:themeColor="text1"/>
                        </w:rPr>
                      </w:pPr>
                      <w:r w:rsidRPr="007F7EC3">
                        <w:rPr>
                          <w:rStyle w:val="Strong"/>
                          <w:color w:val="000000" w:themeColor="text1"/>
                        </w:rPr>
                        <w:t>What will we accomplish?</w:t>
                      </w:r>
                      <w:r w:rsidRPr="007F7EC3">
                        <w:rPr>
                          <w:color w:val="000000" w:themeColor="text1"/>
                        </w:rPr>
                        <w:t xml:space="preserve"> A clear action plan for moving forward that is in line with the shared vision</w:t>
                      </w:r>
                    </w:p>
                  </w:txbxContent>
                </v:textbox>
                <w10:anchorlock/>
              </v:shape>
            </w:pict>
          </mc:Fallback>
        </mc:AlternateContent>
      </w:r>
    </w:p>
    <w:p w:rsidR="00E1761E" w:rsidRDefault="00E1761E" w:rsidP="00E1761E">
      <w:pPr>
        <w:contextualSpacing w:val="0"/>
      </w:pPr>
      <w:r>
        <w:rPr>
          <w:noProof/>
        </w:rPr>
        <w:lastRenderedPageBreak/>
        <mc:AlternateContent>
          <mc:Choice Requires="wps">
            <w:drawing>
              <wp:inline distT="0" distB="0" distL="0" distR="0" wp14:anchorId="3956ED33" wp14:editId="56D693D8">
                <wp:extent cx="5943600" cy="4572000"/>
                <wp:effectExtent l="19050" t="0" r="0" b="1714500"/>
                <wp:docPr id="18" name="Right Arrow 18" title="Green shaded box arrow pointing right"/>
                <wp:cNvGraphicFramePr/>
                <a:graphic xmlns:a="http://schemas.openxmlformats.org/drawingml/2006/main">
                  <a:graphicData uri="http://schemas.microsoft.com/office/word/2010/wordprocessingShape">
                    <wps:wsp>
                      <wps:cNvSpPr/>
                      <wps:spPr>
                        <a:xfrm>
                          <a:off x="0" y="0"/>
                          <a:ext cx="5943600" cy="4572000"/>
                        </a:xfrm>
                        <a:prstGeom prst="rightArrow">
                          <a:avLst/>
                        </a:prstGeom>
                        <a:solidFill>
                          <a:srgbClr val="B8CF8B"/>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E1761E" w:rsidRPr="00784551" w:rsidRDefault="00E1761E" w:rsidP="00E1761E">
                            <w:pPr>
                              <w:pStyle w:val="Subtitle"/>
                              <w:jc w:val="center"/>
                              <w:rPr>
                                <w:color w:val="2E3917"/>
                              </w:rPr>
                            </w:pPr>
                            <w:r w:rsidRPr="00784551">
                              <w:rPr>
                                <w:color w:val="2E3917"/>
                              </w:rPr>
                              <w:t>De</w:t>
                            </w:r>
                            <w:r w:rsidR="004D1260">
                              <w:rPr>
                                <w:color w:val="2E3917"/>
                              </w:rPr>
                              <w:t>stiny</w:t>
                            </w:r>
                            <w:r w:rsidRPr="00784551">
                              <w:rPr>
                                <w:color w:val="2E3917"/>
                              </w:rPr>
                              <w:t xml:space="preserve">: </w:t>
                            </w:r>
                            <w:r w:rsidR="004D1260">
                              <w:rPr>
                                <w:color w:val="2E3917"/>
                              </w:rPr>
                              <w:t>Deliver</w:t>
                            </w:r>
                            <w:bookmarkStart w:id="0" w:name="_GoBack"/>
                            <w:bookmarkEnd w:id="0"/>
                            <w:r w:rsidRPr="00784551">
                              <w:rPr>
                                <w:color w:val="2E3917"/>
                              </w:rPr>
                              <w:t xml:space="preserve"> our Shared Destiny</w:t>
                            </w:r>
                          </w:p>
                          <w:p w:rsidR="00E1761E" w:rsidRPr="007F7EC3" w:rsidRDefault="00E1761E" w:rsidP="00E1761E">
                            <w:pPr>
                              <w:rPr>
                                <w:color w:val="000000" w:themeColor="text1"/>
                              </w:rPr>
                            </w:pPr>
                            <w:r w:rsidRPr="007F7EC3">
                              <w:rPr>
                                <w:rStyle w:val="Strong"/>
                                <w:color w:val="000000" w:themeColor="text1"/>
                              </w:rPr>
                              <w:t>What needs to happen?</w:t>
                            </w:r>
                            <w:r w:rsidRPr="007F7EC3">
                              <w:rPr>
                                <w:color w:val="000000" w:themeColor="text1"/>
                              </w:rPr>
                              <w:t xml:space="preserve"> We will work together to empower those within our site, organisation or community and creatively support and sustain the action plan for a shared future </w:t>
                            </w:r>
                          </w:p>
                          <w:p w:rsidR="00E1761E" w:rsidRPr="007F7EC3" w:rsidRDefault="00E1761E" w:rsidP="00E1761E">
                            <w:pPr>
                              <w:rPr>
                                <w:rStyle w:val="Strong"/>
                                <w:color w:val="000000" w:themeColor="text1"/>
                              </w:rPr>
                            </w:pPr>
                          </w:p>
                          <w:p w:rsidR="00E1761E" w:rsidRPr="007F7EC3" w:rsidRDefault="00E1761E" w:rsidP="00E1761E">
                            <w:pPr>
                              <w:rPr>
                                <w:color w:val="000000" w:themeColor="text1"/>
                              </w:rPr>
                            </w:pPr>
                            <w:r w:rsidRPr="007F7EC3">
                              <w:rPr>
                                <w:rStyle w:val="Strong"/>
                                <w:color w:val="000000" w:themeColor="text1"/>
                              </w:rPr>
                              <w:t>What will we accomplish?</w:t>
                            </w:r>
                            <w:r w:rsidRPr="007F7EC3">
                              <w:rPr>
                                <w:color w:val="000000" w:themeColor="text1"/>
                              </w:rPr>
                              <w:t xml:space="preserve"> New learning, adjustments, and changes as everyone works to make the shared vision a reality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30" type="#_x0000_t13" alt="Title: Green shaded box arrow pointing right" style="width:468pt;height:5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" adj="13292" fillcolor="#b8cf8b" stroked="f" strokeweight="2pt">
                <v:textbox>
                  <w:txbxContent>
                    <w:p w:rsidR="00E1761E" w:rsidRPr="00784551" w:rsidRDefault="00E1761E" w:rsidP="00E1761E">
                      <w:pPr>
                        <w:pStyle w:val="Subtitle"/>
                        <w:jc w:val="center"/>
                        <w:rPr>
                          <w:color w:val="2E3917"/>
                        </w:rPr>
                      </w:pPr>
                      <w:r w:rsidRPr="00784551">
                        <w:rPr>
                          <w:color w:val="2E3917"/>
                        </w:rPr>
                        <w:t>De</w:t>
                      </w:r>
                      <w:r w:rsidR="004D1260">
                        <w:rPr>
                          <w:color w:val="2E3917"/>
                        </w:rPr>
                        <w:t>stiny</w:t>
                      </w:r>
                      <w:r w:rsidRPr="00784551">
                        <w:rPr>
                          <w:color w:val="2E3917"/>
                        </w:rPr>
                        <w:t xml:space="preserve">: </w:t>
                      </w:r>
                      <w:r w:rsidR="004D1260">
                        <w:rPr>
                          <w:color w:val="2E3917"/>
                        </w:rPr>
                        <w:t>Deliver</w:t>
                      </w:r>
                      <w:bookmarkStart w:id="1" w:name="_GoBack"/>
                      <w:bookmarkEnd w:id="1"/>
                      <w:r w:rsidRPr="00784551">
                        <w:rPr>
                          <w:color w:val="2E3917"/>
                        </w:rPr>
                        <w:t xml:space="preserve"> our Shared Destiny</w:t>
                      </w:r>
                    </w:p>
                    <w:p w:rsidR="00E1761E" w:rsidRPr="007F7EC3" w:rsidRDefault="00E1761E" w:rsidP="00E1761E">
                      <w:pPr>
                        <w:rPr>
                          <w:color w:val="000000" w:themeColor="text1"/>
                        </w:rPr>
                      </w:pPr>
                      <w:r w:rsidRPr="007F7EC3">
                        <w:rPr>
                          <w:rStyle w:val="Strong"/>
                          <w:color w:val="000000" w:themeColor="text1"/>
                        </w:rPr>
                        <w:t>What needs to happen?</w:t>
                      </w:r>
                      <w:r w:rsidRPr="007F7EC3">
                        <w:rPr>
                          <w:color w:val="000000" w:themeColor="text1"/>
                        </w:rPr>
                        <w:t xml:space="preserve"> We will work together to empower those within our site, organisation or community and creatively support and sustain the action plan for a shared future </w:t>
                      </w:r>
                    </w:p>
                    <w:p w:rsidR="00E1761E" w:rsidRPr="007F7EC3" w:rsidRDefault="00E1761E" w:rsidP="00E1761E">
                      <w:pPr>
                        <w:rPr>
                          <w:rStyle w:val="Strong"/>
                          <w:color w:val="000000" w:themeColor="text1"/>
                        </w:rPr>
                      </w:pPr>
                    </w:p>
                    <w:p w:rsidR="00E1761E" w:rsidRPr="007F7EC3" w:rsidRDefault="00E1761E" w:rsidP="00E1761E">
                      <w:pPr>
                        <w:rPr>
                          <w:color w:val="000000" w:themeColor="text1"/>
                        </w:rPr>
                      </w:pPr>
                      <w:r w:rsidRPr="007F7EC3">
                        <w:rPr>
                          <w:rStyle w:val="Strong"/>
                          <w:color w:val="000000" w:themeColor="text1"/>
                        </w:rPr>
                        <w:t>What will we accomplish?</w:t>
                      </w:r>
                      <w:r w:rsidRPr="007F7EC3">
                        <w:rPr>
                          <w:color w:val="000000" w:themeColor="text1"/>
                        </w:rPr>
                        <w:t xml:space="preserve"> New learning, adjustments, and changes as everyone works to make the shared vision a reality</w:t>
                      </w:r>
                    </w:p>
                  </w:txbxContent>
                </v:textbox>
                <w10:anchorlock/>
              </v:shape>
            </w:pict>
          </mc:Fallback>
        </mc:AlternateContent>
      </w:r>
    </w:p>
    <w:p w:rsidR="002042B9" w:rsidRDefault="002042B9"/>
    <w:p w:rsidR="002042B9" w:rsidRPr="002042B9" w:rsidRDefault="002042B9" w:rsidP="002042B9"/>
    <w:p w:rsidR="00FA2FDE" w:rsidRDefault="00D4171F" w:rsidP="002042B9">
      <w:pPr>
        <w:tabs>
          <w:tab w:val="left" w:pos="3086"/>
        </w:tabs>
        <w:rPr>
          <w:rFonts w:asciiTheme="majorHAnsi" w:eastAsiaTheme="majorEastAsia" w:hAnsiTheme="majorHAnsi" w:cstheme="majorBidi"/>
          <w:color w:val="242852" w:themeColor="text2"/>
          <w:spacing w:val="5"/>
          <w:kern w:val="28"/>
          <w:sz w:val="40"/>
          <w:szCs w:val="52"/>
        </w:rPr>
      </w:pPr>
      <w:r>
        <w:rPr>
          <w:rFonts w:asciiTheme="majorHAnsi" w:eastAsiaTheme="majorEastAsia" w:hAnsiTheme="majorHAnsi" w:cstheme="majorBidi"/>
          <w:color w:val="242852" w:themeColor="text2"/>
          <w:spacing w:val="5"/>
          <w:kern w:val="28"/>
          <w:sz w:val="40"/>
          <w:szCs w:val="52"/>
        </w:rPr>
        <w:t xml:space="preserve"> </w:t>
      </w: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2042B9" w:rsidRDefault="00D4171F" w:rsidP="002042B9">
      <w:pPr>
        <w:tabs>
          <w:tab w:val="left" w:pos="3086"/>
        </w:tabs>
      </w:pPr>
    </w:p>
    <w:sectPr w:rsidR="00D4171F" w:rsidRPr="002042B9" w:rsidSect="00D417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61E" w:rsidRDefault="00E1761E" w:rsidP="00190000">
      <w:pPr>
        <w:spacing w:after="0" w:line="240" w:lineRule="auto"/>
      </w:pPr>
      <w:r>
        <w:separator/>
      </w:r>
    </w:p>
  </w:endnote>
  <w:endnote w:type="continuationSeparator" w:id="0">
    <w:p w:rsidR="00E1761E" w:rsidRDefault="00E1761E"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61E" w:rsidRDefault="00E1761E" w:rsidP="00190000">
      <w:pPr>
        <w:spacing w:after="0" w:line="240" w:lineRule="auto"/>
      </w:pPr>
      <w:r>
        <w:separator/>
      </w:r>
    </w:p>
  </w:footnote>
  <w:footnote w:type="continuationSeparator" w:id="0">
    <w:p w:rsidR="00E1761E" w:rsidRDefault="00E1761E"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553EF13A" wp14:editId="6AB92ACA">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1E"/>
    <w:rsid w:val="00190000"/>
    <w:rsid w:val="002042B9"/>
    <w:rsid w:val="004D1260"/>
    <w:rsid w:val="00676F60"/>
    <w:rsid w:val="008A381E"/>
    <w:rsid w:val="00D4171F"/>
    <w:rsid w:val="00D92DCC"/>
    <w:rsid w:val="00E1761E"/>
    <w:rsid w:val="00EB0E21"/>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1761E"/>
    <w:pPr>
      <w:contextualSpacing/>
    </w:pPr>
  </w:style>
  <w:style w:type="paragraph" w:styleId="Heading1">
    <w:name w:val="heading 1"/>
    <w:basedOn w:val="Normal"/>
    <w:next w:val="Normal"/>
    <w:link w:val="Heading1Char"/>
    <w:autoRedefine/>
    <w:uiPriority w:val="9"/>
    <w:qFormat/>
    <w:rsid w:val="00E1761E"/>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semiHidden/>
    <w:unhideWhenUsed/>
    <w:qFormat/>
    <w:rsid w:val="00E1761E"/>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1761E"/>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1761E"/>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1761E"/>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1761E"/>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1761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761E"/>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176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61E"/>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semiHidden/>
    <w:rsid w:val="00E1761E"/>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1761E"/>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1761E"/>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1761E"/>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1761E"/>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1761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761E"/>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1761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1761E"/>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1761E"/>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E1761E"/>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E1761E"/>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1761E"/>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1761E"/>
    <w:rPr>
      <w:b/>
      <w:bCs/>
    </w:rPr>
  </w:style>
  <w:style w:type="character" w:styleId="Emphasis">
    <w:name w:val="Emphasis"/>
    <w:aliases w:val="Body text (emphasis,bold)"/>
    <w:basedOn w:val="DefaultParagraphFont"/>
    <w:uiPriority w:val="20"/>
    <w:qFormat/>
    <w:rsid w:val="00E1761E"/>
    <w:rPr>
      <w:i/>
      <w:iCs/>
    </w:rPr>
  </w:style>
  <w:style w:type="paragraph" w:styleId="NoSpacing">
    <w:name w:val="No Spacing"/>
    <w:link w:val="NoSpacingChar"/>
    <w:uiPriority w:val="1"/>
    <w:qFormat/>
    <w:rsid w:val="00E1761E"/>
    <w:pPr>
      <w:spacing w:after="0" w:line="240" w:lineRule="auto"/>
    </w:pPr>
  </w:style>
  <w:style w:type="character" w:customStyle="1" w:styleId="NoSpacingChar">
    <w:name w:val="No Spacing Char"/>
    <w:basedOn w:val="DefaultParagraphFont"/>
    <w:link w:val="NoSpacing"/>
    <w:uiPriority w:val="1"/>
    <w:rsid w:val="00E1761E"/>
  </w:style>
  <w:style w:type="paragraph" w:styleId="ListParagraph">
    <w:name w:val="List Paragraph"/>
    <w:basedOn w:val="Normal"/>
    <w:uiPriority w:val="34"/>
    <w:qFormat/>
    <w:rsid w:val="00E1761E"/>
    <w:pPr>
      <w:ind w:left="720"/>
    </w:pPr>
    <w:rPr>
      <w:i/>
      <w:color w:val="000000" w:themeColor="text1"/>
    </w:rPr>
  </w:style>
  <w:style w:type="paragraph" w:styleId="Quote">
    <w:name w:val="Quote"/>
    <w:basedOn w:val="Normal"/>
    <w:next w:val="Normal"/>
    <w:link w:val="QuoteChar"/>
    <w:autoRedefine/>
    <w:uiPriority w:val="29"/>
    <w:qFormat/>
    <w:rsid w:val="00E1761E"/>
    <w:pPr>
      <w:ind w:left="1440" w:right="1440"/>
    </w:pPr>
    <w:rPr>
      <w:i/>
      <w:iCs/>
      <w:color w:val="000000" w:themeColor="text1"/>
    </w:rPr>
  </w:style>
  <w:style w:type="character" w:customStyle="1" w:styleId="QuoteChar">
    <w:name w:val="Quote Char"/>
    <w:basedOn w:val="DefaultParagraphFont"/>
    <w:link w:val="Quote"/>
    <w:uiPriority w:val="29"/>
    <w:rsid w:val="00E1761E"/>
    <w:rPr>
      <w:i/>
      <w:iCs/>
      <w:color w:val="000000" w:themeColor="text1"/>
    </w:rPr>
  </w:style>
  <w:style w:type="paragraph" w:styleId="IntenseQuote">
    <w:name w:val="Intense Quote"/>
    <w:aliases w:val="Figures"/>
    <w:basedOn w:val="Normal"/>
    <w:next w:val="Normal"/>
    <w:link w:val="IntenseQuoteChar"/>
    <w:uiPriority w:val="30"/>
    <w:qFormat/>
    <w:rsid w:val="00E1761E"/>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1761E"/>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1761E"/>
    <w:rPr>
      <w:i/>
      <w:iCs/>
      <w:color w:val="000000" w:themeColor="text1"/>
    </w:rPr>
  </w:style>
  <w:style w:type="character" w:styleId="IntenseEmphasis">
    <w:name w:val="Intense Emphasis"/>
    <w:aliases w:val="Highlighted information,Line graph titles"/>
    <w:basedOn w:val="DefaultParagraphFont"/>
    <w:uiPriority w:val="21"/>
    <w:qFormat/>
    <w:rsid w:val="00E1761E"/>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1761E"/>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1761E"/>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1761E"/>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1761E"/>
    <w:pPr>
      <w:contextualSpacing/>
    </w:pPr>
  </w:style>
  <w:style w:type="paragraph" w:styleId="Heading1">
    <w:name w:val="heading 1"/>
    <w:basedOn w:val="Normal"/>
    <w:next w:val="Normal"/>
    <w:link w:val="Heading1Char"/>
    <w:autoRedefine/>
    <w:uiPriority w:val="9"/>
    <w:qFormat/>
    <w:rsid w:val="00E1761E"/>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semiHidden/>
    <w:unhideWhenUsed/>
    <w:qFormat/>
    <w:rsid w:val="00E1761E"/>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1761E"/>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1761E"/>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1761E"/>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1761E"/>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1761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761E"/>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176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61E"/>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semiHidden/>
    <w:rsid w:val="00E1761E"/>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1761E"/>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1761E"/>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1761E"/>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1761E"/>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1761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761E"/>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1761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1761E"/>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1761E"/>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E1761E"/>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E1761E"/>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1761E"/>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1761E"/>
    <w:rPr>
      <w:b/>
      <w:bCs/>
    </w:rPr>
  </w:style>
  <w:style w:type="character" w:styleId="Emphasis">
    <w:name w:val="Emphasis"/>
    <w:aliases w:val="Body text (emphasis,bold)"/>
    <w:basedOn w:val="DefaultParagraphFont"/>
    <w:uiPriority w:val="20"/>
    <w:qFormat/>
    <w:rsid w:val="00E1761E"/>
    <w:rPr>
      <w:i/>
      <w:iCs/>
    </w:rPr>
  </w:style>
  <w:style w:type="paragraph" w:styleId="NoSpacing">
    <w:name w:val="No Spacing"/>
    <w:link w:val="NoSpacingChar"/>
    <w:uiPriority w:val="1"/>
    <w:qFormat/>
    <w:rsid w:val="00E1761E"/>
    <w:pPr>
      <w:spacing w:after="0" w:line="240" w:lineRule="auto"/>
    </w:pPr>
  </w:style>
  <w:style w:type="character" w:customStyle="1" w:styleId="NoSpacingChar">
    <w:name w:val="No Spacing Char"/>
    <w:basedOn w:val="DefaultParagraphFont"/>
    <w:link w:val="NoSpacing"/>
    <w:uiPriority w:val="1"/>
    <w:rsid w:val="00E1761E"/>
  </w:style>
  <w:style w:type="paragraph" w:styleId="ListParagraph">
    <w:name w:val="List Paragraph"/>
    <w:basedOn w:val="Normal"/>
    <w:uiPriority w:val="34"/>
    <w:qFormat/>
    <w:rsid w:val="00E1761E"/>
    <w:pPr>
      <w:ind w:left="720"/>
    </w:pPr>
    <w:rPr>
      <w:i/>
      <w:color w:val="000000" w:themeColor="text1"/>
    </w:rPr>
  </w:style>
  <w:style w:type="paragraph" w:styleId="Quote">
    <w:name w:val="Quote"/>
    <w:basedOn w:val="Normal"/>
    <w:next w:val="Normal"/>
    <w:link w:val="QuoteChar"/>
    <w:autoRedefine/>
    <w:uiPriority w:val="29"/>
    <w:qFormat/>
    <w:rsid w:val="00E1761E"/>
    <w:pPr>
      <w:ind w:left="1440" w:right="1440"/>
    </w:pPr>
    <w:rPr>
      <w:i/>
      <w:iCs/>
      <w:color w:val="000000" w:themeColor="text1"/>
    </w:rPr>
  </w:style>
  <w:style w:type="character" w:customStyle="1" w:styleId="QuoteChar">
    <w:name w:val="Quote Char"/>
    <w:basedOn w:val="DefaultParagraphFont"/>
    <w:link w:val="Quote"/>
    <w:uiPriority w:val="29"/>
    <w:rsid w:val="00E1761E"/>
    <w:rPr>
      <w:i/>
      <w:iCs/>
      <w:color w:val="000000" w:themeColor="text1"/>
    </w:rPr>
  </w:style>
  <w:style w:type="paragraph" w:styleId="IntenseQuote">
    <w:name w:val="Intense Quote"/>
    <w:aliases w:val="Figures"/>
    <w:basedOn w:val="Normal"/>
    <w:next w:val="Normal"/>
    <w:link w:val="IntenseQuoteChar"/>
    <w:uiPriority w:val="30"/>
    <w:qFormat/>
    <w:rsid w:val="00E1761E"/>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1761E"/>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1761E"/>
    <w:rPr>
      <w:i/>
      <w:iCs/>
      <w:color w:val="000000" w:themeColor="text1"/>
    </w:rPr>
  </w:style>
  <w:style w:type="character" w:styleId="IntenseEmphasis">
    <w:name w:val="Intense Emphasis"/>
    <w:aliases w:val="Highlighted information,Line graph titles"/>
    <w:basedOn w:val="DefaultParagraphFont"/>
    <w:uiPriority w:val="21"/>
    <w:qFormat/>
    <w:rsid w:val="00E1761E"/>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1761E"/>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1761E"/>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1761E"/>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1</TotalTime>
  <Pages>6</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2</cp:revision>
  <cp:lastPrinted>2013-06-20T14:44:00Z</cp:lastPrinted>
  <dcterms:created xsi:type="dcterms:W3CDTF">2013-07-10T14:47:00Z</dcterms:created>
  <dcterms:modified xsi:type="dcterms:W3CDTF">2013-07-17T19:47:00Z</dcterms:modified>
</cp:coreProperties>
</file>