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DE" w:rsidRPr="003E352E" w:rsidRDefault="00660201" w:rsidP="003E352E">
      <w:pPr>
        <w:pStyle w:val="Title"/>
      </w:pPr>
      <w:r w:rsidRPr="003E352E">
        <w:t>The Candy Game</w:t>
      </w:r>
    </w:p>
    <w:p w:rsidR="003E352E" w:rsidRDefault="003E352E" w:rsidP="006D51E6">
      <w:pPr>
        <w:pStyle w:val="Heading1"/>
      </w:pPr>
      <w:r>
        <w:t>Purpose:</w:t>
      </w:r>
    </w:p>
    <w:p w:rsidR="003E352E" w:rsidRDefault="003E352E" w:rsidP="003E352E">
      <w:r>
        <w:t xml:space="preserve">The purpose of the activity is to </w:t>
      </w:r>
      <w:r w:rsidR="00A868D8">
        <w:t xml:space="preserve">encourage Culture Change Coalition </w:t>
      </w:r>
      <w:r w:rsidR="007A2897">
        <w:t>members</w:t>
      </w:r>
      <w:r w:rsidR="00A868D8">
        <w:t xml:space="preserve"> to get to know one another and learn more about their role or position.</w:t>
      </w:r>
    </w:p>
    <w:p w:rsidR="003E352E" w:rsidRDefault="003E352E" w:rsidP="006D51E6">
      <w:pPr>
        <w:pStyle w:val="Heading1"/>
      </w:pPr>
      <w:r>
        <w:t>Objectives:</w:t>
      </w:r>
    </w:p>
    <w:p w:rsidR="003E352E" w:rsidRPr="003E352E" w:rsidRDefault="003E352E" w:rsidP="003E352E">
      <w:pPr>
        <w:pStyle w:val="ListParagraph"/>
        <w:numPr>
          <w:ilvl w:val="0"/>
          <w:numId w:val="1"/>
        </w:numPr>
        <w:rPr>
          <w:i w:val="0"/>
        </w:rPr>
      </w:pPr>
      <w:r w:rsidRPr="003E352E">
        <w:rPr>
          <w:i w:val="0"/>
        </w:rPr>
        <w:t>To learn more about members of the team and create a ‘safe’ space.</w:t>
      </w:r>
    </w:p>
    <w:p w:rsidR="003E352E" w:rsidRPr="003E352E" w:rsidRDefault="003E352E" w:rsidP="003E352E">
      <w:pPr>
        <w:pStyle w:val="ListParagraph"/>
        <w:numPr>
          <w:ilvl w:val="0"/>
          <w:numId w:val="1"/>
        </w:numPr>
        <w:rPr>
          <w:i w:val="0"/>
        </w:rPr>
      </w:pPr>
      <w:r w:rsidRPr="003E352E">
        <w:rPr>
          <w:i w:val="0"/>
        </w:rPr>
        <w:t>To encourage active listening skills.</w:t>
      </w:r>
    </w:p>
    <w:p w:rsidR="003E352E" w:rsidRPr="003E352E" w:rsidRDefault="003E352E" w:rsidP="003E352E">
      <w:pPr>
        <w:pStyle w:val="ListParagraph"/>
        <w:numPr>
          <w:ilvl w:val="0"/>
          <w:numId w:val="1"/>
        </w:numPr>
        <w:rPr>
          <w:i w:val="0"/>
        </w:rPr>
      </w:pPr>
      <w:r w:rsidRPr="003E352E">
        <w:rPr>
          <w:i w:val="0"/>
        </w:rPr>
        <w:t xml:space="preserve">To continue to build “connections” among </w:t>
      </w:r>
      <w:r w:rsidR="00A02873">
        <w:rPr>
          <w:i w:val="0"/>
        </w:rPr>
        <w:t>Coalition</w:t>
      </w:r>
      <w:r w:rsidRPr="003E352E">
        <w:rPr>
          <w:i w:val="0"/>
        </w:rPr>
        <w:t xml:space="preserve"> members.</w:t>
      </w:r>
    </w:p>
    <w:p w:rsidR="003E352E" w:rsidRPr="003E352E" w:rsidRDefault="003E352E" w:rsidP="003E352E">
      <w:pPr>
        <w:pStyle w:val="ListParagraph"/>
        <w:numPr>
          <w:ilvl w:val="0"/>
          <w:numId w:val="1"/>
        </w:numPr>
        <w:rPr>
          <w:i w:val="0"/>
        </w:rPr>
      </w:pPr>
      <w:r w:rsidRPr="003E352E">
        <w:rPr>
          <w:i w:val="0"/>
        </w:rPr>
        <w:t>To establish and maintain open communication.</w:t>
      </w:r>
    </w:p>
    <w:p w:rsidR="003E352E" w:rsidRPr="003E352E" w:rsidRDefault="003E352E" w:rsidP="003E352E">
      <w:pPr>
        <w:pStyle w:val="ListParagraph"/>
        <w:numPr>
          <w:ilvl w:val="0"/>
          <w:numId w:val="1"/>
        </w:numPr>
        <w:rPr>
          <w:i w:val="0"/>
        </w:rPr>
      </w:pPr>
      <w:r w:rsidRPr="003E352E">
        <w:rPr>
          <w:i w:val="0"/>
        </w:rPr>
        <w:t>To connect and commit to each other.</w:t>
      </w:r>
    </w:p>
    <w:p w:rsidR="003E352E" w:rsidRDefault="003E352E" w:rsidP="006D51E6">
      <w:pPr>
        <w:pStyle w:val="Heading1"/>
      </w:pPr>
      <w:r>
        <w:t>Materials:</w:t>
      </w:r>
    </w:p>
    <w:p w:rsidR="003E352E" w:rsidRPr="006D51E6" w:rsidRDefault="003E352E" w:rsidP="006D51E6">
      <w:pPr>
        <w:pStyle w:val="ListParagraph"/>
        <w:numPr>
          <w:ilvl w:val="0"/>
          <w:numId w:val="4"/>
        </w:numPr>
        <w:rPr>
          <w:i w:val="0"/>
        </w:rPr>
      </w:pPr>
      <w:proofErr w:type="spellStart"/>
      <w:r w:rsidRPr="006D51E6">
        <w:rPr>
          <w:i w:val="0"/>
        </w:rPr>
        <w:t>Smarties</w:t>
      </w:r>
      <w:proofErr w:type="spellEnd"/>
      <w:r w:rsidRPr="006D51E6">
        <w:rPr>
          <w:i w:val="0"/>
        </w:rPr>
        <w:t xml:space="preserve"> or other small coloured candies (enough for 3-5 pieces per person)</w:t>
      </w:r>
    </w:p>
    <w:p w:rsidR="003E352E" w:rsidRPr="006D51E6" w:rsidRDefault="003E352E" w:rsidP="006D51E6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i w:val="0"/>
          <w:sz w:val="24"/>
          <w:szCs w:val="26"/>
        </w:rPr>
      </w:pPr>
      <w:r w:rsidRPr="006D51E6">
        <w:rPr>
          <w:i w:val="0"/>
        </w:rPr>
        <w:t>A white board, flip chart or black board and writing materials</w:t>
      </w:r>
    </w:p>
    <w:p w:rsidR="003E352E" w:rsidRDefault="003E352E" w:rsidP="006D51E6">
      <w:pPr>
        <w:pStyle w:val="Heading1"/>
      </w:pPr>
      <w:r>
        <w:t>Instructions:</w:t>
      </w:r>
    </w:p>
    <w:p w:rsidR="003E352E" w:rsidRPr="003E352E" w:rsidRDefault="003E352E" w:rsidP="003E352E">
      <w:pPr>
        <w:pStyle w:val="ListParagraph"/>
        <w:numPr>
          <w:ilvl w:val="0"/>
          <w:numId w:val="2"/>
        </w:numPr>
        <w:rPr>
          <w:i w:val="0"/>
        </w:rPr>
      </w:pPr>
      <w:r w:rsidRPr="003E352E">
        <w:rPr>
          <w:i w:val="0"/>
        </w:rPr>
        <w:t xml:space="preserve">Pass around the candy and tell each </w:t>
      </w:r>
      <w:r w:rsidR="00A02873">
        <w:rPr>
          <w:i w:val="0"/>
        </w:rPr>
        <w:t>coalition member</w:t>
      </w:r>
      <w:r w:rsidRPr="003E352E">
        <w:rPr>
          <w:i w:val="0"/>
        </w:rPr>
        <w:t xml:space="preserve"> to choose anywhere from 1 to 3 pieces. </w:t>
      </w:r>
    </w:p>
    <w:p w:rsidR="003E352E" w:rsidRPr="003E352E" w:rsidRDefault="00A02873" w:rsidP="003E352E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Tell coalition members not to eat their candy. Once everyone has chosen their candy, reveal the suggestions below.</w:t>
      </w:r>
    </w:p>
    <w:p w:rsidR="003E352E" w:rsidRDefault="003E352E" w:rsidP="003E352E">
      <w:pPr>
        <w:pStyle w:val="ListParagraph"/>
        <w:numPr>
          <w:ilvl w:val="0"/>
          <w:numId w:val="2"/>
        </w:numPr>
        <w:rPr>
          <w:i w:val="0"/>
        </w:rPr>
      </w:pPr>
      <w:r w:rsidRPr="003E352E">
        <w:rPr>
          <w:i w:val="0"/>
        </w:rPr>
        <w:t xml:space="preserve">Use the suggestions below or craft your own ‘getting to know you’ </w:t>
      </w:r>
      <w:r w:rsidRPr="003E352E">
        <w:t>appreciative</w:t>
      </w:r>
      <w:r w:rsidRPr="003E352E">
        <w:rPr>
          <w:i w:val="0"/>
        </w:rPr>
        <w:t xml:space="preserve"> questions that are linked to particular colours</w:t>
      </w:r>
      <w:r>
        <w:rPr>
          <w:i w:val="0"/>
        </w:rPr>
        <w:t xml:space="preserve"> of the candy you have on offer. Write these in large print on your flip chart or board</w:t>
      </w:r>
      <w:r w:rsidR="00A868D8">
        <w:rPr>
          <w:i w:val="0"/>
        </w:rPr>
        <w:t>.</w:t>
      </w:r>
    </w:p>
    <w:p w:rsidR="00A868D8" w:rsidRPr="003E352E" w:rsidRDefault="00A868D8" w:rsidP="00A868D8">
      <w:pPr>
        <w:pStyle w:val="ListParagraph"/>
        <w:numPr>
          <w:ilvl w:val="0"/>
          <w:numId w:val="2"/>
        </w:numPr>
        <w:rPr>
          <w:rStyle w:val="Strong"/>
          <w:b w:val="0"/>
          <w:i w:val="0"/>
        </w:rPr>
      </w:pPr>
      <w:r>
        <w:rPr>
          <w:rStyle w:val="Strong"/>
          <w:b w:val="0"/>
          <w:i w:val="0"/>
        </w:rPr>
        <w:t xml:space="preserve">In turn, ask each participant to introduce themselves and, depending on available time, share something related to one or more of their candies.  </w:t>
      </w:r>
    </w:p>
    <w:p w:rsidR="003E352E" w:rsidRPr="003E352E" w:rsidRDefault="003E352E" w:rsidP="006D51E6">
      <w:pPr>
        <w:pStyle w:val="Heading2"/>
        <w:rPr>
          <w:rStyle w:val="Strong"/>
        </w:rPr>
      </w:pPr>
      <w:r w:rsidRPr="006D51E6">
        <w:rPr>
          <w:rStyle w:val="Strong"/>
          <w:b/>
          <w:bCs/>
        </w:rPr>
        <w:t>Suggestions</w:t>
      </w:r>
      <w:r>
        <w:rPr>
          <w:rStyle w:val="Strong"/>
        </w:rPr>
        <w:t>:</w:t>
      </w:r>
    </w:p>
    <w:p w:rsidR="003E352E" w:rsidRPr="00A868D8" w:rsidRDefault="003E352E" w:rsidP="00A868D8">
      <w:pPr>
        <w:pStyle w:val="ListParagraph"/>
        <w:numPr>
          <w:ilvl w:val="0"/>
          <w:numId w:val="3"/>
        </w:numPr>
        <w:rPr>
          <w:i w:val="0"/>
        </w:rPr>
      </w:pPr>
      <w:r w:rsidRPr="00A868D8">
        <w:rPr>
          <w:i w:val="0"/>
        </w:rPr>
        <w:t xml:space="preserve">Red Candy </w:t>
      </w:r>
      <w:r w:rsidR="00A868D8">
        <w:rPr>
          <w:i w:val="0"/>
        </w:rPr>
        <w:t>–</w:t>
      </w:r>
      <w:r w:rsidRPr="00A868D8">
        <w:rPr>
          <w:i w:val="0"/>
        </w:rPr>
        <w:t xml:space="preserve"> </w:t>
      </w:r>
      <w:r w:rsidR="00A868D8">
        <w:rPr>
          <w:i w:val="0"/>
        </w:rPr>
        <w:t xml:space="preserve">What is your </w:t>
      </w:r>
      <w:r w:rsidRPr="00A868D8">
        <w:rPr>
          <w:i w:val="0"/>
        </w:rPr>
        <w:t xml:space="preserve">favourite thing about </w:t>
      </w:r>
      <w:r w:rsidR="00A868D8">
        <w:rPr>
          <w:i w:val="0"/>
        </w:rPr>
        <w:t xml:space="preserve">your </w:t>
      </w:r>
      <w:r w:rsidRPr="00A868D8">
        <w:rPr>
          <w:i w:val="0"/>
        </w:rPr>
        <w:t>group or organization</w:t>
      </w:r>
      <w:r w:rsidR="00A868D8">
        <w:rPr>
          <w:i w:val="0"/>
        </w:rPr>
        <w:t>?</w:t>
      </w:r>
    </w:p>
    <w:p w:rsidR="003E352E" w:rsidRPr="00A868D8" w:rsidRDefault="003E352E" w:rsidP="00A868D8">
      <w:pPr>
        <w:pStyle w:val="ListParagraph"/>
        <w:numPr>
          <w:ilvl w:val="0"/>
          <w:numId w:val="3"/>
        </w:numPr>
        <w:rPr>
          <w:i w:val="0"/>
        </w:rPr>
      </w:pPr>
      <w:r w:rsidRPr="00A868D8">
        <w:rPr>
          <w:i w:val="0"/>
        </w:rPr>
        <w:t xml:space="preserve">Green Candy - </w:t>
      </w:r>
      <w:r w:rsidR="00A868D8">
        <w:rPr>
          <w:i w:val="0"/>
        </w:rPr>
        <w:t>D</w:t>
      </w:r>
      <w:r w:rsidRPr="00A868D8">
        <w:rPr>
          <w:i w:val="0"/>
        </w:rPr>
        <w:t xml:space="preserve">escribe a positive experience </w:t>
      </w:r>
      <w:r w:rsidR="00A868D8">
        <w:rPr>
          <w:i w:val="0"/>
        </w:rPr>
        <w:t>in the group or organization that occurred in the last month.</w:t>
      </w:r>
    </w:p>
    <w:p w:rsidR="003E352E" w:rsidRPr="00A868D8" w:rsidRDefault="00A868D8" w:rsidP="00A868D8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Yellow Candy - W</w:t>
      </w:r>
      <w:r w:rsidR="003E352E" w:rsidRPr="00A868D8">
        <w:rPr>
          <w:i w:val="0"/>
        </w:rPr>
        <w:t>hen do you feel most valued at work?</w:t>
      </w:r>
    </w:p>
    <w:p w:rsidR="003E352E" w:rsidRPr="00A868D8" w:rsidRDefault="00A868D8" w:rsidP="00A868D8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Brown Candy - W</w:t>
      </w:r>
      <w:r w:rsidR="003E352E" w:rsidRPr="00A868D8">
        <w:rPr>
          <w:i w:val="0"/>
        </w:rPr>
        <w:t>hat is your favourite out of work hobby?</w:t>
      </w:r>
      <w:r>
        <w:rPr>
          <w:i w:val="0"/>
        </w:rPr>
        <w:t xml:space="preserve"> What do you love about it?</w:t>
      </w:r>
    </w:p>
    <w:p w:rsidR="003E352E" w:rsidRPr="00A868D8" w:rsidRDefault="00A868D8" w:rsidP="00A868D8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Orange Candy - W</w:t>
      </w:r>
      <w:r w:rsidR="003E352E" w:rsidRPr="00A868D8">
        <w:rPr>
          <w:i w:val="0"/>
        </w:rPr>
        <w:t>ildcard (tell us anything about yourself!)</w:t>
      </w:r>
    </w:p>
    <w:p w:rsidR="006D51E6" w:rsidRDefault="003E352E" w:rsidP="007A2897">
      <w:pPr>
        <w:pStyle w:val="Heading2"/>
        <w:rPr>
          <w:rStyle w:val="Strong"/>
        </w:rPr>
      </w:pPr>
      <w:r w:rsidRPr="006D51E6">
        <w:rPr>
          <w:rStyle w:val="Strong"/>
          <w:color w:val="auto"/>
        </w:rPr>
        <w:lastRenderedPageBreak/>
        <w:t xml:space="preserve"> </w:t>
      </w:r>
      <w:r w:rsidR="007A2897" w:rsidRPr="006D51E6">
        <w:rPr>
          <w:rStyle w:val="Strong"/>
          <w:b/>
          <w:bCs/>
        </w:rPr>
        <w:t>Suggestions</w:t>
      </w:r>
      <w:r w:rsidR="007A2897">
        <w:rPr>
          <w:rStyle w:val="Strong"/>
          <w:b/>
          <w:bCs/>
        </w:rPr>
        <w:t xml:space="preserve"> for Discussion</w:t>
      </w:r>
      <w:r w:rsidR="007A2897">
        <w:rPr>
          <w:rStyle w:val="Strong"/>
        </w:rPr>
        <w:t>:</w:t>
      </w:r>
    </w:p>
    <w:p w:rsidR="006D51E6" w:rsidRPr="006D51E6" w:rsidRDefault="003E352E" w:rsidP="006D51E6">
      <w:pPr>
        <w:pStyle w:val="ListParagraph"/>
        <w:numPr>
          <w:ilvl w:val="0"/>
          <w:numId w:val="5"/>
        </w:numPr>
        <w:rPr>
          <w:i w:val="0"/>
        </w:rPr>
      </w:pPr>
      <w:r w:rsidRPr="006D51E6">
        <w:rPr>
          <w:i w:val="0"/>
        </w:rPr>
        <w:t xml:space="preserve">Remind the </w:t>
      </w:r>
      <w:r w:rsidR="006D51E6" w:rsidRPr="006D51E6">
        <w:rPr>
          <w:i w:val="0"/>
        </w:rPr>
        <w:t>group that</w:t>
      </w:r>
      <w:r w:rsidR="00A868D8" w:rsidRPr="006D51E6">
        <w:rPr>
          <w:i w:val="0"/>
        </w:rPr>
        <w:t xml:space="preserve"> one of the core assumptions of Appreciative Inquiry is that </w:t>
      </w:r>
      <w:r w:rsidRPr="006D51E6">
        <w:rPr>
          <w:i w:val="0"/>
        </w:rPr>
        <w:t>what we focus on becomes our reality</w:t>
      </w:r>
      <w:r w:rsidR="00A868D8" w:rsidRPr="006D51E6">
        <w:rPr>
          <w:i w:val="0"/>
        </w:rPr>
        <w:t xml:space="preserve">. Further, </w:t>
      </w:r>
      <w:r w:rsidRPr="006D51E6">
        <w:rPr>
          <w:i w:val="0"/>
        </w:rPr>
        <w:t xml:space="preserve">the act of asking questions of an organization or group influences the group in some way.  </w:t>
      </w:r>
    </w:p>
    <w:p w:rsidR="006D51E6" w:rsidRPr="006D51E6" w:rsidRDefault="00A868D8" w:rsidP="006D51E6">
      <w:pPr>
        <w:pStyle w:val="ListParagraph"/>
        <w:numPr>
          <w:ilvl w:val="0"/>
          <w:numId w:val="5"/>
        </w:numPr>
        <w:rPr>
          <w:i w:val="0"/>
        </w:rPr>
      </w:pPr>
      <w:r w:rsidRPr="006D51E6">
        <w:rPr>
          <w:i w:val="0"/>
        </w:rPr>
        <w:t xml:space="preserve">Discuss what sorts of lessons this brief exercise has provided.  </w:t>
      </w:r>
    </w:p>
    <w:p w:rsidR="007A2897" w:rsidRDefault="00A868D8" w:rsidP="007A2897">
      <w:pPr>
        <w:pStyle w:val="ListParagraph"/>
        <w:numPr>
          <w:ilvl w:val="0"/>
          <w:numId w:val="5"/>
        </w:numPr>
        <w:rPr>
          <w:i w:val="0"/>
        </w:rPr>
      </w:pPr>
      <w:r w:rsidRPr="006D51E6">
        <w:rPr>
          <w:i w:val="0"/>
        </w:rPr>
        <w:t>Ask the group wh</w:t>
      </w:r>
      <w:bookmarkStart w:id="0" w:name="_GoBack"/>
      <w:r w:rsidRPr="006D51E6">
        <w:rPr>
          <w:i w:val="0"/>
        </w:rPr>
        <w:t xml:space="preserve">at they have learned about another part of the group or organization that they were unaware of </w:t>
      </w:r>
      <w:bookmarkEnd w:id="0"/>
      <w:r w:rsidRPr="006D51E6">
        <w:rPr>
          <w:i w:val="0"/>
        </w:rPr>
        <w:t xml:space="preserve">before.  </w:t>
      </w:r>
    </w:p>
    <w:p w:rsidR="00D4171F" w:rsidRPr="007A2897" w:rsidRDefault="00A868D8" w:rsidP="007A2897">
      <w:pPr>
        <w:pStyle w:val="ListParagraph"/>
        <w:numPr>
          <w:ilvl w:val="0"/>
          <w:numId w:val="5"/>
        </w:numPr>
        <w:rPr>
          <w:i w:val="0"/>
        </w:rPr>
      </w:pPr>
      <w:r w:rsidRPr="007A2897">
        <w:rPr>
          <w:i w:val="0"/>
        </w:rPr>
        <w:t>Keep in mind that t</w:t>
      </w:r>
      <w:r w:rsidR="003E352E" w:rsidRPr="007A2897">
        <w:rPr>
          <w:i w:val="0"/>
        </w:rPr>
        <w:t xml:space="preserve">his exercise is a means of learning about and becoming comfortable with the principles of Appreciative Inquiry. 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1" w:rsidRDefault="00660201" w:rsidP="00190000">
      <w:pPr>
        <w:spacing w:after="0" w:line="240" w:lineRule="auto"/>
      </w:pPr>
      <w:r>
        <w:separator/>
      </w:r>
    </w:p>
  </w:endnote>
  <w:endnote w:type="continuationSeparator" w:id="0">
    <w:p w:rsidR="00660201" w:rsidRDefault="00660201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1" w:rsidRDefault="00660201" w:rsidP="00190000">
      <w:pPr>
        <w:spacing w:after="0" w:line="240" w:lineRule="auto"/>
      </w:pPr>
      <w:r>
        <w:separator/>
      </w:r>
    </w:p>
  </w:footnote>
  <w:footnote w:type="continuationSeparator" w:id="0">
    <w:p w:rsidR="00660201" w:rsidRDefault="00660201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64E"/>
    <w:multiLevelType w:val="hybridMultilevel"/>
    <w:tmpl w:val="D624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63C2C"/>
    <w:multiLevelType w:val="hybridMultilevel"/>
    <w:tmpl w:val="4EF43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01CB"/>
    <w:multiLevelType w:val="hybridMultilevel"/>
    <w:tmpl w:val="D8E2E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1A88"/>
    <w:multiLevelType w:val="hybridMultilevel"/>
    <w:tmpl w:val="FB00C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5470D"/>
    <w:multiLevelType w:val="hybridMultilevel"/>
    <w:tmpl w:val="F0D48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1"/>
    <w:rsid w:val="00190000"/>
    <w:rsid w:val="002042B9"/>
    <w:rsid w:val="003E352E"/>
    <w:rsid w:val="00660201"/>
    <w:rsid w:val="00676F60"/>
    <w:rsid w:val="006D51E6"/>
    <w:rsid w:val="007A2897"/>
    <w:rsid w:val="008A381E"/>
    <w:rsid w:val="00A02873"/>
    <w:rsid w:val="00A24F7F"/>
    <w:rsid w:val="00A868D8"/>
    <w:rsid w:val="00D4171F"/>
    <w:rsid w:val="00D92DCC"/>
    <w:rsid w:val="00E74823"/>
    <w:rsid w:val="00EB0E21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000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E352E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E352E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000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E352E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E352E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Lockwood, Sian E</cp:lastModifiedBy>
  <cp:revision>6</cp:revision>
  <cp:lastPrinted>2013-06-20T14:44:00Z</cp:lastPrinted>
  <dcterms:created xsi:type="dcterms:W3CDTF">2013-07-09T19:19:00Z</dcterms:created>
  <dcterms:modified xsi:type="dcterms:W3CDTF">2014-08-14T18:18:00Z</dcterms:modified>
</cp:coreProperties>
</file>