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8B" w:rsidRPr="00A73A8B" w:rsidRDefault="00A73A8B" w:rsidP="00A73A8B">
      <w:pPr>
        <w:pStyle w:val="Title"/>
      </w:pPr>
      <w:r w:rsidRPr="00A73A8B">
        <w:t>Designing the Way Forward for Culture Change in Leisure</w:t>
      </w:r>
    </w:p>
    <w:p w:rsidR="00A73A8B" w:rsidRDefault="00A73A8B" w:rsidP="00A73A8B">
      <w:pPr>
        <w:pStyle w:val="Heading1"/>
        <w:rPr>
          <w:rFonts w:eastAsia="Times New Roman"/>
        </w:rPr>
      </w:pPr>
      <w:r>
        <w:rPr>
          <w:rFonts w:eastAsia="Times New Roman"/>
        </w:rPr>
        <w:t>New Possibility for Meaningful Leisure Experiences: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3"/>
        <w:gridCol w:w="4198"/>
        <w:gridCol w:w="4454"/>
      </w:tblGrid>
      <w:tr w:rsidR="00A73A8B" w:rsidRPr="00FF78FE" w:rsidTr="00A73A8B">
        <w:trPr>
          <w:trHeight w:val="904"/>
          <w:jc w:val="center"/>
        </w:trPr>
        <w:tc>
          <w:tcPr>
            <w:tcW w:w="4423" w:type="dxa"/>
          </w:tcPr>
          <w:p w:rsidR="00A73A8B" w:rsidRPr="00FF78FE" w:rsidRDefault="00A73A8B" w:rsidP="00A73A8B">
            <w:pPr>
              <w:pStyle w:val="Heading2"/>
              <w:spacing w:before="0"/>
            </w:pPr>
            <w:r>
              <w:t>What excites you about this new possibility</w:t>
            </w:r>
          </w:p>
        </w:tc>
        <w:tc>
          <w:tcPr>
            <w:tcW w:w="4198" w:type="dxa"/>
          </w:tcPr>
          <w:p w:rsidR="00A73A8B" w:rsidRPr="00FF78FE" w:rsidRDefault="00A73A8B" w:rsidP="00A73A8B">
            <w:pPr>
              <w:pStyle w:val="Heading2"/>
            </w:pPr>
            <w:r>
              <w:t>What actions would</w:t>
            </w:r>
            <w:r w:rsidRPr="00FF78FE">
              <w:t xml:space="preserve"> make this </w:t>
            </w:r>
            <w:r>
              <w:t>possibility</w:t>
            </w:r>
            <w:r w:rsidRPr="00FF78FE">
              <w:t xml:space="preserve"> a reality? </w:t>
            </w:r>
            <w:r>
              <w:t>What needs to happen or change in order for this new possibility to be realised</w:t>
            </w:r>
            <w:r w:rsidRPr="00FF78FE">
              <w:t>?</w:t>
            </w:r>
          </w:p>
        </w:tc>
        <w:tc>
          <w:tcPr>
            <w:tcW w:w="4454" w:type="dxa"/>
          </w:tcPr>
          <w:p w:rsidR="00A73A8B" w:rsidRPr="00FF78FE" w:rsidRDefault="00A73A8B" w:rsidP="00A73A8B">
            <w:pPr>
              <w:pStyle w:val="Heading2"/>
            </w:pPr>
            <w:r>
              <w:t>What supports or resources would you need to put the new possibility into action?</w:t>
            </w:r>
          </w:p>
        </w:tc>
      </w:tr>
      <w:tr w:rsidR="00A73A8B" w:rsidRPr="00FF78FE" w:rsidTr="004B0F45">
        <w:trPr>
          <w:trHeight w:val="1397"/>
          <w:jc w:val="center"/>
        </w:trPr>
        <w:tc>
          <w:tcPr>
            <w:tcW w:w="4423" w:type="dxa"/>
          </w:tcPr>
          <w:p w:rsidR="00A73A8B" w:rsidRPr="00FF78FE" w:rsidRDefault="00A73A8B" w:rsidP="004611CE">
            <w:pPr>
              <w:rPr>
                <w:sz w:val="24"/>
                <w:szCs w:val="24"/>
              </w:rPr>
            </w:pPr>
          </w:p>
          <w:p w:rsidR="00A73A8B" w:rsidRPr="00FF78FE" w:rsidRDefault="00A73A8B" w:rsidP="004611CE">
            <w:pPr>
              <w:rPr>
                <w:sz w:val="24"/>
                <w:szCs w:val="24"/>
              </w:rPr>
            </w:pPr>
          </w:p>
          <w:p w:rsidR="00A73A8B" w:rsidRPr="00FF78FE" w:rsidRDefault="00A73A8B" w:rsidP="004611CE">
            <w:pPr>
              <w:rPr>
                <w:sz w:val="24"/>
                <w:szCs w:val="24"/>
              </w:rPr>
            </w:pPr>
          </w:p>
        </w:tc>
        <w:tc>
          <w:tcPr>
            <w:tcW w:w="4198" w:type="dxa"/>
          </w:tcPr>
          <w:p w:rsidR="00A73A8B" w:rsidRDefault="00A73A8B" w:rsidP="0046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73A8B" w:rsidRDefault="00A73A8B" w:rsidP="004611CE">
            <w:pPr>
              <w:rPr>
                <w:sz w:val="24"/>
                <w:szCs w:val="24"/>
              </w:rPr>
            </w:pPr>
          </w:p>
          <w:p w:rsidR="00A73A8B" w:rsidRDefault="00A73A8B" w:rsidP="004611CE">
            <w:pPr>
              <w:rPr>
                <w:sz w:val="24"/>
                <w:szCs w:val="24"/>
              </w:rPr>
            </w:pPr>
          </w:p>
          <w:p w:rsidR="004B0F45" w:rsidRPr="00FF78FE" w:rsidRDefault="004B0F45" w:rsidP="004611CE">
            <w:pPr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A73A8B" w:rsidRPr="00FF78FE" w:rsidRDefault="00A73A8B" w:rsidP="004611CE">
            <w:pPr>
              <w:rPr>
                <w:sz w:val="24"/>
                <w:szCs w:val="24"/>
              </w:rPr>
            </w:pPr>
          </w:p>
        </w:tc>
      </w:tr>
      <w:tr w:rsidR="00A73A8B" w:rsidRPr="00FF78FE" w:rsidTr="004B0F45">
        <w:trPr>
          <w:trHeight w:val="1471"/>
          <w:jc w:val="center"/>
        </w:trPr>
        <w:tc>
          <w:tcPr>
            <w:tcW w:w="4423" w:type="dxa"/>
          </w:tcPr>
          <w:p w:rsidR="00A73A8B" w:rsidRPr="00FF78FE" w:rsidRDefault="00A73A8B" w:rsidP="004611CE">
            <w:pPr>
              <w:rPr>
                <w:sz w:val="24"/>
                <w:szCs w:val="24"/>
              </w:rPr>
            </w:pPr>
          </w:p>
          <w:p w:rsidR="00A73A8B" w:rsidRPr="00FF78FE" w:rsidRDefault="00A73A8B" w:rsidP="004611CE">
            <w:pPr>
              <w:rPr>
                <w:sz w:val="24"/>
                <w:szCs w:val="24"/>
              </w:rPr>
            </w:pPr>
          </w:p>
          <w:p w:rsidR="00A73A8B" w:rsidRPr="00FF78FE" w:rsidRDefault="00A73A8B" w:rsidP="004611CE">
            <w:pPr>
              <w:rPr>
                <w:sz w:val="24"/>
                <w:szCs w:val="24"/>
              </w:rPr>
            </w:pPr>
          </w:p>
        </w:tc>
        <w:tc>
          <w:tcPr>
            <w:tcW w:w="4198" w:type="dxa"/>
          </w:tcPr>
          <w:p w:rsidR="00A73A8B" w:rsidRDefault="00A73A8B" w:rsidP="0046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A73A8B" w:rsidRDefault="00A73A8B" w:rsidP="004611CE">
            <w:pPr>
              <w:rPr>
                <w:sz w:val="24"/>
                <w:szCs w:val="24"/>
              </w:rPr>
            </w:pPr>
          </w:p>
          <w:p w:rsidR="004B0F45" w:rsidRDefault="004B0F45" w:rsidP="004611CE">
            <w:pPr>
              <w:rPr>
                <w:sz w:val="24"/>
                <w:szCs w:val="24"/>
              </w:rPr>
            </w:pPr>
          </w:p>
          <w:p w:rsidR="00A73A8B" w:rsidRPr="00FF78FE" w:rsidRDefault="00A73A8B" w:rsidP="004611CE">
            <w:pPr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A73A8B" w:rsidRPr="00FF78FE" w:rsidRDefault="00A73A8B" w:rsidP="004611CE">
            <w:pPr>
              <w:rPr>
                <w:sz w:val="24"/>
                <w:szCs w:val="24"/>
              </w:rPr>
            </w:pPr>
          </w:p>
        </w:tc>
      </w:tr>
      <w:tr w:rsidR="00A73A8B" w:rsidRPr="00FF78FE" w:rsidTr="004B0F45">
        <w:trPr>
          <w:trHeight w:val="1389"/>
          <w:jc w:val="center"/>
        </w:trPr>
        <w:tc>
          <w:tcPr>
            <w:tcW w:w="4423" w:type="dxa"/>
          </w:tcPr>
          <w:p w:rsidR="00A73A8B" w:rsidRPr="00FF78FE" w:rsidRDefault="00A73A8B" w:rsidP="004611CE">
            <w:pPr>
              <w:rPr>
                <w:sz w:val="24"/>
                <w:szCs w:val="24"/>
              </w:rPr>
            </w:pPr>
          </w:p>
          <w:p w:rsidR="00A73A8B" w:rsidRPr="00FF78FE" w:rsidRDefault="00A73A8B" w:rsidP="004611CE">
            <w:pPr>
              <w:rPr>
                <w:sz w:val="24"/>
                <w:szCs w:val="24"/>
              </w:rPr>
            </w:pPr>
          </w:p>
          <w:p w:rsidR="00A73A8B" w:rsidRPr="00FF78FE" w:rsidRDefault="00A73A8B" w:rsidP="004611CE">
            <w:pPr>
              <w:rPr>
                <w:sz w:val="24"/>
                <w:szCs w:val="24"/>
              </w:rPr>
            </w:pPr>
          </w:p>
        </w:tc>
        <w:tc>
          <w:tcPr>
            <w:tcW w:w="4198" w:type="dxa"/>
          </w:tcPr>
          <w:p w:rsidR="00A73A8B" w:rsidRDefault="00A73A8B" w:rsidP="0046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A73A8B" w:rsidRDefault="00A73A8B" w:rsidP="004611CE">
            <w:pPr>
              <w:rPr>
                <w:sz w:val="24"/>
                <w:szCs w:val="24"/>
              </w:rPr>
            </w:pPr>
          </w:p>
          <w:p w:rsidR="00A73A8B" w:rsidRDefault="00A73A8B" w:rsidP="004611CE">
            <w:pPr>
              <w:rPr>
                <w:sz w:val="24"/>
                <w:szCs w:val="24"/>
              </w:rPr>
            </w:pPr>
          </w:p>
          <w:p w:rsidR="00A73A8B" w:rsidRPr="00FF78FE" w:rsidRDefault="00A73A8B" w:rsidP="004611CE">
            <w:pPr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A73A8B" w:rsidRPr="00FF78FE" w:rsidRDefault="00A73A8B" w:rsidP="004611CE">
            <w:pPr>
              <w:rPr>
                <w:sz w:val="24"/>
                <w:szCs w:val="24"/>
              </w:rPr>
            </w:pPr>
          </w:p>
        </w:tc>
      </w:tr>
      <w:tr w:rsidR="004B0F45" w:rsidRPr="00FF78FE" w:rsidTr="004B0F45">
        <w:trPr>
          <w:trHeight w:val="1373"/>
          <w:jc w:val="center"/>
        </w:trPr>
        <w:tc>
          <w:tcPr>
            <w:tcW w:w="4423" w:type="dxa"/>
          </w:tcPr>
          <w:p w:rsidR="004B0F45" w:rsidRDefault="004B0F45" w:rsidP="004611CE">
            <w:pPr>
              <w:rPr>
                <w:sz w:val="24"/>
                <w:szCs w:val="24"/>
              </w:rPr>
            </w:pPr>
          </w:p>
          <w:p w:rsidR="004B0F45" w:rsidRDefault="004B0F45" w:rsidP="004611CE">
            <w:pPr>
              <w:rPr>
                <w:sz w:val="24"/>
                <w:szCs w:val="24"/>
              </w:rPr>
            </w:pPr>
          </w:p>
          <w:p w:rsidR="004B0F45" w:rsidRPr="00FF78FE" w:rsidRDefault="004B0F45" w:rsidP="004611CE">
            <w:pPr>
              <w:rPr>
                <w:sz w:val="24"/>
                <w:szCs w:val="24"/>
              </w:rPr>
            </w:pPr>
          </w:p>
        </w:tc>
        <w:tc>
          <w:tcPr>
            <w:tcW w:w="4198" w:type="dxa"/>
          </w:tcPr>
          <w:p w:rsidR="004B0F45" w:rsidRDefault="004B0F45" w:rsidP="0046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B0F45" w:rsidRDefault="004B0F45" w:rsidP="004611CE">
            <w:pPr>
              <w:rPr>
                <w:sz w:val="24"/>
                <w:szCs w:val="24"/>
              </w:rPr>
            </w:pPr>
          </w:p>
          <w:p w:rsidR="004B0F45" w:rsidRDefault="004B0F45" w:rsidP="004611CE">
            <w:pPr>
              <w:rPr>
                <w:sz w:val="24"/>
                <w:szCs w:val="24"/>
              </w:rPr>
            </w:pPr>
          </w:p>
          <w:p w:rsidR="004B0F45" w:rsidRPr="00FF78FE" w:rsidRDefault="004B0F45" w:rsidP="004611CE">
            <w:pPr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4B0F45" w:rsidRPr="00FF78FE" w:rsidRDefault="004B0F45" w:rsidP="004611CE">
            <w:pPr>
              <w:rPr>
                <w:sz w:val="24"/>
                <w:szCs w:val="24"/>
              </w:rPr>
            </w:pPr>
          </w:p>
        </w:tc>
      </w:tr>
    </w:tbl>
    <w:p w:rsidR="00D4171F" w:rsidRPr="002042B9" w:rsidRDefault="00D4171F" w:rsidP="00A73A8B">
      <w:pPr>
        <w:tabs>
          <w:tab w:val="left" w:pos="3086"/>
        </w:tabs>
      </w:pPr>
      <w:bookmarkStart w:id="0" w:name="_GoBack"/>
      <w:bookmarkEnd w:id="0"/>
    </w:p>
    <w:sectPr w:rsidR="00D4171F" w:rsidRPr="002042B9" w:rsidSect="004B0F45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426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8B" w:rsidRDefault="00A73A8B" w:rsidP="00190000">
      <w:pPr>
        <w:spacing w:after="0" w:line="240" w:lineRule="auto"/>
      </w:pPr>
      <w:r>
        <w:separator/>
      </w:r>
    </w:p>
  </w:endnote>
  <w:endnote w:type="continuationSeparator" w:id="0">
    <w:p w:rsidR="00A73A8B" w:rsidRDefault="00A73A8B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87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</w:t>
    </w:r>
    <w:r w:rsidR="00DA4087">
      <w:rPr>
        <w:b/>
        <w:color w:val="92D050"/>
      </w:rPr>
      <w:t>Aligning Leisure with Culture Change Resource</w:t>
    </w:r>
  </w:p>
  <w:p w:rsidR="00D4171F" w:rsidRPr="00190000" w:rsidRDefault="00D4171F" w:rsidP="00D4171F">
    <w:pPr>
      <w:pStyle w:val="Footer"/>
      <w:jc w:val="center"/>
      <w:rPr>
        <w:sz w:val="20"/>
      </w:rPr>
    </w:pP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8B" w:rsidRDefault="00A73A8B" w:rsidP="00190000">
      <w:pPr>
        <w:spacing w:after="0" w:line="240" w:lineRule="auto"/>
      </w:pPr>
      <w:r>
        <w:separator/>
      </w:r>
    </w:p>
  </w:footnote>
  <w:footnote w:type="continuationSeparator" w:id="0">
    <w:p w:rsidR="00A73A8B" w:rsidRDefault="00A73A8B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04817A3F" wp14:editId="763B7815">
          <wp:extent cx="2468880" cy="1009204"/>
          <wp:effectExtent l="0" t="0" r="7620" b="635"/>
          <wp:docPr id="1" name="Picture 1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8B"/>
    <w:rsid w:val="000D093C"/>
    <w:rsid w:val="00190000"/>
    <w:rsid w:val="002042B9"/>
    <w:rsid w:val="004B0F45"/>
    <w:rsid w:val="005F5675"/>
    <w:rsid w:val="00676F60"/>
    <w:rsid w:val="008A381E"/>
    <w:rsid w:val="00A73A8B"/>
    <w:rsid w:val="00BB5366"/>
    <w:rsid w:val="00D4171F"/>
    <w:rsid w:val="00D92DCC"/>
    <w:rsid w:val="00DA4087"/>
    <w:rsid w:val="00EB0E21"/>
    <w:rsid w:val="00EE22BB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2BB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A73A8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A73A8B"/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A73A8B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2BB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A73A8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A73A8B"/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A73A8B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Aligning%20Leisure%20Practice\Aligning%20Leisure%20Template-landscape.dotm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Aligning Leisure Template-landscape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2</cp:revision>
  <cp:lastPrinted>2013-06-20T14:44:00Z</cp:lastPrinted>
  <dcterms:created xsi:type="dcterms:W3CDTF">2013-08-20T18:22:00Z</dcterms:created>
  <dcterms:modified xsi:type="dcterms:W3CDTF">2013-08-20T18:30:00Z</dcterms:modified>
</cp:coreProperties>
</file>