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2" w:rsidRDefault="00B77F33" w:rsidP="00351E92">
      <w:pPr>
        <w:ind w:hanging="720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0</wp:posOffset>
                </wp:positionV>
                <wp:extent cx="3495675" cy="8620125"/>
                <wp:effectExtent l="0" t="0" r="9525" b="952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620125"/>
                        </a:xfrm>
                        <a:prstGeom prst="rect">
                          <a:avLst/>
                        </a:prstGeom>
                        <a:solidFill>
                          <a:srgbClr val="F9D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8"/>
                            </w:tblGrid>
                            <w:tr w:rsidR="00B77F33" w:rsidTr="00626604">
                              <w:trPr>
                                <w:trHeight w:val="115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Default="00B77F33" w:rsidP="00495F08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Quick Request Form can be found on the Procurement Site or give us a call</w:t>
                                  </w:r>
                                  <w:r w:rsidR="00495F08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get started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26604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 Average, i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 takes about 3 weeks to pull together a document to post on Merx; the </w:t>
                                  </w:r>
                                  <w:r w:rsidR="00495F08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entire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process can take 2-6 months </w:t>
                                  </w:r>
                                  <w:r w:rsidR="00B61552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or longer </w:t>
                                  </w:r>
                                  <w:r w:rsidR="009D3200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depending on the complexity. 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60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26595D" w:rsidRDefault="0026595D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Required: Competitive bidding process is required to meet Policy 17 and trade agreement requirements.</w:t>
                                  </w:r>
                                </w:p>
                                <w:p w:rsidR="0026595D" w:rsidRDefault="0026595D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7F33" w:rsidRDefault="00B77F33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Understand: 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RFP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complexity, knowns/unknowns, timeline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roles and responsibilities</w:t>
                                  </w:r>
                                  <w:r w:rsidR="00495F08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data gathering/decision making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78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Pr="009F61D6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Total Cost of Ownership variables, quality requirements, services required, implementation requirements, warranty, term, maintenance, support, normal operating fees, set-up, training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AODA considerations,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Agreement Terms,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etc.</w:t>
                                  </w:r>
                                </w:p>
                                <w:p w:rsidR="00B77F33" w:rsidRDefault="00B77F33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Options: mandatory requirements, pass/fail, minimum passing score, Respondents meeting,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format for response,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Presentation/Demonstration etc.</w:t>
                                  </w:r>
                                  <w:r w:rsidR="00626604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463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Default="00B77F33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Special needs for appendices,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terms &amp; conditions, e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valuation criteria, weighting percentages,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evaluation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tools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/scoring guides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reference check tools, Presentation/Demonstration tool/agenda,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Bonfire 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598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Pr="009F61D6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Merx options (email notification, viewable bid lists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B77F33" w:rsidRDefault="00B77F33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Managing: </w:t>
                                  </w:r>
                                  <w:r w:rsidRPr="009F61D6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Questions and Answers, Addendums to the RFP</w:t>
                                  </w: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Bid closing/extensions, compliance issues</w:t>
                                  </w:r>
                                </w:p>
                              </w:tc>
                            </w:tr>
                            <w:tr w:rsidR="00B77F33" w:rsidTr="00626604">
                              <w:trPr>
                                <w:trHeight w:val="160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26595D" w:rsidRDefault="00B77F33" w:rsidP="0026595D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Refer to</w:t>
                                  </w:r>
                                  <w:r w:rsidR="0026595D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B77F33" w:rsidRDefault="0026595D" w:rsidP="0026595D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B77F33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Evaluation Handbook</w:t>
                                  </w:r>
                                </w:p>
                                <w:p w:rsidR="0026595D" w:rsidRDefault="0026595D" w:rsidP="0026595D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-Bonfire (online UW Evaluation tool)</w:t>
                                  </w:r>
                                  <w:r w:rsidR="00252E39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Note: Link </w:t>
                                  </w:r>
                                  <w:r w:rsidR="000854A5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below is active</w:t>
                                  </w:r>
                                  <w:r w:rsidR="00252E39"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once you are set up as an evaluator in Bonfire.</w:t>
                                  </w:r>
                                </w:p>
                                <w:p w:rsidR="00252E39" w:rsidRPr="00252E39" w:rsidRDefault="00843506" w:rsidP="0026595D">
                                  <w:pPr>
                                    <w:rPr>
                                      <w:rStyle w:val="Strong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252E39" w:rsidRPr="00252E39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</w:rPr>
                                      <w:t>https://bonfirehub.zendesk.com/hc/en-us/articles/201896553-Evaluating-a-project-in-Bonfire-for-Evaluators-</w:t>
                                    </w:r>
                                  </w:hyperlink>
                                </w:p>
                              </w:tc>
                            </w:tr>
                            <w:tr w:rsidR="00B77F33" w:rsidTr="00626604">
                              <w:trPr>
                                <w:trHeight w:val="214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B77F33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Finalize Pricing and Agreement, Communicate Award’</w:t>
                                  </w:r>
                                </w:p>
                                <w:p w:rsidR="00B77F33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Debrief with Respondents upon request</w:t>
                                  </w:r>
                                </w:p>
                                <w:p w:rsidR="00B77F33" w:rsidRDefault="00B77F33" w:rsidP="00B77F33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Requisition and Purchase Order</w:t>
                                  </w:r>
                                </w:p>
                                <w:p w:rsidR="00B77F33" w:rsidRDefault="00B77F33" w:rsidP="00626604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77F33" w:rsidTr="009D3200">
                              <w:trPr>
                                <w:trHeight w:val="1427"/>
                              </w:trPr>
                              <w:tc>
                                <w:tcPr>
                                  <w:tcW w:w="5173" w:type="dxa"/>
                                  <w:vAlign w:val="center"/>
                                </w:tcPr>
                                <w:p w:rsidR="009D3200" w:rsidRDefault="009D3200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Your Procurement Lead will assist upon request when performance concerns are unresolved. </w:t>
                                  </w:r>
                                </w:p>
                                <w:p w:rsidR="009D3200" w:rsidRDefault="009D3200" w:rsidP="009D3200">
                                  <w:pP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Advice on renewals is provided by your Procurement Lead</w:t>
                                  </w:r>
                                </w:p>
                              </w:tc>
                            </w:tr>
                          </w:tbl>
                          <w:p w:rsidR="008A35C7" w:rsidRPr="009F61D6" w:rsidRDefault="008A35C7" w:rsidP="009F61D6">
                            <w:pPr>
                              <w:spacing w:after="0"/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3" o:spid="_x0000_s1026" style="position:absolute;margin-left:238.5pt;margin-top:0;width:275.25pt;height:67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" fillcolor="#f9d99f" stroked="f" strokeweight="1pt">
                <v:textbox inset=",14.4pt,8.64pt,18pt">
                  <w:txbxContent>
                    <w:tbl>
                      <w:tblPr>
                        <w:tblStyle w:val="TableGrid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8"/>
                      </w:tblGrid>
                      <w:tr w:rsidR="00B77F33" w:rsidTr="00626604">
                        <w:trPr>
                          <w:trHeight w:val="115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Default="00B77F33" w:rsidP="00495F08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Quick Request Form can be found on the Procurement Site or give us a call</w:t>
                            </w:r>
                            <w:r w:rsidR="00495F08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get started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26604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On Average, i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 takes about 3 weeks to pull together a document to post on Merx; the </w:t>
                            </w:r>
                            <w:r w:rsidR="00495F08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entire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process can take 2-6 months </w:t>
                            </w:r>
                            <w:r w:rsidR="00B61552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longer </w:t>
                            </w:r>
                            <w:r w:rsidR="009D3200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depending on the complexity. 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60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26595D" w:rsidRDefault="0026595D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Required: Competitive bidding process is required to meet Policy 17 and trade agreement requirements.</w:t>
                            </w:r>
                          </w:p>
                          <w:p w:rsidR="0026595D" w:rsidRDefault="0026595D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77F33" w:rsidRDefault="00B77F33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Understand: 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RFP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complexity, knowns/unknowns, timeline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 roles and responsibilities</w:t>
                            </w:r>
                            <w:r w:rsidR="00495F08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 data gathering/decision making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78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Pr="009F61D6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Total Cost of Ownership variables, quality requirements, services required, implementation requirements, warranty, term, maintenance, support, normal operating fees, set-up, training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AODA considerations,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Agreement Terms,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:rsidR="00B77F33" w:rsidRDefault="00B77F33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Options: mandatory requirements, pass/fail, minimum passing score, Respondents meeting,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format for response,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Presentation/Demonstration etc.</w:t>
                            </w:r>
                            <w:r w:rsidR="00626604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463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Default="00B77F33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Special needs for appendices,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terms &amp; conditions, e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valuation criteria, weighting percentages,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evaluation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tools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/scoring guides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reference check tools, Presentation/Demonstration tool/agenda,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Bonfire 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598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Pr="009F61D6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Merx options (email notification, viewable bid lists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etc.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7F33" w:rsidRDefault="00B77F33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Managing: </w:t>
                            </w:r>
                            <w:r w:rsidRPr="009F61D6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Questions and Answers, Addendums to the RFP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, Bid closing/extensions, compliance issues</w:t>
                            </w:r>
                          </w:p>
                        </w:tc>
                      </w:tr>
                      <w:tr w:rsidR="00B77F33" w:rsidTr="00626604">
                        <w:trPr>
                          <w:trHeight w:val="160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26595D" w:rsidRDefault="00B77F33" w:rsidP="0026595D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Refer to</w:t>
                            </w:r>
                            <w:r w:rsidR="0026595D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77F33" w:rsidRDefault="0026595D" w:rsidP="0026595D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B77F33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Evaluation Handbook</w:t>
                            </w:r>
                          </w:p>
                          <w:p w:rsidR="0026595D" w:rsidRDefault="0026595D" w:rsidP="0026595D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-Bonfire (online UW Evaluation tool)</w:t>
                            </w:r>
                            <w:r w:rsidR="00252E39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Note: Link </w:t>
                            </w:r>
                            <w:r w:rsidR="000854A5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below is active</w:t>
                            </w:r>
                            <w:r w:rsidR="00252E39"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once you are set up as an evaluator in Bonfire.</w:t>
                            </w:r>
                          </w:p>
                          <w:p w:rsidR="00252E39" w:rsidRPr="00252E39" w:rsidRDefault="00843506" w:rsidP="0026595D">
                            <w:pPr>
                              <w:rPr>
                                <w:rStyle w:val="Strong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252E39" w:rsidRPr="00252E3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https://bonfirehub.zendesk.com/hc/en-us/articles/201896553-Evaluating-a-project-in-Bonfire-for-Evaluators-</w:t>
                              </w:r>
                            </w:hyperlink>
                          </w:p>
                        </w:tc>
                      </w:tr>
                      <w:tr w:rsidR="00B77F33" w:rsidTr="00626604">
                        <w:trPr>
                          <w:trHeight w:val="214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B77F33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Finalize Pricing and Agreement, Communicate Award’</w:t>
                            </w:r>
                          </w:p>
                          <w:p w:rsidR="00B77F33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Debrief with Respondents upon request</w:t>
                            </w:r>
                          </w:p>
                          <w:p w:rsidR="00B77F33" w:rsidRDefault="00B77F33" w:rsidP="00B77F33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Requisition and Purchase Order</w:t>
                            </w:r>
                          </w:p>
                          <w:p w:rsidR="00B77F33" w:rsidRDefault="00B77F33" w:rsidP="00626604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77F33" w:rsidTr="009D3200">
                        <w:trPr>
                          <w:trHeight w:val="1427"/>
                        </w:trPr>
                        <w:tc>
                          <w:tcPr>
                            <w:tcW w:w="5173" w:type="dxa"/>
                            <w:vAlign w:val="center"/>
                          </w:tcPr>
                          <w:p w:rsidR="009D3200" w:rsidRDefault="009D3200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Procurement Lead will assist upon request when performance concerns are unresolved. </w:t>
                            </w:r>
                          </w:p>
                          <w:p w:rsidR="009D3200" w:rsidRDefault="009D3200" w:rsidP="009D3200">
                            <w:pP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0"/>
                                <w:szCs w:val="20"/>
                              </w:rPr>
                              <w:t>Advice on renewals is provided by your Procurement Lead</w:t>
                            </w:r>
                          </w:p>
                        </w:tc>
                      </w:tr>
                    </w:tbl>
                    <w:p w:rsidR="008A35C7" w:rsidRPr="009F61D6" w:rsidRDefault="008A35C7" w:rsidP="009F61D6">
                      <w:pPr>
                        <w:spacing w:after="0"/>
                        <w:rPr>
                          <w:rStyle w:val="Strong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1042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50EE3" wp14:editId="0E2904DE">
                <wp:simplePos x="0" y="0"/>
                <wp:positionH relativeFrom="column">
                  <wp:posOffset>2057400</wp:posOffset>
                </wp:positionH>
                <wp:positionV relativeFrom="paragraph">
                  <wp:posOffset>6724650</wp:posOffset>
                </wp:positionV>
                <wp:extent cx="752475" cy="228600"/>
                <wp:effectExtent l="19050" t="19050" r="28575" b="38100"/>
                <wp:wrapNone/>
                <wp:docPr id="20" name="Notch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45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50EE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0" o:spid="_x0000_s1027" type="#_x0000_t94" style="position:absolute;margin-left:162pt;margin-top:529.5pt;width:59.2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" adj="18319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45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042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0EE3" wp14:editId="0E2904DE">
                <wp:simplePos x="0" y="0"/>
                <wp:positionH relativeFrom="column">
                  <wp:posOffset>2076450</wp:posOffset>
                </wp:positionH>
                <wp:positionV relativeFrom="paragraph">
                  <wp:posOffset>3429000</wp:posOffset>
                </wp:positionV>
                <wp:extent cx="765175" cy="228600"/>
                <wp:effectExtent l="19050" t="19050" r="15875" b="38100"/>
                <wp:wrapNone/>
                <wp:docPr id="17" name="Notch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hanging="9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50EE3" id="Notched Right Arrow 17" o:spid="_x0000_s1028" type="#_x0000_t94" style="position:absolute;margin-left:163.5pt;margin-top:270pt;width:60.2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" adj="18373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hanging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50EE3" wp14:editId="0E2904DE">
                <wp:simplePos x="0" y="0"/>
                <wp:positionH relativeFrom="column">
                  <wp:posOffset>2042160</wp:posOffset>
                </wp:positionH>
                <wp:positionV relativeFrom="paragraph">
                  <wp:posOffset>5476875</wp:posOffset>
                </wp:positionV>
                <wp:extent cx="803320" cy="228600"/>
                <wp:effectExtent l="19050" t="19050" r="15875" b="38100"/>
                <wp:wrapNone/>
                <wp:docPr id="19" name="Notch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320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36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9" o:spid="_x0000_s1029" type="#_x0000_t94" style="position:absolute;margin-left:160.8pt;margin-top:431.25pt;width:63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" adj="18527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36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50EE3" wp14:editId="0E2904DE">
                <wp:simplePos x="0" y="0"/>
                <wp:positionH relativeFrom="column">
                  <wp:posOffset>2057400</wp:posOffset>
                </wp:positionH>
                <wp:positionV relativeFrom="paragraph">
                  <wp:posOffset>7924800</wp:posOffset>
                </wp:positionV>
                <wp:extent cx="771525" cy="228600"/>
                <wp:effectExtent l="19050" t="19050" r="28575" b="38100"/>
                <wp:wrapNone/>
                <wp:docPr id="15" name="Notch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270" w:hanging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5" o:spid="_x0000_s1030" type="#_x0000_t94" style="position:absolute;margin-left:162pt;margin-top:624pt;width:60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" adj="18400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270" w:hanging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50EE3" wp14:editId="0E2904DE">
                <wp:simplePos x="0" y="0"/>
                <wp:positionH relativeFrom="column">
                  <wp:posOffset>2038350</wp:posOffset>
                </wp:positionH>
                <wp:positionV relativeFrom="paragraph">
                  <wp:posOffset>4486275</wp:posOffset>
                </wp:positionV>
                <wp:extent cx="771525" cy="228600"/>
                <wp:effectExtent l="19050" t="19050" r="28575" b="38100"/>
                <wp:wrapNone/>
                <wp:docPr id="18" name="Notch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left="-2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8" o:spid="_x0000_s1031" type="#_x0000_t94" style="position:absolute;margin-left:160.5pt;margin-top:353.25pt;width:60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" adj="18400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left="-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32F8" w:rsidRPr="00C432F8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50EE3" wp14:editId="0E2904DE">
                <wp:simplePos x="0" y="0"/>
                <wp:positionH relativeFrom="column">
                  <wp:posOffset>2057400</wp:posOffset>
                </wp:positionH>
                <wp:positionV relativeFrom="paragraph">
                  <wp:posOffset>2343150</wp:posOffset>
                </wp:positionV>
                <wp:extent cx="771525" cy="228600"/>
                <wp:effectExtent l="19050" t="19050" r="28575" b="38100"/>
                <wp:wrapNone/>
                <wp:docPr id="16" name="Notch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75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2F8" w:rsidRDefault="00C432F8" w:rsidP="00C432F8">
                            <w:pPr>
                              <w:ind w:hanging="2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0EE3" id="Notched Right Arrow 16" o:spid="_x0000_s1032" type="#_x0000_t94" style="position:absolute;margin-left:162pt;margin-top:184.5pt;width:60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" adj="18400" fillcolor="#ffdd9c" strokecolor="#41719c" strokeweight="1pt">
                <v:fill color2="#bf9000" colors="0 #ffdd9c;.5 #ffd78e;1 #bf9000" focus="100%" type="gradient">
                  <o:fill v:ext="view" type="gradientUnscaled"/>
                </v:fill>
                <v:textbox>
                  <w:txbxContent>
                    <w:p w:rsidR="00C432F8" w:rsidRDefault="00C432F8" w:rsidP="00C432F8">
                      <w:pPr>
                        <w:ind w:hanging="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121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3BE25" wp14:editId="4D1248D0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1295400</wp:posOffset>
                </wp:positionV>
                <wp:extent cx="771525" cy="228600"/>
                <wp:effectExtent l="19050" t="19050" r="28575" b="38100"/>
                <wp:wrapNone/>
                <wp:docPr id="14" name="Notch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121" w:rsidRDefault="00C41121" w:rsidP="00C41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3BE25" id="Notched Right Arrow 14" o:spid="_x0000_s1033" type="#_x0000_t94" style="position:absolute;margin-left:162pt;margin-top:102pt;width:60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" adj="18400" fillcolor="#ffd555 [2167]" strokecolor="#1f4d78 [1604]" strokeweight="1pt">
                <v:fill color2="#bf8f00 [2407]" colors="0 #ffdd9c;.5 #ffd78e;1 #bf9000" focus="100%" type="gradient">
                  <o:fill v:ext="view" type="gradientUnscaled"/>
                </v:fill>
                <v:textbox>
                  <w:txbxContent>
                    <w:p w:rsidR="00C41121" w:rsidRDefault="00C41121" w:rsidP="00C41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1121">
        <w:rPr>
          <w:rFonts w:ascii="Helvetica" w:hAnsi="Helvetic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295275</wp:posOffset>
                </wp:positionV>
                <wp:extent cx="771525" cy="228600"/>
                <wp:effectExtent l="19050" t="19050" r="28575" b="38100"/>
                <wp:wrapNone/>
                <wp:docPr id="13" name="Notch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28600"/>
                        </a:xfrm>
                        <a:prstGeom prst="notchedRightArrow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4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121" w:rsidRDefault="00C41121" w:rsidP="005A1042">
                            <w:pPr>
                              <w:ind w:right="-255" w:hanging="2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otched Right Arrow 13" o:spid="_x0000_s1034" type="#_x0000_t94" style="position:absolute;margin-left:162pt;margin-top:23.25pt;width:60.7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" adj="18400" fillcolor="#ffd555 [2167]" strokecolor="#1f4d78 [1604]" strokeweight="1pt">
                <v:fill color2="#bf8f00 [2407]" colors="0 #ffdd9c;.5 #ffd78e;1 #bf9000" focus="100%" type="gradient">
                  <o:fill v:ext="view" type="gradientUnscaled"/>
                </v:fill>
                <v:textbox>
                  <w:txbxContent>
                    <w:p w:rsidR="00C41121" w:rsidRDefault="00C41121" w:rsidP="005A1042">
                      <w:pPr>
                        <w:ind w:right="-255" w:hanging="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E92">
        <w:rPr>
          <w:rFonts w:ascii="Helvetica" w:hAnsi="Helvetica"/>
          <w:b/>
          <w:noProof/>
          <w:lang w:val="en-CA" w:eastAsia="en-CA"/>
        </w:rPr>
        <w:drawing>
          <wp:inline distT="0" distB="0" distL="0" distR="0" wp14:anchorId="22DCC273" wp14:editId="0A1C7193">
            <wp:extent cx="2200275" cy="8372475"/>
            <wp:effectExtent l="57150" t="38100" r="123825" b="1238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51E92" w:rsidRDefault="00351E92" w:rsidP="00FC2EF2">
      <w:pPr>
        <w:rPr>
          <w:rFonts w:ascii="Helvetica" w:hAnsi="Helvetica"/>
          <w:b/>
        </w:rPr>
        <w:sectPr w:rsidR="00351E92" w:rsidSect="00455A13">
          <w:headerReference w:type="default" r:id="rId15"/>
          <w:pgSz w:w="12240" w:h="15840"/>
          <w:pgMar w:top="1440" w:right="1440" w:bottom="1440" w:left="1440" w:header="634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360"/>
          <w:docGrid w:linePitch="360"/>
        </w:sectPr>
      </w:pPr>
    </w:p>
    <w:p w:rsidR="008961B2" w:rsidRDefault="001C2646" w:rsidP="00B91EB0">
      <w:pPr>
        <w:spacing w:after="0"/>
        <w:ind w:left="-634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Use this for</w:t>
      </w:r>
      <w:r w:rsidR="008961B2" w:rsidRPr="00B21B5E">
        <w:rPr>
          <w:rFonts w:ascii="Helvetica" w:hAnsi="Helvetica"/>
          <w:b/>
        </w:rPr>
        <w:t xml:space="preserve"> </w:t>
      </w:r>
      <w:r w:rsidR="00486A4E">
        <w:rPr>
          <w:rFonts w:ascii="Helvetica" w:hAnsi="Helvetica"/>
          <w:b/>
        </w:rPr>
        <w:t>Quick Form Request for p</w:t>
      </w:r>
      <w:r w:rsidR="008961B2" w:rsidRPr="00B21B5E">
        <w:rPr>
          <w:rFonts w:ascii="Helvetica" w:hAnsi="Helvetica"/>
          <w:b/>
        </w:rPr>
        <w:t xml:space="preserve">urchases of goods and services over $100,000. </w:t>
      </w:r>
      <w:r w:rsidR="00B13FF8">
        <w:rPr>
          <w:rFonts w:ascii="Helvetica" w:hAnsi="Helvetica"/>
          <w:b/>
        </w:rPr>
        <w:t xml:space="preserve">Once completed, send </w:t>
      </w:r>
      <w:r w:rsidR="00085CD1">
        <w:rPr>
          <w:rFonts w:ascii="Helvetica" w:hAnsi="Helvetica"/>
          <w:b/>
        </w:rPr>
        <w:t xml:space="preserve">the </w:t>
      </w:r>
      <w:r w:rsidR="00B13FF8">
        <w:rPr>
          <w:rFonts w:ascii="Helvetica" w:hAnsi="Helvetica"/>
          <w:b/>
        </w:rPr>
        <w:t xml:space="preserve">Quick Form Request to the RFP Coordinator: </w:t>
      </w:r>
      <w:hyperlink r:id="rId16" w:history="1">
        <w:r w:rsidR="00B13FF8" w:rsidRPr="00B13FF8">
          <w:rPr>
            <w:rStyle w:val="Hyperlink"/>
            <w:rFonts w:ascii="Helvetica" w:hAnsi="Helvetica"/>
            <w:b/>
          </w:rPr>
          <w:t>Leah Gibson</w:t>
        </w:r>
      </w:hyperlink>
      <w:r w:rsidR="00B13FF8">
        <w:rPr>
          <w:rFonts w:ascii="Helvetica" w:hAnsi="Helvetica"/>
          <w:b/>
        </w:rPr>
        <w:t xml:space="preserve">. </w:t>
      </w:r>
      <w:r w:rsidR="00085CD1">
        <w:rPr>
          <w:rFonts w:ascii="Helvetica" w:hAnsi="Helvetica"/>
          <w:b/>
        </w:rPr>
        <w:t xml:space="preserve"> Once assigned, a</w:t>
      </w:r>
      <w:r w:rsidR="007E1396">
        <w:rPr>
          <w:rFonts w:ascii="Helvetica" w:hAnsi="Helvetica"/>
          <w:b/>
        </w:rPr>
        <w:t xml:space="preserve"> Procurement L</w:t>
      </w:r>
      <w:r w:rsidR="008961B2" w:rsidRPr="00B21B5E">
        <w:rPr>
          <w:rFonts w:ascii="Helvetica" w:hAnsi="Helvetica"/>
          <w:b/>
        </w:rPr>
        <w:t xml:space="preserve">ead will </w:t>
      </w:r>
      <w:r w:rsidR="00085CD1">
        <w:rPr>
          <w:rFonts w:ascii="Helvetica" w:hAnsi="Helvetica"/>
          <w:b/>
        </w:rPr>
        <w:t xml:space="preserve">be in touch with you </w:t>
      </w:r>
      <w:r w:rsidR="004C7835" w:rsidRPr="00B21B5E">
        <w:rPr>
          <w:rFonts w:ascii="Helvetica" w:hAnsi="Helvetica"/>
          <w:b/>
        </w:rPr>
        <w:t>to discuss your requirements</w:t>
      </w:r>
      <w:r w:rsidR="008961B2" w:rsidRPr="00B21B5E">
        <w:rPr>
          <w:rFonts w:ascii="Helvetica" w:hAnsi="Helvetica"/>
          <w:b/>
        </w:rPr>
        <w:t xml:space="preserve"> </w:t>
      </w:r>
      <w:r w:rsidR="004C7835" w:rsidRPr="00B21B5E">
        <w:rPr>
          <w:rFonts w:ascii="Helvetica" w:hAnsi="Helvetica"/>
          <w:b/>
        </w:rPr>
        <w:t xml:space="preserve">and the University of Waterloo procurement process. </w:t>
      </w:r>
    </w:p>
    <w:p w:rsidR="003E2B8D" w:rsidRDefault="003E2B8D" w:rsidP="00B91EB0">
      <w:pPr>
        <w:spacing w:after="0"/>
        <w:ind w:left="-634"/>
        <w:rPr>
          <w:rFonts w:ascii="Helvetica" w:hAnsi="Helvetica"/>
          <w:b/>
        </w:rPr>
      </w:pPr>
    </w:p>
    <w:p w:rsidR="00B21B5E" w:rsidRPr="00B21B5E" w:rsidRDefault="00B21B5E" w:rsidP="003E2B8D">
      <w:pPr>
        <w:spacing w:after="0"/>
        <w:ind w:hanging="630"/>
        <w:rPr>
          <w:rFonts w:ascii="Helvetica" w:hAnsi="Helvetica"/>
        </w:rPr>
      </w:pPr>
      <w:r w:rsidRPr="00B21B5E">
        <w:rPr>
          <w:rFonts w:ascii="Helvetica" w:hAnsi="Helvetica"/>
        </w:rPr>
        <w:t xml:space="preserve">Is this a request for </w:t>
      </w:r>
      <w:r w:rsidR="00252E39">
        <w:rPr>
          <w:rFonts w:ascii="Helvetica" w:hAnsi="Helvetica"/>
        </w:rPr>
        <w:t>Competitive Procurement (RFP</w:t>
      </w:r>
      <w:r w:rsidRPr="00B21B5E">
        <w:rPr>
          <w:rFonts w:ascii="Helvetica" w:hAnsi="Helvetica"/>
        </w:rPr>
        <w:t>/RFI</w:t>
      </w:r>
      <w:r w:rsidR="00B13FF8">
        <w:rPr>
          <w:rFonts w:ascii="Helvetica" w:hAnsi="Helvetica"/>
        </w:rPr>
        <w:t>/RFSQ</w:t>
      </w:r>
      <w:r>
        <w:rPr>
          <w:rFonts w:ascii="Helvetica" w:hAnsi="Helvetica"/>
        </w:rPr>
        <w:t>)</w:t>
      </w:r>
      <w:permStart w:id="638340051" w:edGrp="everyone"/>
      <w:r w:rsidR="00B13FF8" w:rsidRPr="00B13FF8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503815567"/>
          <w:placeholder>
            <w:docPart w:val="58B1717EDC644975896B6420D5A581EC"/>
          </w:placeholder>
          <w:showingPlcHdr/>
          <w:dropDownList>
            <w:listItem w:value="Choose an item."/>
            <w:listItem w:displayText="RFP" w:value="RFP"/>
            <w:listItem w:displayText="RFI" w:value="RFI"/>
            <w:listItem w:displayText="RFSQ" w:value="RFSQ"/>
          </w:dropDownList>
        </w:sdtPr>
        <w:sdtEndPr/>
        <w:sdtContent>
          <w:r w:rsidR="00B13FF8" w:rsidRPr="00BD27A1">
            <w:rPr>
              <w:rStyle w:val="PlaceholderText"/>
            </w:rPr>
            <w:t>Choose an item.</w:t>
          </w:r>
        </w:sdtContent>
      </w:sdt>
      <w:permEnd w:id="638340051"/>
      <w:r w:rsidR="00F56E40">
        <w:rPr>
          <w:rFonts w:ascii="Helvetica" w:hAnsi="Helvetica"/>
        </w:rPr>
        <w:t>?</w:t>
      </w:r>
      <w:r>
        <w:rPr>
          <w:rFonts w:ascii="Helvetica" w:hAnsi="Helvetica"/>
        </w:rPr>
        <w:t xml:space="preserve"> </w:t>
      </w:r>
    </w:p>
    <w:p w:rsidR="00B91EB0" w:rsidRPr="00B91EB0" w:rsidRDefault="00B91EB0" w:rsidP="00B91EB0">
      <w:pPr>
        <w:spacing w:after="0"/>
        <w:ind w:left="-634"/>
        <w:rPr>
          <w:rFonts w:ascii="Helvetica" w:hAnsi="Helvetica"/>
          <w:b/>
          <w:sz w:val="16"/>
          <w:szCs w:val="16"/>
          <w:u w:val="single"/>
        </w:rPr>
      </w:pPr>
    </w:p>
    <w:p w:rsidR="00B91EB0" w:rsidRDefault="008961B2" w:rsidP="00B91EB0">
      <w:pPr>
        <w:spacing w:after="0"/>
        <w:ind w:left="-634"/>
        <w:rPr>
          <w:rFonts w:ascii="Helvetica" w:hAnsi="Helvetica"/>
          <w:b/>
          <w:u w:val="single"/>
        </w:rPr>
      </w:pPr>
      <w:r w:rsidRPr="00B21B5E">
        <w:rPr>
          <w:rFonts w:ascii="Helvetica" w:hAnsi="Helvetica"/>
          <w:b/>
          <w:u w:val="single"/>
        </w:rPr>
        <w:t xml:space="preserve">Contact </w:t>
      </w:r>
      <w:r w:rsidR="00840110">
        <w:rPr>
          <w:rFonts w:ascii="Helvetica" w:hAnsi="Helvetica"/>
          <w:b/>
          <w:u w:val="single"/>
        </w:rPr>
        <w:t xml:space="preserve">&amp; Evaluation </w:t>
      </w:r>
      <w:r w:rsidRPr="00B21B5E">
        <w:rPr>
          <w:rFonts w:ascii="Helvetica" w:hAnsi="Helvetica"/>
          <w:b/>
          <w:u w:val="single"/>
        </w:rPr>
        <w:t>Information</w:t>
      </w:r>
      <w:r w:rsidR="00840110">
        <w:rPr>
          <w:rFonts w:ascii="Helvetica" w:hAnsi="Helvetica"/>
          <w:b/>
          <w:u w:val="single"/>
        </w:rPr>
        <w:t xml:space="preserve"> </w:t>
      </w:r>
    </w:p>
    <w:p w:rsidR="00F56E40" w:rsidRDefault="002A5196" w:rsidP="00B91EB0">
      <w:pPr>
        <w:ind w:left="-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Department</w:t>
      </w:r>
      <w:r w:rsidR="00450C12">
        <w:rPr>
          <w:rFonts w:ascii="Helvetica" w:hAnsi="Helvetica"/>
          <w:sz w:val="20"/>
          <w:szCs w:val="20"/>
        </w:rPr>
        <w:t xml:space="preserve"> Name</w:t>
      </w:r>
      <w:r w:rsidR="008961B2" w:rsidRPr="00236A53">
        <w:rPr>
          <w:rFonts w:ascii="Helvetica" w:hAnsi="Helvetica"/>
          <w:sz w:val="20"/>
          <w:szCs w:val="20"/>
        </w:rPr>
        <w:t xml:space="preserve"> that wil</w:t>
      </w:r>
      <w:r w:rsidR="00540578">
        <w:rPr>
          <w:rFonts w:ascii="Helvetica" w:hAnsi="Helvetica"/>
          <w:sz w:val="20"/>
          <w:szCs w:val="20"/>
        </w:rPr>
        <w:t>l utilize the goods or services</w:t>
      </w:r>
      <w:r w:rsidR="008961B2" w:rsidRPr="00236A53">
        <w:rPr>
          <w:rFonts w:ascii="Helvetica" w:hAnsi="Helvetica"/>
          <w:sz w:val="20"/>
          <w:szCs w:val="20"/>
        </w:rPr>
        <w:t>:</w:t>
      </w:r>
      <w:r w:rsidRPr="002A5196">
        <w:rPr>
          <w:rFonts w:ascii="Helvetica" w:hAnsi="Helvetica"/>
          <w:sz w:val="20"/>
          <w:szCs w:val="20"/>
        </w:rPr>
        <w:t xml:space="preserve"> </w:t>
      </w:r>
      <w:permStart w:id="1542153541" w:edGrp="everyone"/>
      <w:sdt>
        <w:sdtPr>
          <w:rPr>
            <w:rFonts w:ascii="Helvetica" w:hAnsi="Helvetica"/>
            <w:sz w:val="20"/>
            <w:szCs w:val="20"/>
          </w:rPr>
          <w:id w:val="-1488091497"/>
          <w:placeholder>
            <w:docPart w:val="1AC56AA48C464AA081D9829D7FFA89D9"/>
          </w:placeholder>
          <w:showingPlcHdr/>
        </w:sdtPr>
        <w:sdtEndPr/>
        <w:sdtContent>
          <w:r w:rsidR="00F56E40" w:rsidRPr="00BD27A1">
            <w:rPr>
              <w:rStyle w:val="PlaceholderText"/>
            </w:rPr>
            <w:t>Click or tap here to enter text.</w:t>
          </w:r>
        </w:sdtContent>
      </w:sdt>
      <w:permEnd w:id="1542153541"/>
    </w:p>
    <w:p w:rsidR="00450C12" w:rsidRDefault="00450C12" w:rsidP="00450C12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Department Authorizer</w:t>
      </w:r>
      <w:r w:rsidR="00F56E40">
        <w:rPr>
          <w:rFonts w:ascii="Helvetica" w:hAnsi="Helvetica"/>
          <w:sz w:val="20"/>
          <w:szCs w:val="20"/>
        </w:rPr>
        <w:t xml:space="preserve">: </w:t>
      </w:r>
      <w:sdt>
        <w:sdtPr>
          <w:rPr>
            <w:rFonts w:ascii="Helvetica" w:hAnsi="Helvetica"/>
            <w:sz w:val="20"/>
            <w:szCs w:val="20"/>
          </w:rPr>
          <w:id w:val="-1380307901"/>
          <w:placeholder>
            <w:docPart w:val="CEF5413386994B2FBF93A6219A9BD5DC"/>
          </w:placeholder>
          <w:showingPlcHdr/>
        </w:sdtPr>
        <w:sdtEndPr/>
        <w:sdtContent>
          <w:permStart w:id="104165983" w:edGrp="everyone"/>
          <w:r w:rsidR="00F56E40" w:rsidRPr="00BD27A1">
            <w:rPr>
              <w:rStyle w:val="PlaceholderText"/>
            </w:rPr>
            <w:t>Click or tap here to enter text.</w:t>
          </w:r>
          <w:permEnd w:id="104165983"/>
        </w:sdtContent>
      </w:sdt>
      <w:r>
        <w:rPr>
          <w:rFonts w:ascii="Helvetica" w:hAnsi="Helvetica"/>
          <w:sz w:val="20"/>
          <w:szCs w:val="20"/>
        </w:rPr>
        <w:t xml:space="preserve"> </w:t>
      </w:r>
    </w:p>
    <w:p w:rsidR="00450C12" w:rsidRDefault="00450C12" w:rsidP="00450C12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Contact Person(s) (will be reviewing the documents/providing information):</w:t>
      </w:r>
      <w:r w:rsidR="00570901">
        <w:rPr>
          <w:rFonts w:ascii="Helvetica" w:hAnsi="Helvetica"/>
          <w:sz w:val="20"/>
          <w:szCs w:val="20"/>
        </w:rPr>
        <w:t xml:space="preserve"> </w:t>
      </w:r>
      <w:permStart w:id="1126048050" w:edGrp="everyone"/>
      <w:sdt>
        <w:sdtPr>
          <w:rPr>
            <w:rFonts w:ascii="Helvetica" w:hAnsi="Helvetica"/>
            <w:sz w:val="20"/>
            <w:szCs w:val="20"/>
          </w:rPr>
          <w:id w:val="1652176140"/>
          <w:placeholder>
            <w:docPart w:val="20C25BF25CA34C94B1138CF910829FD9"/>
          </w:placeholder>
          <w:showingPlcHdr/>
        </w:sdtPr>
        <w:sdtEndPr/>
        <w:sdtContent>
          <w:r w:rsidR="00F56E40" w:rsidRPr="00BD27A1">
            <w:rPr>
              <w:rStyle w:val="PlaceholderText"/>
            </w:rPr>
            <w:t>Click or tap here to enter text.</w:t>
          </w:r>
        </w:sdtContent>
      </w:sdt>
      <w:permEnd w:id="1126048050"/>
    </w:p>
    <w:p w:rsidR="008961B2" w:rsidRDefault="00B1738E" w:rsidP="001C2646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Evaluation Team Member Names</w:t>
      </w:r>
      <w:r w:rsidR="008961B2" w:rsidRPr="00236A53">
        <w:rPr>
          <w:rFonts w:ascii="Helvetica" w:hAnsi="Helvetica"/>
          <w:sz w:val="20"/>
          <w:szCs w:val="20"/>
        </w:rPr>
        <w:t xml:space="preserve"> (</w:t>
      </w:r>
      <w:r w:rsidR="00840110">
        <w:rPr>
          <w:rFonts w:ascii="Helvetica" w:hAnsi="Helvetica"/>
          <w:sz w:val="20"/>
          <w:szCs w:val="20"/>
        </w:rPr>
        <w:t xml:space="preserve">individuals who </w:t>
      </w:r>
      <w:r>
        <w:rPr>
          <w:rFonts w:ascii="Helvetica" w:hAnsi="Helvetica"/>
          <w:sz w:val="20"/>
          <w:szCs w:val="20"/>
        </w:rPr>
        <w:t xml:space="preserve">will be </w:t>
      </w:r>
      <w:r w:rsidR="008961B2" w:rsidRPr="00236A53">
        <w:rPr>
          <w:rFonts w:ascii="Helvetica" w:hAnsi="Helvetica"/>
          <w:sz w:val="20"/>
          <w:szCs w:val="20"/>
        </w:rPr>
        <w:t xml:space="preserve">scoring the criteria in Bonfire): </w:t>
      </w:r>
    </w:p>
    <w:permStart w:id="1120547554" w:edGrp="everyone" w:displacedByCustomXml="next"/>
    <w:sdt>
      <w:sdtPr>
        <w:rPr>
          <w:rFonts w:ascii="Helvetica" w:hAnsi="Helvetica"/>
          <w:sz w:val="20"/>
          <w:szCs w:val="20"/>
        </w:rPr>
        <w:id w:val="1472246143"/>
        <w:placeholder>
          <w:docPart w:val="EBC4C7FCDF0A455F9682968111EE7052"/>
        </w:placeholder>
        <w:showingPlcHdr/>
      </w:sdtPr>
      <w:sdtEndPr/>
      <w:sdtContent>
        <w:p w:rsidR="00733124" w:rsidRPr="00236A53" w:rsidRDefault="00733124" w:rsidP="001C2646">
          <w:pPr>
            <w:ind w:hanging="630"/>
            <w:rPr>
              <w:rFonts w:ascii="Helvetica" w:hAnsi="Helvetica"/>
              <w:sz w:val="20"/>
              <w:szCs w:val="20"/>
            </w:rPr>
          </w:pPr>
          <w:r w:rsidRPr="00BD27A1">
            <w:rPr>
              <w:rStyle w:val="PlaceholderText"/>
            </w:rPr>
            <w:t>Click or tap here to enter text.</w:t>
          </w:r>
        </w:p>
      </w:sdtContent>
    </w:sdt>
    <w:permEnd w:id="1120547554"/>
    <w:p w:rsidR="004C7835" w:rsidRPr="00840110" w:rsidRDefault="004C7835" w:rsidP="00B91EB0">
      <w:pPr>
        <w:spacing w:after="0"/>
        <w:ind w:hanging="634"/>
        <w:rPr>
          <w:rFonts w:ascii="Helvetica" w:hAnsi="Helvetica"/>
          <w:b/>
          <w:u w:val="single"/>
        </w:rPr>
      </w:pPr>
      <w:r w:rsidRPr="00840110">
        <w:rPr>
          <w:rFonts w:ascii="Helvetica" w:hAnsi="Helvetica"/>
          <w:b/>
          <w:u w:val="single"/>
        </w:rPr>
        <w:t>Project Information</w:t>
      </w:r>
      <w:bookmarkStart w:id="0" w:name="_GoBack"/>
      <w:bookmarkEnd w:id="0"/>
      <w:permStart w:id="492925059" w:edGrp="everyone"/>
      <w:permEnd w:id="492925059"/>
    </w:p>
    <w:p w:rsidR="00733124" w:rsidRPr="00236A53" w:rsidRDefault="004C7835" w:rsidP="004C7835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Project Title (the name on the bid document</w:t>
      </w:r>
      <w:permStart w:id="48898209" w:edGrp="everyone"/>
      <w:r w:rsidRPr="00236A53">
        <w:rPr>
          <w:rFonts w:ascii="Helvetica" w:hAnsi="Helvetica"/>
          <w:sz w:val="20"/>
          <w:szCs w:val="20"/>
        </w:rPr>
        <w:t>):</w:t>
      </w:r>
      <w:r w:rsidR="00B91EB0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728458995"/>
          <w:placeholder>
            <w:docPart w:val="3B72F0D8C8F249309EAB3C5D06A215DC"/>
          </w:placeholder>
          <w:showingPlcHdr/>
        </w:sdtPr>
        <w:sdtEndPr/>
        <w:sdtContent>
          <w:r w:rsidR="00733124" w:rsidRPr="00BD27A1">
            <w:rPr>
              <w:rStyle w:val="PlaceholderText"/>
            </w:rPr>
            <w:t>Click or tap here to enter text.</w:t>
          </w:r>
        </w:sdtContent>
      </w:sdt>
    </w:p>
    <w:permEnd w:id="48898209"/>
    <w:p w:rsidR="00733124" w:rsidRDefault="004312A5" w:rsidP="004C7835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What </w:t>
      </w:r>
      <w:r w:rsidR="004C7835" w:rsidRPr="00236A53">
        <w:rPr>
          <w:rFonts w:ascii="Helvetica" w:hAnsi="Helvetica"/>
          <w:sz w:val="20"/>
          <w:szCs w:val="20"/>
        </w:rPr>
        <w:t xml:space="preserve">(description of goods and services to be procured): </w:t>
      </w:r>
      <w:permStart w:id="2009297713" w:edGrp="everyone"/>
      <w:sdt>
        <w:sdtPr>
          <w:rPr>
            <w:rFonts w:ascii="Helvetica" w:hAnsi="Helvetica"/>
            <w:sz w:val="20"/>
            <w:szCs w:val="20"/>
          </w:rPr>
          <w:id w:val="1628508868"/>
          <w:placeholder>
            <w:docPart w:val="3127F4C4320D48B88E607D516BDA4DA1"/>
          </w:placeholder>
          <w:showingPlcHdr/>
        </w:sdtPr>
        <w:sdtEndPr/>
        <w:sdtContent>
          <w:r w:rsidR="00B91EB0" w:rsidRPr="00BD27A1">
            <w:rPr>
              <w:rStyle w:val="PlaceholderText"/>
            </w:rPr>
            <w:t>Click or tap here to enter text.</w:t>
          </w:r>
        </w:sdtContent>
      </w:sdt>
      <w:permEnd w:id="2009297713"/>
    </w:p>
    <w:p w:rsidR="004C7835" w:rsidRPr="00236A53" w:rsidRDefault="004C7835" w:rsidP="004C7835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When</w:t>
      </w:r>
      <w:r w:rsidR="002A5196">
        <w:rPr>
          <w:rFonts w:ascii="Helvetica" w:hAnsi="Helvetica"/>
          <w:sz w:val="20"/>
          <w:szCs w:val="20"/>
        </w:rPr>
        <w:t xml:space="preserve">: </w:t>
      </w:r>
      <w:r w:rsidRPr="00236A53">
        <w:rPr>
          <w:rFonts w:ascii="Helvetica" w:hAnsi="Helvetica"/>
          <w:sz w:val="20"/>
          <w:szCs w:val="20"/>
        </w:rPr>
        <w:t>(</w:t>
      </w:r>
      <w:r w:rsidR="004312A5">
        <w:rPr>
          <w:rFonts w:ascii="Helvetica" w:hAnsi="Helvetica"/>
          <w:sz w:val="20"/>
          <w:szCs w:val="20"/>
        </w:rPr>
        <w:t xml:space="preserve">anticipated </w:t>
      </w:r>
      <w:r w:rsidRPr="00236A53">
        <w:rPr>
          <w:rFonts w:ascii="Helvetica" w:hAnsi="Helvetica"/>
          <w:sz w:val="20"/>
          <w:szCs w:val="20"/>
        </w:rPr>
        <w:t>start/receipt date</w:t>
      </w:r>
      <w:permStart w:id="1957647158" w:edGrp="everyone"/>
      <w:r w:rsidRPr="00236A53">
        <w:rPr>
          <w:rFonts w:ascii="Helvetica" w:hAnsi="Helvetica"/>
          <w:sz w:val="20"/>
          <w:szCs w:val="20"/>
        </w:rPr>
        <w:t>):</w:t>
      </w:r>
      <w:r w:rsidR="00733124">
        <w:rPr>
          <w:rFonts w:ascii="Helvetica" w:hAnsi="Helvetica"/>
          <w:sz w:val="20"/>
          <w:szCs w:val="20"/>
        </w:rPr>
        <w:t xml:space="preserve"> </w:t>
      </w:r>
      <w:sdt>
        <w:sdtPr>
          <w:rPr>
            <w:rFonts w:ascii="Helvetica" w:hAnsi="Helvetica"/>
            <w:sz w:val="20"/>
            <w:szCs w:val="20"/>
          </w:rPr>
          <w:id w:val="-563496099"/>
          <w:placeholder>
            <w:docPart w:val="A8805918FEFA40298E60A53E012E3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3124" w:rsidRPr="00BD27A1">
            <w:rPr>
              <w:rStyle w:val="PlaceholderText"/>
            </w:rPr>
            <w:t>Click or tap to enter a date.</w:t>
          </w:r>
        </w:sdtContent>
      </w:sdt>
      <w:permEnd w:id="1957647158"/>
    </w:p>
    <w:p w:rsidR="004C7835" w:rsidRPr="00236A53" w:rsidRDefault="002A5196" w:rsidP="004C7835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4C7835" w:rsidRPr="00236A53">
        <w:rPr>
          <w:rFonts w:ascii="Helvetica" w:hAnsi="Helvetica"/>
          <w:sz w:val="20"/>
          <w:szCs w:val="20"/>
        </w:rPr>
        <w:t>ro</w:t>
      </w:r>
      <w:r>
        <w:rPr>
          <w:rFonts w:ascii="Helvetica" w:hAnsi="Helvetica"/>
          <w:sz w:val="20"/>
          <w:szCs w:val="20"/>
        </w:rPr>
        <w:t>jected spend/approved budget:</w:t>
      </w:r>
      <w:r w:rsidR="00B91EB0">
        <w:rPr>
          <w:rFonts w:ascii="Helvetica" w:hAnsi="Helvetica"/>
          <w:sz w:val="20"/>
          <w:szCs w:val="20"/>
        </w:rPr>
        <w:t xml:space="preserve"> </w:t>
      </w:r>
      <w:permStart w:id="194984793" w:edGrp="everyone"/>
      <w:sdt>
        <w:sdtPr>
          <w:rPr>
            <w:rFonts w:ascii="Helvetica" w:hAnsi="Helvetica"/>
            <w:sz w:val="20"/>
            <w:szCs w:val="20"/>
          </w:rPr>
          <w:id w:val="232821146"/>
          <w:placeholder>
            <w:docPart w:val="434068ADF7CB4F0CB00BC668160AA2A4"/>
          </w:placeholder>
          <w:showingPlcHdr/>
        </w:sdtPr>
        <w:sdtEndPr/>
        <w:sdtContent>
          <w:r w:rsidR="00B91EB0" w:rsidRPr="00BD27A1">
            <w:rPr>
              <w:rStyle w:val="PlaceholderText"/>
            </w:rPr>
            <w:t>Click or tap here to enter text.</w:t>
          </w:r>
        </w:sdtContent>
      </w:sdt>
    </w:p>
    <w:permEnd w:id="194984793"/>
    <w:p w:rsidR="004C7835" w:rsidRPr="00236A53" w:rsidRDefault="00236A53" w:rsidP="004C7835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Is an Agreement needed: </w:t>
      </w:r>
      <w:r w:rsidR="00B91EB0">
        <w:rPr>
          <w:rFonts w:ascii="Helvetica" w:hAnsi="Helvetica"/>
          <w:sz w:val="20"/>
          <w:szCs w:val="20"/>
        </w:rPr>
        <w:t>Yes?</w:t>
      </w:r>
      <w:r>
        <w:rPr>
          <w:rFonts w:ascii="Helvetica" w:hAnsi="Helvetica"/>
          <w:sz w:val="20"/>
          <w:szCs w:val="20"/>
        </w:rPr>
        <w:t xml:space="preserve"> </w:t>
      </w:r>
      <w:permStart w:id="772478654" w:edGrp="everyone"/>
      <w:sdt>
        <w:sdtPr>
          <w:rPr>
            <w:rFonts w:ascii="Helvetica" w:hAnsi="Helvetica"/>
            <w:sz w:val="20"/>
            <w:szCs w:val="20"/>
          </w:rPr>
          <w:id w:val="802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772478654"/>
      <w:r>
        <w:rPr>
          <w:rFonts w:ascii="Helvetica" w:hAnsi="Helvetica"/>
          <w:sz w:val="20"/>
          <w:szCs w:val="20"/>
        </w:rPr>
        <w:t xml:space="preserve">                    No?  </w:t>
      </w:r>
      <w:permStart w:id="221453677" w:edGrp="everyone"/>
      <w:sdt>
        <w:sdtPr>
          <w:rPr>
            <w:rFonts w:ascii="Helvetica" w:hAnsi="Helvetica"/>
            <w:sz w:val="20"/>
            <w:szCs w:val="20"/>
          </w:rPr>
          <w:id w:val="78238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221453677"/>
    </w:p>
    <w:p w:rsidR="00B91EB0" w:rsidRDefault="004C7835" w:rsidP="00B91EB0">
      <w:pPr>
        <w:ind w:hanging="630"/>
        <w:rPr>
          <w:rFonts w:ascii="Helvetica" w:hAnsi="Helvetica"/>
          <w:sz w:val="20"/>
          <w:szCs w:val="20"/>
        </w:rPr>
      </w:pPr>
      <w:r w:rsidRPr="00236A53">
        <w:rPr>
          <w:rFonts w:ascii="Helvetica" w:hAnsi="Helvetica"/>
          <w:sz w:val="20"/>
          <w:szCs w:val="20"/>
        </w:rPr>
        <w:t>If an Agreement is needed what is the length</w:t>
      </w:r>
      <w:r w:rsidR="00E349E5" w:rsidRPr="00236A53">
        <w:rPr>
          <w:rFonts w:ascii="Helvetica" w:hAnsi="Helvetica"/>
          <w:sz w:val="20"/>
          <w:szCs w:val="20"/>
        </w:rPr>
        <w:t xml:space="preserve"> (# of years)</w:t>
      </w:r>
      <w:r w:rsidRPr="00236A53">
        <w:rPr>
          <w:rFonts w:ascii="Helvetica" w:hAnsi="Helvetica"/>
          <w:sz w:val="20"/>
          <w:szCs w:val="20"/>
        </w:rPr>
        <w:t>:</w:t>
      </w:r>
      <w:r w:rsidR="00B91EB0">
        <w:rPr>
          <w:rFonts w:ascii="Helvetica" w:hAnsi="Helvetica"/>
          <w:sz w:val="20"/>
          <w:szCs w:val="20"/>
        </w:rPr>
        <w:t xml:space="preserve"> </w:t>
      </w:r>
      <w:permStart w:id="57999466" w:edGrp="everyone"/>
      <w:sdt>
        <w:sdtPr>
          <w:rPr>
            <w:rFonts w:ascii="Helvetica" w:hAnsi="Helvetica"/>
            <w:sz w:val="20"/>
            <w:szCs w:val="20"/>
          </w:rPr>
          <w:id w:val="1440869696"/>
          <w:placeholder>
            <w:docPart w:val="23828123DED84399BD93938BBD9DD186"/>
          </w:placeholder>
          <w:showingPlcHdr/>
        </w:sdtPr>
        <w:sdtEndPr/>
        <w:sdtContent>
          <w:r w:rsidR="00B91EB0" w:rsidRPr="00BD27A1">
            <w:rPr>
              <w:rStyle w:val="PlaceholderText"/>
            </w:rPr>
            <w:t>Click or tap here to enter text.</w:t>
          </w:r>
        </w:sdtContent>
      </w:sdt>
      <w:permEnd w:id="57999466"/>
    </w:p>
    <w:p w:rsidR="00B91EB0" w:rsidRDefault="00B91EB0" w:rsidP="00B91EB0">
      <w:pPr>
        <w:ind w:hanging="63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Evaluation Criteria (Provide the percentage in each box</w:t>
      </w:r>
      <w:r w:rsidR="000854A5">
        <w:rPr>
          <w:rFonts w:ascii="Helvetica" w:hAnsi="Helvetica"/>
          <w:sz w:val="20"/>
          <w:szCs w:val="20"/>
        </w:rPr>
        <w:t xml:space="preserve"> for the criteria that are applicable</w:t>
      </w:r>
      <w:r>
        <w:rPr>
          <w:rFonts w:ascii="Helvetica" w:hAnsi="Helvetica"/>
          <w:sz w:val="20"/>
          <w:szCs w:val="20"/>
        </w:rPr>
        <w:t xml:space="preserve"> – percentages </w:t>
      </w:r>
      <w:r w:rsidR="000854A5">
        <w:rPr>
          <w:rFonts w:ascii="Helvetica" w:hAnsi="Helvetica"/>
          <w:sz w:val="20"/>
          <w:szCs w:val="20"/>
        </w:rPr>
        <w:t xml:space="preserve">must </w:t>
      </w:r>
      <w:r>
        <w:rPr>
          <w:rFonts w:ascii="Helvetica" w:hAnsi="Helvetica"/>
          <w:sz w:val="20"/>
          <w:szCs w:val="20"/>
        </w:rPr>
        <w:t>total to 100%:</w:t>
      </w:r>
    </w:p>
    <w:tbl>
      <w:tblPr>
        <w:tblStyle w:val="TableGrid0"/>
        <w:tblW w:w="10620" w:type="dxa"/>
        <w:tblInd w:w="-635" w:type="dxa"/>
        <w:tblLook w:val="04A0" w:firstRow="1" w:lastRow="0" w:firstColumn="1" w:lastColumn="0" w:noHBand="0" w:noVBand="1"/>
      </w:tblPr>
      <w:tblGrid>
        <w:gridCol w:w="1696"/>
        <w:gridCol w:w="1540"/>
        <w:gridCol w:w="2614"/>
        <w:gridCol w:w="1754"/>
        <w:gridCol w:w="3016"/>
      </w:tblGrid>
      <w:tr w:rsidR="00B91EB0" w:rsidTr="00B91EB0">
        <w:trPr>
          <w:trHeight w:val="1817"/>
        </w:trPr>
        <w:tc>
          <w:tcPr>
            <w:tcW w:w="1696" w:type="dxa"/>
          </w:tcPr>
          <w:p w:rsidR="00B91EB0" w:rsidRDefault="00B91EB0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33124">
              <w:rPr>
                <w:rFonts w:ascii="Helvetica" w:hAnsi="Helvetica"/>
                <w:b/>
                <w:sz w:val="20"/>
                <w:szCs w:val="20"/>
              </w:rPr>
              <w:t>Requirements</w:t>
            </w:r>
          </w:p>
          <w:p w:rsidR="00B91EB0" w:rsidRDefault="00FA7927" w:rsidP="00B91EB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%</w:t>
            </w:r>
          </w:p>
          <w:p w:rsidR="00FA7927" w:rsidRDefault="00FA7927" w:rsidP="00B91EB0">
            <w:pPr>
              <w:rPr>
                <w:rFonts w:ascii="Helvetica" w:hAnsi="Helvetica"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  <w:sz w:val="20"/>
                <w:szCs w:val="20"/>
              </w:rPr>
              <w:id w:val="1592428439"/>
              <w:placeholder>
                <w:docPart w:val="347C31A337B84D61BCB3EC0631059988"/>
              </w:placeholder>
              <w:showingPlcHdr/>
            </w:sdtPr>
            <w:sdtEndPr/>
            <w:sdtContent>
              <w:permStart w:id="53361590" w:edGrp="everyone" w:displacedByCustomXml="prev"/>
              <w:p w:rsidR="00B91EB0" w:rsidRDefault="00B91EB0" w:rsidP="00B91EB0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  <w:permEnd w:id="53361590" w:displacedByCustomXml="next"/>
            </w:sdtContent>
          </w:sdt>
        </w:tc>
        <w:tc>
          <w:tcPr>
            <w:tcW w:w="1540" w:type="dxa"/>
          </w:tcPr>
          <w:p w:rsidR="00B91EB0" w:rsidRDefault="00B91EB0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733124">
              <w:rPr>
                <w:rFonts w:ascii="Helvetica" w:hAnsi="Helvetica"/>
                <w:b/>
                <w:sz w:val="20"/>
                <w:szCs w:val="20"/>
              </w:rPr>
              <w:t>Fees</w:t>
            </w:r>
          </w:p>
          <w:p w:rsidR="00B91EB0" w:rsidRDefault="00FA7927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%</w:t>
            </w:r>
          </w:p>
          <w:p w:rsidR="00FA7927" w:rsidRDefault="00FA7927" w:rsidP="0055153C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  <w:b/>
                <w:sz w:val="20"/>
                <w:szCs w:val="20"/>
              </w:rPr>
              <w:id w:val="-1576509102"/>
              <w:placeholder>
                <w:docPart w:val="347C31A337B84D61BCB3EC0631059988"/>
              </w:placeholder>
              <w:showingPlcHdr/>
            </w:sdtPr>
            <w:sdtEndPr/>
            <w:sdtContent>
              <w:permStart w:id="1340427097" w:edGrp="everyone" w:displacedByCustomXml="prev"/>
              <w:p w:rsidR="00B91EB0" w:rsidRPr="00733124" w:rsidRDefault="007A7F60" w:rsidP="0055153C">
                <w:pPr>
                  <w:rPr>
                    <w:rFonts w:ascii="Helvetica" w:hAnsi="Helvetica"/>
                    <w:b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  <w:permEnd w:id="1340427097" w:displacedByCustomXml="next"/>
            </w:sdtContent>
          </w:sdt>
        </w:tc>
        <w:tc>
          <w:tcPr>
            <w:tcW w:w="2614" w:type="dxa"/>
          </w:tcPr>
          <w:p w:rsidR="00B91EB0" w:rsidRDefault="000854A5" w:rsidP="005515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Other/</w:t>
            </w:r>
            <w:r w:rsidR="00FA7927">
              <w:rPr>
                <w:rFonts w:ascii="Calibri" w:hAnsi="Calibri" w:cs="Calibri"/>
                <w:b/>
              </w:rPr>
              <w:t>Project Plan, Methodology &amp; Timeline %</w:t>
            </w:r>
          </w:p>
          <w:permStart w:id="1672566405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-1818259172"/>
              <w:placeholder>
                <w:docPart w:val="347C31A337B84D61BCB3EC0631059988"/>
              </w:placeholder>
              <w:showingPlcHdr/>
            </w:sdtPr>
            <w:sdtEndPr/>
            <w:sdtContent>
              <w:p w:rsidR="00B91EB0" w:rsidRDefault="007A7F60" w:rsidP="0055153C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672566405" w:displacedByCustomXml="prev"/>
        </w:tc>
        <w:tc>
          <w:tcPr>
            <w:tcW w:w="1754" w:type="dxa"/>
          </w:tcPr>
          <w:p w:rsidR="00B91EB0" w:rsidRDefault="00FA7927" w:rsidP="0055153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Experience and Qualifications %</w:t>
            </w:r>
          </w:p>
          <w:p w:rsidR="00FA7927" w:rsidRDefault="00FA7927" w:rsidP="0055153C">
            <w:pPr>
              <w:rPr>
                <w:rFonts w:ascii="Calibri" w:hAnsi="Calibri" w:cs="Calibri"/>
                <w:b/>
              </w:rPr>
            </w:pPr>
          </w:p>
          <w:permStart w:id="1130128902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1149484028"/>
              <w:placeholder>
                <w:docPart w:val="347C31A337B84D61BCB3EC0631059988"/>
              </w:placeholder>
              <w:showingPlcHdr/>
            </w:sdtPr>
            <w:sdtEndPr/>
            <w:sdtContent>
              <w:p w:rsidR="00B91EB0" w:rsidRDefault="007A7F60" w:rsidP="0055153C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1130128902" w:displacedByCustomXml="prev"/>
        </w:tc>
        <w:tc>
          <w:tcPr>
            <w:tcW w:w="3016" w:type="dxa"/>
          </w:tcPr>
          <w:p w:rsidR="00B91EB0" w:rsidRDefault="00FA7927" w:rsidP="0055153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Demonstrations/Presentation</w:t>
            </w:r>
            <w:r w:rsidR="000854A5">
              <w:rPr>
                <w:rFonts w:cs="Calibri"/>
                <w:b/>
              </w:rPr>
              <w:t xml:space="preserve"> (if required)</w:t>
            </w:r>
            <w:r>
              <w:rPr>
                <w:rFonts w:cs="Calibri"/>
                <w:b/>
              </w:rPr>
              <w:t xml:space="preserve"> %</w:t>
            </w:r>
          </w:p>
          <w:p w:rsidR="00B91EB0" w:rsidRDefault="00B91EB0" w:rsidP="0055153C">
            <w:pPr>
              <w:rPr>
                <w:rFonts w:ascii="Helvetica" w:hAnsi="Helvetica"/>
                <w:sz w:val="20"/>
                <w:szCs w:val="20"/>
              </w:rPr>
            </w:pPr>
          </w:p>
          <w:permStart w:id="255485865" w:edGrp="everyone" w:displacedByCustomXml="next"/>
          <w:sdt>
            <w:sdtPr>
              <w:rPr>
                <w:rFonts w:ascii="Helvetica" w:hAnsi="Helvetica"/>
                <w:sz w:val="20"/>
                <w:szCs w:val="20"/>
              </w:rPr>
              <w:id w:val="-734238211"/>
              <w:placeholder>
                <w:docPart w:val="347C31A337B84D61BCB3EC0631059988"/>
              </w:placeholder>
              <w:showingPlcHdr/>
            </w:sdtPr>
            <w:sdtEndPr/>
            <w:sdtContent>
              <w:p w:rsidR="00B91EB0" w:rsidRDefault="007A7F60" w:rsidP="0055153C">
                <w:pPr>
                  <w:rPr>
                    <w:rFonts w:ascii="Helvetica" w:hAnsi="Helvetica"/>
                    <w:sz w:val="20"/>
                    <w:szCs w:val="20"/>
                  </w:rPr>
                </w:pPr>
                <w:r>
                  <w:rPr>
                    <w:rFonts w:ascii="Helvetica" w:hAnsi="Helvetica"/>
                    <w:sz w:val="20"/>
                    <w:szCs w:val="20"/>
                  </w:rPr>
                  <w:t xml:space="preserve">: </w:t>
                </w:r>
                <w:r w:rsidRPr="00BD27A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ermEnd w:id="255485865" w:displacedByCustomXml="prev"/>
        </w:tc>
      </w:tr>
    </w:tbl>
    <w:p w:rsidR="00B91EB0" w:rsidRPr="00B91EB0" w:rsidRDefault="00B91EB0" w:rsidP="00B91EB0">
      <w:pPr>
        <w:spacing w:after="0"/>
        <w:ind w:hanging="634"/>
        <w:rPr>
          <w:rFonts w:ascii="Helvetica" w:hAnsi="Helvetica"/>
          <w:sz w:val="16"/>
          <w:szCs w:val="16"/>
        </w:rPr>
      </w:pPr>
    </w:p>
    <w:p w:rsidR="000854A5" w:rsidRDefault="00252E39" w:rsidP="009E6193">
      <w:pPr>
        <w:spacing w:after="0"/>
        <w:ind w:left="-634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b/>
          <w:color w:val="333333"/>
          <w:u w:val="single"/>
          <w:shd w:val="clear" w:color="auto" w:fill="FFFFFF"/>
        </w:rPr>
        <w:t>Timelines</w:t>
      </w:r>
      <w:r w:rsidR="009E6193" w:rsidRPr="000854A5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AB4011" w:rsidRDefault="00AB4011" w:rsidP="009E6193">
      <w:pPr>
        <w:spacing w:after="0"/>
        <w:ind w:left="-634"/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</w:pPr>
    </w:p>
    <w:p w:rsidR="00940B71" w:rsidRDefault="000854A5" w:rsidP="009E6193">
      <w:pPr>
        <w:spacing w:after="0"/>
        <w:ind w:left="-634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Below</w:t>
      </w:r>
      <w:r w:rsidR="00252E39"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are average estimated</w:t>
      </w:r>
      <w:r w:rsidR="00252E39"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lead times; a schedule will be completed in the RFP with corresponding dates</w:t>
      </w:r>
      <w:r w:rsidR="002A5196"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Your Procurement Lead will work with you to determine the RFP schedule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0854A5" w:rsidRPr="000854A5" w:rsidRDefault="000854A5" w:rsidP="009E6193">
      <w:pPr>
        <w:spacing w:after="0"/>
        <w:ind w:left="-634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0854A5" w:rsidRPr="000854A5" w:rsidRDefault="000854A5" w:rsidP="000854A5">
      <w:pPr>
        <w:spacing w:after="0"/>
        <w:ind w:left="72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RFP Document Preparation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14-21 days</w:t>
      </w:r>
    </w:p>
    <w:p w:rsidR="000854A5" w:rsidRPr="000854A5" w:rsidRDefault="000854A5" w:rsidP="000854A5">
      <w:pPr>
        <w:spacing w:after="0"/>
        <w:ind w:left="72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MERX Posting/Advertising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25 days (required by legislation)</w:t>
      </w:r>
    </w:p>
    <w:p w:rsidR="000854A5" w:rsidRPr="000854A5" w:rsidRDefault="000854A5" w:rsidP="000854A5">
      <w:pPr>
        <w:spacing w:after="0"/>
        <w:ind w:left="720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>Evaluate &amp; Award</w:t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0854A5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7-21 days (a</w:t>
      </w:r>
      <w:r w:rsidR="00485411">
        <w:rPr>
          <w:rFonts w:ascii="Helvetica" w:hAnsi="Helvetica"/>
          <w:color w:val="333333"/>
          <w:sz w:val="20"/>
          <w:szCs w:val="20"/>
          <w:shd w:val="clear" w:color="auto" w:fill="FFFFFF"/>
        </w:rPr>
        <w:t>pproximate; dependent on complexity)</w:t>
      </w:r>
    </w:p>
    <w:p w:rsidR="001C2646" w:rsidRPr="00B21B5E" w:rsidRDefault="001C2646" w:rsidP="00A47515">
      <w:pPr>
        <w:rPr>
          <w:rFonts w:ascii="Helvetica" w:hAnsi="Helvetica"/>
        </w:rPr>
      </w:pPr>
    </w:p>
    <w:sectPr w:rsidR="001C2646" w:rsidRPr="00B21B5E" w:rsidSect="009E6193">
      <w:headerReference w:type="default" r:id="rId17"/>
      <w:type w:val="continuous"/>
      <w:pgSz w:w="12240" w:h="15840"/>
      <w:pgMar w:top="1800" w:right="720" w:bottom="1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A3" w:rsidRDefault="003319A3" w:rsidP="001C2646">
      <w:pPr>
        <w:spacing w:after="0" w:line="240" w:lineRule="auto"/>
      </w:pPr>
      <w:r>
        <w:separator/>
      </w:r>
    </w:p>
  </w:endnote>
  <w:endnote w:type="continuationSeparator" w:id="0">
    <w:p w:rsidR="003319A3" w:rsidRDefault="003319A3" w:rsidP="001C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A3" w:rsidRDefault="003319A3" w:rsidP="001C2646">
      <w:pPr>
        <w:spacing w:after="0" w:line="240" w:lineRule="auto"/>
      </w:pPr>
      <w:r>
        <w:separator/>
      </w:r>
    </w:p>
  </w:footnote>
  <w:footnote w:type="continuationSeparator" w:id="0">
    <w:p w:rsidR="003319A3" w:rsidRDefault="003319A3" w:rsidP="001C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3" w:rsidRPr="00FC2EF2" w:rsidRDefault="00FC2EF2">
    <w:pPr>
      <w:pStyle w:val="Header"/>
    </w:pPr>
    <w:r w:rsidRPr="00FC2EF2">
      <w:rPr>
        <w:b/>
        <w:noProof/>
        <w:sz w:val="32"/>
        <w:szCs w:val="32"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1800225</wp:posOffset>
              </wp:positionH>
              <wp:positionV relativeFrom="paragraph">
                <wp:posOffset>-59690</wp:posOffset>
              </wp:positionV>
              <wp:extent cx="4724400" cy="5410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EF2" w:rsidRPr="004E566F" w:rsidRDefault="004E566F" w:rsidP="004E566F">
                          <w:pPr>
                            <w:pStyle w:val="ListParagraph"/>
                            <w:ind w:hanging="180"/>
                            <w:rPr>
                              <w:rFonts w:cstheme="minorHAnsi"/>
                              <w:b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 xml:space="preserve">&gt; $100,000 Procurement </w:t>
                          </w:r>
                          <w:r w:rsidR="00FC2EF2" w:rsidRPr="004E566F">
                            <w:rPr>
                              <w:rFonts w:cstheme="minorHAnsi"/>
                              <w:b/>
                              <w:sz w:val="48"/>
                              <w:szCs w:val="48"/>
                            </w:rPr>
                            <w:t>Process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41.75pt;margin-top:-4.7pt;width:372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" stroked="f">
              <v:textbox>
                <w:txbxContent>
                  <w:p w:rsidR="00FC2EF2" w:rsidRPr="004E566F" w:rsidRDefault="004E566F" w:rsidP="004E566F">
                    <w:pPr>
                      <w:pStyle w:val="ListParagraph"/>
                      <w:ind w:hanging="180"/>
                      <w:rPr>
                        <w:rFonts w:cstheme="minorHAnsi"/>
                        <w:b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theme="minorHAnsi"/>
                        <w:b/>
                        <w:sz w:val="48"/>
                        <w:szCs w:val="48"/>
                      </w:rPr>
                      <w:t xml:space="preserve">&gt; $100,000 Procurement </w:t>
                    </w:r>
                    <w:r w:rsidR="00FC2EF2" w:rsidRPr="004E566F">
                      <w:rPr>
                        <w:rFonts w:cstheme="minorHAnsi"/>
                        <w:b/>
                        <w:sz w:val="48"/>
                        <w:szCs w:val="48"/>
                      </w:rPr>
                      <w:t>Process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9A3" w:rsidRPr="00C11A71">
      <w:rPr>
        <w:noProof/>
        <w:lang w:val="en-CA" w:eastAsia="en-CA"/>
      </w:rPr>
      <w:drawing>
        <wp:inline distT="0" distB="0" distL="0" distR="0" wp14:anchorId="76C0722F" wp14:editId="4FE96D42">
          <wp:extent cx="1674419" cy="479539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591" cy="48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1254">
      <w:rPr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A3" w:rsidRDefault="007E139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0</wp:posOffset>
              </wp:positionV>
              <wp:extent cx="3752850" cy="5810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1396" w:rsidRPr="007E1396" w:rsidRDefault="00840110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Quick </w:t>
                          </w:r>
                          <w:r w:rsidR="007E1396" w:rsidRPr="007E1396">
                            <w:rPr>
                              <w:b/>
                              <w:sz w:val="44"/>
                              <w:szCs w:val="44"/>
                            </w:rPr>
                            <w:t>Request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09.25pt;margin-top:0;width:295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SIQIAACI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" stroked="f">
              <v:textbox>
                <w:txbxContent>
                  <w:p w:rsidR="007E1396" w:rsidRPr="007E1396" w:rsidRDefault="00840110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 xml:space="preserve">Quick </w:t>
                    </w:r>
                    <w:r w:rsidR="007E1396" w:rsidRPr="007E1396">
                      <w:rPr>
                        <w:b/>
                        <w:sz w:val="44"/>
                        <w:szCs w:val="44"/>
                      </w:rPr>
                      <w:t>Request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9A3" w:rsidRPr="00C11A71">
      <w:rPr>
        <w:noProof/>
        <w:lang w:val="en-CA" w:eastAsia="en-CA"/>
      </w:rPr>
      <w:drawing>
        <wp:inline distT="0" distB="0" distL="0" distR="0" wp14:anchorId="75AB8E3F" wp14:editId="517D0BA9">
          <wp:extent cx="2057400" cy="485775"/>
          <wp:effectExtent l="0" t="0" r="0" b="9525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5206"/>
    <w:multiLevelType w:val="hybridMultilevel"/>
    <w:tmpl w:val="DD1C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33B6"/>
    <w:multiLevelType w:val="hybridMultilevel"/>
    <w:tmpl w:val="C36ED174"/>
    <w:lvl w:ilvl="0" w:tplc="391C5D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7E32"/>
    <w:multiLevelType w:val="hybridMultilevel"/>
    <w:tmpl w:val="2E1658D8"/>
    <w:lvl w:ilvl="0" w:tplc="44E0A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17666"/>
    <w:multiLevelType w:val="multilevel"/>
    <w:tmpl w:val="5ACA7E3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ThqJPiOlcCslMl9uAzM1jVB4QGCwVvc7y20UUKAa/X8GKUMXuz0fHamnIKyOzE+9Qj9BArgjAXku2v1vIincw==" w:salt="x1BzsMX7cpXYhdgNs9KR6g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2"/>
    <w:rsid w:val="00020230"/>
    <w:rsid w:val="00066A18"/>
    <w:rsid w:val="000854A5"/>
    <w:rsid w:val="00085CD1"/>
    <w:rsid w:val="00110EEC"/>
    <w:rsid w:val="001A719D"/>
    <w:rsid w:val="001B5311"/>
    <w:rsid w:val="001C2646"/>
    <w:rsid w:val="001F7991"/>
    <w:rsid w:val="00231C46"/>
    <w:rsid w:val="00236A53"/>
    <w:rsid w:val="00252E39"/>
    <w:rsid w:val="0026595D"/>
    <w:rsid w:val="002A5196"/>
    <w:rsid w:val="002E4B8F"/>
    <w:rsid w:val="002E508A"/>
    <w:rsid w:val="00301A74"/>
    <w:rsid w:val="0031150A"/>
    <w:rsid w:val="0031195A"/>
    <w:rsid w:val="003319A3"/>
    <w:rsid w:val="00351E92"/>
    <w:rsid w:val="00390779"/>
    <w:rsid w:val="003A7BD9"/>
    <w:rsid w:val="003E2B8D"/>
    <w:rsid w:val="004312A5"/>
    <w:rsid w:val="00450C12"/>
    <w:rsid w:val="00455A13"/>
    <w:rsid w:val="00462C55"/>
    <w:rsid w:val="0046432F"/>
    <w:rsid w:val="00471310"/>
    <w:rsid w:val="00485411"/>
    <w:rsid w:val="00486A4E"/>
    <w:rsid w:val="00495F08"/>
    <w:rsid w:val="004973C5"/>
    <w:rsid w:val="004C7835"/>
    <w:rsid w:val="004D28FE"/>
    <w:rsid w:val="004E566F"/>
    <w:rsid w:val="00540578"/>
    <w:rsid w:val="00570901"/>
    <w:rsid w:val="00595BFA"/>
    <w:rsid w:val="005A1042"/>
    <w:rsid w:val="00624427"/>
    <w:rsid w:val="00626604"/>
    <w:rsid w:val="006C1AB6"/>
    <w:rsid w:val="006C53F7"/>
    <w:rsid w:val="006D53A1"/>
    <w:rsid w:val="007323D4"/>
    <w:rsid w:val="00733124"/>
    <w:rsid w:val="007A7F60"/>
    <w:rsid w:val="007E1396"/>
    <w:rsid w:val="00807365"/>
    <w:rsid w:val="00840110"/>
    <w:rsid w:val="00843506"/>
    <w:rsid w:val="008678DE"/>
    <w:rsid w:val="008961B2"/>
    <w:rsid w:val="008A35C7"/>
    <w:rsid w:val="009164D2"/>
    <w:rsid w:val="00940B71"/>
    <w:rsid w:val="009D3200"/>
    <w:rsid w:val="009E6193"/>
    <w:rsid w:val="009F5C0C"/>
    <w:rsid w:val="009F61D6"/>
    <w:rsid w:val="00A47515"/>
    <w:rsid w:val="00A97B56"/>
    <w:rsid w:val="00AB4011"/>
    <w:rsid w:val="00AE33F1"/>
    <w:rsid w:val="00B13FF8"/>
    <w:rsid w:val="00B1738E"/>
    <w:rsid w:val="00B21B5E"/>
    <w:rsid w:val="00B5504A"/>
    <w:rsid w:val="00B55132"/>
    <w:rsid w:val="00B61552"/>
    <w:rsid w:val="00B77F33"/>
    <w:rsid w:val="00B91EB0"/>
    <w:rsid w:val="00BB41E4"/>
    <w:rsid w:val="00C111F7"/>
    <w:rsid w:val="00C2102C"/>
    <w:rsid w:val="00C36701"/>
    <w:rsid w:val="00C41121"/>
    <w:rsid w:val="00C432F8"/>
    <w:rsid w:val="00C97826"/>
    <w:rsid w:val="00C97C11"/>
    <w:rsid w:val="00D0549F"/>
    <w:rsid w:val="00D1003B"/>
    <w:rsid w:val="00DB2982"/>
    <w:rsid w:val="00DD1254"/>
    <w:rsid w:val="00E349E5"/>
    <w:rsid w:val="00ED3660"/>
    <w:rsid w:val="00EE0EBE"/>
    <w:rsid w:val="00F04A10"/>
    <w:rsid w:val="00F04B79"/>
    <w:rsid w:val="00F16CB0"/>
    <w:rsid w:val="00F45571"/>
    <w:rsid w:val="00F56E40"/>
    <w:rsid w:val="00F96C56"/>
    <w:rsid w:val="00F97C5F"/>
    <w:rsid w:val="00FA7927"/>
    <w:rsid w:val="00FC2EF2"/>
    <w:rsid w:val="00FC3E81"/>
    <w:rsid w:val="00FC6DBE"/>
    <w:rsid w:val="00FC7D5A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56B658E2-1E5E-476F-9B7E-3D7DE8F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46"/>
  </w:style>
  <w:style w:type="paragraph" w:styleId="Footer">
    <w:name w:val="footer"/>
    <w:basedOn w:val="Normal"/>
    <w:link w:val="FooterChar"/>
    <w:uiPriority w:val="99"/>
    <w:unhideWhenUsed/>
    <w:rsid w:val="001C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46"/>
  </w:style>
  <w:style w:type="table" w:customStyle="1" w:styleId="TableGrid">
    <w:name w:val="TableGrid"/>
    <w:rsid w:val="001C264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D28FE"/>
    <w:pPr>
      <w:spacing w:after="3" w:line="248" w:lineRule="auto"/>
      <w:ind w:left="720" w:hanging="10"/>
      <w:contextualSpacing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3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C2E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2EF2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5513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10E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2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firehub.zendesk.com/hc/en-us/articles/201896553-Evaluating-a-project-in-Bonfire-for-Evaluators-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l5gibson@uwaterloo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bonfirehub.zendesk.com/hc/en-us/articles/201896553-Evaluating-a-project-in-Bonfire-for-Evaluators-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15DFD-4F57-4069-AE7B-CD9CB769503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1A2DA9-D10E-4840-B7F6-38E71E21C33E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Initiate Request</a:t>
          </a:r>
        </a:p>
      </dgm:t>
    </dgm:pt>
    <dgm:pt modelId="{8C94E857-BFD6-484E-B485-42CA0485EECD}" type="parTrans" cxnId="{0136D66F-58A2-4FAB-A291-678CE6999B85}">
      <dgm:prSet/>
      <dgm:spPr/>
      <dgm:t>
        <a:bodyPr/>
        <a:lstStyle/>
        <a:p>
          <a:endParaRPr lang="en-US"/>
        </a:p>
      </dgm:t>
    </dgm:pt>
    <dgm:pt modelId="{6E0AC49D-0A72-46B7-B63C-83A809ED0440}" type="sibTrans" cxnId="{0136D66F-58A2-4FAB-A291-678CE6999B85}">
      <dgm:prSet/>
      <dgm:spPr>
        <a:gradFill rotWithShape="0">
          <a:gsLst>
            <a:gs pos="0">
              <a:schemeClr val="accent4"/>
            </a:gs>
            <a:gs pos="74000">
              <a:schemeClr val="accent4">
                <a:lumMod val="75000"/>
              </a:schemeClr>
            </a:gs>
            <a:gs pos="83000">
              <a:schemeClr val="tx1">
                <a:lumMod val="65000"/>
                <a:lumOff val="35000"/>
              </a:schemeClr>
            </a:gs>
            <a:gs pos="100000">
              <a:schemeClr val="tx1">
                <a:lumMod val="95000"/>
                <a:lumOff val="5000"/>
              </a:schemeClr>
            </a:gs>
          </a:gsLst>
          <a:lin ang="5400000" scaled="1"/>
        </a:gradFill>
      </dgm:spPr>
      <dgm:t>
        <a:bodyPr/>
        <a:lstStyle/>
        <a:p>
          <a:endParaRPr lang="en-US">
            <a:gradFill>
              <a:gsLst>
                <a:gs pos="0">
                  <a:schemeClr val="accent4"/>
                </a:gs>
                <a:gs pos="41000">
                  <a:schemeClr val="accent4">
                    <a:lumMod val="75000"/>
                  </a:schemeClr>
                </a:gs>
                <a:gs pos="59000">
                  <a:schemeClr val="bg2">
                    <a:lumMod val="50000"/>
                  </a:schemeClr>
                </a:gs>
                <a:gs pos="79000">
                  <a:schemeClr val="tx1">
                    <a:lumMod val="75000"/>
                    <a:lumOff val="25000"/>
                  </a:schemeClr>
                </a:gs>
              </a:gsLst>
              <a:lin ang="5400000" scaled="1"/>
            </a:gradFill>
          </a:endParaRPr>
        </a:p>
      </dgm:t>
    </dgm:pt>
    <dgm:pt modelId="{FD8AB026-35C0-47B2-9201-423FD51645AB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900"/>
            <a:t>Complete </a:t>
          </a:r>
          <a:r>
            <a:rPr lang="en-US" sz="900" b="1"/>
            <a:t>Quick Form Request </a:t>
          </a:r>
          <a:r>
            <a:rPr lang="en-US" sz="900"/>
            <a:t>and Email to Procurement </a:t>
          </a:r>
        </a:p>
      </dgm:t>
    </dgm:pt>
    <dgm:pt modelId="{D0E73705-5125-4FF0-9ECF-77EE2A5D41E4}" type="parTrans" cxnId="{998F583B-FFB2-4C86-9F5A-8301A8FD45C2}">
      <dgm:prSet/>
      <dgm:spPr/>
      <dgm:t>
        <a:bodyPr/>
        <a:lstStyle/>
        <a:p>
          <a:endParaRPr lang="en-US"/>
        </a:p>
      </dgm:t>
    </dgm:pt>
    <dgm:pt modelId="{9F07857B-23A1-4D6F-B444-7E2B6D00E31D}" type="sibTrans" cxnId="{998F583B-FFB2-4C86-9F5A-8301A8FD45C2}">
      <dgm:prSet/>
      <dgm:spPr/>
      <dgm:t>
        <a:bodyPr/>
        <a:lstStyle/>
        <a:p>
          <a:endParaRPr lang="en-US"/>
        </a:p>
      </dgm:t>
    </dgm:pt>
    <dgm:pt modelId="{79541A97-F1DD-43A5-A0F4-889B71C0EA77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Understanding Your Needs</a:t>
          </a:r>
          <a:endParaRPr lang="en-US" sz="1400"/>
        </a:p>
      </dgm:t>
    </dgm:pt>
    <dgm:pt modelId="{EC8A87F0-92C5-4054-97EA-DFAAAA200AB2}" type="parTrans" cxnId="{3A256CFA-2E5D-4D8F-91EE-0AA65A0455B9}">
      <dgm:prSet/>
      <dgm:spPr/>
      <dgm:t>
        <a:bodyPr/>
        <a:lstStyle/>
        <a:p>
          <a:endParaRPr lang="en-US"/>
        </a:p>
      </dgm:t>
    </dgm:pt>
    <dgm:pt modelId="{8C717F35-619F-457D-88F9-79E8BFC5C046}" type="sibTrans" cxnId="{3A256CFA-2E5D-4D8F-91EE-0AA65A0455B9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DA65CDD-C6F3-4438-9CBB-0F953CBCE2CE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900"/>
            <a:t>Your Procurement Lead will meet with you to understand your Request and provide guidance on the best process &amp; timelines</a:t>
          </a:r>
        </a:p>
      </dgm:t>
    </dgm:pt>
    <dgm:pt modelId="{BCE57422-AD8E-42C2-B021-D109DCF786B7}" type="parTrans" cxnId="{0B49D805-2CFE-421B-9F49-57F81B4897A7}">
      <dgm:prSet/>
      <dgm:spPr/>
      <dgm:t>
        <a:bodyPr/>
        <a:lstStyle/>
        <a:p>
          <a:endParaRPr lang="en-US"/>
        </a:p>
      </dgm:t>
    </dgm:pt>
    <dgm:pt modelId="{1DC7E29B-BB72-44AA-9FEC-A30BEAFB0276}" type="sibTrans" cxnId="{0B49D805-2CFE-421B-9F49-57F81B4897A7}">
      <dgm:prSet/>
      <dgm:spPr/>
      <dgm:t>
        <a:bodyPr/>
        <a:lstStyle/>
        <a:p>
          <a:endParaRPr lang="en-US"/>
        </a:p>
      </dgm:t>
    </dgm:pt>
    <dgm:pt modelId="{D37AA7BA-4072-4BB7-8D83-78872BFE1CF5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Requirements Gathering</a:t>
          </a:r>
          <a:endParaRPr lang="en-US" sz="1400"/>
        </a:p>
      </dgm:t>
    </dgm:pt>
    <dgm:pt modelId="{3302B0A5-94F9-41BA-BF3B-E79313B600E9}" type="parTrans" cxnId="{F7B215EE-CA1F-4AD4-B1FB-DB4F3E5FF49F}">
      <dgm:prSet/>
      <dgm:spPr/>
      <dgm:t>
        <a:bodyPr/>
        <a:lstStyle/>
        <a:p>
          <a:endParaRPr lang="en-US"/>
        </a:p>
      </dgm:t>
    </dgm:pt>
    <dgm:pt modelId="{FFF1C7D7-C752-4B32-B49D-AF19ACF2B9E9}" type="sibTrans" cxnId="{F7B215EE-CA1F-4AD4-B1FB-DB4F3E5FF49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1B5CA37-4282-41AF-B735-760DA56DED20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900"/>
            <a:t>Your Project Team will work with the Procurement Lead to clearly define the specifics of what you need</a:t>
          </a:r>
        </a:p>
      </dgm:t>
    </dgm:pt>
    <dgm:pt modelId="{CFF89BD4-3656-4A46-AD02-4F2061537BC2}" type="parTrans" cxnId="{6BA8448B-8FFE-4E3F-9A5F-923F104E7C04}">
      <dgm:prSet/>
      <dgm:spPr/>
      <dgm:t>
        <a:bodyPr/>
        <a:lstStyle/>
        <a:p>
          <a:endParaRPr lang="en-US"/>
        </a:p>
      </dgm:t>
    </dgm:pt>
    <dgm:pt modelId="{F252E123-0FD7-4203-99F3-A2AE416CCAA1}" type="sibTrans" cxnId="{6BA8448B-8FFE-4E3F-9A5F-923F104E7C04}">
      <dgm:prSet/>
      <dgm:spPr/>
      <dgm:t>
        <a:bodyPr/>
        <a:lstStyle/>
        <a:p>
          <a:endParaRPr lang="en-US"/>
        </a:p>
      </dgm:t>
    </dgm:pt>
    <dgm:pt modelId="{9B1E4BA4-5D05-4CFA-8B53-DB3A9D2F6966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Bid Document Compilation</a:t>
          </a:r>
        </a:p>
      </dgm:t>
    </dgm:pt>
    <dgm:pt modelId="{DEBC5D9F-E65B-482C-A76C-68EFEA7711D2}" type="parTrans" cxnId="{05991FC3-08DF-4F84-A557-2A82525E3A07}">
      <dgm:prSet/>
      <dgm:spPr/>
      <dgm:t>
        <a:bodyPr/>
        <a:lstStyle/>
        <a:p>
          <a:endParaRPr lang="en-US"/>
        </a:p>
      </dgm:t>
    </dgm:pt>
    <dgm:pt modelId="{31EBEDA2-A1B6-4043-BFBF-ADFF84D65C54}" type="sibTrans" cxnId="{05991FC3-08DF-4F84-A557-2A82525E3A07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A2846848-0488-4700-81EF-FABCB1A40F25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compile the Bid Document and help you determine the evaluation process</a:t>
          </a:r>
        </a:p>
      </dgm:t>
    </dgm:pt>
    <dgm:pt modelId="{3A2F109F-871F-4DDD-B3E4-A6C8F48CA34E}" type="parTrans" cxnId="{C9EC3917-B6AB-4354-A775-A0D1A4082698}">
      <dgm:prSet/>
      <dgm:spPr/>
      <dgm:t>
        <a:bodyPr/>
        <a:lstStyle/>
        <a:p>
          <a:endParaRPr lang="en-US"/>
        </a:p>
      </dgm:t>
    </dgm:pt>
    <dgm:pt modelId="{D0D0A30C-09C9-48EA-A9B9-0EC9B154A259}" type="sibTrans" cxnId="{C9EC3917-B6AB-4354-A775-A0D1A4082698}">
      <dgm:prSet/>
      <dgm:spPr/>
      <dgm:t>
        <a:bodyPr/>
        <a:lstStyle/>
        <a:p>
          <a:endParaRPr lang="en-US"/>
        </a:p>
      </dgm:t>
    </dgm:pt>
    <dgm:pt modelId="{334D9CE0-9571-47B1-8F4A-C0F8F05E5588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Merx, Q&amp;A &amp; Close</a:t>
          </a:r>
          <a:endParaRPr lang="en-US" sz="1400"/>
        </a:p>
      </dgm:t>
    </dgm:pt>
    <dgm:pt modelId="{23DFC536-DFF3-4D8C-B09E-C5D6DD406565}" type="parTrans" cxnId="{8E1E0925-D01E-4CA1-9630-67147A26D0A7}">
      <dgm:prSet/>
      <dgm:spPr/>
      <dgm:t>
        <a:bodyPr/>
        <a:lstStyle/>
        <a:p>
          <a:endParaRPr lang="en-US"/>
        </a:p>
      </dgm:t>
    </dgm:pt>
    <dgm:pt modelId="{CD6AC678-29A7-4CF4-875F-B2EED0B7ED38}" type="sibTrans" cxnId="{8E1E0925-D01E-4CA1-9630-67147A26D0A7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1975D037-D8B2-4FDD-A4D3-585FCC89B10B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post the Bid Document on Merx and will manage the bid process</a:t>
          </a:r>
        </a:p>
      </dgm:t>
    </dgm:pt>
    <dgm:pt modelId="{A7BD2E80-C5B6-4F73-8881-5D0E2808F8DF}" type="parTrans" cxnId="{3FA95E1A-CEBD-474C-8FA6-BFF205F82ED8}">
      <dgm:prSet/>
      <dgm:spPr/>
      <dgm:t>
        <a:bodyPr/>
        <a:lstStyle/>
        <a:p>
          <a:endParaRPr lang="en-US"/>
        </a:p>
      </dgm:t>
    </dgm:pt>
    <dgm:pt modelId="{A09333C2-7E25-4F54-9D66-A4BC3AC60BCC}" type="sibTrans" cxnId="{3FA95E1A-CEBD-474C-8FA6-BFF205F82ED8}">
      <dgm:prSet/>
      <dgm:spPr/>
      <dgm:t>
        <a:bodyPr/>
        <a:lstStyle/>
        <a:p>
          <a:endParaRPr lang="en-US"/>
        </a:p>
      </dgm:t>
    </dgm:pt>
    <dgm:pt modelId="{1F234C34-796E-4437-81A3-643482B0A305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Evaluation</a:t>
          </a:r>
        </a:p>
      </dgm:t>
    </dgm:pt>
    <dgm:pt modelId="{3BB22373-D4B8-4FD8-B735-B673D2D206AB}" type="parTrans" cxnId="{92EBDDCD-1444-4443-852F-0414F506EA8B}">
      <dgm:prSet/>
      <dgm:spPr/>
      <dgm:t>
        <a:bodyPr/>
        <a:lstStyle/>
        <a:p>
          <a:endParaRPr lang="en-US"/>
        </a:p>
      </dgm:t>
    </dgm:pt>
    <dgm:pt modelId="{C6B663B4-2FB8-43E2-B2F1-63CBC67216A5}" type="sibTrans" cxnId="{92EBDDCD-1444-4443-852F-0414F506EA8B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5277653-D288-47BE-B6B1-7B25C52FE4DB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Project Team will follow the evaluation process  with guidance from the Procurement Lead</a:t>
          </a:r>
        </a:p>
      </dgm:t>
    </dgm:pt>
    <dgm:pt modelId="{6A4CE39E-05DC-40B8-A4A5-86C447DC0BF3}" type="parTrans" cxnId="{42A57296-BCBD-432D-8BF7-778CE339B719}">
      <dgm:prSet/>
      <dgm:spPr/>
      <dgm:t>
        <a:bodyPr/>
        <a:lstStyle/>
        <a:p>
          <a:endParaRPr lang="en-US"/>
        </a:p>
      </dgm:t>
    </dgm:pt>
    <dgm:pt modelId="{C3523DD0-670D-4485-BF0B-491058615986}" type="sibTrans" cxnId="{42A57296-BCBD-432D-8BF7-778CE339B719}">
      <dgm:prSet/>
      <dgm:spPr/>
      <dgm:t>
        <a:bodyPr/>
        <a:lstStyle/>
        <a:p>
          <a:endParaRPr lang="en-US"/>
        </a:p>
      </dgm:t>
    </dgm:pt>
    <dgm:pt modelId="{61E05200-3A66-4E8A-8E16-54911959E822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Agreement, Award &amp; Debrief</a:t>
          </a:r>
        </a:p>
      </dgm:t>
    </dgm:pt>
    <dgm:pt modelId="{6F875B85-3DF1-49A9-976F-7B8F043DD9A1}" type="parTrans" cxnId="{44890519-A234-47C5-A9CF-48380696EB6F}">
      <dgm:prSet/>
      <dgm:spPr/>
      <dgm:t>
        <a:bodyPr/>
        <a:lstStyle/>
        <a:p>
          <a:endParaRPr lang="en-US"/>
        </a:p>
      </dgm:t>
    </dgm:pt>
    <dgm:pt modelId="{531517E2-F9CD-45C8-970B-BA89EF054DCE}" type="sibTrans" cxnId="{44890519-A234-47C5-A9CF-48380696EB6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DBC8313-8D4D-410F-8530-B5471097D262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400" b="1"/>
            <a:t>Performance &amp; Renewal</a:t>
          </a:r>
        </a:p>
      </dgm:t>
    </dgm:pt>
    <dgm:pt modelId="{DDC1F838-25AE-45B7-BA86-1587E4F1273B}" type="parTrans" cxnId="{DABB235B-6B9B-4563-937E-3831771481B5}">
      <dgm:prSet/>
      <dgm:spPr/>
      <dgm:t>
        <a:bodyPr/>
        <a:lstStyle/>
        <a:p>
          <a:endParaRPr lang="en-US"/>
        </a:p>
      </dgm:t>
    </dgm:pt>
    <dgm:pt modelId="{7997A129-3CF3-4C79-90A6-F4DA884256BA}" type="sibTrans" cxnId="{DABB235B-6B9B-4563-937E-3831771481B5}">
      <dgm:prSet/>
      <dgm:spPr/>
      <dgm:t>
        <a:bodyPr/>
        <a:lstStyle/>
        <a:p>
          <a:endParaRPr lang="en-US"/>
        </a:p>
      </dgm:t>
    </dgm:pt>
    <dgm:pt modelId="{5083E711-5F5D-4156-A8AD-6A7155A1B72F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assist with unresolved Performance issues and assist with Agreement Renewal</a:t>
          </a:r>
        </a:p>
      </dgm:t>
    </dgm:pt>
    <dgm:pt modelId="{FE299E97-5DE2-4655-9269-A2BD2BC468B9}" type="parTrans" cxnId="{EF9F8054-94B5-4709-A62F-B2AA50CB6567}">
      <dgm:prSet/>
      <dgm:spPr/>
      <dgm:t>
        <a:bodyPr/>
        <a:lstStyle/>
        <a:p>
          <a:endParaRPr lang="en-US"/>
        </a:p>
      </dgm:t>
    </dgm:pt>
    <dgm:pt modelId="{8E15184C-D98D-4B7D-A09B-11EC05CCDF9C}" type="sibTrans" cxnId="{EF9F8054-94B5-4709-A62F-B2AA50CB6567}">
      <dgm:prSet/>
      <dgm:spPr/>
      <dgm:t>
        <a:bodyPr/>
        <a:lstStyle/>
        <a:p>
          <a:endParaRPr lang="en-US"/>
        </a:p>
      </dgm:t>
    </dgm:pt>
    <dgm:pt modelId="{9695CA95-4268-49EA-80D1-344122666189}">
      <dgm:prSet phldrT="[Text]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US" sz="1000"/>
            <a:t>Your Procurement Lead will assist in compiling the Agreement, communicate the Award and conduct a debrief with Respondents</a:t>
          </a:r>
        </a:p>
      </dgm:t>
    </dgm:pt>
    <dgm:pt modelId="{AFACAF30-5BF8-4F26-AD75-6C338E198506}" type="sibTrans" cxnId="{BBC60AEE-A650-4E95-B262-AAAB784BD907}">
      <dgm:prSet/>
      <dgm:spPr/>
      <dgm:t>
        <a:bodyPr/>
        <a:lstStyle/>
        <a:p>
          <a:endParaRPr lang="en-US"/>
        </a:p>
      </dgm:t>
    </dgm:pt>
    <dgm:pt modelId="{D5CB9D51-0E14-4119-A893-D1129F7675E4}" type="parTrans" cxnId="{BBC60AEE-A650-4E95-B262-AAAB784BD907}">
      <dgm:prSet/>
      <dgm:spPr/>
      <dgm:t>
        <a:bodyPr/>
        <a:lstStyle/>
        <a:p>
          <a:endParaRPr lang="en-US"/>
        </a:p>
      </dgm:t>
    </dgm:pt>
    <dgm:pt modelId="{B80F557C-2C02-41F8-9A5C-D51A0F0F9D75}" type="pres">
      <dgm:prSet presAssocID="{0CB15DFD-4F57-4069-AE7B-CD9CB769503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130797C-DD59-410B-9DD9-FBD9A76851A8}" type="pres">
      <dgm:prSet presAssocID="{4B1A2DA9-D10E-4840-B7F6-38E71E21C33E}" presName="node" presStyleLbl="node1" presStyleIdx="0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8D821C-F625-49FD-9858-EE47924E56E5}" type="pres">
      <dgm:prSet presAssocID="{6E0AC49D-0A72-46B7-B63C-83A809ED0440}" presName="sibTrans" presStyleLbl="sibTrans2D1" presStyleIdx="0" presStyleCnt="7"/>
      <dgm:spPr/>
      <dgm:t>
        <a:bodyPr/>
        <a:lstStyle/>
        <a:p>
          <a:endParaRPr lang="en-US"/>
        </a:p>
      </dgm:t>
    </dgm:pt>
    <dgm:pt modelId="{02610ACD-1F18-40E0-9506-B2E19673D9A6}" type="pres">
      <dgm:prSet presAssocID="{6E0AC49D-0A72-46B7-B63C-83A809ED0440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FE520965-73BD-44E0-9E1F-131832377342}" type="pres">
      <dgm:prSet presAssocID="{79541A97-F1DD-43A5-A0F4-889B71C0EA77}" presName="node" presStyleLbl="node1" presStyleIdx="1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D56F93-7599-484C-8644-F6069ABB6D1A}" type="pres">
      <dgm:prSet presAssocID="{8C717F35-619F-457D-88F9-79E8BFC5C046}" presName="sibTrans" presStyleLbl="sibTrans2D1" presStyleIdx="1" presStyleCnt="7"/>
      <dgm:spPr/>
      <dgm:t>
        <a:bodyPr/>
        <a:lstStyle/>
        <a:p>
          <a:endParaRPr lang="en-US"/>
        </a:p>
      </dgm:t>
    </dgm:pt>
    <dgm:pt modelId="{9F57E245-6A33-4A67-AEF0-C14410FC1C8F}" type="pres">
      <dgm:prSet presAssocID="{8C717F35-619F-457D-88F9-79E8BFC5C046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9D7CFF3B-0389-4924-AD80-38C8E683BB50}" type="pres">
      <dgm:prSet presAssocID="{D37AA7BA-4072-4BB7-8D83-78872BFE1CF5}" presName="node" presStyleLbl="node1" presStyleIdx="2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82A21F-BC7C-464F-BB92-CF10DF5838B3}" type="pres">
      <dgm:prSet presAssocID="{FFF1C7D7-C752-4B32-B49D-AF19ACF2B9E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EF5774E8-504D-453A-AAF2-F16834378C87}" type="pres">
      <dgm:prSet presAssocID="{FFF1C7D7-C752-4B32-B49D-AF19ACF2B9E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973D9464-C635-453A-93BF-93525E2856BF}" type="pres">
      <dgm:prSet presAssocID="{9B1E4BA4-5D05-4CFA-8B53-DB3A9D2F6966}" presName="node" presStyleLbl="node1" presStyleIdx="3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D0F4F6-5A0E-4FBF-BBC5-0ECBD5D13F91}" type="pres">
      <dgm:prSet presAssocID="{31EBEDA2-A1B6-4043-BFBF-ADFF84D65C54}" presName="sibTrans" presStyleLbl="sibTrans2D1" presStyleIdx="3" presStyleCnt="7"/>
      <dgm:spPr/>
      <dgm:t>
        <a:bodyPr/>
        <a:lstStyle/>
        <a:p>
          <a:endParaRPr lang="en-US"/>
        </a:p>
      </dgm:t>
    </dgm:pt>
    <dgm:pt modelId="{90C74D9C-A1C0-43E1-810C-D97EFC336DF6}" type="pres">
      <dgm:prSet presAssocID="{31EBEDA2-A1B6-4043-BFBF-ADFF84D65C54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AB751D17-0DAB-4BA9-B09A-ABEBF0CF439C}" type="pres">
      <dgm:prSet presAssocID="{334D9CE0-9571-47B1-8F4A-C0F8F05E5588}" presName="node" presStyleLbl="node1" presStyleIdx="4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2ECF2-DAFA-4DF3-ABB4-ABB0DE39D08E}" type="pres">
      <dgm:prSet presAssocID="{CD6AC678-29A7-4CF4-875F-B2EED0B7ED38}" presName="sibTrans" presStyleLbl="sibTrans2D1" presStyleIdx="4" presStyleCnt="7"/>
      <dgm:spPr/>
      <dgm:t>
        <a:bodyPr/>
        <a:lstStyle/>
        <a:p>
          <a:endParaRPr lang="en-US"/>
        </a:p>
      </dgm:t>
    </dgm:pt>
    <dgm:pt modelId="{85C40C85-998C-4C87-B875-CDDD05BF30AC}" type="pres">
      <dgm:prSet presAssocID="{CD6AC678-29A7-4CF4-875F-B2EED0B7ED38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566DF0D9-FB87-4268-A146-F2D0D754B7DE}" type="pres">
      <dgm:prSet presAssocID="{1F234C34-796E-4437-81A3-643482B0A305}" presName="node" presStyleLbl="node1" presStyleIdx="5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952EC-1BD5-4E02-A840-BCC43F11B872}" type="pres">
      <dgm:prSet presAssocID="{C6B663B4-2FB8-43E2-B2F1-63CBC67216A5}" presName="sibTrans" presStyleLbl="sibTrans2D1" presStyleIdx="5" presStyleCnt="7"/>
      <dgm:spPr/>
      <dgm:t>
        <a:bodyPr/>
        <a:lstStyle/>
        <a:p>
          <a:endParaRPr lang="en-US"/>
        </a:p>
      </dgm:t>
    </dgm:pt>
    <dgm:pt modelId="{61661971-C48D-461F-AD8B-78DE5E507B05}" type="pres">
      <dgm:prSet presAssocID="{C6B663B4-2FB8-43E2-B2F1-63CBC67216A5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44E3E431-72BB-4EB8-AB70-89DCC6FD801D}" type="pres">
      <dgm:prSet presAssocID="{61E05200-3A66-4E8A-8E16-54911959E822}" presName="node" presStyleLbl="node1" presStyleIdx="6" presStyleCnt="8" custScaleX="167981" custScaleY="143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8E3-F7C3-4466-9C9C-9D0591ABEC8C}" type="pres">
      <dgm:prSet presAssocID="{531517E2-F9CD-45C8-970B-BA89EF054DCE}" presName="sibTrans" presStyleLbl="sibTrans2D1" presStyleIdx="6" presStyleCnt="7"/>
      <dgm:spPr/>
      <dgm:t>
        <a:bodyPr/>
        <a:lstStyle/>
        <a:p>
          <a:endParaRPr lang="en-US"/>
        </a:p>
      </dgm:t>
    </dgm:pt>
    <dgm:pt modelId="{C0957FDC-DC7D-4C4B-AFFA-5732502CB5F7}" type="pres">
      <dgm:prSet presAssocID="{531517E2-F9CD-45C8-970B-BA89EF054DCE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DEFEE5BB-032F-4A1A-B4C1-943D7287BC3F}" type="pres">
      <dgm:prSet presAssocID="{FDBC8313-8D4D-410F-8530-B5471097D262}" presName="node" presStyleLbl="node1" presStyleIdx="7" presStyleCnt="8" custScaleX="1679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968300-2EC0-4365-A422-439FAF28A976}" type="presOf" srcId="{5083E711-5F5D-4156-A8AD-6A7155A1B72F}" destId="{DEFEE5BB-032F-4A1A-B4C1-943D7287BC3F}" srcOrd="0" destOrd="1" presId="urn:microsoft.com/office/officeart/2005/8/layout/process2"/>
    <dgm:cxn modelId="{82D65945-644A-4521-A4C5-6FC677987F5E}" type="presOf" srcId="{A2846848-0488-4700-81EF-FABCB1A40F25}" destId="{973D9464-C635-453A-93BF-93525E2856BF}" srcOrd="0" destOrd="1" presId="urn:microsoft.com/office/officeart/2005/8/layout/process2"/>
    <dgm:cxn modelId="{E47CE9A8-662F-46E5-A83F-0D621826DB50}" type="presOf" srcId="{1975D037-D8B2-4FDD-A4D3-585FCC89B10B}" destId="{AB751D17-0DAB-4BA9-B09A-ABEBF0CF439C}" srcOrd="0" destOrd="1" presId="urn:microsoft.com/office/officeart/2005/8/layout/process2"/>
    <dgm:cxn modelId="{AA655B25-258A-4CAD-B532-F86F9BB4DE22}" type="presOf" srcId="{C6B663B4-2FB8-43E2-B2F1-63CBC67216A5}" destId="{61661971-C48D-461F-AD8B-78DE5E507B05}" srcOrd="1" destOrd="0" presId="urn:microsoft.com/office/officeart/2005/8/layout/process2"/>
    <dgm:cxn modelId="{4089C343-D718-4066-A6EA-7E8A5B00D43E}" type="presOf" srcId="{61E05200-3A66-4E8A-8E16-54911959E822}" destId="{44E3E431-72BB-4EB8-AB70-89DCC6FD801D}" srcOrd="0" destOrd="0" presId="urn:microsoft.com/office/officeart/2005/8/layout/process2"/>
    <dgm:cxn modelId="{DD16FD19-5FD4-448B-A263-469ACAFFA464}" type="presOf" srcId="{8C717F35-619F-457D-88F9-79E8BFC5C046}" destId="{9F57E245-6A33-4A67-AEF0-C14410FC1C8F}" srcOrd="1" destOrd="0" presId="urn:microsoft.com/office/officeart/2005/8/layout/process2"/>
    <dgm:cxn modelId="{DABB235B-6B9B-4563-937E-3831771481B5}" srcId="{0CB15DFD-4F57-4069-AE7B-CD9CB7695033}" destId="{FDBC8313-8D4D-410F-8530-B5471097D262}" srcOrd="7" destOrd="0" parTransId="{DDC1F838-25AE-45B7-BA86-1587E4F1273B}" sibTransId="{7997A129-3CF3-4C79-90A6-F4DA884256BA}"/>
    <dgm:cxn modelId="{571D555F-8116-4E92-AEF8-0E39DD6FF46E}" type="presOf" srcId="{334D9CE0-9571-47B1-8F4A-C0F8F05E5588}" destId="{AB751D17-0DAB-4BA9-B09A-ABEBF0CF439C}" srcOrd="0" destOrd="0" presId="urn:microsoft.com/office/officeart/2005/8/layout/process2"/>
    <dgm:cxn modelId="{0DA6540E-0077-41C2-834E-457484B61E0A}" type="presOf" srcId="{FFF1C7D7-C752-4B32-B49D-AF19ACF2B9E9}" destId="{5882A21F-BC7C-464F-BB92-CF10DF5838B3}" srcOrd="0" destOrd="0" presId="urn:microsoft.com/office/officeart/2005/8/layout/process2"/>
    <dgm:cxn modelId="{D1906469-2631-4B20-916E-839301D54AE6}" type="presOf" srcId="{8C717F35-619F-457D-88F9-79E8BFC5C046}" destId="{18D56F93-7599-484C-8644-F6069ABB6D1A}" srcOrd="0" destOrd="0" presId="urn:microsoft.com/office/officeart/2005/8/layout/process2"/>
    <dgm:cxn modelId="{3FA95E1A-CEBD-474C-8FA6-BFF205F82ED8}" srcId="{334D9CE0-9571-47B1-8F4A-C0F8F05E5588}" destId="{1975D037-D8B2-4FDD-A4D3-585FCC89B10B}" srcOrd="0" destOrd="0" parTransId="{A7BD2E80-C5B6-4F73-8881-5D0E2808F8DF}" sibTransId="{A09333C2-7E25-4F54-9D66-A4BC3AC60BCC}"/>
    <dgm:cxn modelId="{20EC8791-B117-4636-B699-648559613134}" type="presOf" srcId="{31EBEDA2-A1B6-4043-BFBF-ADFF84D65C54}" destId="{90C74D9C-A1C0-43E1-810C-D97EFC336DF6}" srcOrd="1" destOrd="0" presId="urn:microsoft.com/office/officeart/2005/8/layout/process2"/>
    <dgm:cxn modelId="{BBC60AEE-A650-4E95-B262-AAAB784BD907}" srcId="{61E05200-3A66-4E8A-8E16-54911959E822}" destId="{9695CA95-4268-49EA-80D1-344122666189}" srcOrd="0" destOrd="0" parTransId="{D5CB9D51-0E14-4119-A893-D1129F7675E4}" sibTransId="{AFACAF30-5BF8-4F26-AD75-6C338E198506}"/>
    <dgm:cxn modelId="{BE1D14EB-BF1D-40EF-91FB-F10869EE6C4C}" type="presOf" srcId="{C6B663B4-2FB8-43E2-B2F1-63CBC67216A5}" destId="{353952EC-1BD5-4E02-A840-BCC43F11B872}" srcOrd="0" destOrd="0" presId="urn:microsoft.com/office/officeart/2005/8/layout/process2"/>
    <dgm:cxn modelId="{A3A74503-C1E9-41E7-AB16-2A0FA371F06A}" type="presOf" srcId="{9B1E4BA4-5D05-4CFA-8B53-DB3A9D2F6966}" destId="{973D9464-C635-453A-93BF-93525E2856BF}" srcOrd="0" destOrd="0" presId="urn:microsoft.com/office/officeart/2005/8/layout/process2"/>
    <dgm:cxn modelId="{A93BD9D3-C04C-442D-BDEC-9AEC270FF0C7}" type="presOf" srcId="{FD8AB026-35C0-47B2-9201-423FD51645AB}" destId="{E130797C-DD59-410B-9DD9-FBD9A76851A8}" srcOrd="0" destOrd="1" presId="urn:microsoft.com/office/officeart/2005/8/layout/process2"/>
    <dgm:cxn modelId="{32E9873B-7472-4F55-96C0-5BEF73EA1CC8}" type="presOf" srcId="{DDA65CDD-C6F3-4438-9CBB-0F953CBCE2CE}" destId="{FE520965-73BD-44E0-9E1F-131832377342}" srcOrd="0" destOrd="1" presId="urn:microsoft.com/office/officeart/2005/8/layout/process2"/>
    <dgm:cxn modelId="{8C457CA8-0DA4-4A88-90BD-8D9B70F1B37B}" type="presOf" srcId="{FFF1C7D7-C752-4B32-B49D-AF19ACF2B9E9}" destId="{EF5774E8-504D-453A-AAF2-F16834378C87}" srcOrd="1" destOrd="0" presId="urn:microsoft.com/office/officeart/2005/8/layout/process2"/>
    <dgm:cxn modelId="{3028D17D-503C-47FD-A926-674C3CB458CA}" type="presOf" srcId="{79541A97-F1DD-43A5-A0F4-889B71C0EA77}" destId="{FE520965-73BD-44E0-9E1F-131832377342}" srcOrd="0" destOrd="0" presId="urn:microsoft.com/office/officeart/2005/8/layout/process2"/>
    <dgm:cxn modelId="{05991FC3-08DF-4F84-A557-2A82525E3A07}" srcId="{0CB15DFD-4F57-4069-AE7B-CD9CB7695033}" destId="{9B1E4BA4-5D05-4CFA-8B53-DB3A9D2F6966}" srcOrd="3" destOrd="0" parTransId="{DEBC5D9F-E65B-482C-A76C-68EFEA7711D2}" sibTransId="{31EBEDA2-A1B6-4043-BFBF-ADFF84D65C54}"/>
    <dgm:cxn modelId="{F60AE4CF-FE62-42B3-A212-F02071582284}" type="presOf" srcId="{531517E2-F9CD-45C8-970B-BA89EF054DCE}" destId="{C0957FDC-DC7D-4C4B-AFFA-5732502CB5F7}" srcOrd="1" destOrd="0" presId="urn:microsoft.com/office/officeart/2005/8/layout/process2"/>
    <dgm:cxn modelId="{42A57296-BCBD-432D-8BF7-778CE339B719}" srcId="{1F234C34-796E-4437-81A3-643482B0A305}" destId="{05277653-D288-47BE-B6B1-7B25C52FE4DB}" srcOrd="0" destOrd="0" parTransId="{6A4CE39E-05DC-40B8-A4A5-86C447DC0BF3}" sibTransId="{C3523DD0-670D-4485-BF0B-491058615986}"/>
    <dgm:cxn modelId="{AD6B639F-B381-484D-B339-486F2C068237}" type="presOf" srcId="{CD6AC678-29A7-4CF4-875F-B2EED0B7ED38}" destId="{85C40C85-998C-4C87-B875-CDDD05BF30AC}" srcOrd="1" destOrd="0" presId="urn:microsoft.com/office/officeart/2005/8/layout/process2"/>
    <dgm:cxn modelId="{998F583B-FFB2-4C86-9F5A-8301A8FD45C2}" srcId="{4B1A2DA9-D10E-4840-B7F6-38E71E21C33E}" destId="{FD8AB026-35C0-47B2-9201-423FD51645AB}" srcOrd="0" destOrd="0" parTransId="{D0E73705-5125-4FF0-9ECF-77EE2A5D41E4}" sibTransId="{9F07857B-23A1-4D6F-B444-7E2B6D00E31D}"/>
    <dgm:cxn modelId="{F7B215EE-CA1F-4AD4-B1FB-DB4F3E5FF49F}" srcId="{0CB15DFD-4F57-4069-AE7B-CD9CB7695033}" destId="{D37AA7BA-4072-4BB7-8D83-78872BFE1CF5}" srcOrd="2" destOrd="0" parTransId="{3302B0A5-94F9-41BA-BF3B-E79313B600E9}" sibTransId="{FFF1C7D7-C752-4B32-B49D-AF19ACF2B9E9}"/>
    <dgm:cxn modelId="{3A256CFA-2E5D-4D8F-91EE-0AA65A0455B9}" srcId="{0CB15DFD-4F57-4069-AE7B-CD9CB7695033}" destId="{79541A97-F1DD-43A5-A0F4-889B71C0EA77}" srcOrd="1" destOrd="0" parTransId="{EC8A87F0-92C5-4054-97EA-DFAAAA200AB2}" sibTransId="{8C717F35-619F-457D-88F9-79E8BFC5C046}"/>
    <dgm:cxn modelId="{EF9F8054-94B5-4709-A62F-B2AA50CB6567}" srcId="{FDBC8313-8D4D-410F-8530-B5471097D262}" destId="{5083E711-5F5D-4156-A8AD-6A7155A1B72F}" srcOrd="0" destOrd="0" parTransId="{FE299E97-5DE2-4655-9269-A2BD2BC468B9}" sibTransId="{8E15184C-D98D-4B7D-A09B-11EC05CCDF9C}"/>
    <dgm:cxn modelId="{06891A25-C640-469B-B723-C86171F9020C}" type="presOf" srcId="{71B5CA37-4282-41AF-B735-760DA56DED20}" destId="{9D7CFF3B-0389-4924-AD80-38C8E683BB50}" srcOrd="0" destOrd="1" presId="urn:microsoft.com/office/officeart/2005/8/layout/process2"/>
    <dgm:cxn modelId="{B6721725-EF30-4EC7-B269-75483B5E0D4C}" type="presOf" srcId="{CD6AC678-29A7-4CF4-875F-B2EED0B7ED38}" destId="{B772ECF2-DAFA-4DF3-ABB4-ABB0DE39D08E}" srcOrd="0" destOrd="0" presId="urn:microsoft.com/office/officeart/2005/8/layout/process2"/>
    <dgm:cxn modelId="{F8EC694F-6B4E-428F-8615-7A59E4F63B0D}" type="presOf" srcId="{05277653-D288-47BE-B6B1-7B25C52FE4DB}" destId="{566DF0D9-FB87-4268-A146-F2D0D754B7DE}" srcOrd="0" destOrd="1" presId="urn:microsoft.com/office/officeart/2005/8/layout/process2"/>
    <dgm:cxn modelId="{6BA8448B-8FFE-4E3F-9A5F-923F104E7C04}" srcId="{D37AA7BA-4072-4BB7-8D83-78872BFE1CF5}" destId="{71B5CA37-4282-41AF-B735-760DA56DED20}" srcOrd="0" destOrd="0" parTransId="{CFF89BD4-3656-4A46-AD02-4F2061537BC2}" sibTransId="{F252E123-0FD7-4203-99F3-A2AE416CCAA1}"/>
    <dgm:cxn modelId="{19D40F30-DE5C-4891-B00E-4CF00437401E}" type="presOf" srcId="{FDBC8313-8D4D-410F-8530-B5471097D262}" destId="{DEFEE5BB-032F-4A1A-B4C1-943D7287BC3F}" srcOrd="0" destOrd="0" presId="urn:microsoft.com/office/officeart/2005/8/layout/process2"/>
    <dgm:cxn modelId="{E423D448-5242-44B8-9739-2EC9AF59F6A7}" type="presOf" srcId="{31EBEDA2-A1B6-4043-BFBF-ADFF84D65C54}" destId="{04D0F4F6-5A0E-4FBF-BBC5-0ECBD5D13F91}" srcOrd="0" destOrd="0" presId="urn:microsoft.com/office/officeart/2005/8/layout/process2"/>
    <dgm:cxn modelId="{1796B874-5934-4D4F-BF9D-B65FD393E573}" type="presOf" srcId="{1F234C34-796E-4437-81A3-643482B0A305}" destId="{566DF0D9-FB87-4268-A146-F2D0D754B7DE}" srcOrd="0" destOrd="0" presId="urn:microsoft.com/office/officeart/2005/8/layout/process2"/>
    <dgm:cxn modelId="{FB0F91F2-670E-4054-9E67-B1679A7290E9}" type="presOf" srcId="{4B1A2DA9-D10E-4840-B7F6-38E71E21C33E}" destId="{E130797C-DD59-410B-9DD9-FBD9A76851A8}" srcOrd="0" destOrd="0" presId="urn:microsoft.com/office/officeart/2005/8/layout/process2"/>
    <dgm:cxn modelId="{0136D66F-58A2-4FAB-A291-678CE6999B85}" srcId="{0CB15DFD-4F57-4069-AE7B-CD9CB7695033}" destId="{4B1A2DA9-D10E-4840-B7F6-38E71E21C33E}" srcOrd="0" destOrd="0" parTransId="{8C94E857-BFD6-484E-B485-42CA0485EECD}" sibTransId="{6E0AC49D-0A72-46B7-B63C-83A809ED0440}"/>
    <dgm:cxn modelId="{BABD0D1F-F7A9-4614-8A5A-3702D04D40AD}" type="presOf" srcId="{9695CA95-4268-49EA-80D1-344122666189}" destId="{44E3E431-72BB-4EB8-AB70-89DCC6FD801D}" srcOrd="0" destOrd="1" presId="urn:microsoft.com/office/officeart/2005/8/layout/process2"/>
    <dgm:cxn modelId="{44890519-A234-47C5-A9CF-48380696EB6F}" srcId="{0CB15DFD-4F57-4069-AE7B-CD9CB7695033}" destId="{61E05200-3A66-4E8A-8E16-54911959E822}" srcOrd="6" destOrd="0" parTransId="{6F875B85-3DF1-49A9-976F-7B8F043DD9A1}" sibTransId="{531517E2-F9CD-45C8-970B-BA89EF054DCE}"/>
    <dgm:cxn modelId="{3E27FEAF-626E-4B5B-AC8B-244124C82F86}" type="presOf" srcId="{6E0AC49D-0A72-46B7-B63C-83A809ED0440}" destId="{02610ACD-1F18-40E0-9506-B2E19673D9A6}" srcOrd="1" destOrd="0" presId="urn:microsoft.com/office/officeart/2005/8/layout/process2"/>
    <dgm:cxn modelId="{0B49D805-2CFE-421B-9F49-57F81B4897A7}" srcId="{79541A97-F1DD-43A5-A0F4-889B71C0EA77}" destId="{DDA65CDD-C6F3-4438-9CBB-0F953CBCE2CE}" srcOrd="0" destOrd="0" parTransId="{BCE57422-AD8E-42C2-B021-D109DCF786B7}" sibTransId="{1DC7E29B-BB72-44AA-9FEC-A30BEAFB0276}"/>
    <dgm:cxn modelId="{8E1E0925-D01E-4CA1-9630-67147A26D0A7}" srcId="{0CB15DFD-4F57-4069-AE7B-CD9CB7695033}" destId="{334D9CE0-9571-47B1-8F4A-C0F8F05E5588}" srcOrd="4" destOrd="0" parTransId="{23DFC536-DFF3-4D8C-B09E-C5D6DD406565}" sibTransId="{CD6AC678-29A7-4CF4-875F-B2EED0B7ED38}"/>
    <dgm:cxn modelId="{92EBDDCD-1444-4443-852F-0414F506EA8B}" srcId="{0CB15DFD-4F57-4069-AE7B-CD9CB7695033}" destId="{1F234C34-796E-4437-81A3-643482B0A305}" srcOrd="5" destOrd="0" parTransId="{3BB22373-D4B8-4FD8-B735-B673D2D206AB}" sibTransId="{C6B663B4-2FB8-43E2-B2F1-63CBC67216A5}"/>
    <dgm:cxn modelId="{C9EC3917-B6AB-4354-A775-A0D1A4082698}" srcId="{9B1E4BA4-5D05-4CFA-8B53-DB3A9D2F6966}" destId="{A2846848-0488-4700-81EF-FABCB1A40F25}" srcOrd="0" destOrd="0" parTransId="{3A2F109F-871F-4DDD-B3E4-A6C8F48CA34E}" sibTransId="{D0D0A30C-09C9-48EA-A9B9-0EC9B154A259}"/>
    <dgm:cxn modelId="{B4DD87A3-D9AB-4DE9-9181-0262E657C09F}" type="presOf" srcId="{6E0AC49D-0A72-46B7-B63C-83A809ED0440}" destId="{4D8D821C-F625-49FD-9858-EE47924E56E5}" srcOrd="0" destOrd="0" presId="urn:microsoft.com/office/officeart/2005/8/layout/process2"/>
    <dgm:cxn modelId="{5B22673D-BCA5-4B20-9E85-A03A60849D84}" type="presOf" srcId="{0CB15DFD-4F57-4069-AE7B-CD9CB7695033}" destId="{B80F557C-2C02-41F8-9A5C-D51A0F0F9D75}" srcOrd="0" destOrd="0" presId="urn:microsoft.com/office/officeart/2005/8/layout/process2"/>
    <dgm:cxn modelId="{A5A92C4C-A4C8-40A4-938B-DADD1D38C8C4}" type="presOf" srcId="{D37AA7BA-4072-4BB7-8D83-78872BFE1CF5}" destId="{9D7CFF3B-0389-4924-AD80-38C8E683BB50}" srcOrd="0" destOrd="0" presId="urn:microsoft.com/office/officeart/2005/8/layout/process2"/>
    <dgm:cxn modelId="{BD5088D6-C298-4023-A84F-08F289DB622F}" type="presOf" srcId="{531517E2-F9CD-45C8-970B-BA89EF054DCE}" destId="{FA9CA8E3-F7C3-4466-9C9C-9D0591ABEC8C}" srcOrd="0" destOrd="0" presId="urn:microsoft.com/office/officeart/2005/8/layout/process2"/>
    <dgm:cxn modelId="{D30DA6F5-A770-4317-BCE0-82051AB77285}" type="presParOf" srcId="{B80F557C-2C02-41F8-9A5C-D51A0F0F9D75}" destId="{E130797C-DD59-410B-9DD9-FBD9A76851A8}" srcOrd="0" destOrd="0" presId="urn:microsoft.com/office/officeart/2005/8/layout/process2"/>
    <dgm:cxn modelId="{947B2C2A-78C0-40F8-B67D-CA4179717244}" type="presParOf" srcId="{B80F557C-2C02-41F8-9A5C-D51A0F0F9D75}" destId="{4D8D821C-F625-49FD-9858-EE47924E56E5}" srcOrd="1" destOrd="0" presId="urn:microsoft.com/office/officeart/2005/8/layout/process2"/>
    <dgm:cxn modelId="{8C829EE2-7758-42D4-88EA-B681695DDA1C}" type="presParOf" srcId="{4D8D821C-F625-49FD-9858-EE47924E56E5}" destId="{02610ACD-1F18-40E0-9506-B2E19673D9A6}" srcOrd="0" destOrd="0" presId="urn:microsoft.com/office/officeart/2005/8/layout/process2"/>
    <dgm:cxn modelId="{4A46A8FD-EB44-479E-830A-AEF16CA7FB38}" type="presParOf" srcId="{B80F557C-2C02-41F8-9A5C-D51A0F0F9D75}" destId="{FE520965-73BD-44E0-9E1F-131832377342}" srcOrd="2" destOrd="0" presId="urn:microsoft.com/office/officeart/2005/8/layout/process2"/>
    <dgm:cxn modelId="{FBE55663-604B-42DC-ABA5-09FFA1DC4CB6}" type="presParOf" srcId="{B80F557C-2C02-41F8-9A5C-D51A0F0F9D75}" destId="{18D56F93-7599-484C-8644-F6069ABB6D1A}" srcOrd="3" destOrd="0" presId="urn:microsoft.com/office/officeart/2005/8/layout/process2"/>
    <dgm:cxn modelId="{1A86C47E-4CA8-4795-8A9C-C2A82F1903C4}" type="presParOf" srcId="{18D56F93-7599-484C-8644-F6069ABB6D1A}" destId="{9F57E245-6A33-4A67-AEF0-C14410FC1C8F}" srcOrd="0" destOrd="0" presId="urn:microsoft.com/office/officeart/2005/8/layout/process2"/>
    <dgm:cxn modelId="{9EEBDC6C-7600-4526-85E2-3B1D93F74FB7}" type="presParOf" srcId="{B80F557C-2C02-41F8-9A5C-D51A0F0F9D75}" destId="{9D7CFF3B-0389-4924-AD80-38C8E683BB50}" srcOrd="4" destOrd="0" presId="urn:microsoft.com/office/officeart/2005/8/layout/process2"/>
    <dgm:cxn modelId="{953A2194-4B41-4507-ACA9-4665D86C6416}" type="presParOf" srcId="{B80F557C-2C02-41F8-9A5C-D51A0F0F9D75}" destId="{5882A21F-BC7C-464F-BB92-CF10DF5838B3}" srcOrd="5" destOrd="0" presId="urn:microsoft.com/office/officeart/2005/8/layout/process2"/>
    <dgm:cxn modelId="{ED236E53-8D04-4C3E-A68F-753BEEE2245A}" type="presParOf" srcId="{5882A21F-BC7C-464F-BB92-CF10DF5838B3}" destId="{EF5774E8-504D-453A-AAF2-F16834378C87}" srcOrd="0" destOrd="0" presId="urn:microsoft.com/office/officeart/2005/8/layout/process2"/>
    <dgm:cxn modelId="{2799AD4E-8487-40FA-9075-74F84BFEB63C}" type="presParOf" srcId="{B80F557C-2C02-41F8-9A5C-D51A0F0F9D75}" destId="{973D9464-C635-453A-93BF-93525E2856BF}" srcOrd="6" destOrd="0" presId="urn:microsoft.com/office/officeart/2005/8/layout/process2"/>
    <dgm:cxn modelId="{1FD5CFBE-EE49-4564-B7ED-9657B2E9F80A}" type="presParOf" srcId="{B80F557C-2C02-41F8-9A5C-D51A0F0F9D75}" destId="{04D0F4F6-5A0E-4FBF-BBC5-0ECBD5D13F91}" srcOrd="7" destOrd="0" presId="urn:microsoft.com/office/officeart/2005/8/layout/process2"/>
    <dgm:cxn modelId="{3AE9099A-53B9-4F4D-8778-AFE309918D9F}" type="presParOf" srcId="{04D0F4F6-5A0E-4FBF-BBC5-0ECBD5D13F91}" destId="{90C74D9C-A1C0-43E1-810C-D97EFC336DF6}" srcOrd="0" destOrd="0" presId="urn:microsoft.com/office/officeart/2005/8/layout/process2"/>
    <dgm:cxn modelId="{441B05D1-0F0F-4224-8033-A336E2E29B86}" type="presParOf" srcId="{B80F557C-2C02-41F8-9A5C-D51A0F0F9D75}" destId="{AB751D17-0DAB-4BA9-B09A-ABEBF0CF439C}" srcOrd="8" destOrd="0" presId="urn:microsoft.com/office/officeart/2005/8/layout/process2"/>
    <dgm:cxn modelId="{67B4DA0F-89F3-4713-B690-6D5B4DB53985}" type="presParOf" srcId="{B80F557C-2C02-41F8-9A5C-D51A0F0F9D75}" destId="{B772ECF2-DAFA-4DF3-ABB4-ABB0DE39D08E}" srcOrd="9" destOrd="0" presId="urn:microsoft.com/office/officeart/2005/8/layout/process2"/>
    <dgm:cxn modelId="{BD798E93-BF4D-4F75-A3D6-09B411097174}" type="presParOf" srcId="{B772ECF2-DAFA-4DF3-ABB4-ABB0DE39D08E}" destId="{85C40C85-998C-4C87-B875-CDDD05BF30AC}" srcOrd="0" destOrd="0" presId="urn:microsoft.com/office/officeart/2005/8/layout/process2"/>
    <dgm:cxn modelId="{6E5C492F-CB61-40C8-A564-F22EA474719D}" type="presParOf" srcId="{B80F557C-2C02-41F8-9A5C-D51A0F0F9D75}" destId="{566DF0D9-FB87-4268-A146-F2D0D754B7DE}" srcOrd="10" destOrd="0" presId="urn:microsoft.com/office/officeart/2005/8/layout/process2"/>
    <dgm:cxn modelId="{FE974D84-B133-4E91-9E7B-99861C02D5A5}" type="presParOf" srcId="{B80F557C-2C02-41F8-9A5C-D51A0F0F9D75}" destId="{353952EC-1BD5-4E02-A840-BCC43F11B872}" srcOrd="11" destOrd="0" presId="urn:microsoft.com/office/officeart/2005/8/layout/process2"/>
    <dgm:cxn modelId="{5ECB0734-4105-42FC-A44A-FFD59837B7BB}" type="presParOf" srcId="{353952EC-1BD5-4E02-A840-BCC43F11B872}" destId="{61661971-C48D-461F-AD8B-78DE5E507B05}" srcOrd="0" destOrd="0" presId="urn:microsoft.com/office/officeart/2005/8/layout/process2"/>
    <dgm:cxn modelId="{B880919C-54CC-416A-9F2D-4538495F56F9}" type="presParOf" srcId="{B80F557C-2C02-41F8-9A5C-D51A0F0F9D75}" destId="{44E3E431-72BB-4EB8-AB70-89DCC6FD801D}" srcOrd="12" destOrd="0" presId="urn:microsoft.com/office/officeart/2005/8/layout/process2"/>
    <dgm:cxn modelId="{9A892A8B-28A1-48D3-A5AC-29D04D442095}" type="presParOf" srcId="{B80F557C-2C02-41F8-9A5C-D51A0F0F9D75}" destId="{FA9CA8E3-F7C3-4466-9C9C-9D0591ABEC8C}" srcOrd="13" destOrd="0" presId="urn:microsoft.com/office/officeart/2005/8/layout/process2"/>
    <dgm:cxn modelId="{D4A1CCA5-4CC0-40E5-A100-EA07D9BB1214}" type="presParOf" srcId="{FA9CA8E3-F7C3-4466-9C9C-9D0591ABEC8C}" destId="{C0957FDC-DC7D-4C4B-AFFA-5732502CB5F7}" srcOrd="0" destOrd="0" presId="urn:microsoft.com/office/officeart/2005/8/layout/process2"/>
    <dgm:cxn modelId="{156D8ACC-1DA0-4997-BE4C-5C6363C8841B}" type="presParOf" srcId="{B80F557C-2C02-41F8-9A5C-D51A0F0F9D75}" destId="{DEFEE5BB-032F-4A1A-B4C1-943D7287BC3F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0797C-DD59-410B-9DD9-FBD9A76851A8}">
      <dsp:nvSpPr>
        <dsp:cNvPr id="0" name=""/>
        <dsp:cNvSpPr/>
      </dsp:nvSpPr>
      <dsp:spPr>
        <a:xfrm>
          <a:off x="0" y="6921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Initiate Request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Complete </a:t>
          </a:r>
          <a:r>
            <a:rPr lang="en-US" sz="900" b="1" kern="1200"/>
            <a:t>Quick Form Request </a:t>
          </a:r>
          <a:r>
            <a:rPr lang="en-US" sz="900" kern="1200"/>
            <a:t>and Email to Procurement </a:t>
          </a:r>
        </a:p>
      </dsp:txBody>
      <dsp:txXfrm>
        <a:off x="20515" y="27436"/>
        <a:ext cx="2159245" cy="659398"/>
      </dsp:txXfrm>
    </dsp:sp>
    <dsp:sp modelId="{4D8D821C-F625-49FD-9858-EE47924E56E5}">
      <dsp:nvSpPr>
        <dsp:cNvPr id="0" name=""/>
        <dsp:cNvSpPr/>
      </dsp:nvSpPr>
      <dsp:spPr>
        <a:xfrm rot="5400000">
          <a:off x="968807" y="724860"/>
          <a:ext cx="262660" cy="3151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/>
            </a:gs>
            <a:gs pos="74000">
              <a:schemeClr val="accent4">
                <a:lumMod val="75000"/>
              </a:schemeClr>
            </a:gs>
            <a:gs pos="83000">
              <a:schemeClr val="tx1">
                <a:lumMod val="65000"/>
                <a:lumOff val="35000"/>
              </a:schemeClr>
            </a:gs>
            <a:gs pos="100000">
              <a:schemeClr val="tx1">
                <a:lumMod val="95000"/>
                <a:lumOff val="5000"/>
              </a:schemeClr>
            </a:gs>
          </a:gsLst>
          <a:lin ang="5400000" scaled="1"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gradFill>
              <a:gsLst>
                <a:gs pos="0">
                  <a:schemeClr val="accent4"/>
                </a:gs>
                <a:gs pos="41000">
                  <a:schemeClr val="accent4">
                    <a:lumMod val="75000"/>
                  </a:schemeClr>
                </a:gs>
                <a:gs pos="59000">
                  <a:schemeClr val="bg2">
                    <a:lumMod val="50000"/>
                  </a:schemeClr>
                </a:gs>
                <a:gs pos="79000">
                  <a:schemeClr val="tx1">
                    <a:lumMod val="75000"/>
                    <a:lumOff val="25000"/>
                  </a:schemeClr>
                </a:gs>
              </a:gsLst>
              <a:lin ang="5400000" scaled="1"/>
            </a:gradFill>
          </a:endParaRPr>
        </a:p>
      </dsp:txBody>
      <dsp:txXfrm rot="-5400000">
        <a:off x="1005579" y="751126"/>
        <a:ext cx="189116" cy="183862"/>
      </dsp:txXfrm>
    </dsp:sp>
    <dsp:sp modelId="{FE520965-73BD-44E0-9E1F-131832377342}">
      <dsp:nvSpPr>
        <dsp:cNvPr id="0" name=""/>
        <dsp:cNvSpPr/>
      </dsp:nvSpPr>
      <dsp:spPr>
        <a:xfrm>
          <a:off x="0" y="1057564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Understanding Your Needs</a:t>
          </a:r>
          <a:endParaRPr lang="en-US" sz="14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Your Procurement Lead will meet with you to understand your Request and provide guidance on the best process &amp; timelines</a:t>
          </a:r>
        </a:p>
      </dsp:txBody>
      <dsp:txXfrm>
        <a:off x="20515" y="1078079"/>
        <a:ext cx="2159245" cy="659398"/>
      </dsp:txXfrm>
    </dsp:sp>
    <dsp:sp modelId="{18D56F93-7599-484C-8644-F6069ABB6D1A}">
      <dsp:nvSpPr>
        <dsp:cNvPr id="0" name=""/>
        <dsp:cNvSpPr/>
      </dsp:nvSpPr>
      <dsp:spPr>
        <a:xfrm rot="5400000">
          <a:off x="968807" y="1775503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1801769"/>
        <a:ext cx="189116" cy="183862"/>
      </dsp:txXfrm>
    </dsp:sp>
    <dsp:sp modelId="{9D7CFF3B-0389-4924-AD80-38C8E683BB50}">
      <dsp:nvSpPr>
        <dsp:cNvPr id="0" name=""/>
        <dsp:cNvSpPr/>
      </dsp:nvSpPr>
      <dsp:spPr>
        <a:xfrm>
          <a:off x="0" y="2108206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Requirements Gathering</a:t>
          </a:r>
          <a:endParaRPr lang="en-US" sz="14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Your Project Team will work with the Procurement Lead to clearly define the specifics of what you need</a:t>
          </a:r>
        </a:p>
      </dsp:txBody>
      <dsp:txXfrm>
        <a:off x="20515" y="2128721"/>
        <a:ext cx="2159245" cy="659398"/>
      </dsp:txXfrm>
    </dsp:sp>
    <dsp:sp modelId="{5882A21F-BC7C-464F-BB92-CF10DF5838B3}">
      <dsp:nvSpPr>
        <dsp:cNvPr id="0" name=""/>
        <dsp:cNvSpPr/>
      </dsp:nvSpPr>
      <dsp:spPr>
        <a:xfrm rot="5400000">
          <a:off x="968807" y="2826145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2852411"/>
        <a:ext cx="189116" cy="183862"/>
      </dsp:txXfrm>
    </dsp:sp>
    <dsp:sp modelId="{973D9464-C635-453A-93BF-93525E2856BF}">
      <dsp:nvSpPr>
        <dsp:cNvPr id="0" name=""/>
        <dsp:cNvSpPr/>
      </dsp:nvSpPr>
      <dsp:spPr>
        <a:xfrm>
          <a:off x="0" y="3158849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Bid Document Compilation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compile the Bid Document and help you determine the evaluation process</a:t>
          </a:r>
        </a:p>
      </dsp:txBody>
      <dsp:txXfrm>
        <a:off x="20515" y="3179364"/>
        <a:ext cx="2159245" cy="659398"/>
      </dsp:txXfrm>
    </dsp:sp>
    <dsp:sp modelId="{04D0F4F6-5A0E-4FBF-BBC5-0ECBD5D13F91}">
      <dsp:nvSpPr>
        <dsp:cNvPr id="0" name=""/>
        <dsp:cNvSpPr/>
      </dsp:nvSpPr>
      <dsp:spPr>
        <a:xfrm rot="5400000">
          <a:off x="968807" y="3876788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3903054"/>
        <a:ext cx="189116" cy="183862"/>
      </dsp:txXfrm>
    </dsp:sp>
    <dsp:sp modelId="{AB751D17-0DAB-4BA9-B09A-ABEBF0CF439C}">
      <dsp:nvSpPr>
        <dsp:cNvPr id="0" name=""/>
        <dsp:cNvSpPr/>
      </dsp:nvSpPr>
      <dsp:spPr>
        <a:xfrm>
          <a:off x="0" y="4209491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Merx, Q&amp;A &amp; Close</a:t>
          </a:r>
          <a:endParaRPr lang="en-US" sz="14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post the Bid Document on Merx and will manage the bid process</a:t>
          </a:r>
        </a:p>
      </dsp:txBody>
      <dsp:txXfrm>
        <a:off x="20515" y="4230006"/>
        <a:ext cx="2159245" cy="659398"/>
      </dsp:txXfrm>
    </dsp:sp>
    <dsp:sp modelId="{B772ECF2-DAFA-4DF3-ABB4-ABB0DE39D08E}">
      <dsp:nvSpPr>
        <dsp:cNvPr id="0" name=""/>
        <dsp:cNvSpPr/>
      </dsp:nvSpPr>
      <dsp:spPr>
        <a:xfrm rot="5400000">
          <a:off x="968807" y="4927430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4953696"/>
        <a:ext cx="189116" cy="183862"/>
      </dsp:txXfrm>
    </dsp:sp>
    <dsp:sp modelId="{566DF0D9-FB87-4268-A146-F2D0D754B7DE}">
      <dsp:nvSpPr>
        <dsp:cNvPr id="0" name=""/>
        <dsp:cNvSpPr/>
      </dsp:nvSpPr>
      <dsp:spPr>
        <a:xfrm>
          <a:off x="0" y="5260134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Evaluation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Project Team will follow the evaluation process  with guidance from the Procurement Lead</a:t>
          </a:r>
        </a:p>
      </dsp:txBody>
      <dsp:txXfrm>
        <a:off x="20515" y="5280649"/>
        <a:ext cx="2159245" cy="659398"/>
      </dsp:txXfrm>
    </dsp:sp>
    <dsp:sp modelId="{353952EC-1BD5-4E02-A840-BCC43F11B872}">
      <dsp:nvSpPr>
        <dsp:cNvPr id="0" name=""/>
        <dsp:cNvSpPr/>
      </dsp:nvSpPr>
      <dsp:spPr>
        <a:xfrm rot="5400000">
          <a:off x="968807" y="5978073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6004339"/>
        <a:ext cx="189116" cy="183862"/>
      </dsp:txXfrm>
    </dsp:sp>
    <dsp:sp modelId="{44E3E431-72BB-4EB8-AB70-89DCC6FD801D}">
      <dsp:nvSpPr>
        <dsp:cNvPr id="0" name=""/>
        <dsp:cNvSpPr/>
      </dsp:nvSpPr>
      <dsp:spPr>
        <a:xfrm>
          <a:off x="0" y="6310776"/>
          <a:ext cx="2200275" cy="100413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Agreement, Award &amp; Debrief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assist in compiling the Agreement, communicate the Award and conduct a debrief with Respondents</a:t>
          </a:r>
        </a:p>
      </dsp:txBody>
      <dsp:txXfrm>
        <a:off x="29410" y="6340186"/>
        <a:ext cx="2141455" cy="945314"/>
      </dsp:txXfrm>
    </dsp:sp>
    <dsp:sp modelId="{FA9CA8E3-F7C3-4466-9C9C-9D0591ABEC8C}">
      <dsp:nvSpPr>
        <dsp:cNvPr id="0" name=""/>
        <dsp:cNvSpPr/>
      </dsp:nvSpPr>
      <dsp:spPr>
        <a:xfrm rot="5400000">
          <a:off x="968807" y="7332421"/>
          <a:ext cx="262660" cy="315192"/>
        </a:xfrm>
        <a:prstGeom prst="rightArrow">
          <a:avLst>
            <a:gd name="adj1" fmla="val 60000"/>
            <a:gd name="adj2" fmla="val 5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005579" y="7358687"/>
        <a:ext cx="189116" cy="183862"/>
      </dsp:txXfrm>
    </dsp:sp>
    <dsp:sp modelId="{DEFEE5BB-032F-4A1A-B4C1-943D7287BC3F}">
      <dsp:nvSpPr>
        <dsp:cNvPr id="0" name=""/>
        <dsp:cNvSpPr/>
      </dsp:nvSpPr>
      <dsp:spPr>
        <a:xfrm>
          <a:off x="0" y="7665124"/>
          <a:ext cx="2200275" cy="7004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Performance &amp; Renewal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Your Procurement Lead will assist with unresolved Performance issues and assist with Agreement Renewal</a:t>
          </a:r>
        </a:p>
      </dsp:txBody>
      <dsp:txXfrm>
        <a:off x="20515" y="7685639"/>
        <a:ext cx="2159245" cy="659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7C31A337B84D61BCB3EC063105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B8CB-9FD9-4949-B495-B66093D1DCBA}"/>
      </w:docPartPr>
      <w:docPartBody>
        <w:p w:rsidR="005D6286" w:rsidRDefault="00DF3DCB" w:rsidP="00DF3DCB">
          <w:pPr>
            <w:pStyle w:val="347C31A337B84D61BCB3EC06310599884"/>
          </w:pPr>
          <w:r>
            <w:rPr>
              <w:rFonts w:ascii="Helvetica" w:hAnsi="Helvetica"/>
              <w:sz w:val="20"/>
              <w:szCs w:val="20"/>
            </w:rPr>
            <w:t xml:space="preserve">: </w:t>
          </w: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56AA48C464AA081D9829D7FFA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8140-7CE3-4FA3-97E3-D10E344BB57A}"/>
      </w:docPartPr>
      <w:docPartBody>
        <w:p w:rsidR="008F236F" w:rsidRDefault="00DF3DCB" w:rsidP="00DF3DCB">
          <w:pPr>
            <w:pStyle w:val="1AC56AA48C464AA081D9829D7FFA89D9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413386994B2FBF93A6219A9B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CC68-1AB4-48EA-A5DA-FC64B4C4B7E2}"/>
      </w:docPartPr>
      <w:docPartBody>
        <w:p w:rsidR="008F236F" w:rsidRDefault="00DF3DCB" w:rsidP="00DF3DCB">
          <w:pPr>
            <w:pStyle w:val="CEF5413386994B2FBF93A6219A9BD5DC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25BF25CA34C94B1138CF91082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771C-285A-4E64-B06B-9972A00D1D55}"/>
      </w:docPartPr>
      <w:docPartBody>
        <w:p w:rsidR="008F236F" w:rsidRDefault="00DF3DCB" w:rsidP="00DF3DCB">
          <w:pPr>
            <w:pStyle w:val="20C25BF25CA34C94B1138CF910829FD9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4C7FCDF0A455F9682968111EE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653F-7370-4CCF-871B-63A9E4EE15D8}"/>
      </w:docPartPr>
      <w:docPartBody>
        <w:p w:rsidR="008F236F" w:rsidRDefault="00DF3DCB" w:rsidP="00DF3DCB">
          <w:pPr>
            <w:pStyle w:val="EBC4C7FCDF0A455F9682968111EE7052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2F0D8C8F249309EAB3C5D06A2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13F5-4988-4417-936C-4520CD516AFD}"/>
      </w:docPartPr>
      <w:docPartBody>
        <w:p w:rsidR="008F236F" w:rsidRDefault="00DF3DCB" w:rsidP="00DF3DCB">
          <w:pPr>
            <w:pStyle w:val="3B72F0D8C8F249309EAB3C5D06A215DC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7F4C4320D48B88E607D516BDA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F8E8-881C-46C1-B75B-AE9CB660FD92}"/>
      </w:docPartPr>
      <w:docPartBody>
        <w:p w:rsidR="008F236F" w:rsidRDefault="00DF3DCB" w:rsidP="00DF3DCB">
          <w:pPr>
            <w:pStyle w:val="3127F4C4320D48B88E607D516BDA4DA1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05918FEFA40298E60A53E012E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8387-AC46-4DF7-9E53-0A80D2C73275}"/>
      </w:docPartPr>
      <w:docPartBody>
        <w:p w:rsidR="008F236F" w:rsidRDefault="00DF3DCB" w:rsidP="00DF3DCB">
          <w:pPr>
            <w:pStyle w:val="A8805918FEFA40298E60A53E012E357D3"/>
          </w:pPr>
          <w:r w:rsidRPr="00BD27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4068ADF7CB4F0CB00BC668160A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5683-CF99-48FB-8165-96E48EECF3B1}"/>
      </w:docPartPr>
      <w:docPartBody>
        <w:p w:rsidR="008F236F" w:rsidRDefault="00DF3DCB" w:rsidP="00DF3DCB">
          <w:pPr>
            <w:pStyle w:val="434068ADF7CB4F0CB00BC668160AA2A4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28123DED84399BD93938BBD9D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C302-B91F-4204-8C59-1B8DA860C911}"/>
      </w:docPartPr>
      <w:docPartBody>
        <w:p w:rsidR="008F236F" w:rsidRDefault="00DF3DCB" w:rsidP="00DF3DCB">
          <w:pPr>
            <w:pStyle w:val="23828123DED84399BD93938BBD9DD1863"/>
          </w:pPr>
          <w:r w:rsidRPr="00BD27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1717EDC644975896B6420D5A5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C812-7E5A-4371-9FE4-A652710768FD}"/>
      </w:docPartPr>
      <w:docPartBody>
        <w:p w:rsidR="00DF3DCB" w:rsidRDefault="00DF3DCB" w:rsidP="00DF3DCB">
          <w:pPr>
            <w:pStyle w:val="58B1717EDC644975896B6420D5A581EC2"/>
          </w:pPr>
          <w:r w:rsidRPr="00BD27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3C"/>
    <w:rsid w:val="0016581D"/>
    <w:rsid w:val="002D5570"/>
    <w:rsid w:val="005D6286"/>
    <w:rsid w:val="008F236F"/>
    <w:rsid w:val="00C57D3C"/>
    <w:rsid w:val="00D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DCB"/>
    <w:rPr>
      <w:color w:val="808080"/>
    </w:rPr>
  </w:style>
  <w:style w:type="paragraph" w:customStyle="1" w:styleId="AA7CB96555C9435E83D9E443D87436FD">
    <w:name w:val="AA7CB96555C9435E83D9E443D87436FD"/>
    <w:rsid w:val="00C57D3C"/>
  </w:style>
  <w:style w:type="paragraph" w:customStyle="1" w:styleId="47749C13417B40CD920EBF23290F951E">
    <w:name w:val="47749C13417B40CD920EBF23290F951E"/>
    <w:rsid w:val="00C57D3C"/>
  </w:style>
  <w:style w:type="paragraph" w:customStyle="1" w:styleId="347C31A337B84D61BCB3EC0631059988">
    <w:name w:val="347C31A337B84D61BCB3EC0631059988"/>
    <w:rsid w:val="00C57D3C"/>
  </w:style>
  <w:style w:type="paragraph" w:customStyle="1" w:styleId="4CCA4A9E4BA64C35B8D9A8A3008FE83F">
    <w:name w:val="4CCA4A9E4BA64C35B8D9A8A3008FE83F"/>
    <w:rsid w:val="005D6286"/>
    <w:rPr>
      <w:rFonts w:eastAsiaTheme="minorHAnsi"/>
      <w:lang w:val="en-US" w:eastAsia="en-US"/>
    </w:rPr>
  </w:style>
  <w:style w:type="paragraph" w:customStyle="1" w:styleId="1AC56AA48C464AA081D9829D7FFA89D9">
    <w:name w:val="1AC56AA48C464AA081D9829D7FFA89D9"/>
    <w:rsid w:val="005D6286"/>
    <w:rPr>
      <w:rFonts w:eastAsiaTheme="minorHAnsi"/>
      <w:lang w:val="en-US" w:eastAsia="en-US"/>
    </w:rPr>
  </w:style>
  <w:style w:type="paragraph" w:customStyle="1" w:styleId="CEF5413386994B2FBF93A6219A9BD5DC">
    <w:name w:val="CEF5413386994B2FBF93A6219A9BD5DC"/>
    <w:rsid w:val="005D6286"/>
    <w:rPr>
      <w:rFonts w:eastAsiaTheme="minorHAnsi"/>
      <w:lang w:val="en-US" w:eastAsia="en-US"/>
    </w:rPr>
  </w:style>
  <w:style w:type="paragraph" w:customStyle="1" w:styleId="20C25BF25CA34C94B1138CF910829FD9">
    <w:name w:val="20C25BF25CA34C94B1138CF910829FD9"/>
    <w:rsid w:val="005D6286"/>
    <w:rPr>
      <w:rFonts w:eastAsiaTheme="minorHAnsi"/>
      <w:lang w:val="en-US" w:eastAsia="en-US"/>
    </w:rPr>
  </w:style>
  <w:style w:type="paragraph" w:customStyle="1" w:styleId="EBC4C7FCDF0A455F9682968111EE7052">
    <w:name w:val="EBC4C7FCDF0A455F9682968111EE7052"/>
    <w:rsid w:val="005D6286"/>
    <w:rPr>
      <w:rFonts w:eastAsiaTheme="minorHAnsi"/>
      <w:lang w:val="en-US" w:eastAsia="en-US"/>
    </w:rPr>
  </w:style>
  <w:style w:type="paragraph" w:customStyle="1" w:styleId="3B72F0D8C8F249309EAB3C5D06A215DC">
    <w:name w:val="3B72F0D8C8F249309EAB3C5D06A215DC"/>
    <w:rsid w:val="005D6286"/>
    <w:rPr>
      <w:rFonts w:eastAsiaTheme="minorHAnsi"/>
      <w:lang w:val="en-US" w:eastAsia="en-US"/>
    </w:rPr>
  </w:style>
  <w:style w:type="paragraph" w:customStyle="1" w:styleId="3127F4C4320D48B88E607D516BDA4DA1">
    <w:name w:val="3127F4C4320D48B88E607D516BDA4DA1"/>
    <w:rsid w:val="005D6286"/>
    <w:rPr>
      <w:rFonts w:eastAsiaTheme="minorHAnsi"/>
      <w:lang w:val="en-US" w:eastAsia="en-US"/>
    </w:rPr>
  </w:style>
  <w:style w:type="paragraph" w:customStyle="1" w:styleId="A8805918FEFA40298E60A53E012E357D">
    <w:name w:val="A8805918FEFA40298E60A53E012E357D"/>
    <w:rsid w:val="005D6286"/>
    <w:rPr>
      <w:rFonts w:eastAsiaTheme="minorHAnsi"/>
      <w:lang w:val="en-US" w:eastAsia="en-US"/>
    </w:rPr>
  </w:style>
  <w:style w:type="paragraph" w:customStyle="1" w:styleId="434068ADF7CB4F0CB00BC668160AA2A4">
    <w:name w:val="434068ADF7CB4F0CB00BC668160AA2A4"/>
    <w:rsid w:val="005D6286"/>
    <w:rPr>
      <w:rFonts w:eastAsiaTheme="minorHAnsi"/>
      <w:lang w:val="en-US" w:eastAsia="en-US"/>
    </w:rPr>
  </w:style>
  <w:style w:type="paragraph" w:customStyle="1" w:styleId="23828123DED84399BD93938BBD9DD186">
    <w:name w:val="23828123DED84399BD93938BBD9DD186"/>
    <w:rsid w:val="005D6286"/>
    <w:rPr>
      <w:rFonts w:eastAsiaTheme="minorHAnsi"/>
      <w:lang w:val="en-US" w:eastAsia="en-US"/>
    </w:rPr>
  </w:style>
  <w:style w:type="paragraph" w:customStyle="1" w:styleId="347C31A337B84D61BCB3EC06310599881">
    <w:name w:val="347C31A337B84D61BCB3EC06310599881"/>
    <w:rsid w:val="005D6286"/>
    <w:rPr>
      <w:rFonts w:eastAsiaTheme="minorHAnsi"/>
      <w:lang w:val="en-US" w:eastAsia="en-US"/>
    </w:rPr>
  </w:style>
  <w:style w:type="paragraph" w:customStyle="1" w:styleId="D07F7837F27A401B8F10B31BDA1729EA">
    <w:name w:val="D07F7837F27A401B8F10B31BDA1729EA"/>
    <w:rsid w:val="005D6286"/>
    <w:rPr>
      <w:rFonts w:eastAsiaTheme="minorHAnsi"/>
      <w:lang w:val="en-US" w:eastAsia="en-US"/>
    </w:rPr>
  </w:style>
  <w:style w:type="paragraph" w:customStyle="1" w:styleId="FD0C387B2C2A43648712C13BA47444EE">
    <w:name w:val="FD0C387B2C2A43648712C13BA47444EE"/>
    <w:rsid w:val="005D6286"/>
    <w:rPr>
      <w:rFonts w:eastAsiaTheme="minorHAnsi"/>
      <w:lang w:val="en-US" w:eastAsia="en-US"/>
    </w:rPr>
  </w:style>
  <w:style w:type="paragraph" w:customStyle="1" w:styleId="D69F38368D05470AA86D54FB5D53054B">
    <w:name w:val="D69F38368D05470AA86D54FB5D53054B"/>
    <w:rsid w:val="005D6286"/>
    <w:rPr>
      <w:rFonts w:eastAsiaTheme="minorHAnsi"/>
      <w:lang w:val="en-US" w:eastAsia="en-US"/>
    </w:rPr>
  </w:style>
  <w:style w:type="paragraph" w:customStyle="1" w:styleId="7BA4472BBCE046109E83757CBFA31CC2">
    <w:name w:val="7BA4472BBCE046109E83757CBFA31CC2"/>
    <w:rsid w:val="005D6286"/>
    <w:rPr>
      <w:rFonts w:eastAsiaTheme="minorHAnsi"/>
      <w:lang w:val="en-US" w:eastAsia="en-US"/>
    </w:rPr>
  </w:style>
  <w:style w:type="paragraph" w:customStyle="1" w:styleId="625888ED219448FA824DD7E79536A203">
    <w:name w:val="625888ED219448FA824DD7E79536A203"/>
    <w:rsid w:val="005D6286"/>
    <w:rPr>
      <w:rFonts w:eastAsiaTheme="minorHAnsi"/>
      <w:lang w:val="en-US" w:eastAsia="en-US"/>
    </w:rPr>
  </w:style>
  <w:style w:type="paragraph" w:customStyle="1" w:styleId="3DF13F6392D4439487D2AD8823D1427D">
    <w:name w:val="3DF13F6392D4439487D2AD8823D1427D"/>
    <w:rsid w:val="005D6286"/>
    <w:rPr>
      <w:rFonts w:eastAsiaTheme="minorHAnsi"/>
      <w:lang w:val="en-US" w:eastAsia="en-US"/>
    </w:rPr>
  </w:style>
  <w:style w:type="paragraph" w:customStyle="1" w:styleId="3A208312502B403EA6D6D0258648AD24">
    <w:name w:val="3A208312502B403EA6D6D0258648AD24"/>
    <w:rsid w:val="005D6286"/>
    <w:rPr>
      <w:rFonts w:eastAsiaTheme="minorHAnsi"/>
      <w:lang w:val="en-US" w:eastAsia="en-US"/>
    </w:rPr>
  </w:style>
  <w:style w:type="paragraph" w:customStyle="1" w:styleId="4CCA4A9E4BA64C35B8D9A8A3008FE83F1">
    <w:name w:val="4CCA4A9E4BA64C35B8D9A8A3008FE83F1"/>
    <w:rsid w:val="002D5570"/>
    <w:rPr>
      <w:rFonts w:eastAsiaTheme="minorHAnsi"/>
      <w:lang w:val="en-US" w:eastAsia="en-US"/>
    </w:rPr>
  </w:style>
  <w:style w:type="paragraph" w:customStyle="1" w:styleId="1AC56AA48C464AA081D9829D7FFA89D91">
    <w:name w:val="1AC56AA48C464AA081D9829D7FFA89D91"/>
    <w:rsid w:val="002D5570"/>
    <w:rPr>
      <w:rFonts w:eastAsiaTheme="minorHAnsi"/>
      <w:lang w:val="en-US" w:eastAsia="en-US"/>
    </w:rPr>
  </w:style>
  <w:style w:type="paragraph" w:customStyle="1" w:styleId="CEF5413386994B2FBF93A6219A9BD5DC1">
    <w:name w:val="CEF5413386994B2FBF93A6219A9BD5DC1"/>
    <w:rsid w:val="002D5570"/>
    <w:rPr>
      <w:rFonts w:eastAsiaTheme="minorHAnsi"/>
      <w:lang w:val="en-US" w:eastAsia="en-US"/>
    </w:rPr>
  </w:style>
  <w:style w:type="paragraph" w:customStyle="1" w:styleId="20C25BF25CA34C94B1138CF910829FD91">
    <w:name w:val="20C25BF25CA34C94B1138CF910829FD91"/>
    <w:rsid w:val="002D5570"/>
    <w:rPr>
      <w:rFonts w:eastAsiaTheme="minorHAnsi"/>
      <w:lang w:val="en-US" w:eastAsia="en-US"/>
    </w:rPr>
  </w:style>
  <w:style w:type="paragraph" w:customStyle="1" w:styleId="EBC4C7FCDF0A455F9682968111EE70521">
    <w:name w:val="EBC4C7FCDF0A455F9682968111EE70521"/>
    <w:rsid w:val="002D5570"/>
    <w:rPr>
      <w:rFonts w:eastAsiaTheme="minorHAnsi"/>
      <w:lang w:val="en-US" w:eastAsia="en-US"/>
    </w:rPr>
  </w:style>
  <w:style w:type="paragraph" w:customStyle="1" w:styleId="3B72F0D8C8F249309EAB3C5D06A215DC1">
    <w:name w:val="3B72F0D8C8F249309EAB3C5D06A215DC1"/>
    <w:rsid w:val="002D5570"/>
    <w:rPr>
      <w:rFonts w:eastAsiaTheme="minorHAnsi"/>
      <w:lang w:val="en-US" w:eastAsia="en-US"/>
    </w:rPr>
  </w:style>
  <w:style w:type="paragraph" w:customStyle="1" w:styleId="3127F4C4320D48B88E607D516BDA4DA11">
    <w:name w:val="3127F4C4320D48B88E607D516BDA4DA11"/>
    <w:rsid w:val="002D5570"/>
    <w:rPr>
      <w:rFonts w:eastAsiaTheme="minorHAnsi"/>
      <w:lang w:val="en-US" w:eastAsia="en-US"/>
    </w:rPr>
  </w:style>
  <w:style w:type="paragraph" w:customStyle="1" w:styleId="A8805918FEFA40298E60A53E012E357D1">
    <w:name w:val="A8805918FEFA40298E60A53E012E357D1"/>
    <w:rsid w:val="002D5570"/>
    <w:rPr>
      <w:rFonts w:eastAsiaTheme="minorHAnsi"/>
      <w:lang w:val="en-US" w:eastAsia="en-US"/>
    </w:rPr>
  </w:style>
  <w:style w:type="paragraph" w:customStyle="1" w:styleId="434068ADF7CB4F0CB00BC668160AA2A41">
    <w:name w:val="434068ADF7CB4F0CB00BC668160AA2A41"/>
    <w:rsid w:val="002D5570"/>
    <w:rPr>
      <w:rFonts w:eastAsiaTheme="minorHAnsi"/>
      <w:lang w:val="en-US" w:eastAsia="en-US"/>
    </w:rPr>
  </w:style>
  <w:style w:type="paragraph" w:customStyle="1" w:styleId="23828123DED84399BD93938BBD9DD1861">
    <w:name w:val="23828123DED84399BD93938BBD9DD1861"/>
    <w:rsid w:val="002D5570"/>
    <w:rPr>
      <w:rFonts w:eastAsiaTheme="minorHAnsi"/>
      <w:lang w:val="en-US" w:eastAsia="en-US"/>
    </w:rPr>
  </w:style>
  <w:style w:type="paragraph" w:customStyle="1" w:styleId="347C31A337B84D61BCB3EC06310599882">
    <w:name w:val="347C31A337B84D61BCB3EC06310599882"/>
    <w:rsid w:val="002D5570"/>
    <w:rPr>
      <w:rFonts w:eastAsiaTheme="minorHAnsi"/>
      <w:lang w:val="en-US" w:eastAsia="en-US"/>
    </w:rPr>
  </w:style>
  <w:style w:type="paragraph" w:customStyle="1" w:styleId="58B1717EDC644975896B6420D5A581EC">
    <w:name w:val="58B1717EDC644975896B6420D5A581EC"/>
    <w:rsid w:val="0016581D"/>
  </w:style>
  <w:style w:type="paragraph" w:customStyle="1" w:styleId="58B1717EDC644975896B6420D5A581EC1">
    <w:name w:val="58B1717EDC644975896B6420D5A581EC1"/>
    <w:rsid w:val="0016581D"/>
    <w:rPr>
      <w:rFonts w:eastAsiaTheme="minorHAnsi"/>
      <w:lang w:val="en-US" w:eastAsia="en-US"/>
    </w:rPr>
  </w:style>
  <w:style w:type="paragraph" w:customStyle="1" w:styleId="1AC56AA48C464AA081D9829D7FFA89D92">
    <w:name w:val="1AC56AA48C464AA081D9829D7FFA89D92"/>
    <w:rsid w:val="0016581D"/>
    <w:rPr>
      <w:rFonts w:eastAsiaTheme="minorHAnsi"/>
      <w:lang w:val="en-US" w:eastAsia="en-US"/>
    </w:rPr>
  </w:style>
  <w:style w:type="paragraph" w:customStyle="1" w:styleId="CEF5413386994B2FBF93A6219A9BD5DC2">
    <w:name w:val="CEF5413386994B2FBF93A6219A9BD5DC2"/>
    <w:rsid w:val="0016581D"/>
    <w:rPr>
      <w:rFonts w:eastAsiaTheme="minorHAnsi"/>
      <w:lang w:val="en-US" w:eastAsia="en-US"/>
    </w:rPr>
  </w:style>
  <w:style w:type="paragraph" w:customStyle="1" w:styleId="20C25BF25CA34C94B1138CF910829FD92">
    <w:name w:val="20C25BF25CA34C94B1138CF910829FD92"/>
    <w:rsid w:val="0016581D"/>
    <w:rPr>
      <w:rFonts w:eastAsiaTheme="minorHAnsi"/>
      <w:lang w:val="en-US" w:eastAsia="en-US"/>
    </w:rPr>
  </w:style>
  <w:style w:type="paragraph" w:customStyle="1" w:styleId="EBC4C7FCDF0A455F9682968111EE70522">
    <w:name w:val="EBC4C7FCDF0A455F9682968111EE70522"/>
    <w:rsid w:val="0016581D"/>
    <w:rPr>
      <w:rFonts w:eastAsiaTheme="minorHAnsi"/>
      <w:lang w:val="en-US" w:eastAsia="en-US"/>
    </w:rPr>
  </w:style>
  <w:style w:type="paragraph" w:customStyle="1" w:styleId="3B72F0D8C8F249309EAB3C5D06A215DC2">
    <w:name w:val="3B72F0D8C8F249309EAB3C5D06A215DC2"/>
    <w:rsid w:val="0016581D"/>
    <w:rPr>
      <w:rFonts w:eastAsiaTheme="minorHAnsi"/>
      <w:lang w:val="en-US" w:eastAsia="en-US"/>
    </w:rPr>
  </w:style>
  <w:style w:type="paragraph" w:customStyle="1" w:styleId="3127F4C4320D48B88E607D516BDA4DA12">
    <w:name w:val="3127F4C4320D48B88E607D516BDA4DA12"/>
    <w:rsid w:val="0016581D"/>
    <w:rPr>
      <w:rFonts w:eastAsiaTheme="minorHAnsi"/>
      <w:lang w:val="en-US" w:eastAsia="en-US"/>
    </w:rPr>
  </w:style>
  <w:style w:type="paragraph" w:customStyle="1" w:styleId="A8805918FEFA40298E60A53E012E357D2">
    <w:name w:val="A8805918FEFA40298E60A53E012E357D2"/>
    <w:rsid w:val="0016581D"/>
    <w:rPr>
      <w:rFonts w:eastAsiaTheme="minorHAnsi"/>
      <w:lang w:val="en-US" w:eastAsia="en-US"/>
    </w:rPr>
  </w:style>
  <w:style w:type="paragraph" w:customStyle="1" w:styleId="434068ADF7CB4F0CB00BC668160AA2A42">
    <w:name w:val="434068ADF7CB4F0CB00BC668160AA2A42"/>
    <w:rsid w:val="0016581D"/>
    <w:rPr>
      <w:rFonts w:eastAsiaTheme="minorHAnsi"/>
      <w:lang w:val="en-US" w:eastAsia="en-US"/>
    </w:rPr>
  </w:style>
  <w:style w:type="paragraph" w:customStyle="1" w:styleId="23828123DED84399BD93938BBD9DD1862">
    <w:name w:val="23828123DED84399BD93938BBD9DD1862"/>
    <w:rsid w:val="0016581D"/>
    <w:rPr>
      <w:rFonts w:eastAsiaTheme="minorHAnsi"/>
      <w:lang w:val="en-US" w:eastAsia="en-US"/>
    </w:rPr>
  </w:style>
  <w:style w:type="paragraph" w:customStyle="1" w:styleId="347C31A337B84D61BCB3EC06310599883">
    <w:name w:val="347C31A337B84D61BCB3EC06310599883"/>
    <w:rsid w:val="0016581D"/>
    <w:rPr>
      <w:rFonts w:eastAsiaTheme="minorHAnsi"/>
      <w:lang w:val="en-US" w:eastAsia="en-US"/>
    </w:rPr>
  </w:style>
  <w:style w:type="paragraph" w:customStyle="1" w:styleId="58B1717EDC644975896B6420D5A581EC2">
    <w:name w:val="58B1717EDC644975896B6420D5A581EC2"/>
    <w:rsid w:val="00DF3DCB"/>
    <w:rPr>
      <w:rFonts w:eastAsiaTheme="minorHAnsi"/>
      <w:lang w:val="en-US" w:eastAsia="en-US"/>
    </w:rPr>
  </w:style>
  <w:style w:type="paragraph" w:customStyle="1" w:styleId="1AC56AA48C464AA081D9829D7FFA89D93">
    <w:name w:val="1AC56AA48C464AA081D9829D7FFA89D93"/>
    <w:rsid w:val="00DF3DCB"/>
    <w:rPr>
      <w:rFonts w:eastAsiaTheme="minorHAnsi"/>
      <w:lang w:val="en-US" w:eastAsia="en-US"/>
    </w:rPr>
  </w:style>
  <w:style w:type="paragraph" w:customStyle="1" w:styleId="CEF5413386994B2FBF93A6219A9BD5DC3">
    <w:name w:val="CEF5413386994B2FBF93A6219A9BD5DC3"/>
    <w:rsid w:val="00DF3DCB"/>
    <w:rPr>
      <w:rFonts w:eastAsiaTheme="minorHAnsi"/>
      <w:lang w:val="en-US" w:eastAsia="en-US"/>
    </w:rPr>
  </w:style>
  <w:style w:type="paragraph" w:customStyle="1" w:styleId="20C25BF25CA34C94B1138CF910829FD93">
    <w:name w:val="20C25BF25CA34C94B1138CF910829FD93"/>
    <w:rsid w:val="00DF3DCB"/>
    <w:rPr>
      <w:rFonts w:eastAsiaTheme="minorHAnsi"/>
      <w:lang w:val="en-US" w:eastAsia="en-US"/>
    </w:rPr>
  </w:style>
  <w:style w:type="paragraph" w:customStyle="1" w:styleId="EBC4C7FCDF0A455F9682968111EE70523">
    <w:name w:val="EBC4C7FCDF0A455F9682968111EE70523"/>
    <w:rsid w:val="00DF3DCB"/>
    <w:rPr>
      <w:rFonts w:eastAsiaTheme="minorHAnsi"/>
      <w:lang w:val="en-US" w:eastAsia="en-US"/>
    </w:rPr>
  </w:style>
  <w:style w:type="paragraph" w:customStyle="1" w:styleId="3B72F0D8C8F249309EAB3C5D06A215DC3">
    <w:name w:val="3B72F0D8C8F249309EAB3C5D06A215DC3"/>
    <w:rsid w:val="00DF3DCB"/>
    <w:rPr>
      <w:rFonts w:eastAsiaTheme="minorHAnsi"/>
      <w:lang w:val="en-US" w:eastAsia="en-US"/>
    </w:rPr>
  </w:style>
  <w:style w:type="paragraph" w:customStyle="1" w:styleId="3127F4C4320D48B88E607D516BDA4DA13">
    <w:name w:val="3127F4C4320D48B88E607D516BDA4DA13"/>
    <w:rsid w:val="00DF3DCB"/>
    <w:rPr>
      <w:rFonts w:eastAsiaTheme="minorHAnsi"/>
      <w:lang w:val="en-US" w:eastAsia="en-US"/>
    </w:rPr>
  </w:style>
  <w:style w:type="paragraph" w:customStyle="1" w:styleId="A8805918FEFA40298E60A53E012E357D3">
    <w:name w:val="A8805918FEFA40298E60A53E012E357D3"/>
    <w:rsid w:val="00DF3DCB"/>
    <w:rPr>
      <w:rFonts w:eastAsiaTheme="minorHAnsi"/>
      <w:lang w:val="en-US" w:eastAsia="en-US"/>
    </w:rPr>
  </w:style>
  <w:style w:type="paragraph" w:customStyle="1" w:styleId="434068ADF7CB4F0CB00BC668160AA2A43">
    <w:name w:val="434068ADF7CB4F0CB00BC668160AA2A43"/>
    <w:rsid w:val="00DF3DCB"/>
    <w:rPr>
      <w:rFonts w:eastAsiaTheme="minorHAnsi"/>
      <w:lang w:val="en-US" w:eastAsia="en-US"/>
    </w:rPr>
  </w:style>
  <w:style w:type="paragraph" w:customStyle="1" w:styleId="23828123DED84399BD93938BBD9DD1863">
    <w:name w:val="23828123DED84399BD93938BBD9DD1863"/>
    <w:rsid w:val="00DF3DCB"/>
    <w:rPr>
      <w:rFonts w:eastAsiaTheme="minorHAnsi"/>
      <w:lang w:val="en-US" w:eastAsia="en-US"/>
    </w:rPr>
  </w:style>
  <w:style w:type="paragraph" w:customStyle="1" w:styleId="347C31A337B84D61BCB3EC06310599884">
    <w:name w:val="347C31A337B84D61BCB3EC06310599884"/>
    <w:rsid w:val="00DF3DCB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6C62-E074-4EE0-BF45-AF5CAD64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Leah</dc:creator>
  <cp:keywords/>
  <dc:description/>
  <cp:lastModifiedBy>Gibson, Leah</cp:lastModifiedBy>
  <cp:revision>10</cp:revision>
  <dcterms:created xsi:type="dcterms:W3CDTF">2017-08-21T17:08:00Z</dcterms:created>
  <dcterms:modified xsi:type="dcterms:W3CDTF">2017-09-19T15:36:00Z</dcterms:modified>
  <cp:contentStatus/>
</cp:coreProperties>
</file>