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F294B" w14:textId="77777777" w:rsidR="00B3582B" w:rsidRPr="00826AAE" w:rsidRDefault="00B3582B">
      <w:pPr>
        <w:jc w:val="center"/>
        <w:rPr>
          <w:rFonts w:ascii="Times New Roman" w:hAnsi="Times New Roman"/>
          <w:b/>
          <w:bCs/>
          <w:sz w:val="22"/>
          <w:szCs w:val="22"/>
        </w:rPr>
      </w:pPr>
      <w:r w:rsidRPr="00826AAE">
        <w:rPr>
          <w:rFonts w:ascii="Times New Roman" w:hAnsi="Times New Roman"/>
          <w:b/>
          <w:bCs/>
          <w:sz w:val="22"/>
          <w:szCs w:val="22"/>
        </w:rPr>
        <w:t>St. Jerome’s in the University of Waterloo</w:t>
      </w:r>
    </w:p>
    <w:p w14:paraId="242FE097" w14:textId="77777777" w:rsidR="00B3582B" w:rsidRPr="00826AAE" w:rsidRDefault="00B3582B">
      <w:pPr>
        <w:jc w:val="center"/>
        <w:rPr>
          <w:rFonts w:ascii="Times New Roman" w:hAnsi="Times New Roman"/>
          <w:b/>
          <w:bCs/>
          <w:sz w:val="22"/>
          <w:szCs w:val="22"/>
        </w:rPr>
      </w:pPr>
      <w:r w:rsidRPr="00826AAE">
        <w:rPr>
          <w:rFonts w:ascii="Times New Roman" w:hAnsi="Times New Roman"/>
          <w:b/>
          <w:bCs/>
          <w:sz w:val="22"/>
          <w:szCs w:val="22"/>
        </w:rPr>
        <w:t>Department of Psychology</w:t>
      </w:r>
    </w:p>
    <w:p w14:paraId="4E60553A" w14:textId="77777777" w:rsidR="00E50467" w:rsidRPr="00826AAE" w:rsidRDefault="00C15531" w:rsidP="00E50467">
      <w:pPr>
        <w:jc w:val="center"/>
        <w:rPr>
          <w:rFonts w:ascii="Times New Roman" w:hAnsi="Times New Roman"/>
          <w:b/>
          <w:bCs/>
          <w:sz w:val="22"/>
          <w:szCs w:val="22"/>
        </w:rPr>
      </w:pPr>
      <w:r w:rsidRPr="00826AAE">
        <w:rPr>
          <w:rFonts w:ascii="Times New Roman" w:hAnsi="Times New Roman"/>
          <w:b/>
          <w:bCs/>
          <w:sz w:val="22"/>
          <w:szCs w:val="22"/>
        </w:rPr>
        <w:t xml:space="preserve">Psychology 315 – </w:t>
      </w:r>
      <w:r w:rsidR="00E50467" w:rsidRPr="00826AAE">
        <w:rPr>
          <w:rFonts w:ascii="Times New Roman" w:hAnsi="Times New Roman"/>
          <w:b/>
          <w:bCs/>
          <w:sz w:val="22"/>
          <w:szCs w:val="22"/>
        </w:rPr>
        <w:t>Adolescence</w:t>
      </w:r>
    </w:p>
    <w:p w14:paraId="1719363D" w14:textId="6B1BE7FD" w:rsidR="00B3582B" w:rsidRPr="00826AAE" w:rsidRDefault="00026921" w:rsidP="00E50467">
      <w:pPr>
        <w:jc w:val="center"/>
        <w:rPr>
          <w:rFonts w:ascii="Times New Roman" w:hAnsi="Times New Roman"/>
          <w:b/>
          <w:bCs/>
          <w:sz w:val="22"/>
          <w:szCs w:val="22"/>
        </w:rPr>
      </w:pPr>
      <w:r>
        <w:rPr>
          <w:rFonts w:ascii="Times New Roman" w:hAnsi="Times New Roman"/>
          <w:b/>
          <w:bCs/>
          <w:sz w:val="22"/>
          <w:szCs w:val="22"/>
        </w:rPr>
        <w:t>Fall 2016</w:t>
      </w:r>
      <w:r w:rsidR="00E50467" w:rsidRPr="00826AAE">
        <w:rPr>
          <w:rFonts w:ascii="Times New Roman" w:hAnsi="Times New Roman"/>
          <w:b/>
          <w:bCs/>
          <w:sz w:val="22"/>
          <w:szCs w:val="22"/>
        </w:rPr>
        <w:t xml:space="preserve">: </w:t>
      </w:r>
      <w:r>
        <w:rPr>
          <w:rFonts w:ascii="Times New Roman" w:hAnsi="Times New Roman"/>
          <w:b/>
          <w:sz w:val="22"/>
          <w:szCs w:val="22"/>
        </w:rPr>
        <w:t>Thursday 18:30 – 21:20, SJ2 2002</w:t>
      </w:r>
    </w:p>
    <w:p w14:paraId="7D6910BA" w14:textId="77777777" w:rsidR="00E50467" w:rsidRPr="00826AAE" w:rsidRDefault="00E50467" w:rsidP="00E50467">
      <w:pPr>
        <w:jc w:val="center"/>
        <w:rPr>
          <w:rFonts w:ascii="Times New Roman" w:hAnsi="Times New Roman"/>
          <w:sz w:val="22"/>
          <w:szCs w:val="22"/>
        </w:rPr>
      </w:pPr>
    </w:p>
    <w:p w14:paraId="3D4292B5" w14:textId="1D85832E" w:rsidR="00E1728F" w:rsidRPr="00826AAE" w:rsidRDefault="00E1728F" w:rsidP="00E1728F">
      <w:pPr>
        <w:rPr>
          <w:rFonts w:ascii="Times New Roman" w:hAnsi="Times New Roman"/>
          <w:sz w:val="22"/>
          <w:szCs w:val="22"/>
        </w:rPr>
      </w:pPr>
      <w:r w:rsidRPr="00826AAE">
        <w:rPr>
          <w:rFonts w:ascii="Times New Roman" w:hAnsi="Times New Roman"/>
          <w:b/>
          <w:bCs/>
          <w:sz w:val="22"/>
          <w:szCs w:val="22"/>
        </w:rPr>
        <w:t>Instructor:</w:t>
      </w:r>
      <w:r w:rsidR="00853FD3">
        <w:rPr>
          <w:rFonts w:ascii="Times New Roman" w:hAnsi="Times New Roman"/>
          <w:sz w:val="22"/>
          <w:szCs w:val="22"/>
        </w:rPr>
        <w:tab/>
      </w:r>
      <w:r w:rsidR="0083021D">
        <w:rPr>
          <w:rFonts w:ascii="Times New Roman" w:hAnsi="Times New Roman"/>
          <w:sz w:val="22"/>
          <w:szCs w:val="22"/>
        </w:rPr>
        <w:tab/>
      </w:r>
      <w:r w:rsidRPr="00826AAE">
        <w:rPr>
          <w:rFonts w:ascii="Times New Roman" w:hAnsi="Times New Roman"/>
          <w:sz w:val="22"/>
          <w:szCs w:val="22"/>
        </w:rPr>
        <w:t>Dr. M. Drysdale</w:t>
      </w:r>
      <w:r w:rsidR="00817300" w:rsidRPr="00826AAE">
        <w:rPr>
          <w:rFonts w:ascii="Times New Roman" w:hAnsi="Times New Roman"/>
          <w:sz w:val="22"/>
          <w:szCs w:val="22"/>
        </w:rPr>
        <w:tab/>
      </w:r>
      <w:r w:rsidR="00817300" w:rsidRPr="00826AAE">
        <w:rPr>
          <w:rFonts w:ascii="Times New Roman" w:hAnsi="Times New Roman"/>
          <w:sz w:val="22"/>
          <w:szCs w:val="22"/>
        </w:rPr>
        <w:tab/>
      </w:r>
      <w:r w:rsidR="00817300" w:rsidRPr="00826AAE">
        <w:rPr>
          <w:rFonts w:ascii="Times New Roman" w:hAnsi="Times New Roman"/>
          <w:sz w:val="22"/>
          <w:szCs w:val="22"/>
        </w:rPr>
        <w:tab/>
      </w:r>
      <w:r w:rsidR="00817300" w:rsidRPr="00826AAE">
        <w:rPr>
          <w:rFonts w:ascii="Times New Roman" w:hAnsi="Times New Roman"/>
          <w:sz w:val="22"/>
          <w:szCs w:val="22"/>
        </w:rPr>
        <w:tab/>
      </w:r>
      <w:r w:rsidR="00817300" w:rsidRPr="00826AAE">
        <w:rPr>
          <w:rFonts w:ascii="Times New Roman" w:hAnsi="Times New Roman"/>
          <w:b/>
          <w:bCs/>
          <w:sz w:val="22"/>
          <w:szCs w:val="22"/>
        </w:rPr>
        <w:t>Phone:</w:t>
      </w:r>
      <w:r w:rsidR="00817300" w:rsidRPr="00826AAE">
        <w:rPr>
          <w:rFonts w:ascii="Times New Roman" w:hAnsi="Times New Roman"/>
          <w:sz w:val="22"/>
          <w:szCs w:val="22"/>
        </w:rPr>
        <w:tab/>
        <w:t>884-8111, EXT. 28288</w:t>
      </w:r>
    </w:p>
    <w:p w14:paraId="3E030DB5" w14:textId="06F5B154" w:rsidR="00E1728F" w:rsidRPr="00826AAE" w:rsidRDefault="00E1728F" w:rsidP="00E1728F">
      <w:pPr>
        <w:rPr>
          <w:rFonts w:ascii="Times New Roman" w:hAnsi="Times New Roman"/>
          <w:sz w:val="22"/>
          <w:szCs w:val="22"/>
        </w:rPr>
      </w:pPr>
      <w:r w:rsidRPr="00826AAE">
        <w:rPr>
          <w:rFonts w:ascii="Times New Roman" w:hAnsi="Times New Roman"/>
          <w:b/>
          <w:bCs/>
          <w:sz w:val="22"/>
          <w:szCs w:val="22"/>
        </w:rPr>
        <w:t>Office:</w:t>
      </w:r>
      <w:r w:rsidR="00853FD3">
        <w:rPr>
          <w:rFonts w:ascii="Times New Roman" w:hAnsi="Times New Roman"/>
          <w:sz w:val="22"/>
          <w:szCs w:val="22"/>
        </w:rPr>
        <w:tab/>
      </w:r>
      <w:r w:rsidR="00853FD3">
        <w:rPr>
          <w:rFonts w:ascii="Times New Roman" w:hAnsi="Times New Roman"/>
          <w:sz w:val="22"/>
          <w:szCs w:val="22"/>
        </w:rPr>
        <w:tab/>
      </w:r>
      <w:r w:rsidR="0083021D">
        <w:rPr>
          <w:rFonts w:ascii="Times New Roman" w:hAnsi="Times New Roman"/>
          <w:sz w:val="22"/>
          <w:szCs w:val="22"/>
        </w:rPr>
        <w:tab/>
      </w:r>
      <w:r w:rsidRPr="00826AAE">
        <w:rPr>
          <w:rFonts w:ascii="Times New Roman" w:hAnsi="Times New Roman"/>
          <w:sz w:val="22"/>
          <w:szCs w:val="22"/>
        </w:rPr>
        <w:t>STJ 2020</w:t>
      </w:r>
      <w:r w:rsidR="00817300" w:rsidRPr="00826AAE">
        <w:rPr>
          <w:rFonts w:ascii="Times New Roman" w:hAnsi="Times New Roman"/>
          <w:sz w:val="22"/>
          <w:szCs w:val="22"/>
        </w:rPr>
        <w:tab/>
      </w:r>
      <w:r w:rsidR="00817300" w:rsidRPr="00826AAE">
        <w:rPr>
          <w:rFonts w:ascii="Times New Roman" w:hAnsi="Times New Roman"/>
          <w:sz w:val="22"/>
          <w:szCs w:val="22"/>
        </w:rPr>
        <w:tab/>
      </w:r>
      <w:r w:rsidR="00817300" w:rsidRPr="00826AAE">
        <w:rPr>
          <w:rFonts w:ascii="Times New Roman" w:hAnsi="Times New Roman"/>
          <w:sz w:val="22"/>
          <w:szCs w:val="22"/>
        </w:rPr>
        <w:tab/>
      </w:r>
      <w:r w:rsidR="00817300" w:rsidRPr="00826AAE">
        <w:rPr>
          <w:rFonts w:ascii="Times New Roman" w:hAnsi="Times New Roman"/>
          <w:sz w:val="22"/>
          <w:szCs w:val="22"/>
        </w:rPr>
        <w:tab/>
      </w:r>
      <w:r w:rsidR="00817300" w:rsidRPr="00826AAE">
        <w:rPr>
          <w:rFonts w:ascii="Times New Roman" w:hAnsi="Times New Roman"/>
          <w:sz w:val="22"/>
          <w:szCs w:val="22"/>
        </w:rPr>
        <w:tab/>
      </w:r>
      <w:r w:rsidR="00817300" w:rsidRPr="00826AAE">
        <w:rPr>
          <w:rFonts w:ascii="Times New Roman" w:hAnsi="Times New Roman"/>
          <w:b/>
          <w:bCs/>
          <w:sz w:val="22"/>
          <w:szCs w:val="22"/>
        </w:rPr>
        <w:t>Email:</w:t>
      </w:r>
      <w:r w:rsidR="00817300" w:rsidRPr="00826AAE">
        <w:rPr>
          <w:rFonts w:ascii="Times New Roman" w:hAnsi="Times New Roman"/>
          <w:b/>
          <w:bCs/>
          <w:sz w:val="22"/>
          <w:szCs w:val="22"/>
        </w:rPr>
        <w:tab/>
      </w:r>
      <w:hyperlink r:id="rId7" w:history="1">
        <w:r w:rsidR="00DA64FD" w:rsidRPr="00826AAE">
          <w:rPr>
            <w:rStyle w:val="Hyperlink"/>
            <w:rFonts w:ascii="Times New Roman" w:hAnsi="Times New Roman"/>
            <w:sz w:val="22"/>
            <w:szCs w:val="22"/>
          </w:rPr>
          <w:t>mdrysdale@uwaterloo.ca</w:t>
        </w:r>
      </w:hyperlink>
      <w:r w:rsidR="00817300" w:rsidRPr="00826AAE">
        <w:rPr>
          <w:rFonts w:ascii="Times New Roman" w:hAnsi="Times New Roman"/>
          <w:sz w:val="22"/>
          <w:szCs w:val="22"/>
        </w:rPr>
        <w:t xml:space="preserve"> </w:t>
      </w:r>
    </w:p>
    <w:p w14:paraId="1631BE6F" w14:textId="1BEBD6F2" w:rsidR="00E1728F" w:rsidRPr="00826AAE" w:rsidRDefault="00E1728F" w:rsidP="00E1728F">
      <w:pPr>
        <w:rPr>
          <w:rFonts w:ascii="Times New Roman" w:hAnsi="Times New Roman"/>
          <w:sz w:val="22"/>
          <w:szCs w:val="22"/>
        </w:rPr>
      </w:pPr>
      <w:r w:rsidRPr="00826AAE">
        <w:rPr>
          <w:rFonts w:ascii="Times New Roman" w:hAnsi="Times New Roman"/>
          <w:b/>
          <w:bCs/>
          <w:sz w:val="22"/>
          <w:szCs w:val="22"/>
        </w:rPr>
        <w:t>Office Hours:</w:t>
      </w:r>
      <w:r w:rsidRPr="00826AAE">
        <w:rPr>
          <w:rFonts w:ascii="Times New Roman" w:hAnsi="Times New Roman"/>
          <w:b/>
          <w:bCs/>
          <w:sz w:val="22"/>
          <w:szCs w:val="22"/>
        </w:rPr>
        <w:tab/>
      </w:r>
      <w:r w:rsidRPr="00826AAE">
        <w:rPr>
          <w:rFonts w:ascii="Times New Roman" w:hAnsi="Times New Roman"/>
          <w:b/>
          <w:bCs/>
          <w:sz w:val="22"/>
          <w:szCs w:val="22"/>
        </w:rPr>
        <w:tab/>
      </w:r>
      <w:r w:rsidR="00034C93" w:rsidRPr="00826AAE">
        <w:rPr>
          <w:rFonts w:ascii="Times New Roman" w:hAnsi="Times New Roman"/>
          <w:bCs/>
          <w:sz w:val="22"/>
          <w:szCs w:val="22"/>
        </w:rPr>
        <w:t>Thursday 1</w:t>
      </w:r>
      <w:r w:rsidR="00447C2F">
        <w:rPr>
          <w:rFonts w:ascii="Times New Roman" w:hAnsi="Times New Roman"/>
          <w:bCs/>
          <w:sz w:val="22"/>
          <w:szCs w:val="22"/>
        </w:rPr>
        <w:t>3</w:t>
      </w:r>
      <w:r w:rsidR="00034C93" w:rsidRPr="00826AAE">
        <w:rPr>
          <w:rFonts w:ascii="Times New Roman" w:hAnsi="Times New Roman"/>
          <w:bCs/>
          <w:sz w:val="22"/>
          <w:szCs w:val="22"/>
        </w:rPr>
        <w:t>:00 – 1</w:t>
      </w:r>
      <w:r w:rsidR="00447C2F">
        <w:rPr>
          <w:rFonts w:ascii="Times New Roman" w:hAnsi="Times New Roman"/>
          <w:bCs/>
          <w:sz w:val="22"/>
          <w:szCs w:val="22"/>
        </w:rPr>
        <w:t>3</w:t>
      </w:r>
      <w:bookmarkStart w:id="0" w:name="_GoBack"/>
      <w:bookmarkEnd w:id="0"/>
      <w:r w:rsidR="007551A9" w:rsidRPr="00826AAE">
        <w:rPr>
          <w:rFonts w:ascii="Times New Roman" w:hAnsi="Times New Roman"/>
          <w:bCs/>
          <w:sz w:val="22"/>
          <w:szCs w:val="22"/>
        </w:rPr>
        <w:t>:3</w:t>
      </w:r>
      <w:r w:rsidR="00B850F3" w:rsidRPr="00826AAE">
        <w:rPr>
          <w:rFonts w:ascii="Times New Roman" w:hAnsi="Times New Roman"/>
          <w:bCs/>
          <w:sz w:val="22"/>
          <w:szCs w:val="22"/>
        </w:rPr>
        <w:t xml:space="preserve">0, </w:t>
      </w:r>
      <w:r w:rsidR="00B850F3" w:rsidRPr="00826AAE">
        <w:rPr>
          <w:rFonts w:ascii="Times New Roman" w:hAnsi="Times New Roman"/>
          <w:sz w:val="22"/>
          <w:szCs w:val="22"/>
        </w:rPr>
        <w:t>or by appointment</w:t>
      </w:r>
    </w:p>
    <w:p w14:paraId="3449F985" w14:textId="77777777" w:rsidR="0035323B" w:rsidRDefault="00E1728F" w:rsidP="00C336BF">
      <w:pPr>
        <w:ind w:left="2160" w:hanging="2160"/>
        <w:rPr>
          <w:rFonts w:ascii="Times New Roman" w:hAnsi="Times New Roman"/>
          <w:sz w:val="22"/>
          <w:szCs w:val="22"/>
        </w:rPr>
      </w:pPr>
      <w:r w:rsidRPr="00826AAE">
        <w:rPr>
          <w:rFonts w:ascii="Times New Roman" w:hAnsi="Times New Roman"/>
          <w:b/>
          <w:bCs/>
          <w:sz w:val="22"/>
          <w:szCs w:val="22"/>
        </w:rPr>
        <w:t>Teaching Assistants:</w:t>
      </w:r>
      <w:r w:rsidRPr="00826AAE">
        <w:rPr>
          <w:rFonts w:ascii="Times New Roman" w:hAnsi="Times New Roman"/>
          <w:b/>
          <w:bCs/>
          <w:sz w:val="22"/>
          <w:szCs w:val="22"/>
        </w:rPr>
        <w:tab/>
      </w:r>
      <w:r w:rsidR="00B850F3" w:rsidRPr="00826AAE">
        <w:rPr>
          <w:rFonts w:ascii="Times New Roman" w:hAnsi="Times New Roman"/>
          <w:bCs/>
          <w:sz w:val="22"/>
          <w:szCs w:val="22"/>
        </w:rPr>
        <w:t>STJ 2021 –</w:t>
      </w:r>
      <w:r w:rsidR="00034C93" w:rsidRPr="00826AAE">
        <w:rPr>
          <w:rFonts w:ascii="Times New Roman" w:hAnsi="Times New Roman"/>
          <w:sz w:val="22"/>
          <w:szCs w:val="22"/>
        </w:rPr>
        <w:t xml:space="preserve"> </w:t>
      </w:r>
      <w:r w:rsidR="00422234" w:rsidRPr="00826AAE">
        <w:rPr>
          <w:rFonts w:ascii="Times New Roman" w:hAnsi="Times New Roman"/>
          <w:sz w:val="22"/>
          <w:szCs w:val="22"/>
        </w:rPr>
        <w:t xml:space="preserve">Margaret McBeath, </w:t>
      </w:r>
      <w:hyperlink r:id="rId8" w:history="1">
        <w:r w:rsidR="00422234" w:rsidRPr="00826AAE">
          <w:rPr>
            <w:rStyle w:val="Hyperlink"/>
            <w:rFonts w:ascii="Times New Roman" w:hAnsi="Times New Roman"/>
            <w:sz w:val="22"/>
            <w:szCs w:val="22"/>
          </w:rPr>
          <w:t>mlmcbeath@uwaterloo.ca</w:t>
        </w:r>
      </w:hyperlink>
    </w:p>
    <w:p w14:paraId="3A9158F1" w14:textId="46466579" w:rsidR="00422234" w:rsidRPr="00826AAE" w:rsidRDefault="0035323B" w:rsidP="00861BD3">
      <w:pPr>
        <w:ind w:left="2880"/>
        <w:rPr>
          <w:rFonts w:ascii="Times New Roman" w:hAnsi="Times New Roman"/>
          <w:sz w:val="22"/>
          <w:szCs w:val="22"/>
        </w:rPr>
      </w:pPr>
      <w:r>
        <w:rPr>
          <w:rFonts w:ascii="Times New Roman" w:hAnsi="Times New Roman"/>
          <w:b/>
          <w:bCs/>
          <w:sz w:val="22"/>
          <w:szCs w:val="22"/>
        </w:rPr>
        <w:t xml:space="preserve">      </w:t>
      </w:r>
      <w:r w:rsidR="00AB4F35" w:rsidRPr="00AB4F35">
        <w:rPr>
          <w:rFonts w:ascii="Times New Roman" w:hAnsi="Times New Roman"/>
          <w:bCs/>
          <w:sz w:val="22"/>
          <w:szCs w:val="22"/>
        </w:rPr>
        <w:t>Second TA -</w:t>
      </w:r>
      <w:r w:rsidR="00AB4F35">
        <w:rPr>
          <w:rFonts w:ascii="Times New Roman" w:hAnsi="Times New Roman"/>
          <w:b/>
          <w:bCs/>
          <w:sz w:val="22"/>
          <w:szCs w:val="22"/>
        </w:rPr>
        <w:t xml:space="preserve"> </w:t>
      </w:r>
      <w:r w:rsidR="00BC44EE">
        <w:rPr>
          <w:rFonts w:ascii="Times New Roman" w:hAnsi="Times New Roman"/>
          <w:sz w:val="22"/>
          <w:szCs w:val="22"/>
        </w:rPr>
        <w:t>TBA</w:t>
      </w:r>
      <w:r w:rsidR="00422234" w:rsidRPr="00826AAE">
        <w:rPr>
          <w:rFonts w:ascii="Times New Roman" w:hAnsi="Times New Roman"/>
          <w:sz w:val="22"/>
          <w:szCs w:val="22"/>
        </w:rPr>
        <w:tab/>
      </w:r>
    </w:p>
    <w:p w14:paraId="750DF89A" w14:textId="77777777" w:rsidR="00B3582B" w:rsidRPr="00826AAE" w:rsidRDefault="00B3582B" w:rsidP="00422234">
      <w:pPr>
        <w:ind w:left="2160" w:hanging="2160"/>
        <w:rPr>
          <w:rFonts w:ascii="Times New Roman" w:hAnsi="Times New Roman"/>
          <w:sz w:val="22"/>
          <w:szCs w:val="22"/>
          <w:u w:val="single"/>
        </w:rPr>
      </w:pPr>
      <w:r w:rsidRPr="00826AAE">
        <w:rPr>
          <w:rFonts w:ascii="Times New Roman" w:hAnsi="Times New Roman"/>
          <w:b/>
          <w:bCs/>
          <w:sz w:val="22"/>
          <w:szCs w:val="22"/>
          <w:u w:val="single"/>
        </w:rPr>
        <w:t>Course Overview:</w:t>
      </w:r>
    </w:p>
    <w:p w14:paraId="34073118" w14:textId="6FA7B760" w:rsidR="00B3582B" w:rsidRPr="00826AAE" w:rsidRDefault="00BF42A2" w:rsidP="00BF42A2">
      <w:pPr>
        <w:widowControl/>
        <w:autoSpaceDE/>
        <w:autoSpaceDN/>
        <w:adjustRightInd/>
        <w:rPr>
          <w:rFonts w:ascii="Times New Roman" w:hAnsi="Times New Roman"/>
          <w:sz w:val="22"/>
          <w:szCs w:val="22"/>
          <w:lang w:val="en-CA"/>
        </w:rPr>
      </w:pPr>
      <w:r w:rsidRPr="00826AAE">
        <w:rPr>
          <w:rFonts w:ascii="Times New Roman" w:hAnsi="Times New Roman"/>
          <w:sz w:val="22"/>
          <w:szCs w:val="22"/>
          <w:lang w:val="en-CA"/>
        </w:rPr>
        <w:t xml:space="preserve">The period of adolescence is characterized as a complex interaction between the individual and his/her environment. This course introduces students to the nature of this interaction as well as the various aspects of adolescent and emerging adult development. </w:t>
      </w:r>
      <w:r w:rsidR="00B3582B" w:rsidRPr="00826AAE">
        <w:rPr>
          <w:rFonts w:ascii="Times New Roman" w:hAnsi="Times New Roman"/>
          <w:sz w:val="22"/>
          <w:szCs w:val="22"/>
        </w:rPr>
        <w:t>Topics to be covered include: the biologica</w:t>
      </w:r>
      <w:r w:rsidR="00FB6705" w:rsidRPr="00826AAE">
        <w:rPr>
          <w:rFonts w:ascii="Times New Roman" w:hAnsi="Times New Roman"/>
          <w:sz w:val="22"/>
          <w:szCs w:val="22"/>
        </w:rPr>
        <w:t xml:space="preserve">l, cognitive, </w:t>
      </w:r>
      <w:r w:rsidR="00B3582B" w:rsidRPr="00826AAE">
        <w:rPr>
          <w:rFonts w:ascii="Times New Roman" w:hAnsi="Times New Roman"/>
          <w:sz w:val="22"/>
          <w:szCs w:val="22"/>
        </w:rPr>
        <w:t>social</w:t>
      </w:r>
      <w:r w:rsidR="00FB6705" w:rsidRPr="00826AAE">
        <w:rPr>
          <w:rFonts w:ascii="Times New Roman" w:hAnsi="Times New Roman"/>
          <w:sz w:val="22"/>
          <w:szCs w:val="22"/>
        </w:rPr>
        <w:t>, and emotional</w:t>
      </w:r>
      <w:r w:rsidR="00B3582B" w:rsidRPr="00826AAE">
        <w:rPr>
          <w:rFonts w:ascii="Times New Roman" w:hAnsi="Times New Roman"/>
          <w:sz w:val="22"/>
          <w:szCs w:val="22"/>
        </w:rPr>
        <w:t xml:space="preserve"> changes that take place d</w:t>
      </w:r>
      <w:r w:rsidR="00C13644" w:rsidRPr="00826AAE">
        <w:rPr>
          <w:rFonts w:ascii="Times New Roman" w:hAnsi="Times New Roman"/>
          <w:sz w:val="22"/>
          <w:szCs w:val="22"/>
        </w:rPr>
        <w:t xml:space="preserve">uring the adolescent </w:t>
      </w:r>
      <w:r w:rsidR="006F5236" w:rsidRPr="00826AAE">
        <w:rPr>
          <w:rFonts w:ascii="Times New Roman" w:hAnsi="Times New Roman"/>
          <w:sz w:val="22"/>
          <w:szCs w:val="22"/>
        </w:rPr>
        <w:t xml:space="preserve">and emerging adult </w:t>
      </w:r>
      <w:r w:rsidR="00C13644" w:rsidRPr="00826AAE">
        <w:rPr>
          <w:rFonts w:ascii="Times New Roman" w:hAnsi="Times New Roman"/>
          <w:sz w:val="22"/>
          <w:szCs w:val="22"/>
        </w:rPr>
        <w:t xml:space="preserve">period; </w:t>
      </w:r>
      <w:r w:rsidR="00FB6705" w:rsidRPr="00826AAE">
        <w:rPr>
          <w:rFonts w:ascii="Times New Roman" w:hAnsi="Times New Roman"/>
          <w:sz w:val="22"/>
          <w:szCs w:val="22"/>
        </w:rPr>
        <w:t>psychosocial development;</w:t>
      </w:r>
      <w:r w:rsidR="00B3582B" w:rsidRPr="00826AAE">
        <w:rPr>
          <w:rFonts w:ascii="Times New Roman" w:hAnsi="Times New Roman"/>
          <w:sz w:val="22"/>
          <w:szCs w:val="22"/>
        </w:rPr>
        <w:t xml:space="preserve"> and </w:t>
      </w:r>
      <w:r w:rsidR="00FB6705" w:rsidRPr="00826AAE">
        <w:rPr>
          <w:rFonts w:ascii="Times New Roman" w:hAnsi="Times New Roman"/>
          <w:sz w:val="22"/>
          <w:szCs w:val="22"/>
        </w:rPr>
        <w:t xml:space="preserve">the </w:t>
      </w:r>
      <w:r w:rsidR="00B3582B" w:rsidRPr="00826AAE">
        <w:rPr>
          <w:rFonts w:ascii="Times New Roman" w:hAnsi="Times New Roman"/>
          <w:sz w:val="22"/>
          <w:szCs w:val="22"/>
        </w:rPr>
        <w:t xml:space="preserve">difficulties of adolescence. </w:t>
      </w:r>
      <w:r w:rsidR="00752955" w:rsidRPr="00826AAE">
        <w:rPr>
          <w:rFonts w:ascii="Times New Roman" w:hAnsi="Times New Roman"/>
          <w:sz w:val="22"/>
          <w:szCs w:val="22"/>
        </w:rPr>
        <w:t xml:space="preserve"> The course is also developed to foster critical and incisive thinking about current adolescent </w:t>
      </w:r>
      <w:r w:rsidR="00665587" w:rsidRPr="00826AAE">
        <w:rPr>
          <w:rFonts w:ascii="Times New Roman" w:hAnsi="Times New Roman"/>
          <w:sz w:val="22"/>
          <w:szCs w:val="22"/>
        </w:rPr>
        <w:t xml:space="preserve">and emerging adulthood </w:t>
      </w:r>
      <w:r w:rsidR="00752955" w:rsidRPr="00826AAE">
        <w:rPr>
          <w:rFonts w:ascii="Times New Roman" w:hAnsi="Times New Roman"/>
          <w:sz w:val="22"/>
          <w:szCs w:val="22"/>
        </w:rPr>
        <w:t>issues.</w:t>
      </w:r>
      <w:r w:rsidR="00B3582B" w:rsidRPr="00826AAE">
        <w:rPr>
          <w:rFonts w:ascii="Times New Roman" w:hAnsi="Times New Roman"/>
          <w:sz w:val="22"/>
          <w:szCs w:val="22"/>
        </w:rPr>
        <w:t xml:space="preserve"> The way adolescents are </w:t>
      </w:r>
      <w:r w:rsidR="00752955" w:rsidRPr="00826AAE">
        <w:rPr>
          <w:rFonts w:ascii="Times New Roman" w:hAnsi="Times New Roman"/>
          <w:sz w:val="22"/>
          <w:szCs w:val="22"/>
        </w:rPr>
        <w:t xml:space="preserve">portrayed in the media </w:t>
      </w:r>
      <w:r w:rsidR="00E1449C" w:rsidRPr="00826AAE">
        <w:rPr>
          <w:rFonts w:ascii="Times New Roman" w:hAnsi="Times New Roman"/>
          <w:sz w:val="22"/>
          <w:szCs w:val="22"/>
        </w:rPr>
        <w:t xml:space="preserve">and the effects of those portrayals on today’s adolescents will </w:t>
      </w:r>
      <w:r w:rsidR="00665587" w:rsidRPr="00826AAE">
        <w:rPr>
          <w:rFonts w:ascii="Times New Roman" w:hAnsi="Times New Roman"/>
          <w:sz w:val="22"/>
          <w:szCs w:val="22"/>
        </w:rPr>
        <w:t xml:space="preserve">also be </w:t>
      </w:r>
      <w:r w:rsidR="00B3582B" w:rsidRPr="00826AAE">
        <w:rPr>
          <w:rFonts w:ascii="Times New Roman" w:hAnsi="Times New Roman"/>
          <w:sz w:val="22"/>
          <w:szCs w:val="22"/>
        </w:rPr>
        <w:t>emphasized.</w:t>
      </w:r>
    </w:p>
    <w:p w14:paraId="12F33705" w14:textId="77777777" w:rsidR="00B3582B" w:rsidRPr="00826AAE" w:rsidRDefault="00B3582B">
      <w:pPr>
        <w:rPr>
          <w:rFonts w:ascii="Times New Roman" w:hAnsi="Times New Roman"/>
          <w:sz w:val="22"/>
          <w:szCs w:val="22"/>
        </w:rPr>
      </w:pPr>
    </w:p>
    <w:p w14:paraId="1792715E" w14:textId="77777777" w:rsidR="00B3582B" w:rsidRPr="00826AAE" w:rsidRDefault="00B3582B">
      <w:pPr>
        <w:rPr>
          <w:rFonts w:ascii="Times New Roman" w:hAnsi="Times New Roman"/>
          <w:b/>
          <w:bCs/>
          <w:sz w:val="22"/>
          <w:szCs w:val="22"/>
          <w:u w:val="single"/>
        </w:rPr>
      </w:pPr>
      <w:r w:rsidRPr="00826AAE">
        <w:rPr>
          <w:rFonts w:ascii="Times New Roman" w:hAnsi="Times New Roman"/>
          <w:b/>
          <w:bCs/>
          <w:sz w:val="22"/>
          <w:szCs w:val="22"/>
          <w:u w:val="single"/>
        </w:rPr>
        <w:t>Learning Objectives:</w:t>
      </w:r>
    </w:p>
    <w:p w14:paraId="6813DF9D" w14:textId="77777777" w:rsidR="00B3582B" w:rsidRPr="00826AAE" w:rsidRDefault="00B3582B">
      <w:pPr>
        <w:rPr>
          <w:rFonts w:ascii="Times New Roman" w:hAnsi="Times New Roman"/>
          <w:sz w:val="22"/>
          <w:szCs w:val="22"/>
        </w:rPr>
      </w:pPr>
      <w:r w:rsidRPr="00826AAE">
        <w:rPr>
          <w:rFonts w:ascii="Times New Roman" w:hAnsi="Times New Roman"/>
          <w:sz w:val="22"/>
          <w:szCs w:val="22"/>
        </w:rPr>
        <w:t>At the end of this course, students will have an understanding of:</w:t>
      </w:r>
    </w:p>
    <w:p w14:paraId="5D767A47" w14:textId="1D7165AD" w:rsidR="00B3582B" w:rsidRPr="00826AAE" w:rsidRDefault="00B3582B">
      <w:pPr>
        <w:numPr>
          <w:ilvl w:val="0"/>
          <w:numId w:val="8"/>
        </w:numPr>
        <w:rPr>
          <w:rFonts w:ascii="Times New Roman" w:hAnsi="Times New Roman"/>
          <w:sz w:val="22"/>
          <w:szCs w:val="22"/>
        </w:rPr>
      </w:pPr>
      <w:r w:rsidRPr="00826AAE">
        <w:rPr>
          <w:rFonts w:ascii="Times New Roman" w:hAnsi="Times New Roman"/>
          <w:sz w:val="22"/>
          <w:szCs w:val="22"/>
        </w:rPr>
        <w:t xml:space="preserve">the process and importance of theoretical foundations in the investigation of adolescent </w:t>
      </w:r>
      <w:r w:rsidR="008A20D7" w:rsidRPr="00826AAE">
        <w:rPr>
          <w:rFonts w:ascii="Times New Roman" w:hAnsi="Times New Roman"/>
          <w:sz w:val="22"/>
          <w:szCs w:val="22"/>
        </w:rPr>
        <w:t xml:space="preserve">and emerging adult </w:t>
      </w:r>
      <w:r w:rsidRPr="00826AAE">
        <w:rPr>
          <w:rFonts w:ascii="Times New Roman" w:hAnsi="Times New Roman"/>
          <w:sz w:val="22"/>
          <w:szCs w:val="22"/>
        </w:rPr>
        <w:t xml:space="preserve">development </w:t>
      </w:r>
    </w:p>
    <w:p w14:paraId="4FE3050E" w14:textId="77997C5F" w:rsidR="00B3582B" w:rsidRPr="00826AAE" w:rsidRDefault="00462F4C" w:rsidP="00E50467">
      <w:pPr>
        <w:numPr>
          <w:ilvl w:val="0"/>
          <w:numId w:val="8"/>
        </w:numPr>
        <w:rPr>
          <w:rFonts w:ascii="Times New Roman" w:hAnsi="Times New Roman"/>
          <w:sz w:val="22"/>
          <w:szCs w:val="22"/>
        </w:rPr>
      </w:pPr>
      <w:r w:rsidRPr="00826AAE">
        <w:rPr>
          <w:rFonts w:ascii="Times New Roman" w:hAnsi="Times New Roman"/>
          <w:sz w:val="22"/>
          <w:szCs w:val="22"/>
        </w:rPr>
        <w:t>aspects</w:t>
      </w:r>
      <w:r w:rsidR="00665587" w:rsidRPr="00826AAE">
        <w:rPr>
          <w:rFonts w:ascii="Times New Roman" w:hAnsi="Times New Roman"/>
          <w:sz w:val="22"/>
          <w:szCs w:val="22"/>
        </w:rPr>
        <w:t xml:space="preserve"> of physical development, </w:t>
      </w:r>
      <w:r w:rsidR="0020674E" w:rsidRPr="00826AAE">
        <w:rPr>
          <w:rFonts w:ascii="Times New Roman" w:hAnsi="Times New Roman"/>
          <w:sz w:val="22"/>
          <w:szCs w:val="22"/>
        </w:rPr>
        <w:t>health issue</w:t>
      </w:r>
      <w:r w:rsidR="00E50467" w:rsidRPr="00826AAE">
        <w:rPr>
          <w:rFonts w:ascii="Times New Roman" w:hAnsi="Times New Roman"/>
          <w:sz w:val="22"/>
          <w:szCs w:val="22"/>
        </w:rPr>
        <w:t xml:space="preserve">s, </w:t>
      </w:r>
      <w:r w:rsidR="00665587" w:rsidRPr="00826AAE">
        <w:rPr>
          <w:rFonts w:ascii="Times New Roman" w:hAnsi="Times New Roman"/>
          <w:sz w:val="22"/>
          <w:szCs w:val="22"/>
        </w:rPr>
        <w:t>sexuality</w:t>
      </w:r>
      <w:r w:rsidR="00E50467" w:rsidRPr="00826AAE">
        <w:rPr>
          <w:rFonts w:ascii="Times New Roman" w:hAnsi="Times New Roman"/>
          <w:sz w:val="22"/>
          <w:szCs w:val="22"/>
        </w:rPr>
        <w:t xml:space="preserve">, </w:t>
      </w:r>
      <w:r w:rsidR="00B3582B" w:rsidRPr="00826AAE">
        <w:rPr>
          <w:rFonts w:ascii="Times New Roman" w:hAnsi="Times New Roman"/>
          <w:sz w:val="22"/>
          <w:szCs w:val="22"/>
        </w:rPr>
        <w:t>body image</w:t>
      </w:r>
      <w:r w:rsidR="00E50467" w:rsidRPr="00826AAE">
        <w:rPr>
          <w:rFonts w:ascii="Times New Roman" w:hAnsi="Times New Roman"/>
          <w:sz w:val="22"/>
          <w:szCs w:val="22"/>
        </w:rPr>
        <w:t>,</w:t>
      </w:r>
      <w:r w:rsidR="00B3582B" w:rsidRPr="00826AAE">
        <w:rPr>
          <w:rFonts w:ascii="Times New Roman" w:hAnsi="Times New Roman"/>
          <w:sz w:val="22"/>
          <w:szCs w:val="22"/>
        </w:rPr>
        <w:t xml:space="preserve"> and physical appearance</w:t>
      </w:r>
    </w:p>
    <w:p w14:paraId="5345DB9A" w14:textId="77777777" w:rsidR="00B3582B" w:rsidRPr="00826AAE" w:rsidRDefault="00B3582B">
      <w:pPr>
        <w:numPr>
          <w:ilvl w:val="0"/>
          <w:numId w:val="8"/>
        </w:numPr>
        <w:rPr>
          <w:rFonts w:ascii="Times New Roman" w:hAnsi="Times New Roman"/>
          <w:sz w:val="22"/>
          <w:szCs w:val="22"/>
        </w:rPr>
      </w:pPr>
      <w:r w:rsidRPr="00826AAE">
        <w:rPr>
          <w:rFonts w:ascii="Times New Roman" w:hAnsi="Times New Roman"/>
          <w:sz w:val="22"/>
          <w:szCs w:val="22"/>
        </w:rPr>
        <w:t xml:space="preserve">the process of cognitive development </w:t>
      </w:r>
    </w:p>
    <w:p w14:paraId="3A0683E7" w14:textId="77777777" w:rsidR="00B3582B" w:rsidRPr="00826AAE" w:rsidRDefault="00B3582B">
      <w:pPr>
        <w:numPr>
          <w:ilvl w:val="0"/>
          <w:numId w:val="8"/>
        </w:numPr>
        <w:rPr>
          <w:rFonts w:ascii="Times New Roman" w:hAnsi="Times New Roman"/>
          <w:sz w:val="22"/>
          <w:szCs w:val="22"/>
        </w:rPr>
      </w:pPr>
      <w:r w:rsidRPr="00826AAE">
        <w:rPr>
          <w:rFonts w:ascii="Times New Roman" w:hAnsi="Times New Roman"/>
          <w:sz w:val="22"/>
          <w:szCs w:val="22"/>
        </w:rPr>
        <w:t>the processes and problems of developing a strong identity</w:t>
      </w:r>
    </w:p>
    <w:p w14:paraId="26FF1068" w14:textId="77777777" w:rsidR="00B3582B" w:rsidRPr="00826AAE" w:rsidRDefault="00B3582B">
      <w:pPr>
        <w:numPr>
          <w:ilvl w:val="0"/>
          <w:numId w:val="8"/>
        </w:numPr>
        <w:rPr>
          <w:rFonts w:ascii="Times New Roman" w:hAnsi="Times New Roman"/>
          <w:sz w:val="22"/>
          <w:szCs w:val="22"/>
        </w:rPr>
      </w:pPr>
      <w:r w:rsidRPr="00826AAE">
        <w:rPr>
          <w:rFonts w:ascii="Times New Roman" w:hAnsi="Times New Roman"/>
          <w:sz w:val="22"/>
          <w:szCs w:val="22"/>
        </w:rPr>
        <w:t xml:space="preserve">the role of </w:t>
      </w:r>
      <w:r w:rsidR="00665587" w:rsidRPr="00826AAE">
        <w:rPr>
          <w:rFonts w:ascii="Times New Roman" w:hAnsi="Times New Roman"/>
          <w:sz w:val="22"/>
          <w:szCs w:val="22"/>
        </w:rPr>
        <w:t>family and peer relationships</w:t>
      </w:r>
    </w:p>
    <w:p w14:paraId="2225374E" w14:textId="77777777" w:rsidR="00B3582B" w:rsidRPr="00826AAE" w:rsidRDefault="00E002D6" w:rsidP="00665587">
      <w:pPr>
        <w:numPr>
          <w:ilvl w:val="0"/>
          <w:numId w:val="8"/>
        </w:numPr>
        <w:rPr>
          <w:rFonts w:ascii="Times New Roman" w:hAnsi="Times New Roman"/>
          <w:sz w:val="22"/>
          <w:szCs w:val="22"/>
        </w:rPr>
      </w:pPr>
      <w:r w:rsidRPr="00826AAE">
        <w:rPr>
          <w:rFonts w:ascii="Times New Roman" w:hAnsi="Times New Roman"/>
          <w:sz w:val="22"/>
          <w:szCs w:val="22"/>
        </w:rPr>
        <w:t>s</w:t>
      </w:r>
      <w:r w:rsidR="00665587" w:rsidRPr="00826AAE">
        <w:rPr>
          <w:rFonts w:ascii="Times New Roman" w:hAnsi="Times New Roman"/>
          <w:sz w:val="22"/>
          <w:szCs w:val="22"/>
        </w:rPr>
        <w:t>chool-to-school and school-to-work transitions</w:t>
      </w:r>
    </w:p>
    <w:p w14:paraId="08C776CB" w14:textId="790C8386" w:rsidR="00B3582B" w:rsidRPr="00826AAE" w:rsidRDefault="00B3582B">
      <w:pPr>
        <w:numPr>
          <w:ilvl w:val="0"/>
          <w:numId w:val="8"/>
        </w:numPr>
        <w:rPr>
          <w:rFonts w:ascii="Times New Roman" w:hAnsi="Times New Roman"/>
          <w:sz w:val="22"/>
          <w:szCs w:val="22"/>
        </w:rPr>
      </w:pPr>
      <w:r w:rsidRPr="00826AAE">
        <w:rPr>
          <w:rFonts w:ascii="Times New Roman" w:hAnsi="Times New Roman"/>
          <w:sz w:val="22"/>
          <w:szCs w:val="22"/>
        </w:rPr>
        <w:t>challenges and problems faced by adolescents</w:t>
      </w:r>
      <w:r w:rsidR="00E21FD9" w:rsidRPr="00826AAE">
        <w:rPr>
          <w:rFonts w:ascii="Times New Roman" w:hAnsi="Times New Roman"/>
          <w:sz w:val="22"/>
          <w:szCs w:val="22"/>
        </w:rPr>
        <w:t xml:space="preserve"> and emerging adults</w:t>
      </w:r>
    </w:p>
    <w:p w14:paraId="6724F9D9" w14:textId="77777777" w:rsidR="00B3582B" w:rsidRPr="00826AAE" w:rsidRDefault="00E002D6">
      <w:pPr>
        <w:numPr>
          <w:ilvl w:val="0"/>
          <w:numId w:val="8"/>
        </w:numPr>
        <w:rPr>
          <w:rFonts w:ascii="Times New Roman" w:hAnsi="Times New Roman"/>
          <w:sz w:val="22"/>
          <w:szCs w:val="22"/>
        </w:rPr>
      </w:pPr>
      <w:r w:rsidRPr="00826AAE">
        <w:rPr>
          <w:rFonts w:ascii="Times New Roman" w:hAnsi="Times New Roman"/>
          <w:sz w:val="22"/>
          <w:szCs w:val="22"/>
        </w:rPr>
        <w:t>t</w:t>
      </w:r>
      <w:r w:rsidR="00874E71" w:rsidRPr="00826AAE">
        <w:rPr>
          <w:rFonts w:ascii="Times New Roman" w:hAnsi="Times New Roman"/>
          <w:sz w:val="22"/>
          <w:szCs w:val="22"/>
        </w:rPr>
        <w:t>he portrayal of adolescent development in the media</w:t>
      </w:r>
    </w:p>
    <w:p w14:paraId="48F8D68C" w14:textId="7F5CD6C8" w:rsidR="00874E71" w:rsidRPr="00826AAE" w:rsidRDefault="00B3582B" w:rsidP="0085561B">
      <w:pPr>
        <w:numPr>
          <w:ilvl w:val="0"/>
          <w:numId w:val="8"/>
        </w:numPr>
        <w:rPr>
          <w:rFonts w:ascii="Times New Roman" w:hAnsi="Times New Roman"/>
          <w:sz w:val="22"/>
          <w:szCs w:val="22"/>
        </w:rPr>
      </w:pPr>
      <w:r w:rsidRPr="00826AAE">
        <w:rPr>
          <w:rFonts w:ascii="Times New Roman" w:hAnsi="Times New Roman"/>
          <w:sz w:val="22"/>
          <w:szCs w:val="22"/>
        </w:rPr>
        <w:t>professional and scholarly writing</w:t>
      </w:r>
      <w:r w:rsidR="00E21FD9" w:rsidRPr="00826AAE">
        <w:rPr>
          <w:rFonts w:ascii="Times New Roman" w:hAnsi="Times New Roman"/>
          <w:sz w:val="22"/>
          <w:szCs w:val="22"/>
        </w:rPr>
        <w:t xml:space="preserve"> </w:t>
      </w:r>
      <w:r w:rsidR="00874E71" w:rsidRPr="00826AAE">
        <w:rPr>
          <w:rFonts w:ascii="Times New Roman" w:hAnsi="Times New Roman"/>
          <w:sz w:val="22"/>
          <w:szCs w:val="22"/>
        </w:rPr>
        <w:t xml:space="preserve">on current adolescent </w:t>
      </w:r>
      <w:r w:rsidR="00E21FD9" w:rsidRPr="00826AAE">
        <w:rPr>
          <w:rFonts w:ascii="Times New Roman" w:hAnsi="Times New Roman"/>
          <w:sz w:val="22"/>
          <w:szCs w:val="22"/>
        </w:rPr>
        <w:t xml:space="preserve">and emerging adult </w:t>
      </w:r>
      <w:r w:rsidR="00874E71" w:rsidRPr="00826AAE">
        <w:rPr>
          <w:rFonts w:ascii="Times New Roman" w:hAnsi="Times New Roman"/>
          <w:sz w:val="22"/>
          <w:szCs w:val="22"/>
        </w:rPr>
        <w:t>issues</w:t>
      </w:r>
    </w:p>
    <w:p w14:paraId="0D4B9C98" w14:textId="77777777" w:rsidR="00B3582B" w:rsidRPr="00826AAE" w:rsidRDefault="00B3582B">
      <w:pPr>
        <w:rPr>
          <w:rFonts w:ascii="Times New Roman" w:hAnsi="Times New Roman"/>
          <w:sz w:val="22"/>
          <w:szCs w:val="22"/>
        </w:rPr>
      </w:pPr>
    </w:p>
    <w:p w14:paraId="28C31DA1" w14:textId="77777777" w:rsidR="00B3582B" w:rsidRPr="00826AAE" w:rsidRDefault="00B3582B">
      <w:pPr>
        <w:rPr>
          <w:rFonts w:ascii="Times New Roman" w:hAnsi="Times New Roman"/>
          <w:b/>
          <w:bCs/>
          <w:sz w:val="22"/>
          <w:szCs w:val="22"/>
          <w:u w:val="single"/>
        </w:rPr>
      </w:pPr>
      <w:r w:rsidRPr="00826AAE">
        <w:rPr>
          <w:rFonts w:ascii="Times New Roman" w:hAnsi="Times New Roman"/>
          <w:b/>
          <w:bCs/>
          <w:sz w:val="22"/>
          <w:szCs w:val="22"/>
          <w:u w:val="single"/>
        </w:rPr>
        <w:t>Required Text:</w:t>
      </w:r>
    </w:p>
    <w:p w14:paraId="06272A62" w14:textId="173565E8" w:rsidR="00F9753C" w:rsidRPr="00826AAE" w:rsidRDefault="00F9753C" w:rsidP="00C1704D">
      <w:pPr>
        <w:rPr>
          <w:rFonts w:ascii="Times New Roman" w:hAnsi="Times New Roman"/>
          <w:bCs/>
          <w:sz w:val="22"/>
          <w:szCs w:val="22"/>
        </w:rPr>
      </w:pPr>
      <w:r w:rsidRPr="00826AAE">
        <w:rPr>
          <w:rFonts w:ascii="Times New Roman" w:hAnsi="Times New Roman"/>
          <w:bCs/>
          <w:sz w:val="22"/>
          <w:szCs w:val="22"/>
        </w:rPr>
        <w:t xml:space="preserve">Santrock, John. </w:t>
      </w:r>
      <w:r w:rsidRPr="00826AAE">
        <w:rPr>
          <w:rFonts w:ascii="Times New Roman" w:hAnsi="Times New Roman"/>
          <w:bCs/>
          <w:i/>
          <w:sz w:val="22"/>
          <w:szCs w:val="22"/>
        </w:rPr>
        <w:t>Adolescence</w:t>
      </w:r>
      <w:r w:rsidR="00026921">
        <w:rPr>
          <w:rFonts w:ascii="Times New Roman" w:hAnsi="Times New Roman"/>
          <w:bCs/>
          <w:sz w:val="22"/>
          <w:szCs w:val="22"/>
        </w:rPr>
        <w:t>. 16</w:t>
      </w:r>
      <w:r w:rsidRPr="00826AAE">
        <w:rPr>
          <w:rFonts w:ascii="Times New Roman" w:hAnsi="Times New Roman"/>
          <w:bCs/>
          <w:sz w:val="22"/>
          <w:szCs w:val="22"/>
        </w:rPr>
        <w:t>/e, Dubuque, IA: McGraw-Hill Education.</w:t>
      </w:r>
    </w:p>
    <w:p w14:paraId="2C9A7984" w14:textId="28EF23E4" w:rsidR="00F9753C" w:rsidRPr="00826AAE" w:rsidRDefault="00F9753C" w:rsidP="00C1704D">
      <w:pPr>
        <w:rPr>
          <w:rFonts w:ascii="Times New Roman" w:hAnsi="Times New Roman"/>
          <w:bCs/>
          <w:sz w:val="22"/>
          <w:szCs w:val="22"/>
        </w:rPr>
      </w:pPr>
      <w:r w:rsidRPr="00826AAE">
        <w:rPr>
          <w:rFonts w:ascii="Times New Roman" w:hAnsi="Times New Roman"/>
          <w:b/>
          <w:bCs/>
          <w:sz w:val="22"/>
          <w:szCs w:val="22"/>
        </w:rPr>
        <w:t>NOTE:</w:t>
      </w:r>
      <w:r w:rsidRPr="00826AAE">
        <w:rPr>
          <w:rFonts w:ascii="Times New Roman" w:hAnsi="Times New Roman"/>
          <w:bCs/>
          <w:sz w:val="22"/>
          <w:szCs w:val="22"/>
        </w:rPr>
        <w:t xml:space="preserve"> The 1</w:t>
      </w:r>
      <w:r w:rsidR="00026921">
        <w:rPr>
          <w:rFonts w:ascii="Times New Roman" w:hAnsi="Times New Roman"/>
          <w:bCs/>
          <w:sz w:val="22"/>
          <w:szCs w:val="22"/>
        </w:rPr>
        <w:t>5</w:t>
      </w:r>
      <w:r w:rsidRPr="00826AAE">
        <w:rPr>
          <w:rFonts w:ascii="Times New Roman" w:hAnsi="Times New Roman"/>
          <w:bCs/>
          <w:sz w:val="22"/>
          <w:szCs w:val="22"/>
          <w:vertAlign w:val="superscript"/>
        </w:rPr>
        <w:t>th</w:t>
      </w:r>
      <w:r w:rsidR="00026921">
        <w:rPr>
          <w:rFonts w:ascii="Times New Roman" w:hAnsi="Times New Roman"/>
          <w:bCs/>
          <w:sz w:val="22"/>
          <w:szCs w:val="22"/>
        </w:rPr>
        <w:t xml:space="preserve"> Edition o</w:t>
      </w:r>
      <w:r w:rsidRPr="00826AAE">
        <w:rPr>
          <w:rFonts w:ascii="Times New Roman" w:hAnsi="Times New Roman"/>
          <w:bCs/>
          <w:sz w:val="22"/>
          <w:szCs w:val="22"/>
        </w:rPr>
        <w:t>f this textbook is acceptable.</w:t>
      </w:r>
    </w:p>
    <w:p w14:paraId="6C393D91" w14:textId="77777777" w:rsidR="000E7C75" w:rsidRPr="00826AAE" w:rsidRDefault="000E7C75" w:rsidP="00C1704D">
      <w:pPr>
        <w:rPr>
          <w:rFonts w:ascii="Times New Roman" w:hAnsi="Times New Roman"/>
          <w:bCs/>
          <w:sz w:val="22"/>
          <w:szCs w:val="22"/>
        </w:rPr>
      </w:pPr>
    </w:p>
    <w:p w14:paraId="45DC248B" w14:textId="5ADE3230" w:rsidR="00C1704D" w:rsidRPr="00826AAE" w:rsidRDefault="00B3582B" w:rsidP="00C1704D">
      <w:pPr>
        <w:rPr>
          <w:rFonts w:ascii="Times New Roman" w:hAnsi="Times New Roman"/>
          <w:sz w:val="22"/>
          <w:szCs w:val="22"/>
        </w:rPr>
      </w:pPr>
      <w:r w:rsidRPr="00826AAE">
        <w:rPr>
          <w:rFonts w:ascii="Times New Roman" w:hAnsi="Times New Roman"/>
          <w:sz w:val="22"/>
          <w:szCs w:val="22"/>
        </w:rPr>
        <w:t>As an upper level psychology course, students are expected to evaluate critically the literature on the topics presented. It is important to keep up with the readi</w:t>
      </w:r>
      <w:r w:rsidR="00FB6705" w:rsidRPr="00826AAE">
        <w:rPr>
          <w:rFonts w:ascii="Times New Roman" w:hAnsi="Times New Roman"/>
          <w:sz w:val="22"/>
          <w:szCs w:val="22"/>
        </w:rPr>
        <w:t xml:space="preserve">ngs so you are prepared for </w:t>
      </w:r>
      <w:r w:rsidRPr="00826AAE">
        <w:rPr>
          <w:rFonts w:ascii="Times New Roman" w:hAnsi="Times New Roman"/>
          <w:sz w:val="22"/>
          <w:szCs w:val="22"/>
        </w:rPr>
        <w:t xml:space="preserve">in-classroom </w:t>
      </w:r>
      <w:r w:rsidR="00C1704D" w:rsidRPr="00826AAE">
        <w:rPr>
          <w:rFonts w:ascii="Times New Roman" w:hAnsi="Times New Roman"/>
          <w:sz w:val="22"/>
          <w:szCs w:val="22"/>
        </w:rPr>
        <w:t xml:space="preserve">discussions and </w:t>
      </w:r>
      <w:r w:rsidRPr="00826AAE">
        <w:rPr>
          <w:rFonts w:ascii="Times New Roman" w:hAnsi="Times New Roman"/>
          <w:sz w:val="22"/>
          <w:szCs w:val="22"/>
        </w:rPr>
        <w:t xml:space="preserve">assignments. There are </w:t>
      </w:r>
      <w:r w:rsidR="006B2621">
        <w:rPr>
          <w:rFonts w:ascii="Times New Roman" w:hAnsi="Times New Roman"/>
          <w:sz w:val="22"/>
          <w:szCs w:val="22"/>
        </w:rPr>
        <w:t>several</w:t>
      </w:r>
      <w:r w:rsidR="00C1704D" w:rsidRPr="00826AAE">
        <w:rPr>
          <w:rFonts w:ascii="Times New Roman" w:hAnsi="Times New Roman"/>
          <w:sz w:val="22"/>
          <w:szCs w:val="22"/>
        </w:rPr>
        <w:t xml:space="preserve"> </w:t>
      </w:r>
      <w:r w:rsidRPr="00826AAE">
        <w:rPr>
          <w:rFonts w:ascii="Times New Roman" w:hAnsi="Times New Roman"/>
          <w:sz w:val="22"/>
          <w:szCs w:val="22"/>
        </w:rPr>
        <w:t xml:space="preserve">written components for this course. Students are expected to write in a </w:t>
      </w:r>
      <w:r w:rsidR="001A3D6F" w:rsidRPr="00826AAE">
        <w:rPr>
          <w:rFonts w:ascii="Times New Roman" w:hAnsi="Times New Roman"/>
          <w:sz w:val="22"/>
          <w:szCs w:val="22"/>
        </w:rPr>
        <w:t>professional scholarly fashion</w:t>
      </w:r>
      <w:r w:rsidRPr="00826AAE">
        <w:rPr>
          <w:rFonts w:ascii="Times New Roman" w:hAnsi="Times New Roman"/>
          <w:sz w:val="22"/>
          <w:szCs w:val="22"/>
        </w:rPr>
        <w:t>.</w:t>
      </w:r>
      <w:r w:rsidR="001A3D6F" w:rsidRPr="00826AAE">
        <w:rPr>
          <w:rFonts w:ascii="Times New Roman" w:hAnsi="Times New Roman"/>
          <w:sz w:val="22"/>
          <w:szCs w:val="22"/>
        </w:rPr>
        <w:t xml:space="preserve"> </w:t>
      </w:r>
    </w:p>
    <w:p w14:paraId="2972B85F" w14:textId="77777777" w:rsidR="00B3582B" w:rsidRPr="00826AAE" w:rsidRDefault="00B3582B" w:rsidP="00C1704D">
      <w:pPr>
        <w:rPr>
          <w:rFonts w:ascii="Times New Roman" w:hAnsi="Times New Roman"/>
          <w:sz w:val="22"/>
          <w:szCs w:val="22"/>
          <w:lang w:val="en-CA"/>
        </w:rPr>
      </w:pPr>
    </w:p>
    <w:p w14:paraId="3117E01E" w14:textId="77777777" w:rsidR="005B0866" w:rsidRPr="00826AAE" w:rsidRDefault="005B0866" w:rsidP="005B0866">
      <w:pPr>
        <w:widowControl/>
        <w:tabs>
          <w:tab w:val="left" w:pos="-1440"/>
          <w:tab w:val="left" w:pos="-720"/>
          <w:tab w:val="left" w:pos="0"/>
          <w:tab w:val="left" w:pos="404"/>
          <w:tab w:val="left" w:pos="720"/>
          <w:tab w:val="left" w:pos="1440"/>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u w:val="single"/>
          <w:lang w:val="en-CA"/>
        </w:rPr>
      </w:pPr>
      <w:r w:rsidRPr="00826AAE">
        <w:rPr>
          <w:rFonts w:ascii="Times New Roman" w:hAnsi="Times New Roman"/>
          <w:b/>
          <w:bCs/>
          <w:sz w:val="22"/>
          <w:szCs w:val="22"/>
          <w:u w:val="single"/>
          <w:lang w:val="en-CA"/>
        </w:rPr>
        <w:t>Correspondence:</w:t>
      </w:r>
    </w:p>
    <w:p w14:paraId="52B95E93" w14:textId="74A2CDF2" w:rsidR="0085561B" w:rsidRPr="00826AAE" w:rsidRDefault="005D5667" w:rsidP="00E50467">
      <w:pPr>
        <w:pStyle w:val="NormalWeb"/>
        <w:spacing w:before="0" w:beforeAutospacing="0" w:after="0" w:afterAutospacing="0"/>
        <w:rPr>
          <w:sz w:val="22"/>
          <w:szCs w:val="22"/>
          <w:lang w:val="en-CA"/>
        </w:rPr>
      </w:pPr>
      <w:r w:rsidRPr="00826AAE">
        <w:rPr>
          <w:sz w:val="22"/>
          <w:szCs w:val="22"/>
          <w:lang w:val="en-CA"/>
        </w:rPr>
        <w:t xml:space="preserve">All correspondence and announcements will be posted on </w:t>
      </w:r>
      <w:r w:rsidR="00FA2FB1" w:rsidRPr="00826AAE">
        <w:rPr>
          <w:sz w:val="22"/>
          <w:szCs w:val="22"/>
          <w:lang w:val="en-CA"/>
        </w:rPr>
        <w:t>Learn</w:t>
      </w:r>
      <w:r w:rsidRPr="00826AAE">
        <w:rPr>
          <w:sz w:val="22"/>
          <w:szCs w:val="22"/>
          <w:lang w:val="en-CA"/>
        </w:rPr>
        <w:t xml:space="preserve">. </w:t>
      </w:r>
      <w:r w:rsidRPr="00826AAE">
        <w:rPr>
          <w:sz w:val="22"/>
          <w:szCs w:val="22"/>
          <w:u w:val="single"/>
          <w:lang w:val="en-CA"/>
        </w:rPr>
        <w:t>Students must have ‘fees arranged’ to have access to the course.</w:t>
      </w:r>
      <w:r w:rsidRPr="00826AAE">
        <w:rPr>
          <w:sz w:val="22"/>
          <w:szCs w:val="22"/>
          <w:lang w:val="en-CA"/>
        </w:rPr>
        <w:t xml:space="preserve"> S</w:t>
      </w:r>
      <w:r w:rsidR="005B0866" w:rsidRPr="00826AAE">
        <w:rPr>
          <w:sz w:val="22"/>
          <w:szCs w:val="22"/>
          <w:lang w:val="en-CA"/>
        </w:rPr>
        <w:t>tudents u</w:t>
      </w:r>
      <w:r w:rsidR="003D792D" w:rsidRPr="00826AAE">
        <w:rPr>
          <w:sz w:val="22"/>
          <w:szCs w:val="22"/>
          <w:lang w:val="en-CA"/>
        </w:rPr>
        <w:t xml:space="preserve">sing </w:t>
      </w:r>
      <w:r w:rsidR="00844E04">
        <w:rPr>
          <w:sz w:val="22"/>
          <w:szCs w:val="22"/>
          <w:lang w:val="en-CA"/>
        </w:rPr>
        <w:t xml:space="preserve">email or the </w:t>
      </w:r>
      <w:r w:rsidR="003D792D" w:rsidRPr="00826AAE">
        <w:rPr>
          <w:sz w:val="22"/>
          <w:szCs w:val="22"/>
          <w:lang w:val="en-CA"/>
        </w:rPr>
        <w:t xml:space="preserve">telephone to contact </w:t>
      </w:r>
      <w:r w:rsidR="004E3BD4" w:rsidRPr="00826AAE">
        <w:rPr>
          <w:sz w:val="22"/>
          <w:szCs w:val="22"/>
          <w:lang w:val="en-CA"/>
        </w:rPr>
        <w:t>me</w:t>
      </w:r>
      <w:r w:rsidR="005B0866" w:rsidRPr="00826AAE">
        <w:rPr>
          <w:sz w:val="22"/>
          <w:szCs w:val="22"/>
          <w:lang w:val="en-CA"/>
        </w:rPr>
        <w:t xml:space="preserve"> </w:t>
      </w:r>
      <w:r w:rsidR="0028373A" w:rsidRPr="00826AAE">
        <w:rPr>
          <w:sz w:val="22"/>
          <w:szCs w:val="22"/>
          <w:lang w:val="en-CA"/>
        </w:rPr>
        <w:t xml:space="preserve">or a TA </w:t>
      </w:r>
      <w:r w:rsidR="005B0866" w:rsidRPr="00826AAE">
        <w:rPr>
          <w:b/>
          <w:bCs/>
          <w:sz w:val="22"/>
          <w:szCs w:val="22"/>
          <w:lang w:val="en-CA"/>
        </w:rPr>
        <w:t xml:space="preserve">must </w:t>
      </w:r>
      <w:r w:rsidR="005B0866" w:rsidRPr="00826AAE">
        <w:rPr>
          <w:sz w:val="22"/>
          <w:szCs w:val="22"/>
          <w:lang w:val="en-CA"/>
        </w:rPr>
        <w:t>include their first and last names, student number, and course in which they are enrolled. Please address me as</w:t>
      </w:r>
      <w:r w:rsidR="005B0866" w:rsidRPr="00826AAE">
        <w:rPr>
          <w:sz w:val="22"/>
          <w:szCs w:val="22"/>
          <w:u w:val="single"/>
          <w:lang w:val="en-CA"/>
        </w:rPr>
        <w:t xml:space="preserve"> Professor or Dr. Drysdale</w:t>
      </w:r>
      <w:r w:rsidR="003D792D" w:rsidRPr="00826AAE">
        <w:rPr>
          <w:sz w:val="22"/>
          <w:szCs w:val="22"/>
          <w:u w:val="single"/>
          <w:lang w:val="en-CA"/>
        </w:rPr>
        <w:t xml:space="preserve"> in emails and on the phone</w:t>
      </w:r>
      <w:r w:rsidR="0085561B" w:rsidRPr="00826AAE">
        <w:rPr>
          <w:sz w:val="22"/>
          <w:szCs w:val="22"/>
          <w:lang w:val="en-CA"/>
        </w:rPr>
        <w:t>.</w:t>
      </w:r>
    </w:p>
    <w:p w14:paraId="20E85AA3" w14:textId="793DC84F" w:rsidR="00376B20" w:rsidRPr="00844157" w:rsidRDefault="003D792D" w:rsidP="00844157">
      <w:pPr>
        <w:pStyle w:val="NormalWeb"/>
        <w:spacing w:before="0" w:beforeAutospacing="0" w:after="0" w:afterAutospacing="0"/>
        <w:rPr>
          <w:sz w:val="22"/>
          <w:szCs w:val="22"/>
          <w:lang w:val="en-CA"/>
        </w:rPr>
      </w:pPr>
      <w:r w:rsidRPr="00826AAE">
        <w:rPr>
          <w:sz w:val="22"/>
          <w:szCs w:val="22"/>
          <w:lang w:val="en-CA"/>
        </w:rPr>
        <w:t xml:space="preserve">All emails should be </w:t>
      </w:r>
      <w:r w:rsidR="00475D5F" w:rsidRPr="00826AAE">
        <w:rPr>
          <w:sz w:val="22"/>
          <w:szCs w:val="22"/>
          <w:lang w:val="en-CA"/>
        </w:rPr>
        <w:t xml:space="preserve">respectful, polite, </w:t>
      </w:r>
      <w:r w:rsidRPr="00826AAE">
        <w:rPr>
          <w:sz w:val="22"/>
          <w:szCs w:val="22"/>
          <w:lang w:val="en-CA"/>
        </w:rPr>
        <w:t>professional</w:t>
      </w:r>
      <w:r w:rsidR="00475D5F" w:rsidRPr="00826AAE">
        <w:rPr>
          <w:sz w:val="22"/>
          <w:szCs w:val="22"/>
          <w:lang w:val="en-CA"/>
        </w:rPr>
        <w:t xml:space="preserve">, and </w:t>
      </w:r>
      <w:r w:rsidR="00E50467" w:rsidRPr="00826AAE">
        <w:rPr>
          <w:sz w:val="22"/>
          <w:szCs w:val="22"/>
          <w:lang w:val="en-CA"/>
        </w:rPr>
        <w:t xml:space="preserve">structured </w:t>
      </w:r>
      <w:r w:rsidR="00BE7CBC" w:rsidRPr="00826AAE">
        <w:rPr>
          <w:sz w:val="22"/>
          <w:szCs w:val="22"/>
          <w:lang w:val="en-CA"/>
        </w:rPr>
        <w:t>with a salutation/greeting, a purpose, and a closing signature.</w:t>
      </w:r>
      <w:r w:rsidR="0028373A" w:rsidRPr="00826AAE">
        <w:rPr>
          <w:sz w:val="22"/>
          <w:szCs w:val="22"/>
          <w:lang w:val="en-CA"/>
        </w:rPr>
        <w:t xml:space="preserve"> If emails are not structured correctly, </w:t>
      </w:r>
      <w:r w:rsidR="004E3BD4" w:rsidRPr="00826AAE">
        <w:rPr>
          <w:sz w:val="22"/>
          <w:szCs w:val="22"/>
          <w:lang w:val="en-CA"/>
        </w:rPr>
        <w:t>we</w:t>
      </w:r>
      <w:r w:rsidR="0028373A" w:rsidRPr="00826AAE">
        <w:rPr>
          <w:sz w:val="22"/>
          <w:szCs w:val="22"/>
          <w:lang w:val="en-CA"/>
        </w:rPr>
        <w:t xml:space="preserve"> will not respond.</w:t>
      </w:r>
    </w:p>
    <w:p w14:paraId="4B7A8C50" w14:textId="1D6AC758" w:rsidR="005B0866" w:rsidRPr="00826AAE" w:rsidRDefault="005B0866" w:rsidP="005B0866">
      <w:pPr>
        <w:tabs>
          <w:tab w:val="left" w:pos="-1440"/>
          <w:tab w:val="left" w:pos="-720"/>
          <w:tab w:val="left" w:pos="0"/>
          <w:tab w:val="left" w:pos="404"/>
          <w:tab w:val="left" w:pos="720"/>
          <w:tab w:val="left" w:pos="1440"/>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lang w:val="en-CA"/>
        </w:rPr>
      </w:pPr>
      <w:r w:rsidRPr="00826AAE">
        <w:rPr>
          <w:rFonts w:ascii="Times New Roman" w:hAnsi="Times New Roman"/>
          <w:sz w:val="22"/>
          <w:szCs w:val="22"/>
          <w:lang w:val="en-CA"/>
        </w:rPr>
        <w:t xml:space="preserve">Please allow at least 24 hours for </w:t>
      </w:r>
      <w:r w:rsidR="0088018B" w:rsidRPr="00826AAE">
        <w:rPr>
          <w:rFonts w:ascii="Times New Roman" w:hAnsi="Times New Roman"/>
          <w:sz w:val="22"/>
          <w:szCs w:val="22"/>
          <w:lang w:val="en-CA"/>
        </w:rPr>
        <w:t>an email sent between Monday &amp;</w:t>
      </w:r>
      <w:r w:rsidRPr="00826AAE">
        <w:rPr>
          <w:rFonts w:ascii="Times New Roman" w:hAnsi="Times New Roman"/>
          <w:sz w:val="22"/>
          <w:szCs w:val="22"/>
          <w:lang w:val="en-CA"/>
        </w:rPr>
        <w:t xml:space="preserve"> Thursday and allow the weekend for a response to an inquiry made on Friday, Saturday</w:t>
      </w:r>
      <w:r w:rsidR="00E31345" w:rsidRPr="00826AAE">
        <w:rPr>
          <w:rFonts w:ascii="Times New Roman" w:hAnsi="Times New Roman"/>
          <w:sz w:val="22"/>
          <w:szCs w:val="22"/>
          <w:lang w:val="en-CA"/>
        </w:rPr>
        <w:t>,</w:t>
      </w:r>
      <w:r w:rsidRPr="00826AAE">
        <w:rPr>
          <w:rFonts w:ascii="Times New Roman" w:hAnsi="Times New Roman"/>
          <w:sz w:val="22"/>
          <w:szCs w:val="22"/>
          <w:lang w:val="en-CA"/>
        </w:rPr>
        <w:t xml:space="preserve"> or Sunday. For content related questions, request for extra help with the content, or to go over one of your exams, please con</w:t>
      </w:r>
      <w:r w:rsidR="00FB6705" w:rsidRPr="00826AAE">
        <w:rPr>
          <w:rFonts w:ascii="Times New Roman" w:hAnsi="Times New Roman"/>
          <w:sz w:val="22"/>
          <w:szCs w:val="22"/>
          <w:lang w:val="en-CA"/>
        </w:rPr>
        <w:t>tact a TA</w:t>
      </w:r>
      <w:r w:rsidRPr="00826AAE">
        <w:rPr>
          <w:rFonts w:ascii="Times New Roman" w:hAnsi="Times New Roman"/>
          <w:sz w:val="22"/>
          <w:szCs w:val="22"/>
          <w:lang w:val="en-CA"/>
        </w:rPr>
        <w:t>. For all other inquiries</w:t>
      </w:r>
      <w:r w:rsidR="00AA5B97" w:rsidRPr="00826AAE">
        <w:rPr>
          <w:rFonts w:ascii="Times New Roman" w:hAnsi="Times New Roman"/>
          <w:sz w:val="22"/>
          <w:szCs w:val="22"/>
          <w:lang w:val="en-CA"/>
        </w:rPr>
        <w:t xml:space="preserve">, please contact </w:t>
      </w:r>
      <w:r w:rsidR="00C073E0" w:rsidRPr="00826AAE">
        <w:rPr>
          <w:rFonts w:ascii="Times New Roman" w:hAnsi="Times New Roman"/>
          <w:sz w:val="22"/>
          <w:szCs w:val="22"/>
          <w:lang w:val="en-CA"/>
        </w:rPr>
        <w:t>me</w:t>
      </w:r>
      <w:r w:rsidR="00AA5B97" w:rsidRPr="00826AAE">
        <w:rPr>
          <w:rFonts w:ascii="Times New Roman" w:hAnsi="Times New Roman"/>
          <w:sz w:val="22"/>
          <w:szCs w:val="22"/>
          <w:lang w:val="en-CA"/>
        </w:rPr>
        <w:t xml:space="preserve"> (missing </w:t>
      </w:r>
      <w:r w:rsidRPr="00826AAE">
        <w:rPr>
          <w:rFonts w:ascii="Times New Roman" w:hAnsi="Times New Roman"/>
          <w:sz w:val="22"/>
          <w:szCs w:val="22"/>
          <w:lang w:val="en-CA"/>
        </w:rPr>
        <w:t xml:space="preserve">exam, </w:t>
      </w:r>
      <w:r w:rsidR="00AA1423" w:rsidRPr="00826AAE">
        <w:rPr>
          <w:rFonts w:ascii="Times New Roman" w:hAnsi="Times New Roman"/>
          <w:sz w:val="22"/>
          <w:szCs w:val="22"/>
          <w:lang w:val="en-CA"/>
        </w:rPr>
        <w:t xml:space="preserve">problems with the course, </w:t>
      </w:r>
      <w:r w:rsidRPr="00826AAE">
        <w:rPr>
          <w:rFonts w:ascii="Times New Roman" w:hAnsi="Times New Roman"/>
          <w:sz w:val="22"/>
          <w:szCs w:val="22"/>
          <w:lang w:val="en-CA"/>
        </w:rPr>
        <w:t>or extra help if a TA is not available).</w:t>
      </w:r>
    </w:p>
    <w:p w14:paraId="3765ACE8" w14:textId="77777777" w:rsidR="005B0866" w:rsidRPr="00826AAE" w:rsidRDefault="005B0866" w:rsidP="005B0866">
      <w:pPr>
        <w:tabs>
          <w:tab w:val="left" w:pos="-1440"/>
          <w:tab w:val="left" w:pos="-720"/>
          <w:tab w:val="left" w:pos="0"/>
          <w:tab w:val="left" w:pos="404"/>
          <w:tab w:val="left" w:pos="720"/>
          <w:tab w:val="left" w:pos="1440"/>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lang w:val="en-CA"/>
        </w:rPr>
      </w:pPr>
      <w:r w:rsidRPr="00826AAE">
        <w:rPr>
          <w:rFonts w:ascii="Times New Roman" w:hAnsi="Times New Roman"/>
          <w:sz w:val="22"/>
          <w:szCs w:val="22"/>
          <w:lang w:val="en-CA"/>
        </w:rPr>
        <w:t xml:space="preserve">If you miss a lecture, the best way to get notes </w:t>
      </w:r>
      <w:r w:rsidR="00C11DE7" w:rsidRPr="00826AAE">
        <w:rPr>
          <w:rFonts w:ascii="Times New Roman" w:hAnsi="Times New Roman"/>
          <w:sz w:val="22"/>
          <w:szCs w:val="22"/>
          <w:lang w:val="en-CA"/>
        </w:rPr>
        <w:t>is with a request (using Learn</w:t>
      </w:r>
      <w:r w:rsidRPr="00826AAE">
        <w:rPr>
          <w:rFonts w:ascii="Times New Roman" w:hAnsi="Times New Roman"/>
          <w:sz w:val="22"/>
          <w:szCs w:val="22"/>
          <w:lang w:val="en-CA"/>
        </w:rPr>
        <w:t xml:space="preserve">) to the </w:t>
      </w:r>
      <w:r w:rsidR="00C11DE7" w:rsidRPr="00826AAE">
        <w:rPr>
          <w:rFonts w:ascii="Times New Roman" w:hAnsi="Times New Roman"/>
          <w:sz w:val="22"/>
          <w:szCs w:val="22"/>
          <w:lang w:val="en-CA"/>
        </w:rPr>
        <w:t xml:space="preserve">entire </w:t>
      </w:r>
      <w:r w:rsidRPr="00826AAE">
        <w:rPr>
          <w:rFonts w:ascii="Times New Roman" w:hAnsi="Times New Roman"/>
          <w:sz w:val="22"/>
          <w:szCs w:val="22"/>
          <w:lang w:val="en-CA"/>
        </w:rPr>
        <w:t>class.</w:t>
      </w:r>
    </w:p>
    <w:p w14:paraId="52A723EF" w14:textId="1B584B56" w:rsidR="005B0866" w:rsidRPr="00826AAE" w:rsidRDefault="005B0866" w:rsidP="005B0866">
      <w:pPr>
        <w:rPr>
          <w:rFonts w:ascii="Times New Roman" w:hAnsi="Times New Roman"/>
          <w:b/>
          <w:bCs/>
          <w:sz w:val="22"/>
          <w:szCs w:val="22"/>
        </w:rPr>
      </w:pPr>
      <w:r w:rsidRPr="00826AAE">
        <w:rPr>
          <w:rFonts w:ascii="Times New Roman" w:hAnsi="Times New Roman"/>
          <w:sz w:val="22"/>
          <w:szCs w:val="22"/>
          <w:lang w:val="en-CA"/>
        </w:rPr>
        <w:lastRenderedPageBreak/>
        <w:t>Do not email or telephone asking for grades.  For security reasons, grades are not released over the telephone or by email.</w:t>
      </w:r>
      <w:r w:rsidR="00C11DE7" w:rsidRPr="00826AAE">
        <w:rPr>
          <w:rFonts w:ascii="Times New Roman" w:hAnsi="Times New Roman"/>
          <w:sz w:val="22"/>
          <w:szCs w:val="22"/>
          <w:lang w:val="en-CA"/>
        </w:rPr>
        <w:t xml:space="preserve"> All grades will be posted on Learn</w:t>
      </w:r>
      <w:r w:rsidR="00E50467" w:rsidRPr="00826AAE">
        <w:rPr>
          <w:rFonts w:ascii="Times New Roman" w:hAnsi="Times New Roman"/>
          <w:sz w:val="22"/>
          <w:szCs w:val="22"/>
          <w:lang w:val="en-CA"/>
        </w:rPr>
        <w:t>.</w:t>
      </w:r>
    </w:p>
    <w:p w14:paraId="1F7A21E5" w14:textId="254EDEC9" w:rsidR="00B3582B" w:rsidRPr="00826AAE" w:rsidRDefault="005B0866" w:rsidP="00FB6705">
      <w:pPr>
        <w:pStyle w:val="Header"/>
        <w:widowControl/>
        <w:tabs>
          <w:tab w:val="clear" w:pos="4320"/>
          <w:tab w:val="clear" w:pos="8640"/>
        </w:tabs>
        <w:autoSpaceDE/>
        <w:autoSpaceDN/>
        <w:adjustRightInd/>
        <w:rPr>
          <w:rFonts w:ascii="Times New Roman" w:hAnsi="Times New Roman"/>
          <w:sz w:val="22"/>
          <w:szCs w:val="22"/>
        </w:rPr>
        <w:sectPr w:rsidR="00B3582B" w:rsidRPr="00826AAE" w:rsidSect="00575970">
          <w:footerReference w:type="even" r:id="rId9"/>
          <w:footerReference w:type="default" r:id="rId10"/>
          <w:endnotePr>
            <w:numFmt w:val="decimal"/>
          </w:endnotePr>
          <w:type w:val="continuous"/>
          <w:pgSz w:w="12240" w:h="15840" w:code="1"/>
          <w:pgMar w:top="1077" w:right="1077" w:bottom="1077" w:left="1077" w:header="0" w:footer="144" w:gutter="0"/>
          <w:cols w:space="720"/>
          <w:noEndnote/>
        </w:sectPr>
      </w:pPr>
      <w:r w:rsidRPr="00826AAE">
        <w:rPr>
          <w:rFonts w:ascii="Times New Roman" w:hAnsi="Times New Roman"/>
          <w:sz w:val="22"/>
          <w:szCs w:val="22"/>
        </w:rPr>
        <w:t>If my door is open, outside of office hours, feel free to approach. If I am busy, I will let you know. Please don’t be offended if I can’t drop what I am doing to talk. I will schedule a c</w:t>
      </w:r>
      <w:r w:rsidR="00C11DE7" w:rsidRPr="00826AAE">
        <w:rPr>
          <w:rFonts w:ascii="Times New Roman" w:hAnsi="Times New Roman"/>
          <w:sz w:val="22"/>
          <w:szCs w:val="22"/>
        </w:rPr>
        <w:t>onvenient time for both of us.</w:t>
      </w:r>
    </w:p>
    <w:p w14:paraId="3C9ECB5E" w14:textId="77777777" w:rsidR="001C6045" w:rsidRDefault="001C6045">
      <w:pPr>
        <w:rPr>
          <w:rFonts w:ascii="Times New Roman" w:hAnsi="Times New Roman"/>
          <w:b/>
          <w:bCs/>
          <w:sz w:val="22"/>
          <w:szCs w:val="22"/>
          <w:u w:val="single"/>
        </w:rPr>
      </w:pPr>
    </w:p>
    <w:p w14:paraId="75F15058" w14:textId="32ECB715" w:rsidR="00B3582B" w:rsidRDefault="000E4AE5" w:rsidP="001C6045">
      <w:pPr>
        <w:jc w:val="center"/>
        <w:rPr>
          <w:rFonts w:ascii="Times New Roman" w:hAnsi="Times New Roman"/>
          <w:b/>
          <w:bCs/>
          <w:sz w:val="22"/>
          <w:szCs w:val="22"/>
          <w:u w:val="single"/>
        </w:rPr>
      </w:pPr>
      <w:r w:rsidRPr="00826AAE">
        <w:rPr>
          <w:rFonts w:ascii="Times New Roman" w:hAnsi="Times New Roman"/>
          <w:b/>
          <w:bCs/>
          <w:sz w:val="22"/>
          <w:szCs w:val="22"/>
          <w:u w:val="single"/>
        </w:rPr>
        <w:t>EVALUATIONS</w:t>
      </w:r>
    </w:p>
    <w:p w14:paraId="3E38639E" w14:textId="77777777" w:rsidR="001C6045" w:rsidRPr="00826AAE" w:rsidRDefault="001C6045" w:rsidP="001C6045">
      <w:pPr>
        <w:jc w:val="center"/>
        <w:rPr>
          <w:rFonts w:ascii="Times New Roman" w:hAnsi="Times New Roman"/>
          <w:sz w:val="22"/>
          <w:szCs w:val="22"/>
          <w:u w:val="single"/>
        </w:rPr>
      </w:pPr>
    </w:p>
    <w:p w14:paraId="45A42473" w14:textId="5F525FCF" w:rsidR="00B72D05" w:rsidRDefault="00AA4AC4">
      <w:pPr>
        <w:rPr>
          <w:rFonts w:ascii="Times New Roman" w:hAnsi="Times New Roman"/>
          <w:sz w:val="22"/>
          <w:szCs w:val="22"/>
        </w:rPr>
      </w:pPr>
      <w:r w:rsidRPr="00826AAE">
        <w:rPr>
          <w:rFonts w:ascii="Times New Roman" w:hAnsi="Times New Roman"/>
          <w:sz w:val="22"/>
          <w:szCs w:val="22"/>
        </w:rPr>
        <w:t>Exam 1</w:t>
      </w:r>
      <w:r w:rsidR="006D2DC6" w:rsidRPr="00826AAE">
        <w:rPr>
          <w:rFonts w:ascii="Times New Roman" w:hAnsi="Times New Roman"/>
          <w:sz w:val="22"/>
          <w:szCs w:val="22"/>
        </w:rPr>
        <w:t>:</w:t>
      </w:r>
      <w:r w:rsidR="006D2DC6" w:rsidRPr="00826AAE">
        <w:rPr>
          <w:rFonts w:ascii="Times New Roman" w:hAnsi="Times New Roman"/>
          <w:sz w:val="22"/>
          <w:szCs w:val="22"/>
        </w:rPr>
        <w:tab/>
      </w:r>
      <w:r w:rsidR="006D2DC6" w:rsidRPr="00826AAE">
        <w:rPr>
          <w:rFonts w:ascii="Times New Roman" w:hAnsi="Times New Roman"/>
          <w:sz w:val="22"/>
          <w:szCs w:val="22"/>
        </w:rPr>
        <w:tab/>
      </w:r>
      <w:r w:rsidR="006D2DC6" w:rsidRPr="00826AAE">
        <w:rPr>
          <w:rFonts w:ascii="Times New Roman" w:hAnsi="Times New Roman"/>
          <w:sz w:val="22"/>
          <w:szCs w:val="22"/>
        </w:rPr>
        <w:tab/>
      </w:r>
      <w:r w:rsidR="00F517AB" w:rsidRPr="00826AAE">
        <w:rPr>
          <w:rFonts w:ascii="Times New Roman" w:hAnsi="Times New Roman"/>
          <w:sz w:val="22"/>
          <w:szCs w:val="22"/>
        </w:rPr>
        <w:tab/>
      </w:r>
      <w:r w:rsidR="00F233E3" w:rsidRPr="00826AAE">
        <w:rPr>
          <w:rFonts w:ascii="Times New Roman" w:hAnsi="Times New Roman"/>
          <w:sz w:val="22"/>
          <w:szCs w:val="22"/>
        </w:rPr>
        <w:tab/>
      </w:r>
      <w:r w:rsidR="00C07B9E" w:rsidRPr="00826AAE">
        <w:rPr>
          <w:rFonts w:ascii="Times New Roman" w:hAnsi="Times New Roman"/>
          <w:sz w:val="22"/>
          <w:szCs w:val="22"/>
        </w:rPr>
        <w:t>20</w:t>
      </w:r>
      <w:r w:rsidR="00462F4C" w:rsidRPr="00826AAE">
        <w:rPr>
          <w:rFonts w:ascii="Times New Roman" w:hAnsi="Times New Roman"/>
          <w:sz w:val="22"/>
          <w:szCs w:val="22"/>
        </w:rPr>
        <w:t>%</w:t>
      </w:r>
      <w:r w:rsidR="00462F4C" w:rsidRPr="00826AAE">
        <w:rPr>
          <w:rFonts w:ascii="Times New Roman" w:hAnsi="Times New Roman"/>
          <w:sz w:val="22"/>
          <w:szCs w:val="22"/>
        </w:rPr>
        <w:tab/>
      </w:r>
      <w:r w:rsidR="00462F4C" w:rsidRPr="00826AAE">
        <w:rPr>
          <w:rFonts w:ascii="Times New Roman" w:hAnsi="Times New Roman"/>
          <w:sz w:val="22"/>
          <w:szCs w:val="22"/>
        </w:rPr>
        <w:tab/>
      </w:r>
      <w:r w:rsidR="00462F4C" w:rsidRPr="00826AAE">
        <w:rPr>
          <w:rFonts w:ascii="Times New Roman" w:hAnsi="Times New Roman"/>
          <w:sz w:val="22"/>
          <w:szCs w:val="22"/>
        </w:rPr>
        <w:tab/>
      </w:r>
      <w:r w:rsidRPr="00826AAE">
        <w:rPr>
          <w:rFonts w:ascii="Times New Roman" w:hAnsi="Times New Roman"/>
          <w:sz w:val="22"/>
          <w:szCs w:val="22"/>
        </w:rPr>
        <w:t>October 2</w:t>
      </w:r>
      <w:r w:rsidR="00C7151B">
        <w:rPr>
          <w:rFonts w:ascii="Times New Roman" w:hAnsi="Times New Roman"/>
          <w:sz w:val="22"/>
          <w:szCs w:val="22"/>
        </w:rPr>
        <w:t>0</w:t>
      </w:r>
    </w:p>
    <w:p w14:paraId="76326029" w14:textId="685A9188" w:rsidR="00AB4F35" w:rsidRPr="00826AAE" w:rsidRDefault="00AB4F35">
      <w:pPr>
        <w:rPr>
          <w:rFonts w:ascii="Times New Roman" w:hAnsi="Times New Roman"/>
          <w:sz w:val="22"/>
          <w:szCs w:val="22"/>
        </w:rPr>
      </w:pPr>
      <w:r w:rsidRPr="00826AAE">
        <w:rPr>
          <w:rFonts w:ascii="Times New Roman" w:hAnsi="Times New Roman"/>
          <w:sz w:val="22"/>
          <w:szCs w:val="22"/>
        </w:rPr>
        <w:t>Critical Position or Critical Analysis Paper:</w:t>
      </w:r>
      <w:r w:rsidRPr="00826AAE">
        <w:rPr>
          <w:rFonts w:ascii="Times New Roman" w:hAnsi="Times New Roman"/>
          <w:sz w:val="22"/>
          <w:szCs w:val="22"/>
        </w:rPr>
        <w:tab/>
        <w:t>30%</w:t>
      </w:r>
      <w:r w:rsidRPr="00826AAE">
        <w:rPr>
          <w:rFonts w:ascii="Times New Roman" w:hAnsi="Times New Roman"/>
          <w:sz w:val="22"/>
          <w:szCs w:val="22"/>
        </w:rPr>
        <w:tab/>
      </w:r>
      <w:r w:rsidRPr="00826AAE">
        <w:rPr>
          <w:rFonts w:ascii="Times New Roman" w:hAnsi="Times New Roman"/>
          <w:sz w:val="22"/>
          <w:szCs w:val="22"/>
        </w:rPr>
        <w:tab/>
      </w:r>
      <w:r w:rsidRPr="00826AAE">
        <w:rPr>
          <w:rFonts w:ascii="Times New Roman" w:hAnsi="Times New Roman"/>
          <w:sz w:val="22"/>
          <w:szCs w:val="22"/>
        </w:rPr>
        <w:tab/>
        <w:t xml:space="preserve">November </w:t>
      </w:r>
      <w:r>
        <w:rPr>
          <w:rFonts w:ascii="Times New Roman" w:hAnsi="Times New Roman"/>
          <w:sz w:val="22"/>
          <w:szCs w:val="22"/>
        </w:rPr>
        <w:t>10, 18</w:t>
      </w:r>
      <w:r w:rsidRPr="00826AAE">
        <w:rPr>
          <w:rFonts w:ascii="Times New Roman" w:hAnsi="Times New Roman"/>
          <w:sz w:val="22"/>
          <w:szCs w:val="22"/>
        </w:rPr>
        <w:t>:30pm</w:t>
      </w:r>
    </w:p>
    <w:p w14:paraId="5C65B39F" w14:textId="3EEE114C" w:rsidR="00AA4AC4" w:rsidRPr="00826AAE" w:rsidRDefault="00681DF0">
      <w:pPr>
        <w:rPr>
          <w:rFonts w:ascii="Times New Roman" w:hAnsi="Times New Roman"/>
          <w:sz w:val="22"/>
          <w:szCs w:val="22"/>
        </w:rPr>
      </w:pPr>
      <w:r w:rsidRPr="00826AAE">
        <w:rPr>
          <w:rFonts w:ascii="Times New Roman" w:hAnsi="Times New Roman"/>
          <w:sz w:val="22"/>
          <w:szCs w:val="22"/>
        </w:rPr>
        <w:t>Exam 2:</w:t>
      </w:r>
      <w:r w:rsidRPr="00826AAE">
        <w:rPr>
          <w:rFonts w:ascii="Times New Roman" w:hAnsi="Times New Roman"/>
          <w:sz w:val="22"/>
          <w:szCs w:val="22"/>
        </w:rPr>
        <w:tab/>
      </w:r>
      <w:r w:rsidRPr="00826AAE">
        <w:rPr>
          <w:rFonts w:ascii="Times New Roman" w:hAnsi="Times New Roman"/>
          <w:sz w:val="22"/>
          <w:szCs w:val="22"/>
        </w:rPr>
        <w:tab/>
      </w:r>
      <w:r w:rsidRPr="00826AAE">
        <w:rPr>
          <w:rFonts w:ascii="Times New Roman" w:hAnsi="Times New Roman"/>
          <w:sz w:val="22"/>
          <w:szCs w:val="22"/>
        </w:rPr>
        <w:tab/>
      </w:r>
      <w:r w:rsidRPr="00826AAE">
        <w:rPr>
          <w:rFonts w:ascii="Times New Roman" w:hAnsi="Times New Roman"/>
          <w:sz w:val="22"/>
          <w:szCs w:val="22"/>
        </w:rPr>
        <w:tab/>
      </w:r>
      <w:r w:rsidR="00F233E3" w:rsidRPr="00826AAE">
        <w:rPr>
          <w:rFonts w:ascii="Times New Roman" w:hAnsi="Times New Roman"/>
          <w:sz w:val="22"/>
          <w:szCs w:val="22"/>
        </w:rPr>
        <w:tab/>
      </w:r>
      <w:r w:rsidR="000B2B42" w:rsidRPr="00826AAE">
        <w:rPr>
          <w:rFonts w:ascii="Times New Roman" w:hAnsi="Times New Roman"/>
          <w:sz w:val="22"/>
          <w:szCs w:val="22"/>
        </w:rPr>
        <w:t>30</w:t>
      </w:r>
      <w:r w:rsidR="00AA4AC4" w:rsidRPr="00826AAE">
        <w:rPr>
          <w:rFonts w:ascii="Times New Roman" w:hAnsi="Times New Roman"/>
          <w:sz w:val="22"/>
          <w:szCs w:val="22"/>
        </w:rPr>
        <w:t>%</w:t>
      </w:r>
      <w:r w:rsidR="00AA4AC4" w:rsidRPr="00826AAE">
        <w:rPr>
          <w:rFonts w:ascii="Times New Roman" w:hAnsi="Times New Roman"/>
          <w:sz w:val="22"/>
          <w:szCs w:val="22"/>
        </w:rPr>
        <w:tab/>
      </w:r>
      <w:r w:rsidR="00AA4AC4" w:rsidRPr="00826AAE">
        <w:rPr>
          <w:rFonts w:ascii="Times New Roman" w:hAnsi="Times New Roman"/>
          <w:sz w:val="22"/>
          <w:szCs w:val="22"/>
        </w:rPr>
        <w:tab/>
      </w:r>
      <w:r w:rsidR="00AA4AC4" w:rsidRPr="00826AAE">
        <w:rPr>
          <w:rFonts w:ascii="Times New Roman" w:hAnsi="Times New Roman"/>
          <w:sz w:val="22"/>
          <w:szCs w:val="22"/>
        </w:rPr>
        <w:tab/>
      </w:r>
      <w:r w:rsidR="009E0D7E">
        <w:rPr>
          <w:rFonts w:ascii="Times New Roman" w:hAnsi="Times New Roman"/>
          <w:sz w:val="22"/>
          <w:szCs w:val="22"/>
        </w:rPr>
        <w:t>November 24</w:t>
      </w:r>
    </w:p>
    <w:p w14:paraId="056F11FF" w14:textId="4920632F" w:rsidR="00376B20" w:rsidRPr="00826AAE" w:rsidRDefault="00B11DA6" w:rsidP="00376B20">
      <w:pPr>
        <w:rPr>
          <w:rFonts w:ascii="Times New Roman" w:hAnsi="Times New Roman"/>
          <w:sz w:val="22"/>
          <w:szCs w:val="22"/>
        </w:rPr>
      </w:pPr>
      <w:r w:rsidRPr="00826AAE">
        <w:rPr>
          <w:rFonts w:ascii="Times New Roman" w:hAnsi="Times New Roman"/>
          <w:sz w:val="22"/>
          <w:szCs w:val="22"/>
        </w:rPr>
        <w:t>In-</w:t>
      </w:r>
      <w:r w:rsidR="00B72D05" w:rsidRPr="00826AAE">
        <w:rPr>
          <w:rFonts w:ascii="Times New Roman" w:hAnsi="Times New Roman"/>
          <w:sz w:val="22"/>
          <w:szCs w:val="22"/>
        </w:rPr>
        <w:t xml:space="preserve">Class </w:t>
      </w:r>
      <w:r w:rsidR="006D111E" w:rsidRPr="00826AAE">
        <w:rPr>
          <w:rFonts w:ascii="Times New Roman" w:hAnsi="Times New Roman"/>
          <w:sz w:val="22"/>
          <w:szCs w:val="22"/>
        </w:rPr>
        <w:t>Assignments:</w:t>
      </w:r>
      <w:r w:rsidR="006D111E" w:rsidRPr="00826AAE">
        <w:rPr>
          <w:rFonts w:ascii="Times New Roman" w:hAnsi="Times New Roman"/>
          <w:sz w:val="22"/>
          <w:szCs w:val="22"/>
        </w:rPr>
        <w:tab/>
      </w:r>
      <w:r w:rsidR="006D111E" w:rsidRPr="00826AAE">
        <w:rPr>
          <w:rFonts w:ascii="Times New Roman" w:hAnsi="Times New Roman"/>
          <w:sz w:val="22"/>
          <w:szCs w:val="22"/>
        </w:rPr>
        <w:tab/>
      </w:r>
      <w:r w:rsidR="00F233E3" w:rsidRPr="00826AAE">
        <w:rPr>
          <w:rFonts w:ascii="Times New Roman" w:hAnsi="Times New Roman"/>
          <w:sz w:val="22"/>
          <w:szCs w:val="22"/>
        </w:rPr>
        <w:tab/>
      </w:r>
      <w:r w:rsidR="00EF4DBA" w:rsidRPr="00826AAE">
        <w:rPr>
          <w:rFonts w:ascii="Times New Roman" w:hAnsi="Times New Roman"/>
          <w:sz w:val="22"/>
          <w:szCs w:val="22"/>
        </w:rPr>
        <w:tab/>
      </w:r>
      <w:r w:rsidR="006D111E" w:rsidRPr="00826AAE">
        <w:rPr>
          <w:rFonts w:ascii="Times New Roman" w:hAnsi="Times New Roman"/>
          <w:sz w:val="22"/>
          <w:szCs w:val="22"/>
        </w:rPr>
        <w:t>15</w:t>
      </w:r>
      <w:r w:rsidR="00B72D05" w:rsidRPr="00826AAE">
        <w:rPr>
          <w:rFonts w:ascii="Times New Roman" w:hAnsi="Times New Roman"/>
          <w:sz w:val="22"/>
          <w:szCs w:val="22"/>
        </w:rPr>
        <w:t>%</w:t>
      </w:r>
      <w:r w:rsidR="002C74D3" w:rsidRPr="00826AAE">
        <w:rPr>
          <w:rFonts w:ascii="Times New Roman" w:hAnsi="Times New Roman"/>
          <w:sz w:val="22"/>
          <w:szCs w:val="22"/>
        </w:rPr>
        <w:t xml:space="preserve"> (6</w:t>
      </w:r>
      <w:r w:rsidR="006D111E" w:rsidRPr="00826AAE">
        <w:rPr>
          <w:rFonts w:ascii="Times New Roman" w:hAnsi="Times New Roman"/>
          <w:sz w:val="22"/>
          <w:szCs w:val="22"/>
        </w:rPr>
        <w:t xml:space="preserve"> x 2.5</w:t>
      </w:r>
      <w:r w:rsidR="006D2DC6" w:rsidRPr="00826AAE">
        <w:rPr>
          <w:rFonts w:ascii="Times New Roman" w:hAnsi="Times New Roman"/>
          <w:sz w:val="22"/>
          <w:szCs w:val="22"/>
        </w:rPr>
        <w:t>%)</w:t>
      </w:r>
      <w:r w:rsidR="00B72D05" w:rsidRPr="00826AAE">
        <w:rPr>
          <w:rFonts w:ascii="Times New Roman" w:hAnsi="Times New Roman"/>
          <w:sz w:val="22"/>
          <w:szCs w:val="22"/>
        </w:rPr>
        <w:tab/>
      </w:r>
      <w:r w:rsidR="00B213BD" w:rsidRPr="00826AAE">
        <w:rPr>
          <w:rFonts w:ascii="Times New Roman" w:hAnsi="Times New Roman"/>
          <w:sz w:val="22"/>
          <w:szCs w:val="22"/>
        </w:rPr>
        <w:tab/>
      </w:r>
      <w:r w:rsidR="006D2DC6" w:rsidRPr="00826AAE">
        <w:rPr>
          <w:rFonts w:ascii="Times New Roman" w:hAnsi="Times New Roman"/>
          <w:sz w:val="22"/>
          <w:szCs w:val="22"/>
        </w:rPr>
        <w:t>See dates on course schedule</w:t>
      </w:r>
    </w:p>
    <w:p w14:paraId="2CC43605" w14:textId="59D36503" w:rsidR="00681DF0" w:rsidRPr="00826AAE" w:rsidRDefault="00E15888" w:rsidP="00376B20">
      <w:pPr>
        <w:rPr>
          <w:rFonts w:ascii="Times New Roman" w:hAnsi="Times New Roman"/>
          <w:sz w:val="22"/>
          <w:szCs w:val="22"/>
        </w:rPr>
      </w:pPr>
      <w:r w:rsidRPr="00826AAE">
        <w:rPr>
          <w:rFonts w:ascii="Times New Roman" w:hAnsi="Times New Roman"/>
          <w:sz w:val="22"/>
          <w:szCs w:val="22"/>
        </w:rPr>
        <w:t>Cumulative In-Class Assignment</w:t>
      </w:r>
      <w:r w:rsidRPr="00826AAE">
        <w:rPr>
          <w:rFonts w:ascii="Times New Roman" w:hAnsi="Times New Roman"/>
          <w:sz w:val="22"/>
          <w:szCs w:val="22"/>
        </w:rPr>
        <w:tab/>
      </w:r>
      <w:r w:rsidR="000B2B42" w:rsidRPr="00826AAE">
        <w:rPr>
          <w:rFonts w:ascii="Times New Roman" w:hAnsi="Times New Roman"/>
          <w:sz w:val="22"/>
          <w:szCs w:val="22"/>
        </w:rPr>
        <w:tab/>
      </w:r>
      <w:r w:rsidRPr="00826AAE">
        <w:rPr>
          <w:rFonts w:ascii="Times New Roman" w:hAnsi="Times New Roman"/>
          <w:sz w:val="22"/>
          <w:szCs w:val="22"/>
        </w:rPr>
        <w:t>5</w:t>
      </w:r>
      <w:r w:rsidR="00A30FC1">
        <w:rPr>
          <w:rFonts w:ascii="Times New Roman" w:hAnsi="Times New Roman"/>
          <w:sz w:val="22"/>
          <w:szCs w:val="22"/>
        </w:rPr>
        <w:t>%</w:t>
      </w:r>
      <w:r w:rsidR="00A30FC1">
        <w:rPr>
          <w:rFonts w:ascii="Times New Roman" w:hAnsi="Times New Roman"/>
          <w:sz w:val="22"/>
          <w:szCs w:val="22"/>
        </w:rPr>
        <w:tab/>
      </w:r>
      <w:r w:rsidR="00A30FC1">
        <w:rPr>
          <w:rFonts w:ascii="Times New Roman" w:hAnsi="Times New Roman"/>
          <w:sz w:val="22"/>
          <w:szCs w:val="22"/>
        </w:rPr>
        <w:tab/>
      </w:r>
      <w:r w:rsidR="00A30FC1">
        <w:rPr>
          <w:rFonts w:ascii="Times New Roman" w:hAnsi="Times New Roman"/>
          <w:sz w:val="22"/>
          <w:szCs w:val="22"/>
        </w:rPr>
        <w:tab/>
        <w:t>December 1</w:t>
      </w:r>
    </w:p>
    <w:p w14:paraId="654FBFA2" w14:textId="77777777" w:rsidR="00F10B15" w:rsidRDefault="00F10B15" w:rsidP="00376B20">
      <w:pPr>
        <w:rPr>
          <w:rFonts w:ascii="Times New Roman" w:hAnsi="Times New Roman"/>
          <w:b/>
          <w:sz w:val="22"/>
          <w:szCs w:val="22"/>
        </w:rPr>
      </w:pPr>
    </w:p>
    <w:p w14:paraId="3845964D" w14:textId="302F61E5" w:rsidR="00B3582B" w:rsidRPr="00826AAE" w:rsidRDefault="00B3582B" w:rsidP="00376B20">
      <w:pPr>
        <w:rPr>
          <w:rFonts w:ascii="Times New Roman" w:hAnsi="Times New Roman"/>
          <w:b/>
          <w:sz w:val="22"/>
          <w:szCs w:val="22"/>
        </w:rPr>
      </w:pPr>
      <w:r w:rsidRPr="00826AAE">
        <w:rPr>
          <w:rFonts w:ascii="Times New Roman" w:hAnsi="Times New Roman"/>
          <w:b/>
          <w:sz w:val="22"/>
          <w:szCs w:val="22"/>
        </w:rPr>
        <w:t xml:space="preserve">EXAM </w:t>
      </w:r>
      <w:r w:rsidR="002D2F88" w:rsidRPr="00826AAE">
        <w:rPr>
          <w:rFonts w:ascii="Times New Roman" w:hAnsi="Times New Roman"/>
          <w:b/>
          <w:sz w:val="22"/>
          <w:szCs w:val="22"/>
        </w:rPr>
        <w:t xml:space="preserve">&amp; DUE </w:t>
      </w:r>
      <w:r w:rsidRPr="00826AAE">
        <w:rPr>
          <w:rFonts w:ascii="Times New Roman" w:hAnsi="Times New Roman"/>
          <w:b/>
          <w:sz w:val="22"/>
          <w:szCs w:val="22"/>
        </w:rPr>
        <w:t xml:space="preserve">DATES </w:t>
      </w:r>
      <w:r w:rsidR="009F5EBC" w:rsidRPr="00826AAE">
        <w:rPr>
          <w:rFonts w:ascii="Times New Roman" w:hAnsi="Times New Roman"/>
          <w:b/>
          <w:sz w:val="22"/>
          <w:szCs w:val="22"/>
        </w:rPr>
        <w:t xml:space="preserve">ARE FINAL: DO NOT REQUEST </w:t>
      </w:r>
      <w:r w:rsidR="002D2F88" w:rsidRPr="00826AAE">
        <w:rPr>
          <w:rFonts w:ascii="Times New Roman" w:hAnsi="Times New Roman"/>
          <w:b/>
          <w:sz w:val="22"/>
          <w:szCs w:val="22"/>
        </w:rPr>
        <w:t xml:space="preserve">ALTERNATE DATES or </w:t>
      </w:r>
      <w:r w:rsidRPr="00826AAE">
        <w:rPr>
          <w:rFonts w:ascii="Times New Roman" w:hAnsi="Times New Roman"/>
          <w:b/>
          <w:sz w:val="22"/>
          <w:szCs w:val="22"/>
        </w:rPr>
        <w:t>TIMES (exceptions excluded, see below).</w:t>
      </w:r>
      <w:r w:rsidR="00B213BD" w:rsidRPr="00826AAE">
        <w:rPr>
          <w:rFonts w:ascii="Times New Roman" w:hAnsi="Times New Roman"/>
          <w:b/>
          <w:sz w:val="22"/>
          <w:szCs w:val="22"/>
        </w:rPr>
        <w:t xml:space="preserve"> </w:t>
      </w:r>
      <w:r w:rsidRPr="00826AAE">
        <w:rPr>
          <w:rFonts w:ascii="Times New Roman" w:hAnsi="Times New Roman"/>
          <w:b/>
          <w:caps/>
          <w:sz w:val="22"/>
          <w:szCs w:val="22"/>
        </w:rPr>
        <w:t>Requests for cha</w:t>
      </w:r>
      <w:r w:rsidR="002D2F88" w:rsidRPr="00826AAE">
        <w:rPr>
          <w:rFonts w:ascii="Times New Roman" w:hAnsi="Times New Roman"/>
          <w:b/>
          <w:caps/>
          <w:sz w:val="22"/>
          <w:szCs w:val="22"/>
        </w:rPr>
        <w:t xml:space="preserve">nging </w:t>
      </w:r>
      <w:r w:rsidR="00B213BD" w:rsidRPr="00826AAE">
        <w:rPr>
          <w:rFonts w:ascii="Times New Roman" w:hAnsi="Times New Roman"/>
          <w:b/>
          <w:caps/>
          <w:sz w:val="22"/>
          <w:szCs w:val="22"/>
        </w:rPr>
        <w:t>weighting</w:t>
      </w:r>
      <w:r w:rsidR="002D2F88" w:rsidRPr="00826AAE">
        <w:rPr>
          <w:rFonts w:ascii="Times New Roman" w:hAnsi="Times New Roman"/>
          <w:b/>
          <w:caps/>
          <w:sz w:val="22"/>
          <w:szCs w:val="22"/>
        </w:rPr>
        <w:t>S</w:t>
      </w:r>
      <w:r w:rsidR="00B213BD" w:rsidRPr="00826AAE">
        <w:rPr>
          <w:rFonts w:ascii="Times New Roman" w:hAnsi="Times New Roman"/>
          <w:b/>
          <w:caps/>
          <w:sz w:val="22"/>
          <w:szCs w:val="22"/>
        </w:rPr>
        <w:t xml:space="preserve"> </w:t>
      </w:r>
      <w:r w:rsidRPr="00826AAE">
        <w:rPr>
          <w:rFonts w:ascii="Times New Roman" w:hAnsi="Times New Roman"/>
          <w:b/>
          <w:caps/>
          <w:sz w:val="22"/>
          <w:szCs w:val="22"/>
        </w:rPr>
        <w:t>will not be considered.</w:t>
      </w:r>
    </w:p>
    <w:p w14:paraId="67D17AAF" w14:textId="77777777" w:rsidR="00615F4F" w:rsidRPr="00826AAE" w:rsidRDefault="00615F4F" w:rsidP="00615F4F">
      <w:pPr>
        <w:rPr>
          <w:rFonts w:ascii="Times New Roman" w:hAnsi="Times New Roman"/>
          <w:sz w:val="22"/>
          <w:szCs w:val="22"/>
        </w:rPr>
      </w:pPr>
    </w:p>
    <w:p w14:paraId="0893CBD4" w14:textId="0D6EB77C" w:rsidR="00B3582B" w:rsidRPr="00826AAE" w:rsidRDefault="00826AAE" w:rsidP="00C32102">
      <w:pPr>
        <w:pStyle w:val="Heading3"/>
        <w:jc w:val="center"/>
        <w:rPr>
          <w:rFonts w:ascii="Times New Roman" w:hAnsi="Times New Roman"/>
          <w:b/>
          <w:sz w:val="22"/>
          <w:szCs w:val="22"/>
        </w:rPr>
      </w:pPr>
      <w:r w:rsidRPr="00826AAE">
        <w:rPr>
          <w:rFonts w:ascii="Times New Roman" w:hAnsi="Times New Roman"/>
          <w:b/>
          <w:sz w:val="22"/>
          <w:szCs w:val="22"/>
        </w:rPr>
        <w:t>EXAMS</w:t>
      </w:r>
    </w:p>
    <w:p w14:paraId="28FF280F" w14:textId="7A606693" w:rsidR="006C732F" w:rsidRPr="00826AAE" w:rsidRDefault="005844D9" w:rsidP="006C732F">
      <w:pPr>
        <w:widowControl/>
        <w:numPr>
          <w:ilvl w:val="0"/>
          <w:numId w:val="7"/>
        </w:numPr>
        <w:tabs>
          <w:tab w:val="left" w:pos="-1440"/>
          <w:tab w:val="left" w:pos="-720"/>
          <w:tab w:val="left" w:pos="0"/>
          <w:tab w:val="left" w:pos="404"/>
          <w:tab w:val="left" w:pos="1440"/>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r w:rsidRPr="00826AAE">
        <w:rPr>
          <w:rFonts w:ascii="Times New Roman" w:hAnsi="Times New Roman"/>
          <w:sz w:val="22"/>
          <w:szCs w:val="22"/>
        </w:rPr>
        <w:t>The exams</w:t>
      </w:r>
      <w:r w:rsidR="00B3582B" w:rsidRPr="00826AAE">
        <w:rPr>
          <w:rFonts w:ascii="Times New Roman" w:hAnsi="Times New Roman"/>
          <w:sz w:val="22"/>
          <w:szCs w:val="22"/>
        </w:rPr>
        <w:t xml:space="preserve"> will cover </w:t>
      </w:r>
      <w:r w:rsidR="00FB5C61" w:rsidRPr="00826AAE">
        <w:rPr>
          <w:rFonts w:ascii="Times New Roman" w:hAnsi="Times New Roman"/>
          <w:sz w:val="22"/>
          <w:szCs w:val="22"/>
        </w:rPr>
        <w:t xml:space="preserve">all </w:t>
      </w:r>
      <w:r w:rsidR="00B3582B" w:rsidRPr="00826AAE">
        <w:rPr>
          <w:rFonts w:ascii="Times New Roman" w:hAnsi="Times New Roman"/>
          <w:sz w:val="22"/>
          <w:szCs w:val="22"/>
        </w:rPr>
        <w:t>the l</w:t>
      </w:r>
      <w:r w:rsidR="002C74D3" w:rsidRPr="00826AAE">
        <w:rPr>
          <w:rFonts w:ascii="Times New Roman" w:hAnsi="Times New Roman"/>
          <w:sz w:val="22"/>
          <w:szCs w:val="22"/>
        </w:rPr>
        <w:t xml:space="preserve">ecture material, </w:t>
      </w:r>
      <w:r w:rsidR="00FB5C61" w:rsidRPr="00826AAE">
        <w:rPr>
          <w:rFonts w:ascii="Times New Roman" w:hAnsi="Times New Roman"/>
          <w:sz w:val="22"/>
          <w:szCs w:val="22"/>
        </w:rPr>
        <w:t>videos</w:t>
      </w:r>
      <w:r w:rsidR="002C74D3" w:rsidRPr="00826AAE">
        <w:rPr>
          <w:rFonts w:ascii="Times New Roman" w:hAnsi="Times New Roman"/>
          <w:sz w:val="22"/>
          <w:szCs w:val="22"/>
        </w:rPr>
        <w:t>, and movies</w:t>
      </w:r>
      <w:r w:rsidRPr="00826AAE">
        <w:rPr>
          <w:rFonts w:ascii="Times New Roman" w:hAnsi="Times New Roman"/>
          <w:sz w:val="22"/>
          <w:szCs w:val="22"/>
        </w:rPr>
        <w:t>.</w:t>
      </w:r>
    </w:p>
    <w:p w14:paraId="6CC664B3" w14:textId="04F12C8B" w:rsidR="005844D9" w:rsidRPr="00826AAE" w:rsidRDefault="002C74D3" w:rsidP="006C732F">
      <w:pPr>
        <w:widowControl/>
        <w:numPr>
          <w:ilvl w:val="0"/>
          <w:numId w:val="7"/>
        </w:numPr>
        <w:tabs>
          <w:tab w:val="left" w:pos="-1440"/>
          <w:tab w:val="left" w:pos="-720"/>
          <w:tab w:val="left" w:pos="0"/>
          <w:tab w:val="left" w:pos="404"/>
          <w:tab w:val="left" w:pos="1440"/>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r w:rsidRPr="00826AAE">
        <w:rPr>
          <w:rFonts w:ascii="Times New Roman" w:hAnsi="Times New Roman"/>
          <w:sz w:val="22"/>
          <w:szCs w:val="22"/>
        </w:rPr>
        <w:t>Both exams</w:t>
      </w:r>
      <w:r w:rsidR="00195AF5" w:rsidRPr="00826AAE">
        <w:rPr>
          <w:rFonts w:ascii="Times New Roman" w:hAnsi="Times New Roman"/>
          <w:sz w:val="22"/>
          <w:szCs w:val="22"/>
        </w:rPr>
        <w:t xml:space="preserve"> </w:t>
      </w:r>
      <w:r w:rsidR="005844D9" w:rsidRPr="00826AAE">
        <w:rPr>
          <w:rFonts w:ascii="Times New Roman" w:hAnsi="Times New Roman"/>
          <w:sz w:val="22"/>
          <w:szCs w:val="22"/>
        </w:rPr>
        <w:t>will consist of</w:t>
      </w:r>
      <w:r w:rsidR="00195AF5" w:rsidRPr="00826AAE">
        <w:rPr>
          <w:rFonts w:ascii="Times New Roman" w:hAnsi="Times New Roman"/>
          <w:sz w:val="22"/>
          <w:szCs w:val="22"/>
        </w:rPr>
        <w:t xml:space="preserve"> multiple-choice questions and 1 </w:t>
      </w:r>
      <w:r w:rsidR="005844D9" w:rsidRPr="00826AAE">
        <w:rPr>
          <w:rFonts w:ascii="Times New Roman" w:hAnsi="Times New Roman"/>
          <w:sz w:val="22"/>
          <w:szCs w:val="22"/>
        </w:rPr>
        <w:t>essay</w:t>
      </w:r>
      <w:r w:rsidR="00195AF5" w:rsidRPr="00826AAE">
        <w:rPr>
          <w:rFonts w:ascii="Times New Roman" w:hAnsi="Times New Roman"/>
          <w:sz w:val="22"/>
          <w:szCs w:val="22"/>
        </w:rPr>
        <w:t xml:space="preserve"> question</w:t>
      </w:r>
    </w:p>
    <w:p w14:paraId="62862CC3" w14:textId="49693C81" w:rsidR="005844D9" w:rsidRPr="00826AAE" w:rsidRDefault="005844D9" w:rsidP="006C732F">
      <w:pPr>
        <w:widowControl/>
        <w:numPr>
          <w:ilvl w:val="0"/>
          <w:numId w:val="7"/>
        </w:numPr>
        <w:tabs>
          <w:tab w:val="left" w:pos="-1440"/>
          <w:tab w:val="left" w:pos="-720"/>
          <w:tab w:val="left" w:pos="0"/>
          <w:tab w:val="left" w:pos="404"/>
          <w:tab w:val="left" w:pos="1440"/>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r w:rsidRPr="00826AAE">
        <w:rPr>
          <w:rFonts w:ascii="Times New Roman" w:hAnsi="Times New Roman"/>
          <w:sz w:val="22"/>
          <w:szCs w:val="22"/>
        </w:rPr>
        <w:t>The essay questions will be comprehensive and will require you to pull together all content covered.</w:t>
      </w:r>
    </w:p>
    <w:p w14:paraId="42290F16" w14:textId="6DAC3BF7" w:rsidR="00A14397" w:rsidRPr="00826AAE" w:rsidRDefault="009921F1" w:rsidP="006C732F">
      <w:pPr>
        <w:widowControl/>
        <w:numPr>
          <w:ilvl w:val="0"/>
          <w:numId w:val="7"/>
        </w:numPr>
        <w:tabs>
          <w:tab w:val="left" w:pos="-1440"/>
          <w:tab w:val="left" w:pos="-720"/>
          <w:tab w:val="left" w:pos="0"/>
          <w:tab w:val="left" w:pos="404"/>
          <w:tab w:val="left" w:pos="1440"/>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r w:rsidRPr="00826AAE">
        <w:rPr>
          <w:rFonts w:ascii="Times New Roman" w:hAnsi="Times New Roman"/>
          <w:sz w:val="22"/>
          <w:szCs w:val="22"/>
        </w:rPr>
        <w:t xml:space="preserve">The </w:t>
      </w:r>
      <w:r w:rsidR="002C74D3" w:rsidRPr="00826AAE">
        <w:rPr>
          <w:rFonts w:ascii="Times New Roman" w:hAnsi="Times New Roman"/>
          <w:sz w:val="22"/>
          <w:szCs w:val="22"/>
        </w:rPr>
        <w:t xml:space="preserve">essay on the second </w:t>
      </w:r>
      <w:r w:rsidRPr="00826AAE">
        <w:rPr>
          <w:rFonts w:ascii="Times New Roman" w:hAnsi="Times New Roman"/>
          <w:sz w:val="22"/>
          <w:szCs w:val="22"/>
        </w:rPr>
        <w:t xml:space="preserve">exam will be </w:t>
      </w:r>
      <w:r w:rsidR="00FB5C61" w:rsidRPr="00826AAE">
        <w:rPr>
          <w:rFonts w:ascii="Times New Roman" w:hAnsi="Times New Roman"/>
          <w:sz w:val="22"/>
          <w:szCs w:val="22"/>
        </w:rPr>
        <w:t xml:space="preserve">cumulative and </w:t>
      </w:r>
      <w:r w:rsidRPr="00826AAE">
        <w:rPr>
          <w:rFonts w:ascii="Times New Roman" w:hAnsi="Times New Roman"/>
          <w:sz w:val="22"/>
          <w:szCs w:val="22"/>
        </w:rPr>
        <w:t>comprehensive, meaning that any major theories learned throughout the course will be incorporated into the essay q</w:t>
      </w:r>
      <w:r w:rsidR="002C74D3" w:rsidRPr="00826AAE">
        <w:rPr>
          <w:rFonts w:ascii="Times New Roman" w:hAnsi="Times New Roman"/>
          <w:sz w:val="22"/>
          <w:szCs w:val="22"/>
        </w:rPr>
        <w:t>uestion</w:t>
      </w:r>
      <w:r w:rsidRPr="00826AAE">
        <w:rPr>
          <w:rFonts w:ascii="Times New Roman" w:hAnsi="Times New Roman"/>
          <w:sz w:val="22"/>
          <w:szCs w:val="22"/>
        </w:rPr>
        <w:t>.</w:t>
      </w:r>
    </w:p>
    <w:p w14:paraId="1A3D8249" w14:textId="21F25AE3" w:rsidR="005844D9" w:rsidRPr="00826AAE" w:rsidRDefault="005844D9" w:rsidP="005844D9">
      <w:pPr>
        <w:numPr>
          <w:ilvl w:val="0"/>
          <w:numId w:val="7"/>
        </w:numPr>
        <w:rPr>
          <w:rFonts w:ascii="Times New Roman" w:hAnsi="Times New Roman"/>
          <w:b/>
          <w:bCs/>
          <w:sz w:val="22"/>
          <w:szCs w:val="22"/>
        </w:rPr>
      </w:pPr>
      <w:r w:rsidRPr="00826AAE">
        <w:rPr>
          <w:rFonts w:ascii="Times New Roman" w:hAnsi="Times New Roman"/>
          <w:sz w:val="22"/>
          <w:szCs w:val="22"/>
        </w:rPr>
        <w:t>Writing style is very important. Spelling, grammar, punctuation, and sentence structure count. Point form is not permitted. Legibility is important.</w:t>
      </w:r>
    </w:p>
    <w:p w14:paraId="5FB08916" w14:textId="69BE113B" w:rsidR="00D53CEC" w:rsidRPr="00826AAE" w:rsidRDefault="005844D9" w:rsidP="006C732F">
      <w:pPr>
        <w:widowControl/>
        <w:numPr>
          <w:ilvl w:val="0"/>
          <w:numId w:val="7"/>
        </w:numPr>
        <w:rPr>
          <w:rFonts w:ascii="Times New Roman" w:hAnsi="Times New Roman"/>
          <w:b/>
          <w:sz w:val="22"/>
          <w:szCs w:val="22"/>
          <w:u w:val="single"/>
        </w:rPr>
      </w:pPr>
      <w:r w:rsidRPr="00826AAE">
        <w:rPr>
          <w:rFonts w:ascii="Times New Roman" w:hAnsi="Times New Roman"/>
          <w:sz w:val="22"/>
          <w:szCs w:val="22"/>
        </w:rPr>
        <w:t xml:space="preserve">Each exam will be structured so that it can be completed in </w:t>
      </w:r>
      <w:r w:rsidR="00E31345" w:rsidRPr="00826AAE">
        <w:rPr>
          <w:rFonts w:ascii="Times New Roman" w:hAnsi="Times New Roman"/>
          <w:sz w:val="22"/>
          <w:szCs w:val="22"/>
        </w:rPr>
        <w:t>less than</w:t>
      </w:r>
      <w:r w:rsidR="00432DE3" w:rsidRPr="00826AAE">
        <w:rPr>
          <w:rFonts w:ascii="Times New Roman" w:hAnsi="Times New Roman"/>
          <w:sz w:val="22"/>
          <w:szCs w:val="22"/>
        </w:rPr>
        <w:t xml:space="preserve"> two hours.</w:t>
      </w:r>
    </w:p>
    <w:p w14:paraId="252803CD" w14:textId="617833EF" w:rsidR="00432DE3" w:rsidRPr="00826AAE" w:rsidRDefault="00432DE3" w:rsidP="006C732F">
      <w:pPr>
        <w:widowControl/>
        <w:numPr>
          <w:ilvl w:val="0"/>
          <w:numId w:val="7"/>
        </w:numPr>
        <w:rPr>
          <w:rFonts w:ascii="Times New Roman" w:hAnsi="Times New Roman"/>
          <w:b/>
          <w:sz w:val="22"/>
          <w:szCs w:val="22"/>
          <w:u w:val="single"/>
        </w:rPr>
      </w:pPr>
      <w:r w:rsidRPr="00826AAE">
        <w:rPr>
          <w:rFonts w:ascii="Times New Roman" w:hAnsi="Times New Roman"/>
          <w:sz w:val="22"/>
          <w:szCs w:val="22"/>
        </w:rPr>
        <w:t>There will be no lecture after the exam</w:t>
      </w:r>
      <w:r w:rsidR="00FB5C61" w:rsidRPr="00826AAE">
        <w:rPr>
          <w:rFonts w:ascii="Times New Roman" w:hAnsi="Times New Roman"/>
          <w:sz w:val="22"/>
          <w:szCs w:val="22"/>
        </w:rPr>
        <w:t>s</w:t>
      </w:r>
      <w:r w:rsidRPr="00826AAE">
        <w:rPr>
          <w:rFonts w:ascii="Times New Roman" w:hAnsi="Times New Roman"/>
          <w:sz w:val="22"/>
          <w:szCs w:val="22"/>
        </w:rPr>
        <w:t>.</w:t>
      </w:r>
    </w:p>
    <w:p w14:paraId="460261AE" w14:textId="1ECE196A" w:rsidR="00895A7D" w:rsidRPr="00826AAE" w:rsidRDefault="00AB0624" w:rsidP="006C732F">
      <w:pPr>
        <w:widowControl/>
        <w:numPr>
          <w:ilvl w:val="0"/>
          <w:numId w:val="7"/>
        </w:numPr>
        <w:rPr>
          <w:rFonts w:ascii="Times New Roman" w:hAnsi="Times New Roman"/>
          <w:b/>
          <w:sz w:val="22"/>
          <w:szCs w:val="22"/>
          <w:u w:val="single"/>
        </w:rPr>
      </w:pPr>
      <w:r w:rsidRPr="00826AAE">
        <w:rPr>
          <w:rFonts w:ascii="Times New Roman" w:hAnsi="Times New Roman"/>
          <w:sz w:val="22"/>
          <w:szCs w:val="22"/>
        </w:rPr>
        <w:t xml:space="preserve">All make-up exams </w:t>
      </w:r>
      <w:r w:rsidR="00895A7D" w:rsidRPr="00826AAE">
        <w:rPr>
          <w:rFonts w:ascii="Times New Roman" w:hAnsi="Times New Roman"/>
          <w:sz w:val="22"/>
          <w:szCs w:val="22"/>
        </w:rPr>
        <w:t>will be offered on the first F</w:t>
      </w:r>
      <w:r w:rsidR="001C61A6">
        <w:rPr>
          <w:rFonts w:ascii="Times New Roman" w:hAnsi="Times New Roman"/>
          <w:sz w:val="22"/>
          <w:szCs w:val="22"/>
        </w:rPr>
        <w:t>riday following the exam, from 1</w:t>
      </w:r>
      <w:r w:rsidR="00D87625">
        <w:rPr>
          <w:rFonts w:ascii="Times New Roman" w:hAnsi="Times New Roman"/>
          <w:sz w:val="22"/>
          <w:szCs w:val="22"/>
        </w:rPr>
        <w:t>3:00—16</w:t>
      </w:r>
      <w:r w:rsidR="00895A7D" w:rsidRPr="00826AAE">
        <w:rPr>
          <w:rFonts w:ascii="Times New Roman" w:hAnsi="Times New Roman"/>
          <w:sz w:val="22"/>
          <w:szCs w:val="22"/>
        </w:rPr>
        <w:t xml:space="preserve">:00, </w:t>
      </w:r>
      <w:r w:rsidR="00D87625">
        <w:rPr>
          <w:rFonts w:ascii="Times New Roman" w:hAnsi="Times New Roman"/>
          <w:sz w:val="22"/>
          <w:szCs w:val="22"/>
        </w:rPr>
        <w:t>in SJ1 3013</w:t>
      </w:r>
      <w:r w:rsidRPr="00826AAE">
        <w:rPr>
          <w:rFonts w:ascii="Times New Roman" w:hAnsi="Times New Roman"/>
          <w:sz w:val="22"/>
          <w:szCs w:val="22"/>
        </w:rPr>
        <w:t>. For exam</w:t>
      </w:r>
      <w:r w:rsidR="001C147C">
        <w:rPr>
          <w:rFonts w:ascii="Times New Roman" w:hAnsi="Times New Roman"/>
          <w:sz w:val="22"/>
          <w:szCs w:val="22"/>
        </w:rPr>
        <w:t xml:space="preserve"> 1 the make-up day is October 21</w:t>
      </w:r>
      <w:r w:rsidRPr="00826AAE">
        <w:rPr>
          <w:rFonts w:ascii="Times New Roman" w:hAnsi="Times New Roman"/>
          <w:sz w:val="22"/>
          <w:szCs w:val="22"/>
        </w:rPr>
        <w:t>. For exam 2</w:t>
      </w:r>
      <w:r w:rsidR="001C147C">
        <w:rPr>
          <w:rFonts w:ascii="Times New Roman" w:hAnsi="Times New Roman"/>
          <w:sz w:val="22"/>
          <w:szCs w:val="22"/>
        </w:rPr>
        <w:t>, the make-up day is November 25</w:t>
      </w:r>
      <w:r w:rsidRPr="00826AAE">
        <w:rPr>
          <w:rFonts w:ascii="Times New Roman" w:hAnsi="Times New Roman"/>
          <w:sz w:val="22"/>
          <w:szCs w:val="22"/>
        </w:rPr>
        <w:t>.</w:t>
      </w:r>
    </w:p>
    <w:p w14:paraId="3FFCB784" w14:textId="77777777" w:rsidR="00432DE3" w:rsidRPr="00826AAE" w:rsidRDefault="00432DE3" w:rsidP="00432DE3">
      <w:pPr>
        <w:widowControl/>
        <w:ind w:left="764"/>
        <w:rPr>
          <w:rFonts w:ascii="Times New Roman" w:hAnsi="Times New Roman"/>
          <w:b/>
          <w:sz w:val="22"/>
          <w:szCs w:val="22"/>
          <w:u w:val="single"/>
        </w:rPr>
      </w:pPr>
    </w:p>
    <w:p w14:paraId="75CA26EF" w14:textId="6C679B27" w:rsidR="001069BB" w:rsidRPr="00826AAE" w:rsidRDefault="00826AAE" w:rsidP="00F628BE">
      <w:pPr>
        <w:widowControl/>
        <w:tabs>
          <w:tab w:val="left" w:pos="-1440"/>
          <w:tab w:val="left" w:pos="-720"/>
          <w:tab w:val="left" w:pos="-567"/>
          <w:tab w:val="left" w:pos="404"/>
          <w:tab w:val="left" w:pos="1440"/>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Times New Roman" w:hAnsi="Times New Roman"/>
          <w:b/>
          <w:sz w:val="22"/>
          <w:szCs w:val="22"/>
          <w:u w:val="single"/>
          <w:lang w:val="en-CA"/>
        </w:rPr>
      </w:pPr>
      <w:r w:rsidRPr="00826AAE">
        <w:rPr>
          <w:rFonts w:ascii="Times New Roman" w:hAnsi="Times New Roman"/>
          <w:b/>
          <w:sz w:val="22"/>
          <w:szCs w:val="22"/>
          <w:u w:val="single"/>
          <w:lang w:val="en-CA"/>
        </w:rPr>
        <w:t>PAPERS</w:t>
      </w:r>
    </w:p>
    <w:p w14:paraId="1378A03A" w14:textId="5DB0B2B0" w:rsidR="008B26B2" w:rsidRPr="00826AAE" w:rsidRDefault="001069BB" w:rsidP="000B0B5B">
      <w:pPr>
        <w:widowControl/>
        <w:tabs>
          <w:tab w:val="left" w:pos="-1440"/>
          <w:tab w:val="left" w:pos="-720"/>
          <w:tab w:val="left" w:pos="-567"/>
          <w:tab w:val="left" w:pos="404"/>
          <w:tab w:val="left" w:pos="1440"/>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b/>
          <w:sz w:val="22"/>
          <w:szCs w:val="22"/>
          <w:u w:val="single"/>
          <w:lang w:val="en-CA"/>
        </w:rPr>
      </w:pPr>
      <w:r w:rsidRPr="00826AAE">
        <w:rPr>
          <w:rFonts w:ascii="Times New Roman" w:hAnsi="Times New Roman"/>
          <w:b/>
          <w:sz w:val="22"/>
          <w:szCs w:val="22"/>
          <w:u w:val="single"/>
          <w:lang w:val="en-CA"/>
        </w:rPr>
        <w:t>Option A: CRITICAL POSITION PAPER:</w:t>
      </w:r>
    </w:p>
    <w:p w14:paraId="4E9854A3" w14:textId="0B73CEF1" w:rsidR="00842891" w:rsidRPr="00826AAE" w:rsidRDefault="00E6678A" w:rsidP="00E6678A">
      <w:pPr>
        <w:pStyle w:val="ListParagraph"/>
        <w:widowControl/>
        <w:numPr>
          <w:ilvl w:val="0"/>
          <w:numId w:val="36"/>
        </w:numPr>
        <w:tabs>
          <w:tab w:val="left" w:pos="-1440"/>
          <w:tab w:val="left" w:pos="-720"/>
          <w:tab w:val="left" w:pos="0"/>
          <w:tab w:val="left" w:pos="404"/>
          <w:tab w:val="left" w:pos="1440"/>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lang w:val="en-CA"/>
        </w:rPr>
      </w:pPr>
      <w:r w:rsidRPr="00826AAE">
        <w:rPr>
          <w:rFonts w:ascii="Times New Roman" w:hAnsi="Times New Roman"/>
          <w:sz w:val="22"/>
          <w:szCs w:val="22"/>
        </w:rPr>
        <w:t xml:space="preserve">Students will select and write </w:t>
      </w:r>
      <w:r w:rsidRPr="00826AAE">
        <w:rPr>
          <w:rFonts w:ascii="Times New Roman" w:hAnsi="Times New Roman"/>
          <w:b/>
          <w:sz w:val="22"/>
          <w:szCs w:val="22"/>
          <w:u w:val="single"/>
        </w:rPr>
        <w:t xml:space="preserve">a scholarly </w:t>
      </w:r>
      <w:r w:rsidR="00432DE3" w:rsidRPr="00826AAE">
        <w:rPr>
          <w:rFonts w:ascii="Times New Roman" w:hAnsi="Times New Roman"/>
          <w:b/>
          <w:sz w:val="22"/>
          <w:szCs w:val="22"/>
          <w:u w:val="single"/>
        </w:rPr>
        <w:t xml:space="preserve">critical position </w:t>
      </w:r>
      <w:r w:rsidRPr="00826AAE">
        <w:rPr>
          <w:rFonts w:ascii="Times New Roman" w:hAnsi="Times New Roman"/>
          <w:b/>
          <w:sz w:val="22"/>
          <w:szCs w:val="22"/>
          <w:u w:val="single"/>
        </w:rPr>
        <w:t>paper on</w:t>
      </w:r>
      <w:r w:rsidR="00EC6DDA" w:rsidRPr="00826AAE">
        <w:rPr>
          <w:rFonts w:ascii="Times New Roman" w:hAnsi="Times New Roman"/>
          <w:b/>
          <w:sz w:val="22"/>
          <w:szCs w:val="22"/>
          <w:u w:val="single"/>
        </w:rPr>
        <w:t xml:space="preserve"> an issue currently faced by adolescents</w:t>
      </w:r>
      <w:r w:rsidR="00655A20" w:rsidRPr="00826AAE">
        <w:rPr>
          <w:rFonts w:ascii="Times New Roman" w:hAnsi="Times New Roman"/>
          <w:b/>
          <w:sz w:val="22"/>
          <w:szCs w:val="22"/>
          <w:u w:val="single"/>
        </w:rPr>
        <w:t xml:space="preserve"> (see list below)</w:t>
      </w:r>
      <w:r w:rsidR="00EC6DDA" w:rsidRPr="00826AAE">
        <w:rPr>
          <w:rFonts w:ascii="Times New Roman" w:hAnsi="Times New Roman"/>
          <w:b/>
          <w:sz w:val="22"/>
          <w:szCs w:val="22"/>
          <w:u w:val="single"/>
        </w:rPr>
        <w:t>.</w:t>
      </w:r>
    </w:p>
    <w:p w14:paraId="52CD74F6" w14:textId="1CDB306E" w:rsidR="0007162E" w:rsidRPr="00826AAE" w:rsidRDefault="000E4AE5" w:rsidP="00E6678A">
      <w:pPr>
        <w:pStyle w:val="ListParagraph"/>
        <w:widowControl/>
        <w:numPr>
          <w:ilvl w:val="0"/>
          <w:numId w:val="36"/>
        </w:numPr>
        <w:tabs>
          <w:tab w:val="left" w:pos="-1440"/>
          <w:tab w:val="left" w:pos="-720"/>
          <w:tab w:val="left" w:pos="0"/>
          <w:tab w:val="left" w:pos="404"/>
          <w:tab w:val="left" w:pos="1440"/>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lang w:val="en-CA"/>
        </w:rPr>
      </w:pPr>
      <w:r w:rsidRPr="00826AAE">
        <w:rPr>
          <w:rFonts w:ascii="Times New Roman" w:hAnsi="Times New Roman"/>
          <w:sz w:val="22"/>
          <w:szCs w:val="22"/>
        </w:rPr>
        <w:t>Students w</w:t>
      </w:r>
      <w:r w:rsidR="007A0714" w:rsidRPr="00826AAE">
        <w:rPr>
          <w:rFonts w:ascii="Times New Roman" w:hAnsi="Times New Roman"/>
          <w:sz w:val="22"/>
          <w:szCs w:val="22"/>
        </w:rPr>
        <w:t xml:space="preserve">ill argue </w:t>
      </w:r>
      <w:r w:rsidR="007A0714" w:rsidRPr="00826AAE">
        <w:rPr>
          <w:rFonts w:ascii="Times New Roman" w:hAnsi="Times New Roman"/>
          <w:b/>
          <w:sz w:val="22"/>
          <w:szCs w:val="22"/>
        </w:rPr>
        <w:t>ONE</w:t>
      </w:r>
      <w:r w:rsidR="00C07915" w:rsidRPr="00826AAE">
        <w:rPr>
          <w:rFonts w:ascii="Times New Roman" w:hAnsi="Times New Roman"/>
          <w:sz w:val="22"/>
          <w:szCs w:val="22"/>
        </w:rPr>
        <w:t xml:space="preserve"> side of the issue</w:t>
      </w:r>
      <w:r w:rsidR="0007162E" w:rsidRPr="00826AAE">
        <w:rPr>
          <w:rFonts w:ascii="Times New Roman" w:hAnsi="Times New Roman"/>
          <w:sz w:val="22"/>
          <w:szCs w:val="22"/>
        </w:rPr>
        <w:t xml:space="preserve"> selected.</w:t>
      </w:r>
      <w:r w:rsidR="007A0714" w:rsidRPr="00826AAE">
        <w:rPr>
          <w:rFonts w:ascii="Times New Roman" w:hAnsi="Times New Roman"/>
          <w:sz w:val="22"/>
          <w:szCs w:val="22"/>
        </w:rPr>
        <w:t xml:space="preserve"> Presenting evidence from the ‘other’</w:t>
      </w:r>
      <w:r w:rsidR="00D5002E" w:rsidRPr="00826AAE">
        <w:rPr>
          <w:rFonts w:ascii="Times New Roman" w:hAnsi="Times New Roman"/>
          <w:sz w:val="22"/>
          <w:szCs w:val="22"/>
        </w:rPr>
        <w:t xml:space="preserve"> </w:t>
      </w:r>
      <w:r w:rsidR="007A0714" w:rsidRPr="00826AAE">
        <w:rPr>
          <w:rFonts w:ascii="Times New Roman" w:hAnsi="Times New Roman"/>
          <w:sz w:val="22"/>
          <w:szCs w:val="22"/>
        </w:rPr>
        <w:t xml:space="preserve">side will be necessary in order to counter the arguments and defend your position – however adopting an ‘either/or’ position is not acceptable. </w:t>
      </w:r>
      <w:r w:rsidR="007A0714" w:rsidRPr="00826AAE">
        <w:rPr>
          <w:rFonts w:ascii="Times New Roman" w:hAnsi="Times New Roman"/>
          <w:i/>
          <w:sz w:val="22"/>
          <w:szCs w:val="22"/>
        </w:rPr>
        <w:t>Sitting on the fence is not acceptable</w:t>
      </w:r>
      <w:r w:rsidR="007A0714" w:rsidRPr="00826AAE">
        <w:rPr>
          <w:rFonts w:ascii="Times New Roman" w:hAnsi="Times New Roman"/>
          <w:sz w:val="22"/>
          <w:szCs w:val="22"/>
        </w:rPr>
        <w:t>. Students must choose a position regarding the issue and defend that position.</w:t>
      </w:r>
    </w:p>
    <w:p w14:paraId="2FFAE669" w14:textId="707E6EF6" w:rsidR="000E4AE5" w:rsidRPr="00F23380" w:rsidRDefault="00C07915" w:rsidP="00F23380">
      <w:pPr>
        <w:pStyle w:val="ListParagraph"/>
        <w:widowControl/>
        <w:numPr>
          <w:ilvl w:val="0"/>
          <w:numId w:val="36"/>
        </w:numPr>
        <w:tabs>
          <w:tab w:val="left" w:pos="-1440"/>
          <w:tab w:val="left" w:pos="-720"/>
          <w:tab w:val="left" w:pos="0"/>
          <w:tab w:val="left" w:pos="404"/>
          <w:tab w:val="left" w:pos="1440"/>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lang w:val="en-CA"/>
        </w:rPr>
      </w:pPr>
      <w:r w:rsidRPr="00826AAE">
        <w:rPr>
          <w:rFonts w:ascii="Times New Roman" w:hAnsi="Times New Roman"/>
          <w:sz w:val="22"/>
          <w:szCs w:val="22"/>
        </w:rPr>
        <w:t>Arguments</w:t>
      </w:r>
      <w:r w:rsidR="000E4AE5" w:rsidRPr="00826AAE">
        <w:rPr>
          <w:rFonts w:ascii="Times New Roman" w:hAnsi="Times New Roman"/>
          <w:sz w:val="22"/>
          <w:szCs w:val="22"/>
        </w:rPr>
        <w:t xml:space="preserve"> must be </w:t>
      </w:r>
      <w:r w:rsidRPr="00826AAE">
        <w:rPr>
          <w:rFonts w:ascii="Times New Roman" w:hAnsi="Times New Roman"/>
          <w:sz w:val="22"/>
          <w:szCs w:val="22"/>
        </w:rPr>
        <w:t>supported</w:t>
      </w:r>
      <w:r w:rsidR="00F23380">
        <w:rPr>
          <w:rFonts w:ascii="Times New Roman" w:hAnsi="Times New Roman"/>
          <w:sz w:val="22"/>
          <w:szCs w:val="22"/>
        </w:rPr>
        <w:t xml:space="preserve"> with </w:t>
      </w:r>
      <w:r w:rsidR="000E4AE5" w:rsidRPr="00826AAE">
        <w:rPr>
          <w:rFonts w:ascii="Times New Roman" w:hAnsi="Times New Roman"/>
          <w:sz w:val="22"/>
          <w:szCs w:val="22"/>
        </w:rPr>
        <w:t>empirical evidence.</w:t>
      </w:r>
      <w:r w:rsidR="00F23380">
        <w:rPr>
          <w:rFonts w:ascii="Times New Roman" w:hAnsi="Times New Roman"/>
          <w:sz w:val="22"/>
          <w:szCs w:val="22"/>
        </w:rPr>
        <w:t xml:space="preserve"> </w:t>
      </w:r>
      <w:r w:rsidRPr="00F23380">
        <w:rPr>
          <w:rFonts w:ascii="Times New Roman" w:hAnsi="Times New Roman"/>
          <w:sz w:val="22"/>
          <w:szCs w:val="22"/>
        </w:rPr>
        <w:t xml:space="preserve">There is no limit on the number of sources (i.e., research articles) you use to support your argument. Fewer </w:t>
      </w:r>
      <w:r w:rsidR="00996B92" w:rsidRPr="00F23380">
        <w:rPr>
          <w:rFonts w:ascii="Times New Roman" w:hAnsi="Times New Roman"/>
          <w:sz w:val="22"/>
          <w:szCs w:val="22"/>
        </w:rPr>
        <w:t xml:space="preserve">than five </w:t>
      </w:r>
      <w:r w:rsidRPr="00F23380">
        <w:rPr>
          <w:rFonts w:ascii="Times New Roman" w:hAnsi="Times New Roman"/>
          <w:sz w:val="22"/>
          <w:szCs w:val="22"/>
        </w:rPr>
        <w:t>will be seen as weak.</w:t>
      </w:r>
    </w:p>
    <w:p w14:paraId="1517A79B" w14:textId="429AA061" w:rsidR="00A73F31" w:rsidRPr="00826AAE" w:rsidRDefault="00A73F31" w:rsidP="00E6678A">
      <w:pPr>
        <w:pStyle w:val="ListParagraph"/>
        <w:widowControl/>
        <w:numPr>
          <w:ilvl w:val="0"/>
          <w:numId w:val="36"/>
        </w:numPr>
        <w:tabs>
          <w:tab w:val="left" w:pos="-1440"/>
          <w:tab w:val="left" w:pos="-720"/>
          <w:tab w:val="left" w:pos="0"/>
          <w:tab w:val="left" w:pos="404"/>
          <w:tab w:val="left" w:pos="1440"/>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lang w:val="en-CA"/>
        </w:rPr>
      </w:pPr>
      <w:r w:rsidRPr="00826AAE">
        <w:rPr>
          <w:rFonts w:ascii="Times New Roman" w:hAnsi="Times New Roman"/>
          <w:sz w:val="22"/>
          <w:szCs w:val="22"/>
        </w:rPr>
        <w:t xml:space="preserve">Gathering strong sources takes time. It is best </w:t>
      </w:r>
      <w:r w:rsidR="0018312D">
        <w:rPr>
          <w:rFonts w:ascii="Times New Roman" w:hAnsi="Times New Roman"/>
          <w:sz w:val="22"/>
          <w:szCs w:val="22"/>
        </w:rPr>
        <w:t>to start collecting articles early.</w:t>
      </w:r>
    </w:p>
    <w:p w14:paraId="0FDC03F5" w14:textId="0423630E" w:rsidR="00432DE3" w:rsidRPr="00826AAE" w:rsidRDefault="00432DE3" w:rsidP="00432DE3">
      <w:pPr>
        <w:widowControl/>
        <w:numPr>
          <w:ilvl w:val="0"/>
          <w:numId w:val="36"/>
        </w:numPr>
        <w:tabs>
          <w:tab w:val="left" w:pos="-1440"/>
          <w:tab w:val="left" w:pos="-720"/>
          <w:tab w:val="left" w:pos="0"/>
          <w:tab w:val="left" w:pos="404"/>
          <w:tab w:val="left" w:pos="1440"/>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lang w:val="en-CA"/>
        </w:rPr>
      </w:pPr>
      <w:r w:rsidRPr="00826AAE">
        <w:rPr>
          <w:rFonts w:ascii="Times New Roman" w:hAnsi="Times New Roman"/>
          <w:sz w:val="22"/>
          <w:szCs w:val="22"/>
          <w:lang w:val="en-CA"/>
        </w:rPr>
        <w:t xml:space="preserve">Topics must be submitted to Dr. Drysdale by the end of class on </w:t>
      </w:r>
      <w:r w:rsidR="0054432F">
        <w:rPr>
          <w:rFonts w:ascii="Times New Roman" w:hAnsi="Times New Roman"/>
          <w:sz w:val="22"/>
          <w:szCs w:val="22"/>
          <w:lang w:val="en-CA"/>
        </w:rPr>
        <w:t>September 29</w:t>
      </w:r>
      <w:r w:rsidR="0054432F" w:rsidRPr="0054432F">
        <w:rPr>
          <w:rFonts w:ascii="Times New Roman" w:hAnsi="Times New Roman"/>
          <w:sz w:val="22"/>
          <w:szCs w:val="22"/>
          <w:vertAlign w:val="superscript"/>
          <w:lang w:val="en-CA"/>
        </w:rPr>
        <w:t>th</w:t>
      </w:r>
      <w:r w:rsidRPr="00826AAE">
        <w:rPr>
          <w:rFonts w:ascii="Times New Roman" w:hAnsi="Times New Roman"/>
          <w:sz w:val="22"/>
          <w:szCs w:val="22"/>
          <w:lang w:val="en-CA"/>
        </w:rPr>
        <w:t>.</w:t>
      </w:r>
      <w:r w:rsidR="00515469">
        <w:rPr>
          <w:rFonts w:ascii="Times New Roman" w:hAnsi="Times New Roman"/>
          <w:sz w:val="22"/>
          <w:szCs w:val="22"/>
          <w:lang w:val="en-CA"/>
        </w:rPr>
        <w:t xml:space="preserve"> Each topic can only be chosen three times.</w:t>
      </w:r>
      <w:r w:rsidR="00A16110">
        <w:rPr>
          <w:rFonts w:ascii="Times New Roman" w:hAnsi="Times New Roman"/>
          <w:sz w:val="22"/>
          <w:szCs w:val="22"/>
          <w:lang w:val="en-CA"/>
        </w:rPr>
        <w:t xml:space="preserve"> </w:t>
      </w:r>
    </w:p>
    <w:p w14:paraId="20EAA67A" w14:textId="77777777" w:rsidR="0068750A" w:rsidRPr="0068750A" w:rsidRDefault="00655A20" w:rsidP="0068750A">
      <w:pPr>
        <w:pStyle w:val="ListParagraph"/>
        <w:widowControl/>
        <w:numPr>
          <w:ilvl w:val="0"/>
          <w:numId w:val="36"/>
        </w:numPr>
        <w:tabs>
          <w:tab w:val="left" w:pos="-1440"/>
          <w:tab w:val="left" w:pos="-720"/>
          <w:tab w:val="left" w:pos="0"/>
          <w:tab w:val="left" w:pos="404"/>
          <w:tab w:val="left" w:pos="1440"/>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lang w:val="en-CA"/>
        </w:rPr>
      </w:pPr>
      <w:r w:rsidRPr="00826AAE">
        <w:rPr>
          <w:rFonts w:ascii="Times New Roman" w:hAnsi="Times New Roman"/>
          <w:sz w:val="22"/>
          <w:szCs w:val="22"/>
        </w:rPr>
        <w:t>T</w:t>
      </w:r>
      <w:r w:rsidR="004F47A8" w:rsidRPr="00826AAE">
        <w:rPr>
          <w:rFonts w:ascii="Times New Roman" w:hAnsi="Times New Roman"/>
          <w:sz w:val="22"/>
          <w:szCs w:val="22"/>
        </w:rPr>
        <w:t>opics</w:t>
      </w:r>
      <w:r w:rsidR="0039292C" w:rsidRPr="00826AAE">
        <w:rPr>
          <w:rFonts w:ascii="Times New Roman" w:hAnsi="Times New Roman"/>
          <w:sz w:val="22"/>
          <w:szCs w:val="22"/>
        </w:rPr>
        <w:t xml:space="preserve"> </w:t>
      </w:r>
      <w:r w:rsidRPr="00826AAE">
        <w:rPr>
          <w:rFonts w:ascii="Times New Roman" w:hAnsi="Times New Roman"/>
          <w:sz w:val="22"/>
          <w:szCs w:val="22"/>
        </w:rPr>
        <w:t>to choose from</w:t>
      </w:r>
      <w:r w:rsidR="00EC6DDA" w:rsidRPr="00826AAE">
        <w:rPr>
          <w:rFonts w:ascii="Times New Roman" w:hAnsi="Times New Roman"/>
          <w:sz w:val="22"/>
          <w:szCs w:val="22"/>
        </w:rPr>
        <w:t>:</w:t>
      </w:r>
    </w:p>
    <w:p w14:paraId="694831D8" w14:textId="77777777" w:rsidR="0068750A" w:rsidRDefault="00C3041E" w:rsidP="0068750A">
      <w:pPr>
        <w:pStyle w:val="ListParagraph"/>
        <w:widowControl/>
        <w:numPr>
          <w:ilvl w:val="1"/>
          <w:numId w:val="36"/>
        </w:numPr>
        <w:tabs>
          <w:tab w:val="left" w:pos="-1440"/>
          <w:tab w:val="left" w:pos="-720"/>
          <w:tab w:val="left" w:pos="0"/>
          <w:tab w:val="left" w:pos="404"/>
          <w:tab w:val="left" w:pos="1440"/>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lang w:val="en-CA"/>
        </w:rPr>
      </w:pPr>
      <w:r w:rsidRPr="0068750A">
        <w:rPr>
          <w:rFonts w:ascii="Times New Roman" w:hAnsi="Times New Roman"/>
          <w:sz w:val="22"/>
          <w:szCs w:val="22"/>
          <w:lang w:val="en-CA"/>
        </w:rPr>
        <w:t>Use of performance-enhancing drugs</w:t>
      </w:r>
    </w:p>
    <w:p w14:paraId="2A7C4499" w14:textId="77777777" w:rsidR="0068750A" w:rsidRDefault="007C7115" w:rsidP="0068750A">
      <w:pPr>
        <w:pStyle w:val="ListParagraph"/>
        <w:widowControl/>
        <w:numPr>
          <w:ilvl w:val="1"/>
          <w:numId w:val="36"/>
        </w:numPr>
        <w:tabs>
          <w:tab w:val="left" w:pos="-1440"/>
          <w:tab w:val="left" w:pos="-720"/>
          <w:tab w:val="left" w:pos="0"/>
          <w:tab w:val="left" w:pos="404"/>
          <w:tab w:val="left" w:pos="1440"/>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lang w:val="en-CA"/>
        </w:rPr>
      </w:pPr>
      <w:r w:rsidRPr="0068750A">
        <w:rPr>
          <w:rFonts w:ascii="Times New Roman" w:hAnsi="Times New Roman"/>
          <w:sz w:val="22"/>
          <w:szCs w:val="22"/>
          <w:lang w:val="en-CA"/>
        </w:rPr>
        <w:t>Surgical and non-surgical cosmetic enhancements</w:t>
      </w:r>
    </w:p>
    <w:p w14:paraId="16487830" w14:textId="77777777" w:rsidR="0068750A" w:rsidRDefault="007E0DF6" w:rsidP="0068750A">
      <w:pPr>
        <w:pStyle w:val="ListParagraph"/>
        <w:widowControl/>
        <w:numPr>
          <w:ilvl w:val="1"/>
          <w:numId w:val="36"/>
        </w:numPr>
        <w:tabs>
          <w:tab w:val="left" w:pos="-1440"/>
          <w:tab w:val="left" w:pos="-720"/>
          <w:tab w:val="left" w:pos="0"/>
          <w:tab w:val="left" w:pos="404"/>
          <w:tab w:val="left" w:pos="1440"/>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lang w:val="en-CA"/>
        </w:rPr>
      </w:pPr>
      <w:r w:rsidRPr="0068750A">
        <w:rPr>
          <w:rFonts w:ascii="Times New Roman" w:hAnsi="Times New Roman"/>
          <w:sz w:val="22"/>
          <w:szCs w:val="22"/>
          <w:lang w:val="en-CA"/>
        </w:rPr>
        <w:t xml:space="preserve">Adolescent </w:t>
      </w:r>
      <w:r w:rsidR="00186AFB" w:rsidRPr="0068750A">
        <w:rPr>
          <w:rFonts w:ascii="Times New Roman" w:hAnsi="Times New Roman"/>
          <w:sz w:val="22"/>
          <w:szCs w:val="22"/>
          <w:lang w:val="en-CA"/>
        </w:rPr>
        <w:t xml:space="preserve">pregnancy &amp; </w:t>
      </w:r>
      <w:r w:rsidRPr="0068750A">
        <w:rPr>
          <w:rFonts w:ascii="Times New Roman" w:hAnsi="Times New Roman"/>
          <w:sz w:val="22"/>
          <w:szCs w:val="22"/>
          <w:lang w:val="en-CA"/>
        </w:rPr>
        <w:t>parenting</w:t>
      </w:r>
    </w:p>
    <w:p w14:paraId="774B9659" w14:textId="77777777" w:rsidR="0068750A" w:rsidRDefault="00F8321D" w:rsidP="0068750A">
      <w:pPr>
        <w:pStyle w:val="ListParagraph"/>
        <w:widowControl/>
        <w:numPr>
          <w:ilvl w:val="1"/>
          <w:numId w:val="36"/>
        </w:numPr>
        <w:tabs>
          <w:tab w:val="left" w:pos="-1440"/>
          <w:tab w:val="left" w:pos="-720"/>
          <w:tab w:val="left" w:pos="0"/>
          <w:tab w:val="left" w:pos="404"/>
          <w:tab w:val="left" w:pos="1440"/>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lang w:val="en-CA"/>
        </w:rPr>
      </w:pPr>
      <w:r w:rsidRPr="0068750A">
        <w:rPr>
          <w:rFonts w:ascii="Times New Roman" w:hAnsi="Times New Roman"/>
          <w:sz w:val="22"/>
          <w:szCs w:val="22"/>
          <w:lang w:val="en-CA"/>
        </w:rPr>
        <w:t>Choosing a career and becoming financially independent from parents</w:t>
      </w:r>
    </w:p>
    <w:p w14:paraId="1510FF0D" w14:textId="77777777" w:rsidR="0068750A" w:rsidRDefault="007C7115" w:rsidP="0068750A">
      <w:pPr>
        <w:pStyle w:val="ListParagraph"/>
        <w:widowControl/>
        <w:numPr>
          <w:ilvl w:val="1"/>
          <w:numId w:val="36"/>
        </w:numPr>
        <w:tabs>
          <w:tab w:val="left" w:pos="-1440"/>
          <w:tab w:val="left" w:pos="-720"/>
          <w:tab w:val="left" w:pos="0"/>
          <w:tab w:val="left" w:pos="404"/>
          <w:tab w:val="left" w:pos="1440"/>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lang w:val="en-CA"/>
        </w:rPr>
      </w:pPr>
      <w:r w:rsidRPr="0068750A">
        <w:rPr>
          <w:rFonts w:ascii="Times New Roman" w:hAnsi="Times New Roman"/>
          <w:sz w:val="22"/>
          <w:szCs w:val="22"/>
          <w:lang w:val="en-CA"/>
        </w:rPr>
        <w:t>School to work transitions</w:t>
      </w:r>
      <w:r w:rsidR="009F5EBC" w:rsidRPr="0068750A">
        <w:rPr>
          <w:rFonts w:ascii="Times New Roman" w:hAnsi="Times New Roman"/>
          <w:sz w:val="22"/>
          <w:szCs w:val="22"/>
          <w:lang w:val="en-CA"/>
        </w:rPr>
        <w:t>, skill acquisition, unemployment</w:t>
      </w:r>
    </w:p>
    <w:p w14:paraId="18B9E14E" w14:textId="77777777" w:rsidR="0068750A" w:rsidRDefault="007C7115" w:rsidP="0068750A">
      <w:pPr>
        <w:pStyle w:val="ListParagraph"/>
        <w:widowControl/>
        <w:numPr>
          <w:ilvl w:val="1"/>
          <w:numId w:val="36"/>
        </w:numPr>
        <w:tabs>
          <w:tab w:val="left" w:pos="-1440"/>
          <w:tab w:val="left" w:pos="-720"/>
          <w:tab w:val="left" w:pos="0"/>
          <w:tab w:val="left" w:pos="404"/>
          <w:tab w:val="left" w:pos="1440"/>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lang w:val="en-CA"/>
        </w:rPr>
      </w:pPr>
      <w:r w:rsidRPr="0068750A">
        <w:rPr>
          <w:rFonts w:ascii="Times New Roman" w:hAnsi="Times New Roman"/>
          <w:sz w:val="22"/>
          <w:szCs w:val="22"/>
          <w:lang w:val="en-CA"/>
        </w:rPr>
        <w:t>Boomerang kids and independence</w:t>
      </w:r>
    </w:p>
    <w:p w14:paraId="5D182BBF" w14:textId="77777777" w:rsidR="0068750A" w:rsidRDefault="007C7115" w:rsidP="0068750A">
      <w:pPr>
        <w:pStyle w:val="ListParagraph"/>
        <w:widowControl/>
        <w:numPr>
          <w:ilvl w:val="1"/>
          <w:numId w:val="36"/>
        </w:numPr>
        <w:tabs>
          <w:tab w:val="left" w:pos="-1440"/>
          <w:tab w:val="left" w:pos="-720"/>
          <w:tab w:val="left" w:pos="0"/>
          <w:tab w:val="left" w:pos="404"/>
          <w:tab w:val="left" w:pos="1440"/>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lang w:val="en-CA"/>
        </w:rPr>
      </w:pPr>
      <w:r w:rsidRPr="0068750A">
        <w:rPr>
          <w:rFonts w:ascii="Times New Roman" w:hAnsi="Times New Roman"/>
          <w:sz w:val="22"/>
          <w:szCs w:val="22"/>
          <w:lang w:val="en-CA"/>
        </w:rPr>
        <w:t>Conflict with parents about any one of the following: sexuality, religio</w:t>
      </w:r>
      <w:r w:rsidR="00D53AE3" w:rsidRPr="0068750A">
        <w:rPr>
          <w:rFonts w:ascii="Times New Roman" w:hAnsi="Times New Roman"/>
          <w:sz w:val="22"/>
          <w:szCs w:val="22"/>
          <w:lang w:val="en-CA"/>
        </w:rPr>
        <w:t>us identity, &amp; career choice</w:t>
      </w:r>
    </w:p>
    <w:p w14:paraId="7FF2AE17" w14:textId="77777777" w:rsidR="0068750A" w:rsidRDefault="0091485B" w:rsidP="0068750A">
      <w:pPr>
        <w:pStyle w:val="ListParagraph"/>
        <w:widowControl/>
        <w:numPr>
          <w:ilvl w:val="1"/>
          <w:numId w:val="36"/>
        </w:numPr>
        <w:tabs>
          <w:tab w:val="left" w:pos="-1440"/>
          <w:tab w:val="left" w:pos="-720"/>
          <w:tab w:val="left" w:pos="0"/>
          <w:tab w:val="left" w:pos="404"/>
          <w:tab w:val="left" w:pos="1440"/>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lang w:val="en-CA"/>
        </w:rPr>
      </w:pPr>
      <w:r w:rsidRPr="0068750A">
        <w:rPr>
          <w:rFonts w:ascii="Times New Roman" w:hAnsi="Times New Roman"/>
          <w:sz w:val="22"/>
          <w:szCs w:val="22"/>
          <w:lang w:val="en-CA"/>
        </w:rPr>
        <w:t>Sexual orientation and discrimination</w:t>
      </w:r>
    </w:p>
    <w:p w14:paraId="63B1B1A6" w14:textId="4B972A46" w:rsidR="00D87625" w:rsidRDefault="00D87625" w:rsidP="0068750A">
      <w:pPr>
        <w:pStyle w:val="ListParagraph"/>
        <w:widowControl/>
        <w:numPr>
          <w:ilvl w:val="1"/>
          <w:numId w:val="36"/>
        </w:numPr>
        <w:tabs>
          <w:tab w:val="left" w:pos="-1440"/>
          <w:tab w:val="left" w:pos="-720"/>
          <w:tab w:val="left" w:pos="0"/>
          <w:tab w:val="left" w:pos="404"/>
          <w:tab w:val="left" w:pos="1440"/>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lang w:val="en-CA"/>
        </w:rPr>
      </w:pPr>
      <w:r>
        <w:rPr>
          <w:rFonts w:ascii="Times New Roman" w:hAnsi="Times New Roman"/>
          <w:sz w:val="22"/>
          <w:szCs w:val="22"/>
          <w:lang w:val="en-CA"/>
        </w:rPr>
        <w:t>Affirmative care for trans and gender nonconforming adolescents</w:t>
      </w:r>
    </w:p>
    <w:p w14:paraId="4F478694" w14:textId="77777777" w:rsidR="0068750A" w:rsidRDefault="0091485B" w:rsidP="0068750A">
      <w:pPr>
        <w:pStyle w:val="ListParagraph"/>
        <w:widowControl/>
        <w:numPr>
          <w:ilvl w:val="1"/>
          <w:numId w:val="36"/>
        </w:numPr>
        <w:tabs>
          <w:tab w:val="left" w:pos="-1440"/>
          <w:tab w:val="left" w:pos="-720"/>
          <w:tab w:val="left" w:pos="0"/>
          <w:tab w:val="left" w:pos="404"/>
          <w:tab w:val="left" w:pos="1440"/>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lang w:val="en-CA"/>
        </w:rPr>
      </w:pPr>
      <w:r w:rsidRPr="0068750A">
        <w:rPr>
          <w:rFonts w:ascii="Times New Roman" w:hAnsi="Times New Roman"/>
          <w:sz w:val="22"/>
          <w:szCs w:val="22"/>
          <w:lang w:val="en-CA"/>
        </w:rPr>
        <w:t>Health hazards of cell phone</w:t>
      </w:r>
      <w:r w:rsidR="00F23E56" w:rsidRPr="0068750A">
        <w:rPr>
          <w:rFonts w:ascii="Times New Roman" w:hAnsi="Times New Roman"/>
          <w:sz w:val="22"/>
          <w:szCs w:val="22"/>
          <w:lang w:val="en-CA"/>
        </w:rPr>
        <w:t>s and other electronic devices</w:t>
      </w:r>
    </w:p>
    <w:p w14:paraId="192ED126" w14:textId="77777777" w:rsidR="0068750A" w:rsidRDefault="00186AFB" w:rsidP="0068750A">
      <w:pPr>
        <w:pStyle w:val="ListParagraph"/>
        <w:widowControl/>
        <w:numPr>
          <w:ilvl w:val="1"/>
          <w:numId w:val="36"/>
        </w:numPr>
        <w:tabs>
          <w:tab w:val="left" w:pos="-1440"/>
          <w:tab w:val="left" w:pos="-720"/>
          <w:tab w:val="left" w:pos="0"/>
          <w:tab w:val="left" w:pos="404"/>
          <w:tab w:val="left" w:pos="1440"/>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lang w:val="en-CA"/>
        </w:rPr>
      </w:pPr>
      <w:r w:rsidRPr="0068750A">
        <w:rPr>
          <w:rFonts w:ascii="Times New Roman" w:hAnsi="Times New Roman"/>
          <w:sz w:val="22"/>
          <w:szCs w:val="22"/>
          <w:lang w:val="en-CA"/>
        </w:rPr>
        <w:lastRenderedPageBreak/>
        <w:t xml:space="preserve">Depression, </w:t>
      </w:r>
      <w:r w:rsidR="00203990" w:rsidRPr="0068750A">
        <w:rPr>
          <w:rFonts w:ascii="Times New Roman" w:hAnsi="Times New Roman"/>
          <w:sz w:val="22"/>
          <w:szCs w:val="22"/>
          <w:lang w:val="en-CA"/>
        </w:rPr>
        <w:t>suicide</w:t>
      </w:r>
      <w:r w:rsidRPr="0068750A">
        <w:rPr>
          <w:rFonts w:ascii="Times New Roman" w:hAnsi="Times New Roman"/>
          <w:sz w:val="22"/>
          <w:szCs w:val="22"/>
          <w:lang w:val="en-CA"/>
        </w:rPr>
        <w:t>, &amp; a</w:t>
      </w:r>
      <w:r w:rsidR="00203990" w:rsidRPr="0068750A">
        <w:rPr>
          <w:rFonts w:ascii="Times New Roman" w:hAnsi="Times New Roman"/>
          <w:sz w:val="22"/>
          <w:szCs w:val="22"/>
          <w:lang w:val="en-CA"/>
        </w:rPr>
        <w:t>nxiety</w:t>
      </w:r>
      <w:r w:rsidR="004F47A8" w:rsidRPr="0068750A">
        <w:rPr>
          <w:rFonts w:ascii="Times New Roman" w:hAnsi="Times New Roman"/>
          <w:sz w:val="22"/>
          <w:szCs w:val="22"/>
          <w:lang w:val="en-CA"/>
        </w:rPr>
        <w:t xml:space="preserve"> problems</w:t>
      </w:r>
    </w:p>
    <w:p w14:paraId="33CEE2E5" w14:textId="18101FC1" w:rsidR="0068750A" w:rsidRDefault="004F47A8" w:rsidP="0068750A">
      <w:pPr>
        <w:pStyle w:val="ListParagraph"/>
        <w:widowControl/>
        <w:numPr>
          <w:ilvl w:val="1"/>
          <w:numId w:val="36"/>
        </w:numPr>
        <w:tabs>
          <w:tab w:val="left" w:pos="-1440"/>
          <w:tab w:val="left" w:pos="-720"/>
          <w:tab w:val="left" w:pos="0"/>
          <w:tab w:val="left" w:pos="404"/>
          <w:tab w:val="left" w:pos="1440"/>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lang w:val="en-CA"/>
        </w:rPr>
      </w:pPr>
      <w:r w:rsidRPr="0068750A">
        <w:rPr>
          <w:rFonts w:ascii="Times New Roman" w:hAnsi="Times New Roman"/>
          <w:sz w:val="22"/>
          <w:szCs w:val="22"/>
          <w:lang w:val="en-CA"/>
        </w:rPr>
        <w:t>Addictions such as gambling, online video games, or social networking sites</w:t>
      </w:r>
      <w:r w:rsidR="00AA5200">
        <w:rPr>
          <w:rFonts w:ascii="Times New Roman" w:hAnsi="Times New Roman"/>
          <w:sz w:val="22"/>
          <w:szCs w:val="22"/>
          <w:lang w:val="en-CA"/>
        </w:rPr>
        <w:t xml:space="preserve"> (cyber addiction)</w:t>
      </w:r>
    </w:p>
    <w:p w14:paraId="2FF93353" w14:textId="77777777" w:rsidR="0068750A" w:rsidRDefault="00966187" w:rsidP="0068750A">
      <w:pPr>
        <w:pStyle w:val="ListParagraph"/>
        <w:widowControl/>
        <w:numPr>
          <w:ilvl w:val="1"/>
          <w:numId w:val="36"/>
        </w:numPr>
        <w:tabs>
          <w:tab w:val="left" w:pos="-1440"/>
          <w:tab w:val="left" w:pos="-720"/>
          <w:tab w:val="left" w:pos="0"/>
          <w:tab w:val="left" w:pos="404"/>
          <w:tab w:val="left" w:pos="1440"/>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lang w:val="en-CA"/>
        </w:rPr>
      </w:pPr>
      <w:r w:rsidRPr="0068750A">
        <w:rPr>
          <w:rFonts w:ascii="Times New Roman" w:hAnsi="Times New Roman"/>
          <w:sz w:val="22"/>
          <w:szCs w:val="22"/>
          <w:lang w:val="en-CA"/>
        </w:rPr>
        <w:t>Sense of entitlement</w:t>
      </w:r>
    </w:p>
    <w:p w14:paraId="205C7A47" w14:textId="77777777" w:rsidR="0068750A" w:rsidRDefault="00432DE3" w:rsidP="0068750A">
      <w:pPr>
        <w:pStyle w:val="ListParagraph"/>
        <w:widowControl/>
        <w:numPr>
          <w:ilvl w:val="1"/>
          <w:numId w:val="36"/>
        </w:numPr>
        <w:tabs>
          <w:tab w:val="left" w:pos="-1440"/>
          <w:tab w:val="left" w:pos="-720"/>
          <w:tab w:val="left" w:pos="0"/>
          <w:tab w:val="left" w:pos="404"/>
          <w:tab w:val="left" w:pos="1440"/>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lang w:val="en-CA"/>
        </w:rPr>
      </w:pPr>
      <w:r w:rsidRPr="0068750A">
        <w:rPr>
          <w:rFonts w:ascii="Times New Roman" w:hAnsi="Times New Roman"/>
          <w:sz w:val="22"/>
          <w:szCs w:val="22"/>
          <w:lang w:val="en-CA"/>
        </w:rPr>
        <w:t>Digital literacy</w:t>
      </w:r>
      <w:r w:rsidR="009F5EBC" w:rsidRPr="0068750A">
        <w:rPr>
          <w:rFonts w:ascii="Times New Roman" w:hAnsi="Times New Roman"/>
          <w:sz w:val="22"/>
          <w:szCs w:val="22"/>
          <w:lang w:val="en-CA"/>
        </w:rPr>
        <w:t xml:space="preserve"> or use of technology in schools</w:t>
      </w:r>
    </w:p>
    <w:p w14:paraId="66DFB4B6" w14:textId="48E63123" w:rsidR="00432DE3" w:rsidRPr="0068750A" w:rsidRDefault="004C3BAF" w:rsidP="0068750A">
      <w:pPr>
        <w:pStyle w:val="ListParagraph"/>
        <w:widowControl/>
        <w:numPr>
          <w:ilvl w:val="1"/>
          <w:numId w:val="36"/>
        </w:numPr>
        <w:tabs>
          <w:tab w:val="left" w:pos="-1440"/>
          <w:tab w:val="left" w:pos="-720"/>
          <w:tab w:val="left" w:pos="0"/>
          <w:tab w:val="left" w:pos="404"/>
          <w:tab w:val="left" w:pos="1440"/>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lang w:val="en-CA"/>
        </w:rPr>
      </w:pPr>
      <w:r w:rsidRPr="0068750A">
        <w:rPr>
          <w:rFonts w:ascii="Times New Roman" w:hAnsi="Times New Roman"/>
          <w:sz w:val="22"/>
          <w:szCs w:val="22"/>
          <w:lang w:val="en-CA"/>
        </w:rPr>
        <w:t>Cyber-bullying</w:t>
      </w:r>
      <w:r w:rsidR="00740A8C">
        <w:rPr>
          <w:rFonts w:ascii="Times New Roman" w:hAnsi="Times New Roman"/>
          <w:sz w:val="22"/>
          <w:szCs w:val="22"/>
          <w:lang w:val="en-CA"/>
        </w:rPr>
        <w:t xml:space="preserve"> or cyber-stalking</w:t>
      </w:r>
    </w:p>
    <w:p w14:paraId="2BF09648" w14:textId="77777777" w:rsidR="004C3BAF" w:rsidRPr="00826AAE" w:rsidRDefault="004C3BAF" w:rsidP="004C3BAF">
      <w:pPr>
        <w:pStyle w:val="ListParagraph"/>
        <w:widowControl/>
        <w:tabs>
          <w:tab w:val="left" w:pos="-1440"/>
          <w:tab w:val="left" w:pos="-720"/>
          <w:tab w:val="left" w:pos="0"/>
          <w:tab w:val="left" w:pos="404"/>
          <w:tab w:val="left" w:pos="1440"/>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080"/>
        <w:rPr>
          <w:rFonts w:ascii="Times New Roman" w:hAnsi="Times New Roman"/>
          <w:sz w:val="22"/>
          <w:szCs w:val="22"/>
          <w:lang w:val="en-CA"/>
        </w:rPr>
      </w:pPr>
    </w:p>
    <w:p w14:paraId="26809AEC" w14:textId="741B3C0D" w:rsidR="004C3BAF" w:rsidRPr="00826AAE" w:rsidRDefault="004C3BAF" w:rsidP="004C3BAF">
      <w:pPr>
        <w:widowControl/>
        <w:tabs>
          <w:tab w:val="left" w:pos="-1440"/>
          <w:tab w:val="left" w:pos="-720"/>
          <w:tab w:val="left" w:pos="-567"/>
          <w:tab w:val="left" w:pos="404"/>
          <w:tab w:val="left" w:pos="1440"/>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b/>
          <w:sz w:val="22"/>
          <w:szCs w:val="22"/>
          <w:u w:val="single"/>
          <w:lang w:val="en-CA"/>
        </w:rPr>
      </w:pPr>
      <w:r w:rsidRPr="00826AAE">
        <w:rPr>
          <w:rFonts w:ascii="Times New Roman" w:hAnsi="Times New Roman"/>
          <w:b/>
          <w:sz w:val="22"/>
          <w:szCs w:val="22"/>
          <w:u w:val="single"/>
          <w:lang w:val="en-CA"/>
        </w:rPr>
        <w:t>Option B: CRITICAL ANALYSIS PAPER:</w:t>
      </w:r>
    </w:p>
    <w:p w14:paraId="4DCD5227" w14:textId="1F2F42D4" w:rsidR="004C3BAF" w:rsidRPr="00826AAE" w:rsidRDefault="00655A20" w:rsidP="004C3BAF">
      <w:pPr>
        <w:pStyle w:val="ListParagraph"/>
        <w:widowControl/>
        <w:numPr>
          <w:ilvl w:val="0"/>
          <w:numId w:val="36"/>
        </w:numPr>
        <w:tabs>
          <w:tab w:val="left" w:pos="-1440"/>
          <w:tab w:val="left" w:pos="-720"/>
          <w:tab w:val="left" w:pos="0"/>
          <w:tab w:val="left" w:pos="404"/>
          <w:tab w:val="left" w:pos="1440"/>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lang w:val="en-CA"/>
        </w:rPr>
      </w:pPr>
      <w:r w:rsidRPr="00826AAE">
        <w:rPr>
          <w:rFonts w:ascii="Times New Roman" w:hAnsi="Times New Roman"/>
          <w:sz w:val="22"/>
          <w:szCs w:val="22"/>
        </w:rPr>
        <w:t xml:space="preserve">Students will select and write </w:t>
      </w:r>
      <w:r w:rsidRPr="00826AAE">
        <w:rPr>
          <w:rFonts w:ascii="Times New Roman" w:hAnsi="Times New Roman"/>
          <w:b/>
          <w:sz w:val="22"/>
          <w:szCs w:val="22"/>
          <w:u w:val="single"/>
        </w:rPr>
        <w:t xml:space="preserve">a scholarly </w:t>
      </w:r>
      <w:r w:rsidR="00844E04">
        <w:rPr>
          <w:rFonts w:ascii="Times New Roman" w:hAnsi="Times New Roman"/>
          <w:b/>
          <w:sz w:val="22"/>
          <w:szCs w:val="22"/>
          <w:u w:val="single"/>
        </w:rPr>
        <w:t xml:space="preserve">critical </w:t>
      </w:r>
      <w:r w:rsidRPr="00826AAE">
        <w:rPr>
          <w:rFonts w:ascii="Times New Roman" w:hAnsi="Times New Roman"/>
          <w:b/>
          <w:sz w:val="22"/>
          <w:szCs w:val="22"/>
          <w:u w:val="single"/>
        </w:rPr>
        <w:t>analysis paper regarding the portrayal of adolescents in film.</w:t>
      </w:r>
    </w:p>
    <w:p w14:paraId="714EF431" w14:textId="77777777" w:rsidR="004C3BAF" w:rsidRPr="00826AAE" w:rsidRDefault="008B6518" w:rsidP="004C3BAF">
      <w:pPr>
        <w:pStyle w:val="ListParagraph"/>
        <w:widowControl/>
        <w:numPr>
          <w:ilvl w:val="0"/>
          <w:numId w:val="36"/>
        </w:numPr>
        <w:tabs>
          <w:tab w:val="left" w:pos="-1440"/>
          <w:tab w:val="left" w:pos="-720"/>
          <w:tab w:val="left" w:pos="0"/>
          <w:tab w:val="left" w:pos="404"/>
          <w:tab w:val="left" w:pos="1440"/>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r w:rsidRPr="00826AAE">
        <w:rPr>
          <w:rFonts w:ascii="Times New Roman" w:hAnsi="Times New Roman"/>
          <w:sz w:val="22"/>
          <w:szCs w:val="22"/>
        </w:rPr>
        <w:t>Students will select</w:t>
      </w:r>
      <w:r w:rsidR="00655A20" w:rsidRPr="00826AAE">
        <w:rPr>
          <w:rFonts w:ascii="Times New Roman" w:hAnsi="Times New Roman"/>
          <w:sz w:val="22"/>
          <w:szCs w:val="22"/>
        </w:rPr>
        <w:t xml:space="preserve"> </w:t>
      </w:r>
      <w:r w:rsidR="00655A20" w:rsidRPr="00826AAE">
        <w:rPr>
          <w:rFonts w:ascii="Times New Roman" w:hAnsi="Times New Roman"/>
          <w:b/>
          <w:bCs/>
          <w:sz w:val="22"/>
          <w:szCs w:val="22"/>
        </w:rPr>
        <w:t>ONE</w:t>
      </w:r>
      <w:r w:rsidR="00655A20" w:rsidRPr="00826AAE">
        <w:rPr>
          <w:rFonts w:ascii="Times New Roman" w:hAnsi="Times New Roman"/>
          <w:sz w:val="22"/>
          <w:szCs w:val="22"/>
        </w:rPr>
        <w:t xml:space="preserve"> of the </w:t>
      </w:r>
      <w:r w:rsidR="004C3BAF" w:rsidRPr="00826AAE">
        <w:rPr>
          <w:rFonts w:ascii="Times New Roman" w:hAnsi="Times New Roman"/>
          <w:sz w:val="22"/>
          <w:szCs w:val="22"/>
        </w:rPr>
        <w:t>films listed below and provide an analysis of the following:</w:t>
      </w:r>
    </w:p>
    <w:p w14:paraId="04A83C5D" w14:textId="116171ED" w:rsidR="004C3BAF" w:rsidRPr="00826AAE" w:rsidRDefault="004C3BAF" w:rsidP="004C3BAF">
      <w:pPr>
        <w:pStyle w:val="ListParagraph"/>
        <w:widowControl/>
        <w:numPr>
          <w:ilvl w:val="1"/>
          <w:numId w:val="36"/>
        </w:numPr>
        <w:tabs>
          <w:tab w:val="left" w:pos="-1440"/>
          <w:tab w:val="left" w:pos="-720"/>
          <w:tab w:val="left" w:pos="0"/>
          <w:tab w:val="left" w:pos="404"/>
          <w:tab w:val="left" w:pos="1440"/>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r w:rsidRPr="00826AAE">
        <w:rPr>
          <w:rFonts w:ascii="Times New Roman" w:hAnsi="Times New Roman"/>
          <w:sz w:val="22"/>
          <w:szCs w:val="22"/>
        </w:rPr>
        <w:t>Why it appeals to adolescents</w:t>
      </w:r>
    </w:p>
    <w:p w14:paraId="190300E5" w14:textId="42983176" w:rsidR="008B6518" w:rsidRPr="00826AAE" w:rsidRDefault="004C3BAF" w:rsidP="004C3BAF">
      <w:pPr>
        <w:pStyle w:val="ListParagraph"/>
        <w:widowControl/>
        <w:numPr>
          <w:ilvl w:val="1"/>
          <w:numId w:val="36"/>
        </w:numPr>
        <w:tabs>
          <w:tab w:val="left" w:pos="-1440"/>
          <w:tab w:val="left" w:pos="-720"/>
          <w:tab w:val="left" w:pos="0"/>
          <w:tab w:val="left" w:pos="404"/>
          <w:tab w:val="left" w:pos="1440"/>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r w:rsidRPr="00826AAE">
        <w:rPr>
          <w:rFonts w:ascii="Times New Roman" w:hAnsi="Times New Roman"/>
          <w:sz w:val="22"/>
          <w:szCs w:val="22"/>
        </w:rPr>
        <w:t>The messages and values being communicated. Include messages on issues such sex</w:t>
      </w:r>
      <w:r w:rsidR="00AF7759" w:rsidRPr="00826AAE">
        <w:rPr>
          <w:rFonts w:ascii="Times New Roman" w:hAnsi="Times New Roman"/>
          <w:sz w:val="22"/>
          <w:szCs w:val="22"/>
        </w:rPr>
        <w:t>uality</w:t>
      </w:r>
      <w:r w:rsidRPr="00826AAE">
        <w:rPr>
          <w:rFonts w:ascii="Times New Roman" w:hAnsi="Times New Roman"/>
          <w:sz w:val="22"/>
          <w:szCs w:val="22"/>
        </w:rPr>
        <w:t xml:space="preserve">, </w:t>
      </w:r>
      <w:r w:rsidR="00AF7759" w:rsidRPr="00826AAE">
        <w:rPr>
          <w:rFonts w:ascii="Times New Roman" w:hAnsi="Times New Roman"/>
          <w:sz w:val="22"/>
          <w:szCs w:val="22"/>
        </w:rPr>
        <w:t xml:space="preserve">gender, physical health &amp; illness, mental health &amp; illness, </w:t>
      </w:r>
      <w:r w:rsidRPr="00826AAE">
        <w:rPr>
          <w:rFonts w:ascii="Times New Roman" w:hAnsi="Times New Roman"/>
          <w:sz w:val="22"/>
          <w:szCs w:val="22"/>
        </w:rPr>
        <w:t>violence, drugs</w:t>
      </w:r>
      <w:r w:rsidR="00AF7759" w:rsidRPr="00826AAE">
        <w:rPr>
          <w:rFonts w:ascii="Times New Roman" w:hAnsi="Times New Roman"/>
          <w:sz w:val="22"/>
          <w:szCs w:val="22"/>
        </w:rPr>
        <w:t xml:space="preserve"> &amp; alcohol</w:t>
      </w:r>
      <w:r w:rsidRPr="00826AAE">
        <w:rPr>
          <w:rFonts w:ascii="Times New Roman" w:hAnsi="Times New Roman"/>
          <w:sz w:val="22"/>
          <w:szCs w:val="22"/>
        </w:rPr>
        <w:t xml:space="preserve">, school, parents, friends, peers, physical appearance, </w:t>
      </w:r>
      <w:r w:rsidR="00AF7759" w:rsidRPr="00826AAE">
        <w:rPr>
          <w:rFonts w:ascii="Times New Roman" w:hAnsi="Times New Roman"/>
          <w:sz w:val="22"/>
          <w:szCs w:val="22"/>
        </w:rPr>
        <w:t xml:space="preserve">body image, </w:t>
      </w:r>
      <w:r w:rsidRPr="00826AAE">
        <w:rPr>
          <w:rFonts w:ascii="Times New Roman" w:hAnsi="Times New Roman"/>
          <w:sz w:val="22"/>
          <w:szCs w:val="22"/>
        </w:rPr>
        <w:t>merchandise</w:t>
      </w:r>
      <w:r w:rsidR="00AF7759" w:rsidRPr="00826AAE">
        <w:rPr>
          <w:rFonts w:ascii="Times New Roman" w:hAnsi="Times New Roman"/>
          <w:sz w:val="22"/>
          <w:szCs w:val="22"/>
        </w:rPr>
        <w:t xml:space="preserve">, bullying, social networking sites, employment, </w:t>
      </w:r>
      <w:r w:rsidR="00B54672" w:rsidRPr="00826AAE">
        <w:rPr>
          <w:rFonts w:ascii="Times New Roman" w:hAnsi="Times New Roman"/>
          <w:sz w:val="22"/>
          <w:szCs w:val="22"/>
        </w:rPr>
        <w:t xml:space="preserve">and </w:t>
      </w:r>
      <w:r w:rsidR="00AF7759" w:rsidRPr="00826AAE">
        <w:rPr>
          <w:rFonts w:ascii="Times New Roman" w:hAnsi="Times New Roman"/>
          <w:sz w:val="22"/>
          <w:szCs w:val="22"/>
        </w:rPr>
        <w:t>transitions. Note: Only use those topics that apply to your selected film.</w:t>
      </w:r>
    </w:p>
    <w:p w14:paraId="25E11925" w14:textId="0C1C8C20" w:rsidR="008B6518" w:rsidRPr="00826AAE" w:rsidRDefault="004C3BAF" w:rsidP="00AF7759">
      <w:pPr>
        <w:pStyle w:val="ListParagraph"/>
        <w:widowControl/>
        <w:numPr>
          <w:ilvl w:val="1"/>
          <w:numId w:val="36"/>
        </w:numPr>
        <w:tabs>
          <w:tab w:val="left" w:pos="-1440"/>
          <w:tab w:val="left" w:pos="-720"/>
          <w:tab w:val="left" w:pos="0"/>
          <w:tab w:val="left" w:pos="404"/>
          <w:tab w:val="left" w:pos="1440"/>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r w:rsidRPr="00826AAE">
        <w:rPr>
          <w:rFonts w:ascii="Times New Roman" w:hAnsi="Times New Roman"/>
          <w:sz w:val="22"/>
          <w:szCs w:val="22"/>
        </w:rPr>
        <w:t>How the content in the film aligns or contradicts the theories presented in the course</w:t>
      </w:r>
      <w:r w:rsidR="00AF7759" w:rsidRPr="00826AAE">
        <w:rPr>
          <w:rFonts w:ascii="Times New Roman" w:hAnsi="Times New Roman"/>
          <w:sz w:val="22"/>
          <w:szCs w:val="22"/>
        </w:rPr>
        <w:t>. Include connections to p</w:t>
      </w:r>
      <w:r w:rsidR="008B6518" w:rsidRPr="00826AAE">
        <w:rPr>
          <w:rFonts w:ascii="Times New Roman" w:hAnsi="Times New Roman"/>
          <w:sz w:val="22"/>
          <w:szCs w:val="22"/>
        </w:rPr>
        <w:t>hysical changes</w:t>
      </w:r>
      <w:r w:rsidR="00AF7759" w:rsidRPr="00826AAE">
        <w:rPr>
          <w:rFonts w:ascii="Times New Roman" w:hAnsi="Times New Roman"/>
          <w:sz w:val="22"/>
          <w:szCs w:val="22"/>
        </w:rPr>
        <w:t>, emotional changes, cognitive advances, the self, identity formation, and relationships. Note: Only use those theories that apply to your selected film.</w:t>
      </w:r>
    </w:p>
    <w:p w14:paraId="791A37DF" w14:textId="77777777" w:rsidR="00FB029E" w:rsidRPr="00F23380" w:rsidRDefault="00FB029E" w:rsidP="00FB029E">
      <w:pPr>
        <w:pStyle w:val="ListParagraph"/>
        <w:widowControl/>
        <w:numPr>
          <w:ilvl w:val="0"/>
          <w:numId w:val="36"/>
        </w:numPr>
        <w:tabs>
          <w:tab w:val="left" w:pos="-1440"/>
          <w:tab w:val="left" w:pos="-720"/>
          <w:tab w:val="left" w:pos="0"/>
          <w:tab w:val="left" w:pos="404"/>
          <w:tab w:val="left" w:pos="1440"/>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lang w:val="en-CA"/>
        </w:rPr>
      </w:pPr>
      <w:r w:rsidRPr="00826AAE">
        <w:rPr>
          <w:rFonts w:ascii="Times New Roman" w:hAnsi="Times New Roman"/>
          <w:sz w:val="22"/>
          <w:szCs w:val="22"/>
        </w:rPr>
        <w:t>Arguments must be supported</w:t>
      </w:r>
      <w:r>
        <w:rPr>
          <w:rFonts w:ascii="Times New Roman" w:hAnsi="Times New Roman"/>
          <w:sz w:val="22"/>
          <w:szCs w:val="22"/>
        </w:rPr>
        <w:t xml:space="preserve"> with </w:t>
      </w:r>
      <w:r w:rsidRPr="00826AAE">
        <w:rPr>
          <w:rFonts w:ascii="Times New Roman" w:hAnsi="Times New Roman"/>
          <w:sz w:val="22"/>
          <w:szCs w:val="22"/>
        </w:rPr>
        <w:t>empirical evidence.</w:t>
      </w:r>
      <w:r>
        <w:rPr>
          <w:rFonts w:ascii="Times New Roman" w:hAnsi="Times New Roman"/>
          <w:sz w:val="22"/>
          <w:szCs w:val="22"/>
        </w:rPr>
        <w:t xml:space="preserve"> </w:t>
      </w:r>
      <w:r w:rsidRPr="00F23380">
        <w:rPr>
          <w:rFonts w:ascii="Times New Roman" w:hAnsi="Times New Roman"/>
          <w:sz w:val="22"/>
          <w:szCs w:val="22"/>
        </w:rPr>
        <w:t>There is no limit on the number of sources (i.e., research articles) you use to support your argument. Fewer than five will be seen as weak.</w:t>
      </w:r>
    </w:p>
    <w:p w14:paraId="7DDE646A" w14:textId="77777777" w:rsidR="00FB029E" w:rsidRPr="00826AAE" w:rsidRDefault="00FB029E" w:rsidP="00FB029E">
      <w:pPr>
        <w:pStyle w:val="ListParagraph"/>
        <w:widowControl/>
        <w:numPr>
          <w:ilvl w:val="0"/>
          <w:numId w:val="36"/>
        </w:numPr>
        <w:tabs>
          <w:tab w:val="left" w:pos="-1440"/>
          <w:tab w:val="left" w:pos="-720"/>
          <w:tab w:val="left" w:pos="0"/>
          <w:tab w:val="left" w:pos="404"/>
          <w:tab w:val="left" w:pos="1440"/>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lang w:val="en-CA"/>
        </w:rPr>
      </w:pPr>
      <w:r w:rsidRPr="00826AAE">
        <w:rPr>
          <w:rFonts w:ascii="Times New Roman" w:hAnsi="Times New Roman"/>
          <w:sz w:val="22"/>
          <w:szCs w:val="22"/>
        </w:rPr>
        <w:t xml:space="preserve">Gathering strong sources takes time. It is best </w:t>
      </w:r>
      <w:r>
        <w:rPr>
          <w:rFonts w:ascii="Times New Roman" w:hAnsi="Times New Roman"/>
          <w:sz w:val="22"/>
          <w:szCs w:val="22"/>
        </w:rPr>
        <w:t>to start collecting articles early.</w:t>
      </w:r>
    </w:p>
    <w:p w14:paraId="001AD99F" w14:textId="1734FE11" w:rsidR="008B6518" w:rsidRPr="00826AAE" w:rsidRDefault="00BC3017" w:rsidP="008B6518">
      <w:pPr>
        <w:widowControl/>
        <w:numPr>
          <w:ilvl w:val="0"/>
          <w:numId w:val="41"/>
        </w:numPr>
        <w:tabs>
          <w:tab w:val="left" w:pos="-1440"/>
          <w:tab w:val="left" w:pos="-720"/>
          <w:tab w:val="left" w:pos="0"/>
          <w:tab w:val="left" w:pos="404"/>
          <w:tab w:val="left" w:pos="1440"/>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lang w:val="en-CA"/>
        </w:rPr>
      </w:pPr>
      <w:r>
        <w:rPr>
          <w:rFonts w:ascii="Times New Roman" w:hAnsi="Times New Roman"/>
          <w:sz w:val="22"/>
          <w:szCs w:val="22"/>
          <w:lang w:val="en-CA"/>
        </w:rPr>
        <w:t>Films must be selected and approved by</w:t>
      </w:r>
      <w:r w:rsidR="008B6518" w:rsidRPr="00826AAE">
        <w:rPr>
          <w:rFonts w:ascii="Times New Roman" w:hAnsi="Times New Roman"/>
          <w:sz w:val="22"/>
          <w:szCs w:val="22"/>
          <w:lang w:val="en-CA"/>
        </w:rPr>
        <w:t xml:space="preserve"> Dr. Drysdale by the end of class on </w:t>
      </w:r>
      <w:r w:rsidR="00A60C9F">
        <w:rPr>
          <w:rFonts w:ascii="Times New Roman" w:hAnsi="Times New Roman"/>
          <w:sz w:val="22"/>
          <w:szCs w:val="22"/>
          <w:lang w:val="en-CA"/>
        </w:rPr>
        <w:t>September 29</w:t>
      </w:r>
      <w:r w:rsidR="00A60C9F" w:rsidRPr="0054432F">
        <w:rPr>
          <w:rFonts w:ascii="Times New Roman" w:hAnsi="Times New Roman"/>
          <w:sz w:val="22"/>
          <w:szCs w:val="22"/>
          <w:vertAlign w:val="superscript"/>
          <w:lang w:val="en-CA"/>
        </w:rPr>
        <w:t>th</w:t>
      </w:r>
      <w:r w:rsidR="008B6518" w:rsidRPr="00826AAE">
        <w:rPr>
          <w:rFonts w:ascii="Times New Roman" w:hAnsi="Times New Roman"/>
          <w:sz w:val="22"/>
          <w:szCs w:val="22"/>
          <w:lang w:val="en-CA"/>
        </w:rPr>
        <w:t>.</w:t>
      </w:r>
      <w:r w:rsidR="00A16110">
        <w:rPr>
          <w:rFonts w:ascii="Times New Roman" w:hAnsi="Times New Roman"/>
          <w:sz w:val="22"/>
          <w:szCs w:val="22"/>
          <w:lang w:val="en-CA"/>
        </w:rPr>
        <w:t xml:space="preserve"> Each film can only be chosen twice.</w:t>
      </w:r>
      <w:r w:rsidR="0000447A">
        <w:rPr>
          <w:rFonts w:ascii="Times New Roman" w:hAnsi="Times New Roman"/>
          <w:sz w:val="22"/>
          <w:szCs w:val="22"/>
          <w:lang w:val="en-CA"/>
        </w:rPr>
        <w:tab/>
      </w:r>
    </w:p>
    <w:p w14:paraId="4C61B294" w14:textId="77777777" w:rsidR="008B6518" w:rsidRPr="00826AAE" w:rsidRDefault="008B6518" w:rsidP="008B6518">
      <w:pPr>
        <w:pStyle w:val="ListParagraph"/>
        <w:widowControl/>
        <w:numPr>
          <w:ilvl w:val="0"/>
          <w:numId w:val="41"/>
        </w:numPr>
        <w:tabs>
          <w:tab w:val="left" w:pos="-1440"/>
          <w:tab w:val="left" w:pos="-720"/>
          <w:tab w:val="left" w:pos="0"/>
          <w:tab w:val="left" w:pos="404"/>
          <w:tab w:val="left" w:pos="1440"/>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lang w:val="en-CA"/>
        </w:rPr>
      </w:pPr>
      <w:r w:rsidRPr="00826AAE">
        <w:rPr>
          <w:rFonts w:ascii="Times New Roman" w:hAnsi="Times New Roman"/>
          <w:sz w:val="22"/>
          <w:szCs w:val="22"/>
          <w:lang w:val="en-CA"/>
        </w:rPr>
        <w:t>Films to choose from:</w:t>
      </w:r>
    </w:p>
    <w:p w14:paraId="0E8C5139" w14:textId="3814B812" w:rsidR="00C34D98" w:rsidRPr="00826AAE" w:rsidRDefault="00C34D98" w:rsidP="00AF7759">
      <w:pPr>
        <w:pStyle w:val="ListParagraph"/>
        <w:widowControl/>
        <w:numPr>
          <w:ilvl w:val="0"/>
          <w:numId w:val="43"/>
        </w:numPr>
        <w:tabs>
          <w:tab w:val="left" w:pos="-1440"/>
          <w:tab w:val="left" w:pos="-720"/>
          <w:tab w:val="left" w:pos="0"/>
          <w:tab w:val="left" w:pos="404"/>
          <w:tab w:val="left" w:pos="1440"/>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lang w:val="en-CA"/>
        </w:rPr>
      </w:pPr>
      <w:r w:rsidRPr="00826AAE">
        <w:rPr>
          <w:rFonts w:ascii="Times New Roman" w:hAnsi="Times New Roman"/>
          <w:sz w:val="22"/>
          <w:szCs w:val="22"/>
          <w:lang w:val="en-CA"/>
        </w:rPr>
        <w:t>Boyhood</w:t>
      </w:r>
    </w:p>
    <w:p w14:paraId="0A19CC7A" w14:textId="1AC612B4" w:rsidR="00826AAE" w:rsidRPr="00826AAE" w:rsidRDefault="00826AAE" w:rsidP="00AF7759">
      <w:pPr>
        <w:pStyle w:val="ListParagraph"/>
        <w:widowControl/>
        <w:numPr>
          <w:ilvl w:val="0"/>
          <w:numId w:val="43"/>
        </w:numPr>
        <w:tabs>
          <w:tab w:val="left" w:pos="-1440"/>
          <w:tab w:val="left" w:pos="-720"/>
          <w:tab w:val="left" w:pos="0"/>
          <w:tab w:val="left" w:pos="404"/>
          <w:tab w:val="left" w:pos="1440"/>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lang w:val="en-CA"/>
        </w:rPr>
      </w:pPr>
      <w:r w:rsidRPr="00826AAE">
        <w:rPr>
          <w:rFonts w:ascii="Times New Roman" w:hAnsi="Times New Roman"/>
          <w:sz w:val="22"/>
          <w:szCs w:val="22"/>
          <w:lang w:val="en-CA"/>
        </w:rPr>
        <w:t>Brick</w:t>
      </w:r>
    </w:p>
    <w:p w14:paraId="5AC1BCD1" w14:textId="77777777" w:rsidR="00AD30B8" w:rsidRPr="00826AAE" w:rsidRDefault="00AD30B8" w:rsidP="00AD30B8">
      <w:pPr>
        <w:pStyle w:val="ListParagraph"/>
        <w:widowControl/>
        <w:numPr>
          <w:ilvl w:val="0"/>
          <w:numId w:val="43"/>
        </w:numPr>
        <w:tabs>
          <w:tab w:val="left" w:pos="-1440"/>
          <w:tab w:val="left" w:pos="-720"/>
          <w:tab w:val="left" w:pos="0"/>
          <w:tab w:val="left" w:pos="404"/>
          <w:tab w:val="left" w:pos="1440"/>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lang w:val="en-CA"/>
        </w:rPr>
      </w:pPr>
      <w:r w:rsidRPr="00826AAE">
        <w:rPr>
          <w:rFonts w:ascii="Times New Roman" w:hAnsi="Times New Roman"/>
          <w:sz w:val="22"/>
          <w:szCs w:val="22"/>
        </w:rPr>
        <w:t>Centre Stage</w:t>
      </w:r>
    </w:p>
    <w:p w14:paraId="6179BF6D" w14:textId="3A508A8D" w:rsidR="00AD30B8" w:rsidRPr="00826AAE" w:rsidRDefault="00AD30B8" w:rsidP="00AD30B8">
      <w:pPr>
        <w:pStyle w:val="ListParagraph"/>
        <w:widowControl/>
        <w:numPr>
          <w:ilvl w:val="0"/>
          <w:numId w:val="43"/>
        </w:numPr>
        <w:tabs>
          <w:tab w:val="left" w:pos="-1440"/>
          <w:tab w:val="left" w:pos="-720"/>
          <w:tab w:val="left" w:pos="0"/>
          <w:tab w:val="left" w:pos="404"/>
          <w:tab w:val="left" w:pos="1440"/>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lang w:val="en-CA"/>
        </w:rPr>
      </w:pPr>
      <w:r w:rsidRPr="00826AAE">
        <w:rPr>
          <w:rFonts w:ascii="Times New Roman" w:hAnsi="Times New Roman"/>
          <w:sz w:val="22"/>
          <w:szCs w:val="22"/>
        </w:rPr>
        <w:t>Clueless</w:t>
      </w:r>
    </w:p>
    <w:p w14:paraId="49005BAA" w14:textId="77777777" w:rsidR="00E65AD0" w:rsidRPr="00826AAE" w:rsidRDefault="00E65AD0" w:rsidP="00AD30B8">
      <w:pPr>
        <w:pStyle w:val="ListParagraph"/>
        <w:widowControl/>
        <w:numPr>
          <w:ilvl w:val="0"/>
          <w:numId w:val="43"/>
        </w:numPr>
        <w:tabs>
          <w:tab w:val="left" w:pos="-1440"/>
          <w:tab w:val="left" w:pos="-720"/>
          <w:tab w:val="left" w:pos="0"/>
          <w:tab w:val="left" w:pos="404"/>
          <w:tab w:val="left" w:pos="1440"/>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lang w:val="en-CA"/>
        </w:rPr>
      </w:pPr>
      <w:r w:rsidRPr="00826AAE">
        <w:rPr>
          <w:rFonts w:ascii="Times New Roman" w:hAnsi="Times New Roman"/>
          <w:sz w:val="22"/>
          <w:szCs w:val="22"/>
        </w:rPr>
        <w:t>Cyberbully</w:t>
      </w:r>
    </w:p>
    <w:p w14:paraId="22CC3466" w14:textId="2DC95303" w:rsidR="00E65AD0" w:rsidRPr="006A7DAA" w:rsidRDefault="00E65AD0" w:rsidP="00AD30B8">
      <w:pPr>
        <w:pStyle w:val="ListParagraph"/>
        <w:widowControl/>
        <w:numPr>
          <w:ilvl w:val="0"/>
          <w:numId w:val="43"/>
        </w:numPr>
        <w:tabs>
          <w:tab w:val="left" w:pos="-1440"/>
          <w:tab w:val="left" w:pos="-720"/>
          <w:tab w:val="left" w:pos="0"/>
          <w:tab w:val="left" w:pos="404"/>
          <w:tab w:val="left" w:pos="1440"/>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lang w:val="en-CA"/>
        </w:rPr>
      </w:pPr>
      <w:r w:rsidRPr="00826AAE">
        <w:rPr>
          <w:rFonts w:ascii="Times New Roman" w:hAnsi="Times New Roman"/>
          <w:sz w:val="22"/>
          <w:szCs w:val="22"/>
        </w:rPr>
        <w:t>Dandelion</w:t>
      </w:r>
    </w:p>
    <w:p w14:paraId="397B99F7" w14:textId="55CE6562" w:rsidR="006A7DAA" w:rsidRPr="00826AAE" w:rsidRDefault="006A7DAA" w:rsidP="00AD30B8">
      <w:pPr>
        <w:pStyle w:val="ListParagraph"/>
        <w:widowControl/>
        <w:numPr>
          <w:ilvl w:val="0"/>
          <w:numId w:val="43"/>
        </w:numPr>
        <w:tabs>
          <w:tab w:val="left" w:pos="-1440"/>
          <w:tab w:val="left" w:pos="-720"/>
          <w:tab w:val="left" w:pos="0"/>
          <w:tab w:val="left" w:pos="404"/>
          <w:tab w:val="left" w:pos="1440"/>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lang w:val="en-CA"/>
        </w:rPr>
      </w:pPr>
      <w:r>
        <w:rPr>
          <w:rFonts w:ascii="Times New Roman" w:hAnsi="Times New Roman"/>
          <w:sz w:val="22"/>
          <w:szCs w:val="22"/>
        </w:rPr>
        <w:t>Dope</w:t>
      </w:r>
    </w:p>
    <w:p w14:paraId="5D5F5DDF" w14:textId="2EA11485" w:rsidR="00AD30B8" w:rsidRPr="00826AAE" w:rsidRDefault="00AD30B8" w:rsidP="00AD30B8">
      <w:pPr>
        <w:pStyle w:val="ListParagraph"/>
        <w:widowControl/>
        <w:numPr>
          <w:ilvl w:val="0"/>
          <w:numId w:val="43"/>
        </w:numPr>
        <w:tabs>
          <w:tab w:val="left" w:pos="-1440"/>
          <w:tab w:val="left" w:pos="-720"/>
          <w:tab w:val="left" w:pos="0"/>
          <w:tab w:val="left" w:pos="404"/>
          <w:tab w:val="left" w:pos="1440"/>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lang w:val="en-CA"/>
        </w:rPr>
      </w:pPr>
      <w:r w:rsidRPr="00826AAE">
        <w:rPr>
          <w:rFonts w:ascii="Times New Roman" w:hAnsi="Times New Roman"/>
          <w:sz w:val="22"/>
          <w:szCs w:val="22"/>
        </w:rPr>
        <w:t>Easy A</w:t>
      </w:r>
    </w:p>
    <w:p w14:paraId="6C2E446C" w14:textId="557595BC" w:rsidR="00AD30B8" w:rsidRPr="00826AAE" w:rsidRDefault="00AD30B8" w:rsidP="00AD30B8">
      <w:pPr>
        <w:pStyle w:val="ListParagraph"/>
        <w:widowControl/>
        <w:numPr>
          <w:ilvl w:val="0"/>
          <w:numId w:val="43"/>
        </w:numPr>
        <w:tabs>
          <w:tab w:val="left" w:pos="-1440"/>
          <w:tab w:val="left" w:pos="-720"/>
          <w:tab w:val="left" w:pos="0"/>
          <w:tab w:val="left" w:pos="404"/>
          <w:tab w:val="left" w:pos="1440"/>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lang w:val="en-CA"/>
        </w:rPr>
      </w:pPr>
      <w:r w:rsidRPr="00826AAE">
        <w:rPr>
          <w:rFonts w:ascii="Times New Roman" w:hAnsi="Times New Roman"/>
          <w:sz w:val="22"/>
          <w:szCs w:val="22"/>
        </w:rPr>
        <w:t>Ferris Buellers’ Day Off</w:t>
      </w:r>
    </w:p>
    <w:p w14:paraId="104618B3" w14:textId="1AFE3826" w:rsidR="00AD30B8" w:rsidRPr="00826AAE" w:rsidRDefault="00AD30B8" w:rsidP="00AF7759">
      <w:pPr>
        <w:pStyle w:val="ListParagraph"/>
        <w:widowControl/>
        <w:numPr>
          <w:ilvl w:val="0"/>
          <w:numId w:val="43"/>
        </w:numPr>
        <w:tabs>
          <w:tab w:val="left" w:pos="-1440"/>
          <w:tab w:val="left" w:pos="-720"/>
          <w:tab w:val="left" w:pos="0"/>
          <w:tab w:val="left" w:pos="404"/>
          <w:tab w:val="left" w:pos="1440"/>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lang w:val="en-CA"/>
        </w:rPr>
      </w:pPr>
      <w:r w:rsidRPr="00826AAE">
        <w:rPr>
          <w:rFonts w:ascii="Times New Roman" w:hAnsi="Times New Roman"/>
          <w:sz w:val="22"/>
          <w:szCs w:val="22"/>
          <w:lang w:val="en-CA"/>
        </w:rPr>
        <w:t>Ghost World</w:t>
      </w:r>
    </w:p>
    <w:p w14:paraId="617DE809" w14:textId="363B7A36" w:rsidR="00E65AD0" w:rsidRPr="00826AAE" w:rsidRDefault="00E65AD0" w:rsidP="00AF7759">
      <w:pPr>
        <w:pStyle w:val="ListParagraph"/>
        <w:widowControl/>
        <w:numPr>
          <w:ilvl w:val="0"/>
          <w:numId w:val="43"/>
        </w:numPr>
        <w:tabs>
          <w:tab w:val="left" w:pos="-1440"/>
          <w:tab w:val="left" w:pos="-720"/>
          <w:tab w:val="left" w:pos="0"/>
          <w:tab w:val="left" w:pos="404"/>
          <w:tab w:val="left" w:pos="1440"/>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lang w:val="en-CA"/>
        </w:rPr>
      </w:pPr>
      <w:r w:rsidRPr="00826AAE">
        <w:rPr>
          <w:rFonts w:ascii="Times New Roman" w:hAnsi="Times New Roman"/>
          <w:sz w:val="22"/>
          <w:szCs w:val="22"/>
          <w:lang w:val="en-CA"/>
        </w:rPr>
        <w:t>Ginger and Rosa</w:t>
      </w:r>
    </w:p>
    <w:p w14:paraId="749D0A5B" w14:textId="47A32F4F" w:rsidR="00AD30B8" w:rsidRPr="00826AAE" w:rsidRDefault="00AD30B8" w:rsidP="00AF7759">
      <w:pPr>
        <w:pStyle w:val="ListParagraph"/>
        <w:widowControl/>
        <w:numPr>
          <w:ilvl w:val="0"/>
          <w:numId w:val="43"/>
        </w:numPr>
        <w:tabs>
          <w:tab w:val="left" w:pos="-1440"/>
          <w:tab w:val="left" w:pos="-720"/>
          <w:tab w:val="left" w:pos="0"/>
          <w:tab w:val="left" w:pos="404"/>
          <w:tab w:val="left" w:pos="1440"/>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lang w:val="en-CA"/>
        </w:rPr>
      </w:pPr>
      <w:r w:rsidRPr="00826AAE">
        <w:rPr>
          <w:rFonts w:ascii="Times New Roman" w:hAnsi="Times New Roman"/>
          <w:sz w:val="22"/>
          <w:szCs w:val="22"/>
          <w:lang w:val="en-CA"/>
        </w:rPr>
        <w:t>Juno</w:t>
      </w:r>
    </w:p>
    <w:p w14:paraId="39BB2E80" w14:textId="5CF3A550" w:rsidR="00826AAE" w:rsidRPr="00826AAE" w:rsidRDefault="00826AAE" w:rsidP="00AF7759">
      <w:pPr>
        <w:pStyle w:val="ListParagraph"/>
        <w:widowControl/>
        <w:numPr>
          <w:ilvl w:val="0"/>
          <w:numId w:val="43"/>
        </w:numPr>
        <w:tabs>
          <w:tab w:val="left" w:pos="-1440"/>
          <w:tab w:val="left" w:pos="-720"/>
          <w:tab w:val="left" w:pos="0"/>
          <w:tab w:val="left" w:pos="404"/>
          <w:tab w:val="left" w:pos="1440"/>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lang w:val="en-CA"/>
        </w:rPr>
      </w:pPr>
      <w:r w:rsidRPr="00826AAE">
        <w:rPr>
          <w:rFonts w:ascii="Times New Roman" w:hAnsi="Times New Roman"/>
          <w:sz w:val="22"/>
          <w:szCs w:val="22"/>
          <w:lang w:val="en-CA"/>
        </w:rPr>
        <w:t>Kids</w:t>
      </w:r>
    </w:p>
    <w:p w14:paraId="37F69F9F" w14:textId="0B567327" w:rsidR="00C34D98" w:rsidRPr="00FB29A6" w:rsidRDefault="00C34D98" w:rsidP="00AF7759">
      <w:pPr>
        <w:pStyle w:val="ListParagraph"/>
        <w:widowControl/>
        <w:numPr>
          <w:ilvl w:val="0"/>
          <w:numId w:val="43"/>
        </w:numPr>
        <w:tabs>
          <w:tab w:val="left" w:pos="-1440"/>
          <w:tab w:val="left" w:pos="-720"/>
          <w:tab w:val="left" w:pos="0"/>
          <w:tab w:val="left" w:pos="404"/>
          <w:tab w:val="left" w:pos="1440"/>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lang w:val="en-CA"/>
        </w:rPr>
      </w:pPr>
      <w:r w:rsidRPr="00826AAE">
        <w:rPr>
          <w:rFonts w:ascii="Times New Roman" w:hAnsi="Times New Roman"/>
          <w:sz w:val="22"/>
          <w:szCs w:val="22"/>
        </w:rPr>
        <w:t>LOL</w:t>
      </w:r>
    </w:p>
    <w:p w14:paraId="0CCB184B" w14:textId="666FA6C6" w:rsidR="00FB29A6" w:rsidRPr="00826AAE" w:rsidRDefault="00FB29A6" w:rsidP="00AF7759">
      <w:pPr>
        <w:pStyle w:val="ListParagraph"/>
        <w:widowControl/>
        <w:numPr>
          <w:ilvl w:val="0"/>
          <w:numId w:val="43"/>
        </w:numPr>
        <w:tabs>
          <w:tab w:val="left" w:pos="-1440"/>
          <w:tab w:val="left" w:pos="-720"/>
          <w:tab w:val="left" w:pos="0"/>
          <w:tab w:val="left" w:pos="404"/>
          <w:tab w:val="left" w:pos="1440"/>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lang w:val="en-CA"/>
        </w:rPr>
      </w:pPr>
      <w:r>
        <w:rPr>
          <w:rFonts w:ascii="Times New Roman" w:hAnsi="Times New Roman"/>
          <w:sz w:val="22"/>
          <w:szCs w:val="22"/>
        </w:rPr>
        <w:t>Me, Earl, and the Dying Girl</w:t>
      </w:r>
    </w:p>
    <w:p w14:paraId="3EE01BF0" w14:textId="369CA26D" w:rsidR="00AD30B8" w:rsidRPr="00826AAE" w:rsidRDefault="00AD30B8" w:rsidP="00AF7759">
      <w:pPr>
        <w:pStyle w:val="ListParagraph"/>
        <w:widowControl/>
        <w:numPr>
          <w:ilvl w:val="0"/>
          <w:numId w:val="43"/>
        </w:numPr>
        <w:tabs>
          <w:tab w:val="left" w:pos="-1440"/>
          <w:tab w:val="left" w:pos="-720"/>
          <w:tab w:val="left" w:pos="0"/>
          <w:tab w:val="left" w:pos="404"/>
          <w:tab w:val="left" w:pos="1440"/>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lang w:val="en-CA"/>
        </w:rPr>
      </w:pPr>
      <w:r w:rsidRPr="00826AAE">
        <w:rPr>
          <w:rFonts w:ascii="Times New Roman" w:hAnsi="Times New Roman"/>
          <w:sz w:val="22"/>
          <w:szCs w:val="22"/>
        </w:rPr>
        <w:t>Mean Girls</w:t>
      </w:r>
    </w:p>
    <w:p w14:paraId="125F1467" w14:textId="649E7055" w:rsidR="00C34D98" w:rsidRPr="00826AAE" w:rsidRDefault="00C34D98" w:rsidP="00AF7759">
      <w:pPr>
        <w:pStyle w:val="ListParagraph"/>
        <w:widowControl/>
        <w:numPr>
          <w:ilvl w:val="0"/>
          <w:numId w:val="43"/>
        </w:numPr>
        <w:tabs>
          <w:tab w:val="left" w:pos="-1440"/>
          <w:tab w:val="left" w:pos="-720"/>
          <w:tab w:val="left" w:pos="0"/>
          <w:tab w:val="left" w:pos="404"/>
          <w:tab w:val="left" w:pos="1440"/>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lang w:val="en-CA"/>
        </w:rPr>
      </w:pPr>
      <w:r w:rsidRPr="00826AAE">
        <w:rPr>
          <w:rFonts w:ascii="Times New Roman" w:hAnsi="Times New Roman"/>
          <w:sz w:val="22"/>
          <w:szCs w:val="22"/>
        </w:rPr>
        <w:t>Never Been Kissed</w:t>
      </w:r>
    </w:p>
    <w:p w14:paraId="060EC733" w14:textId="1AAADA96" w:rsidR="00AD30B8" w:rsidRPr="00826AAE" w:rsidRDefault="00AD30B8" w:rsidP="00AF7759">
      <w:pPr>
        <w:pStyle w:val="ListParagraph"/>
        <w:widowControl/>
        <w:numPr>
          <w:ilvl w:val="0"/>
          <w:numId w:val="43"/>
        </w:numPr>
        <w:tabs>
          <w:tab w:val="left" w:pos="-1440"/>
          <w:tab w:val="left" w:pos="-720"/>
          <w:tab w:val="left" w:pos="0"/>
          <w:tab w:val="left" w:pos="404"/>
          <w:tab w:val="left" w:pos="1440"/>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lang w:val="en-CA"/>
        </w:rPr>
      </w:pPr>
      <w:r w:rsidRPr="00826AAE">
        <w:rPr>
          <w:rFonts w:ascii="Times New Roman" w:hAnsi="Times New Roman"/>
          <w:sz w:val="22"/>
          <w:szCs w:val="22"/>
        </w:rPr>
        <w:t>Now and Then</w:t>
      </w:r>
    </w:p>
    <w:p w14:paraId="320FFA14" w14:textId="0A6B9C7F" w:rsidR="00AD30B8" w:rsidRPr="00826AAE" w:rsidRDefault="00AD30B8" w:rsidP="00AF7759">
      <w:pPr>
        <w:pStyle w:val="ListParagraph"/>
        <w:widowControl/>
        <w:numPr>
          <w:ilvl w:val="0"/>
          <w:numId w:val="43"/>
        </w:numPr>
        <w:tabs>
          <w:tab w:val="left" w:pos="-1440"/>
          <w:tab w:val="left" w:pos="-720"/>
          <w:tab w:val="left" w:pos="0"/>
          <w:tab w:val="left" w:pos="404"/>
          <w:tab w:val="left" w:pos="1440"/>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lang w:val="en-CA"/>
        </w:rPr>
      </w:pPr>
      <w:r w:rsidRPr="00826AAE">
        <w:rPr>
          <w:rFonts w:ascii="Times New Roman" w:hAnsi="Times New Roman"/>
          <w:sz w:val="22"/>
          <w:szCs w:val="22"/>
        </w:rPr>
        <w:t>Perks of Being a Wallflower</w:t>
      </w:r>
    </w:p>
    <w:p w14:paraId="1AE7F648" w14:textId="4FDFF0B0" w:rsidR="00AD30B8" w:rsidRPr="00826AAE" w:rsidRDefault="00AD30B8" w:rsidP="00AF7759">
      <w:pPr>
        <w:pStyle w:val="ListParagraph"/>
        <w:widowControl/>
        <w:numPr>
          <w:ilvl w:val="0"/>
          <w:numId w:val="43"/>
        </w:numPr>
        <w:tabs>
          <w:tab w:val="left" w:pos="-1440"/>
          <w:tab w:val="left" w:pos="-720"/>
          <w:tab w:val="left" w:pos="0"/>
          <w:tab w:val="left" w:pos="404"/>
          <w:tab w:val="left" w:pos="1440"/>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lang w:val="en-CA"/>
        </w:rPr>
      </w:pPr>
      <w:r w:rsidRPr="00826AAE">
        <w:rPr>
          <w:rFonts w:ascii="Times New Roman" w:hAnsi="Times New Roman"/>
          <w:sz w:val="22"/>
          <w:szCs w:val="22"/>
        </w:rPr>
        <w:t>Pretty in Pink</w:t>
      </w:r>
    </w:p>
    <w:p w14:paraId="25BCBE08" w14:textId="54D30389" w:rsidR="00AD30B8" w:rsidRPr="00826AAE" w:rsidRDefault="00AD30B8" w:rsidP="00AF7759">
      <w:pPr>
        <w:pStyle w:val="ListParagraph"/>
        <w:widowControl/>
        <w:numPr>
          <w:ilvl w:val="0"/>
          <w:numId w:val="43"/>
        </w:numPr>
        <w:tabs>
          <w:tab w:val="left" w:pos="-1440"/>
          <w:tab w:val="left" w:pos="-720"/>
          <w:tab w:val="left" w:pos="0"/>
          <w:tab w:val="left" w:pos="404"/>
          <w:tab w:val="left" w:pos="1440"/>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lang w:val="en-CA"/>
        </w:rPr>
      </w:pPr>
      <w:r w:rsidRPr="00826AAE">
        <w:rPr>
          <w:rFonts w:ascii="Times New Roman" w:hAnsi="Times New Roman"/>
          <w:sz w:val="22"/>
          <w:szCs w:val="22"/>
        </w:rPr>
        <w:t>Pumpkin</w:t>
      </w:r>
    </w:p>
    <w:p w14:paraId="054BDD1F" w14:textId="4A6EA93B" w:rsidR="00C34D98" w:rsidRPr="00826AAE" w:rsidRDefault="00C34D98" w:rsidP="00AF7759">
      <w:pPr>
        <w:pStyle w:val="ListParagraph"/>
        <w:widowControl/>
        <w:numPr>
          <w:ilvl w:val="0"/>
          <w:numId w:val="43"/>
        </w:numPr>
        <w:tabs>
          <w:tab w:val="left" w:pos="-1440"/>
          <w:tab w:val="left" w:pos="-720"/>
          <w:tab w:val="left" w:pos="0"/>
          <w:tab w:val="left" w:pos="404"/>
          <w:tab w:val="left" w:pos="1440"/>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lang w:val="en-CA"/>
        </w:rPr>
      </w:pPr>
      <w:r w:rsidRPr="00826AAE">
        <w:rPr>
          <w:rFonts w:ascii="Times New Roman" w:hAnsi="Times New Roman"/>
          <w:sz w:val="22"/>
          <w:szCs w:val="22"/>
        </w:rPr>
        <w:t>Rocket Science</w:t>
      </w:r>
    </w:p>
    <w:p w14:paraId="2D486092" w14:textId="4CAD85E6" w:rsidR="00C34D98" w:rsidRPr="00826AAE" w:rsidRDefault="00C34D98" w:rsidP="00AF7759">
      <w:pPr>
        <w:pStyle w:val="ListParagraph"/>
        <w:widowControl/>
        <w:numPr>
          <w:ilvl w:val="0"/>
          <w:numId w:val="43"/>
        </w:numPr>
        <w:tabs>
          <w:tab w:val="left" w:pos="-1440"/>
          <w:tab w:val="left" w:pos="-720"/>
          <w:tab w:val="left" w:pos="0"/>
          <w:tab w:val="left" w:pos="404"/>
          <w:tab w:val="left" w:pos="1440"/>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lang w:val="en-CA"/>
        </w:rPr>
      </w:pPr>
      <w:r w:rsidRPr="00826AAE">
        <w:rPr>
          <w:rFonts w:ascii="Times New Roman" w:hAnsi="Times New Roman"/>
          <w:sz w:val="22"/>
          <w:szCs w:val="22"/>
        </w:rPr>
        <w:t>Running with Scissors</w:t>
      </w:r>
    </w:p>
    <w:p w14:paraId="33989311" w14:textId="7F4EB004" w:rsidR="00AD30B8" w:rsidRPr="00826AAE" w:rsidRDefault="00AD30B8" w:rsidP="00AF7759">
      <w:pPr>
        <w:pStyle w:val="ListParagraph"/>
        <w:widowControl/>
        <w:numPr>
          <w:ilvl w:val="0"/>
          <w:numId w:val="43"/>
        </w:numPr>
        <w:tabs>
          <w:tab w:val="left" w:pos="-1440"/>
          <w:tab w:val="left" w:pos="-720"/>
          <w:tab w:val="left" w:pos="0"/>
          <w:tab w:val="left" w:pos="404"/>
          <w:tab w:val="left" w:pos="1440"/>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lang w:val="en-CA"/>
        </w:rPr>
      </w:pPr>
      <w:r w:rsidRPr="00826AAE">
        <w:rPr>
          <w:rFonts w:ascii="Times New Roman" w:hAnsi="Times New Roman"/>
          <w:sz w:val="22"/>
          <w:szCs w:val="22"/>
        </w:rPr>
        <w:t>Seventeen Again</w:t>
      </w:r>
    </w:p>
    <w:p w14:paraId="29A3B859" w14:textId="77777777" w:rsidR="00AD30B8" w:rsidRPr="00826AAE" w:rsidRDefault="00AF7759" w:rsidP="00AD30B8">
      <w:pPr>
        <w:pStyle w:val="ListParagraph"/>
        <w:widowControl/>
        <w:numPr>
          <w:ilvl w:val="0"/>
          <w:numId w:val="43"/>
        </w:numPr>
        <w:tabs>
          <w:tab w:val="left" w:pos="-1440"/>
          <w:tab w:val="left" w:pos="-720"/>
          <w:tab w:val="left" w:pos="0"/>
          <w:tab w:val="left" w:pos="404"/>
          <w:tab w:val="left" w:pos="1440"/>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lang w:val="en-CA"/>
        </w:rPr>
      </w:pPr>
      <w:r w:rsidRPr="00826AAE">
        <w:rPr>
          <w:rFonts w:ascii="Times New Roman" w:hAnsi="Times New Roman"/>
          <w:sz w:val="22"/>
          <w:szCs w:val="22"/>
        </w:rPr>
        <w:t>She’s the One</w:t>
      </w:r>
    </w:p>
    <w:p w14:paraId="631B88AF" w14:textId="3EBE5EA6" w:rsidR="00AD30B8" w:rsidRPr="009A34CE" w:rsidRDefault="00AD30B8" w:rsidP="00682EB7">
      <w:pPr>
        <w:pStyle w:val="ListParagraph"/>
        <w:widowControl/>
        <w:numPr>
          <w:ilvl w:val="0"/>
          <w:numId w:val="43"/>
        </w:numPr>
        <w:tabs>
          <w:tab w:val="left" w:pos="-1440"/>
          <w:tab w:val="left" w:pos="-720"/>
          <w:tab w:val="left" w:pos="0"/>
          <w:tab w:val="left" w:pos="404"/>
          <w:tab w:val="left" w:pos="1440"/>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lang w:val="en-CA"/>
        </w:rPr>
      </w:pPr>
      <w:r w:rsidRPr="00826AAE">
        <w:rPr>
          <w:rFonts w:ascii="Times New Roman" w:hAnsi="Times New Roman"/>
          <w:sz w:val="22"/>
          <w:szCs w:val="22"/>
        </w:rPr>
        <w:t>Sixteen Candles</w:t>
      </w:r>
    </w:p>
    <w:p w14:paraId="761B5E4C" w14:textId="798295DD" w:rsidR="009A34CE" w:rsidRPr="00682EB7" w:rsidRDefault="005167E5" w:rsidP="00682EB7">
      <w:pPr>
        <w:pStyle w:val="ListParagraph"/>
        <w:widowControl/>
        <w:numPr>
          <w:ilvl w:val="0"/>
          <w:numId w:val="43"/>
        </w:numPr>
        <w:tabs>
          <w:tab w:val="left" w:pos="-1440"/>
          <w:tab w:val="left" w:pos="-720"/>
          <w:tab w:val="left" w:pos="0"/>
          <w:tab w:val="left" w:pos="404"/>
          <w:tab w:val="left" w:pos="1440"/>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lang w:val="en-CA"/>
        </w:rPr>
      </w:pPr>
      <w:r>
        <w:rPr>
          <w:rFonts w:ascii="Times New Roman" w:hAnsi="Times New Roman"/>
          <w:sz w:val="22"/>
          <w:szCs w:val="22"/>
        </w:rPr>
        <w:t>The DUFF</w:t>
      </w:r>
    </w:p>
    <w:p w14:paraId="5D21632E" w14:textId="1307964E" w:rsidR="00AD30B8" w:rsidRPr="00826AAE" w:rsidRDefault="00AD30B8" w:rsidP="00AD30B8">
      <w:pPr>
        <w:pStyle w:val="ListParagraph"/>
        <w:widowControl/>
        <w:numPr>
          <w:ilvl w:val="0"/>
          <w:numId w:val="43"/>
        </w:numPr>
        <w:tabs>
          <w:tab w:val="left" w:pos="-1440"/>
          <w:tab w:val="left" w:pos="-720"/>
          <w:tab w:val="left" w:pos="0"/>
          <w:tab w:val="left" w:pos="404"/>
          <w:tab w:val="left" w:pos="1440"/>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lang w:val="en-CA"/>
        </w:rPr>
      </w:pPr>
      <w:r w:rsidRPr="00826AAE">
        <w:rPr>
          <w:rFonts w:ascii="Times New Roman" w:hAnsi="Times New Roman"/>
          <w:sz w:val="22"/>
          <w:szCs w:val="22"/>
        </w:rPr>
        <w:t>The Virgin Suicides</w:t>
      </w:r>
    </w:p>
    <w:p w14:paraId="10D3FE15" w14:textId="2FC7210E" w:rsidR="00C34D98" w:rsidRPr="00826AAE" w:rsidRDefault="00C34D98" w:rsidP="00AD30B8">
      <w:pPr>
        <w:pStyle w:val="ListParagraph"/>
        <w:widowControl/>
        <w:numPr>
          <w:ilvl w:val="0"/>
          <w:numId w:val="43"/>
        </w:numPr>
        <w:tabs>
          <w:tab w:val="left" w:pos="-1440"/>
          <w:tab w:val="left" w:pos="-720"/>
          <w:tab w:val="left" w:pos="0"/>
          <w:tab w:val="left" w:pos="404"/>
          <w:tab w:val="left" w:pos="1440"/>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lang w:val="en-CA"/>
        </w:rPr>
      </w:pPr>
      <w:r w:rsidRPr="00826AAE">
        <w:rPr>
          <w:rFonts w:ascii="Times New Roman" w:hAnsi="Times New Roman"/>
          <w:sz w:val="22"/>
          <w:szCs w:val="22"/>
        </w:rPr>
        <w:t>Thirteen</w:t>
      </w:r>
    </w:p>
    <w:p w14:paraId="17542E66" w14:textId="1384AC8A" w:rsidR="00E65AD0" w:rsidRPr="00826AAE" w:rsidRDefault="00E65AD0" w:rsidP="00AD30B8">
      <w:pPr>
        <w:pStyle w:val="ListParagraph"/>
        <w:widowControl/>
        <w:numPr>
          <w:ilvl w:val="0"/>
          <w:numId w:val="43"/>
        </w:numPr>
        <w:tabs>
          <w:tab w:val="left" w:pos="-1440"/>
          <w:tab w:val="left" w:pos="-720"/>
          <w:tab w:val="left" w:pos="0"/>
          <w:tab w:val="left" w:pos="404"/>
          <w:tab w:val="left" w:pos="1440"/>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lang w:val="en-CA"/>
        </w:rPr>
      </w:pPr>
      <w:r w:rsidRPr="00826AAE">
        <w:rPr>
          <w:rFonts w:ascii="Times New Roman" w:hAnsi="Times New Roman"/>
          <w:sz w:val="22"/>
          <w:szCs w:val="22"/>
        </w:rPr>
        <w:lastRenderedPageBreak/>
        <w:t>Twilight</w:t>
      </w:r>
    </w:p>
    <w:p w14:paraId="63DBE76C" w14:textId="064A0A68" w:rsidR="00E65AD0" w:rsidRPr="00826AAE" w:rsidRDefault="00E65AD0" w:rsidP="00AD30B8">
      <w:pPr>
        <w:pStyle w:val="ListParagraph"/>
        <w:widowControl/>
        <w:numPr>
          <w:ilvl w:val="0"/>
          <w:numId w:val="43"/>
        </w:numPr>
        <w:tabs>
          <w:tab w:val="left" w:pos="-1440"/>
          <w:tab w:val="left" w:pos="-720"/>
          <w:tab w:val="left" w:pos="0"/>
          <w:tab w:val="left" w:pos="404"/>
          <w:tab w:val="left" w:pos="1440"/>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lang w:val="en-CA"/>
        </w:rPr>
      </w:pPr>
      <w:r w:rsidRPr="00826AAE">
        <w:rPr>
          <w:rFonts w:ascii="Times New Roman" w:hAnsi="Times New Roman"/>
          <w:sz w:val="22"/>
          <w:szCs w:val="22"/>
        </w:rPr>
        <w:t>Whip It</w:t>
      </w:r>
    </w:p>
    <w:p w14:paraId="1F56A0D5" w14:textId="32577D96" w:rsidR="00655A20" w:rsidRPr="00826AAE" w:rsidRDefault="00655A20" w:rsidP="00AD30B8">
      <w:pPr>
        <w:pStyle w:val="ListParagraph"/>
        <w:widowControl/>
        <w:numPr>
          <w:ilvl w:val="0"/>
          <w:numId w:val="43"/>
        </w:numPr>
        <w:tabs>
          <w:tab w:val="left" w:pos="-1440"/>
          <w:tab w:val="left" w:pos="-720"/>
          <w:tab w:val="left" w:pos="0"/>
          <w:tab w:val="left" w:pos="404"/>
          <w:tab w:val="left" w:pos="1440"/>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lang w:val="en-CA"/>
        </w:rPr>
      </w:pPr>
      <w:r w:rsidRPr="00826AAE">
        <w:rPr>
          <w:rFonts w:ascii="Times New Roman" w:hAnsi="Times New Roman"/>
          <w:sz w:val="22"/>
          <w:szCs w:val="22"/>
        </w:rPr>
        <w:t>White Oleander</w:t>
      </w:r>
    </w:p>
    <w:p w14:paraId="2F1C3C1C" w14:textId="693AD90F" w:rsidR="00826AAE" w:rsidRPr="00826AAE" w:rsidRDefault="00826AAE" w:rsidP="00AD30B8">
      <w:pPr>
        <w:pStyle w:val="ListParagraph"/>
        <w:widowControl/>
        <w:numPr>
          <w:ilvl w:val="0"/>
          <w:numId w:val="43"/>
        </w:numPr>
        <w:tabs>
          <w:tab w:val="left" w:pos="-1440"/>
          <w:tab w:val="left" w:pos="-720"/>
          <w:tab w:val="left" w:pos="0"/>
          <w:tab w:val="left" w:pos="404"/>
          <w:tab w:val="left" w:pos="1440"/>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lang w:val="en-CA"/>
        </w:rPr>
      </w:pPr>
      <w:r w:rsidRPr="00826AAE">
        <w:rPr>
          <w:rFonts w:ascii="Times New Roman" w:hAnsi="Times New Roman"/>
          <w:sz w:val="22"/>
          <w:szCs w:val="22"/>
        </w:rPr>
        <w:t>10 Things I Hate About You</w:t>
      </w:r>
    </w:p>
    <w:p w14:paraId="78F653A9" w14:textId="62DC80CA" w:rsidR="00F628BE" w:rsidRPr="00682EB7" w:rsidRDefault="00826AAE" w:rsidP="00682EB7">
      <w:pPr>
        <w:pStyle w:val="ListParagraph"/>
        <w:widowControl/>
        <w:numPr>
          <w:ilvl w:val="0"/>
          <w:numId w:val="43"/>
        </w:numPr>
        <w:tabs>
          <w:tab w:val="left" w:pos="-1440"/>
          <w:tab w:val="left" w:pos="-720"/>
          <w:tab w:val="left" w:pos="0"/>
          <w:tab w:val="left" w:pos="404"/>
          <w:tab w:val="left" w:pos="1440"/>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lang w:val="en-CA"/>
        </w:rPr>
      </w:pPr>
      <w:r w:rsidRPr="00826AAE">
        <w:rPr>
          <w:rFonts w:ascii="Times New Roman" w:hAnsi="Times New Roman"/>
          <w:sz w:val="22"/>
          <w:szCs w:val="22"/>
        </w:rPr>
        <w:t>12 and Holding</w:t>
      </w:r>
    </w:p>
    <w:p w14:paraId="5B04CA6C" w14:textId="61D6653A" w:rsidR="00F628BE" w:rsidRPr="00826AAE" w:rsidRDefault="00F628BE" w:rsidP="00F628BE">
      <w:pPr>
        <w:pStyle w:val="ListParagraph"/>
        <w:widowControl/>
        <w:tabs>
          <w:tab w:val="left" w:pos="-1440"/>
          <w:tab w:val="left" w:pos="-720"/>
          <w:tab w:val="left" w:pos="0"/>
          <w:tab w:val="left" w:pos="404"/>
          <w:tab w:val="left" w:pos="1440"/>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0"/>
        <w:rPr>
          <w:rFonts w:ascii="Times New Roman" w:hAnsi="Times New Roman"/>
          <w:b/>
          <w:sz w:val="22"/>
          <w:szCs w:val="22"/>
          <w:u w:val="single"/>
          <w:lang w:val="en-CA"/>
        </w:rPr>
      </w:pPr>
      <w:r w:rsidRPr="00826AAE">
        <w:rPr>
          <w:rFonts w:ascii="Times New Roman" w:hAnsi="Times New Roman"/>
          <w:b/>
          <w:sz w:val="22"/>
          <w:szCs w:val="22"/>
          <w:u w:val="single"/>
          <w:lang w:val="en-CA"/>
        </w:rPr>
        <w:t>Format and Writing:</w:t>
      </w:r>
    </w:p>
    <w:p w14:paraId="45BB1E36" w14:textId="4B19181C" w:rsidR="00E6678A" w:rsidRPr="00826AAE" w:rsidRDefault="00D5002E" w:rsidP="00E6678A">
      <w:pPr>
        <w:numPr>
          <w:ilvl w:val="0"/>
          <w:numId w:val="2"/>
        </w:numPr>
        <w:rPr>
          <w:rFonts w:ascii="Times New Roman" w:hAnsi="Times New Roman"/>
          <w:sz w:val="22"/>
          <w:szCs w:val="22"/>
        </w:rPr>
      </w:pPr>
      <w:r w:rsidRPr="00826AAE">
        <w:rPr>
          <w:rFonts w:ascii="Times New Roman" w:hAnsi="Times New Roman"/>
          <w:sz w:val="22"/>
          <w:szCs w:val="22"/>
        </w:rPr>
        <w:t>Professional, s</w:t>
      </w:r>
      <w:r w:rsidR="00EC6DDA" w:rsidRPr="00826AAE">
        <w:rPr>
          <w:rFonts w:ascii="Times New Roman" w:hAnsi="Times New Roman"/>
          <w:sz w:val="22"/>
          <w:szCs w:val="22"/>
        </w:rPr>
        <w:t>cholarly writing</w:t>
      </w:r>
      <w:r w:rsidRPr="00826AAE">
        <w:rPr>
          <w:rFonts w:ascii="Times New Roman" w:hAnsi="Times New Roman"/>
          <w:sz w:val="22"/>
          <w:szCs w:val="22"/>
        </w:rPr>
        <w:t>,</w:t>
      </w:r>
      <w:r w:rsidR="00EC6DDA" w:rsidRPr="00826AAE">
        <w:rPr>
          <w:rFonts w:ascii="Times New Roman" w:hAnsi="Times New Roman"/>
          <w:sz w:val="22"/>
          <w:szCs w:val="22"/>
        </w:rPr>
        <w:t xml:space="preserve"> and </w:t>
      </w:r>
      <w:r w:rsidR="00E6678A" w:rsidRPr="00826AAE">
        <w:rPr>
          <w:rFonts w:ascii="Times New Roman" w:hAnsi="Times New Roman"/>
          <w:sz w:val="22"/>
          <w:szCs w:val="22"/>
        </w:rPr>
        <w:t>APA style formatting</w:t>
      </w:r>
      <w:r w:rsidR="00EC6DDA" w:rsidRPr="00826AAE">
        <w:rPr>
          <w:rFonts w:ascii="Times New Roman" w:hAnsi="Times New Roman"/>
          <w:sz w:val="22"/>
          <w:szCs w:val="22"/>
        </w:rPr>
        <w:t xml:space="preserve"> are mandatory</w:t>
      </w:r>
    </w:p>
    <w:p w14:paraId="3682CE2A" w14:textId="72D57225" w:rsidR="00E6678A" w:rsidRPr="00826AAE" w:rsidRDefault="00EC6DDA" w:rsidP="00F628BE">
      <w:pPr>
        <w:numPr>
          <w:ilvl w:val="1"/>
          <w:numId w:val="2"/>
        </w:numPr>
        <w:rPr>
          <w:rFonts w:ascii="Times New Roman" w:hAnsi="Times New Roman"/>
          <w:sz w:val="22"/>
          <w:szCs w:val="22"/>
        </w:rPr>
      </w:pPr>
      <w:r w:rsidRPr="00826AAE">
        <w:rPr>
          <w:rFonts w:ascii="Times New Roman" w:hAnsi="Times New Roman"/>
          <w:sz w:val="22"/>
          <w:szCs w:val="22"/>
        </w:rPr>
        <w:t>S</w:t>
      </w:r>
      <w:r w:rsidR="00E6678A" w:rsidRPr="00826AAE">
        <w:rPr>
          <w:rFonts w:ascii="Times New Roman" w:hAnsi="Times New Roman"/>
          <w:sz w:val="22"/>
          <w:szCs w:val="22"/>
        </w:rPr>
        <w:t>pelling, grammar, punctuation</w:t>
      </w:r>
      <w:r w:rsidR="00432DE3" w:rsidRPr="00826AAE">
        <w:rPr>
          <w:rFonts w:ascii="Times New Roman" w:hAnsi="Times New Roman"/>
          <w:sz w:val="22"/>
          <w:szCs w:val="22"/>
        </w:rPr>
        <w:t>,</w:t>
      </w:r>
      <w:r w:rsidR="00E6678A" w:rsidRPr="00826AAE">
        <w:rPr>
          <w:rFonts w:ascii="Times New Roman" w:hAnsi="Times New Roman"/>
          <w:sz w:val="22"/>
          <w:szCs w:val="22"/>
        </w:rPr>
        <w:t xml:space="preserve"> and professional appearance will be graded. Please refer to the APA Manual for guidelines and writing style.</w:t>
      </w:r>
    </w:p>
    <w:p w14:paraId="76553CC4" w14:textId="7EC883D9" w:rsidR="0007162E" w:rsidRPr="00826AAE" w:rsidRDefault="003E38F9" w:rsidP="00F628BE">
      <w:pPr>
        <w:numPr>
          <w:ilvl w:val="1"/>
          <w:numId w:val="2"/>
        </w:numPr>
        <w:rPr>
          <w:rFonts w:ascii="Times New Roman" w:hAnsi="Times New Roman"/>
          <w:sz w:val="22"/>
          <w:szCs w:val="22"/>
        </w:rPr>
      </w:pPr>
      <w:r>
        <w:rPr>
          <w:rFonts w:ascii="Times New Roman" w:hAnsi="Times New Roman"/>
          <w:sz w:val="22"/>
          <w:szCs w:val="22"/>
        </w:rPr>
        <w:t>A g</w:t>
      </w:r>
      <w:r w:rsidR="0007162E" w:rsidRPr="00826AAE">
        <w:rPr>
          <w:rFonts w:ascii="Times New Roman" w:hAnsi="Times New Roman"/>
          <w:sz w:val="22"/>
          <w:szCs w:val="22"/>
        </w:rPr>
        <w:t>ood source for following APA guidelines:</w:t>
      </w:r>
      <w:r>
        <w:rPr>
          <w:rFonts w:ascii="Times New Roman" w:hAnsi="Times New Roman"/>
          <w:sz w:val="22"/>
          <w:szCs w:val="22"/>
        </w:rPr>
        <w:t xml:space="preserve"> </w:t>
      </w:r>
      <w:hyperlink r:id="rId11" w:history="1">
        <w:r w:rsidR="0007162E" w:rsidRPr="00826AAE">
          <w:rPr>
            <w:rStyle w:val="Hyperlink"/>
            <w:rFonts w:ascii="Times New Roman" w:hAnsi="Times New Roman"/>
            <w:sz w:val="22"/>
            <w:szCs w:val="22"/>
          </w:rPr>
          <w:t>http://elmd.ccu.edu.tw/download/APA%20Basic.pdf</w:t>
        </w:r>
      </w:hyperlink>
      <w:r w:rsidR="0007162E" w:rsidRPr="00826AAE">
        <w:rPr>
          <w:rFonts w:ascii="Times New Roman" w:hAnsi="Times New Roman"/>
          <w:sz w:val="22"/>
          <w:szCs w:val="22"/>
        </w:rPr>
        <w:t xml:space="preserve"> </w:t>
      </w:r>
    </w:p>
    <w:p w14:paraId="0188E743" w14:textId="05CC3E53" w:rsidR="00432DE3" w:rsidRPr="00826AAE" w:rsidRDefault="00432DE3" w:rsidP="00F628BE">
      <w:pPr>
        <w:numPr>
          <w:ilvl w:val="1"/>
          <w:numId w:val="2"/>
        </w:numPr>
        <w:rPr>
          <w:rFonts w:ascii="Times New Roman" w:hAnsi="Times New Roman"/>
          <w:sz w:val="22"/>
          <w:szCs w:val="22"/>
        </w:rPr>
      </w:pPr>
      <w:r w:rsidRPr="00826AAE">
        <w:rPr>
          <w:rFonts w:ascii="Times New Roman" w:hAnsi="Times New Roman"/>
          <w:sz w:val="22"/>
          <w:szCs w:val="22"/>
        </w:rPr>
        <w:t>Title page formatted according to APA guidelines is mandatory</w:t>
      </w:r>
    </w:p>
    <w:p w14:paraId="532C0536" w14:textId="666CBB3A" w:rsidR="00E6678A" w:rsidRPr="00826AAE" w:rsidRDefault="00E6678A" w:rsidP="00E6678A">
      <w:pPr>
        <w:numPr>
          <w:ilvl w:val="0"/>
          <w:numId w:val="2"/>
        </w:numPr>
        <w:rPr>
          <w:rFonts w:ascii="Times New Roman" w:hAnsi="Times New Roman"/>
          <w:sz w:val="22"/>
          <w:szCs w:val="22"/>
        </w:rPr>
      </w:pPr>
      <w:r w:rsidRPr="00826AAE">
        <w:rPr>
          <w:rFonts w:ascii="Times New Roman" w:hAnsi="Times New Roman"/>
          <w:sz w:val="22"/>
          <w:szCs w:val="22"/>
        </w:rPr>
        <w:t xml:space="preserve">Empirical </w:t>
      </w:r>
      <w:r w:rsidR="00D5002E" w:rsidRPr="00826AAE">
        <w:rPr>
          <w:rFonts w:ascii="Times New Roman" w:hAnsi="Times New Roman"/>
          <w:sz w:val="22"/>
          <w:szCs w:val="22"/>
        </w:rPr>
        <w:t xml:space="preserve">evidence </w:t>
      </w:r>
      <w:r w:rsidR="00D5002E" w:rsidRPr="00826AAE">
        <w:rPr>
          <w:rFonts w:ascii="Times New Roman" w:hAnsi="Times New Roman"/>
          <w:b/>
          <w:sz w:val="22"/>
          <w:szCs w:val="22"/>
          <w:u w:val="single"/>
        </w:rPr>
        <w:t>must</w:t>
      </w:r>
      <w:r w:rsidR="00D5002E" w:rsidRPr="00826AAE">
        <w:rPr>
          <w:rFonts w:ascii="Times New Roman" w:hAnsi="Times New Roman"/>
          <w:sz w:val="22"/>
          <w:szCs w:val="22"/>
        </w:rPr>
        <w:t xml:space="preserve"> be current – </w:t>
      </w:r>
      <w:r w:rsidR="00432DE3" w:rsidRPr="00826AAE">
        <w:rPr>
          <w:rFonts w:ascii="Times New Roman" w:hAnsi="Times New Roman"/>
          <w:sz w:val="22"/>
          <w:szCs w:val="22"/>
        </w:rPr>
        <w:t>nothi</w:t>
      </w:r>
      <w:r w:rsidR="00F628BE" w:rsidRPr="00826AAE">
        <w:rPr>
          <w:rFonts w:ascii="Times New Roman" w:hAnsi="Times New Roman"/>
          <w:sz w:val="22"/>
          <w:szCs w:val="22"/>
        </w:rPr>
        <w:t>ng before 2009</w:t>
      </w:r>
      <w:r w:rsidR="00D5002E" w:rsidRPr="00826AAE">
        <w:rPr>
          <w:rFonts w:ascii="Times New Roman" w:hAnsi="Times New Roman"/>
          <w:sz w:val="22"/>
          <w:szCs w:val="22"/>
        </w:rPr>
        <w:t xml:space="preserve"> unless used for theoretical foundation of</w:t>
      </w:r>
      <w:r w:rsidR="00432DE3" w:rsidRPr="00826AAE">
        <w:rPr>
          <w:rFonts w:ascii="Times New Roman" w:hAnsi="Times New Roman"/>
          <w:sz w:val="22"/>
          <w:szCs w:val="22"/>
        </w:rPr>
        <w:t xml:space="preserve"> the topic.</w:t>
      </w:r>
    </w:p>
    <w:p w14:paraId="1786FFBF" w14:textId="6A8D6AFA" w:rsidR="00E6678A" w:rsidRPr="00E21A5D" w:rsidRDefault="00E6678A" w:rsidP="00E21A5D">
      <w:pPr>
        <w:numPr>
          <w:ilvl w:val="0"/>
          <w:numId w:val="2"/>
        </w:numPr>
        <w:rPr>
          <w:rFonts w:ascii="Times New Roman" w:hAnsi="Times New Roman"/>
          <w:sz w:val="22"/>
          <w:szCs w:val="22"/>
        </w:rPr>
      </w:pPr>
      <w:r w:rsidRPr="003E38F9">
        <w:rPr>
          <w:rFonts w:ascii="Times New Roman" w:hAnsi="Times New Roman"/>
          <w:sz w:val="22"/>
          <w:szCs w:val="22"/>
        </w:rPr>
        <w:t>Length:</w:t>
      </w:r>
      <w:r w:rsidR="00E21A5D">
        <w:rPr>
          <w:rFonts w:ascii="Times New Roman" w:hAnsi="Times New Roman"/>
          <w:sz w:val="22"/>
          <w:szCs w:val="22"/>
        </w:rPr>
        <w:t xml:space="preserve"> </w:t>
      </w:r>
      <w:r w:rsidR="003E38F9" w:rsidRPr="00E21A5D">
        <w:rPr>
          <w:rFonts w:ascii="Times New Roman" w:hAnsi="Times New Roman"/>
          <w:sz w:val="22"/>
          <w:szCs w:val="22"/>
        </w:rPr>
        <w:t>1250 – 15</w:t>
      </w:r>
      <w:r w:rsidR="00F30693" w:rsidRPr="00E21A5D">
        <w:rPr>
          <w:rFonts w:ascii="Times New Roman" w:hAnsi="Times New Roman"/>
          <w:sz w:val="22"/>
          <w:szCs w:val="22"/>
        </w:rPr>
        <w:t>00 words</w:t>
      </w:r>
      <w:r w:rsidR="00086345" w:rsidRPr="00E21A5D">
        <w:rPr>
          <w:rFonts w:ascii="Times New Roman" w:hAnsi="Times New Roman"/>
          <w:sz w:val="22"/>
          <w:szCs w:val="22"/>
        </w:rPr>
        <w:t xml:space="preserve"> </w:t>
      </w:r>
      <w:r w:rsidR="0017101B" w:rsidRPr="00E21A5D">
        <w:rPr>
          <w:rFonts w:ascii="Times New Roman" w:hAnsi="Times New Roman"/>
          <w:sz w:val="22"/>
          <w:szCs w:val="22"/>
        </w:rPr>
        <w:t xml:space="preserve">(not </w:t>
      </w:r>
      <w:r w:rsidR="00086345" w:rsidRPr="00E21A5D">
        <w:rPr>
          <w:rFonts w:ascii="Times New Roman" w:hAnsi="Times New Roman"/>
          <w:sz w:val="22"/>
          <w:szCs w:val="22"/>
        </w:rPr>
        <w:t>in</w:t>
      </w:r>
      <w:r w:rsidRPr="00E21A5D">
        <w:rPr>
          <w:rFonts w:ascii="Times New Roman" w:hAnsi="Times New Roman"/>
          <w:sz w:val="22"/>
          <w:szCs w:val="22"/>
        </w:rPr>
        <w:t>cluding references</w:t>
      </w:r>
      <w:r w:rsidR="0017101B" w:rsidRPr="00E21A5D">
        <w:rPr>
          <w:rFonts w:ascii="Times New Roman" w:hAnsi="Times New Roman"/>
          <w:sz w:val="22"/>
          <w:szCs w:val="22"/>
        </w:rPr>
        <w:t>)</w:t>
      </w:r>
      <w:r w:rsidR="005619F6" w:rsidRPr="00E21A5D">
        <w:rPr>
          <w:rFonts w:ascii="Times New Roman" w:hAnsi="Times New Roman"/>
          <w:sz w:val="22"/>
          <w:szCs w:val="22"/>
        </w:rPr>
        <w:t xml:space="preserve">. </w:t>
      </w:r>
      <w:r w:rsidR="00405B14">
        <w:rPr>
          <w:rFonts w:ascii="Times New Roman" w:hAnsi="Times New Roman"/>
          <w:b/>
          <w:sz w:val="22"/>
          <w:szCs w:val="22"/>
        </w:rPr>
        <w:t>Heavy u</w:t>
      </w:r>
      <w:r w:rsidR="005619F6" w:rsidRPr="00E21A5D">
        <w:rPr>
          <w:rFonts w:ascii="Times New Roman" w:hAnsi="Times New Roman"/>
          <w:b/>
          <w:sz w:val="22"/>
          <w:szCs w:val="22"/>
        </w:rPr>
        <w:t>se of quotations is not recommended</w:t>
      </w:r>
      <w:r w:rsidR="003E38F9" w:rsidRPr="00E21A5D">
        <w:rPr>
          <w:rFonts w:ascii="Times New Roman" w:hAnsi="Times New Roman"/>
          <w:b/>
          <w:sz w:val="22"/>
          <w:szCs w:val="22"/>
        </w:rPr>
        <w:t xml:space="preserve"> and will result in grade deductions</w:t>
      </w:r>
      <w:r w:rsidR="00405B14">
        <w:rPr>
          <w:rFonts w:ascii="Times New Roman" w:hAnsi="Times New Roman"/>
          <w:b/>
          <w:sz w:val="22"/>
          <w:szCs w:val="22"/>
        </w:rPr>
        <w:t>. Going over the maximum word count will result in grade deductions.</w:t>
      </w:r>
    </w:p>
    <w:p w14:paraId="4B173E2B" w14:textId="26835E35" w:rsidR="00F30693" w:rsidRPr="00826AAE" w:rsidRDefault="00322676" w:rsidP="00E21A5D">
      <w:pPr>
        <w:numPr>
          <w:ilvl w:val="0"/>
          <w:numId w:val="2"/>
        </w:numPr>
        <w:rPr>
          <w:rFonts w:ascii="Times New Roman" w:hAnsi="Times New Roman"/>
          <w:sz w:val="22"/>
          <w:szCs w:val="22"/>
        </w:rPr>
      </w:pPr>
      <w:r>
        <w:rPr>
          <w:rFonts w:ascii="Times New Roman" w:hAnsi="Times New Roman"/>
          <w:sz w:val="22"/>
          <w:szCs w:val="22"/>
        </w:rPr>
        <w:t xml:space="preserve">Format: </w:t>
      </w:r>
      <w:r w:rsidR="00E6678A" w:rsidRPr="00826AAE">
        <w:rPr>
          <w:rFonts w:ascii="Times New Roman" w:hAnsi="Times New Roman"/>
          <w:sz w:val="22"/>
          <w:szCs w:val="22"/>
        </w:rPr>
        <w:t>12-point serif typeface (Times New Roman or Courier)</w:t>
      </w:r>
      <w:r w:rsidR="00564C61" w:rsidRPr="00826AAE">
        <w:rPr>
          <w:rFonts w:ascii="Times New Roman" w:hAnsi="Times New Roman"/>
          <w:sz w:val="22"/>
          <w:szCs w:val="22"/>
        </w:rPr>
        <w:t>, double-spaced</w:t>
      </w:r>
      <w:r w:rsidR="00112026" w:rsidRPr="00826AAE">
        <w:rPr>
          <w:rFonts w:ascii="Times New Roman" w:hAnsi="Times New Roman"/>
          <w:sz w:val="22"/>
          <w:szCs w:val="22"/>
        </w:rPr>
        <w:t>, 1” margins</w:t>
      </w:r>
    </w:p>
    <w:p w14:paraId="3D57E6A0" w14:textId="5F2DA9E6" w:rsidR="00592FE6" w:rsidRDefault="00EC6DDA" w:rsidP="00592FE6">
      <w:pPr>
        <w:numPr>
          <w:ilvl w:val="0"/>
          <w:numId w:val="2"/>
        </w:numPr>
        <w:rPr>
          <w:rFonts w:ascii="Times New Roman" w:hAnsi="Times New Roman"/>
          <w:b/>
          <w:bCs/>
          <w:sz w:val="22"/>
          <w:szCs w:val="22"/>
        </w:rPr>
      </w:pPr>
      <w:r w:rsidRPr="00826AAE">
        <w:rPr>
          <w:rFonts w:ascii="Times New Roman" w:hAnsi="Times New Roman"/>
          <w:sz w:val="22"/>
          <w:szCs w:val="22"/>
        </w:rPr>
        <w:t>Late papers will be given a penalty of</w:t>
      </w:r>
      <w:r w:rsidRPr="00826AAE">
        <w:rPr>
          <w:rFonts w:ascii="Times New Roman" w:hAnsi="Times New Roman"/>
          <w:b/>
          <w:bCs/>
          <w:sz w:val="22"/>
          <w:szCs w:val="22"/>
          <w:u w:val="single"/>
        </w:rPr>
        <w:t xml:space="preserve"> 10% per day</w:t>
      </w:r>
      <w:r w:rsidR="0084428C">
        <w:rPr>
          <w:rFonts w:ascii="Times New Roman" w:hAnsi="Times New Roman"/>
          <w:b/>
          <w:bCs/>
          <w:sz w:val="22"/>
          <w:szCs w:val="22"/>
          <w:u w:val="single"/>
        </w:rPr>
        <w:t xml:space="preserve"> – starting at 18</w:t>
      </w:r>
      <w:r w:rsidR="009B47EE" w:rsidRPr="00826AAE">
        <w:rPr>
          <w:rFonts w:ascii="Times New Roman" w:hAnsi="Times New Roman"/>
          <w:b/>
          <w:bCs/>
          <w:sz w:val="22"/>
          <w:szCs w:val="22"/>
          <w:u w:val="single"/>
        </w:rPr>
        <w:t>:36</w:t>
      </w:r>
      <w:r w:rsidR="00844E04">
        <w:rPr>
          <w:rFonts w:ascii="Times New Roman" w:hAnsi="Times New Roman"/>
          <w:b/>
          <w:bCs/>
          <w:sz w:val="22"/>
          <w:szCs w:val="22"/>
          <w:u w:val="single"/>
        </w:rPr>
        <w:t xml:space="preserve"> </w:t>
      </w:r>
      <w:r w:rsidR="0094622D" w:rsidRPr="00826AAE">
        <w:rPr>
          <w:rFonts w:ascii="Times New Roman" w:hAnsi="Times New Roman"/>
          <w:b/>
          <w:bCs/>
          <w:sz w:val="22"/>
          <w:szCs w:val="22"/>
          <w:u w:val="single"/>
        </w:rPr>
        <w:t>pm on</w:t>
      </w:r>
      <w:r w:rsidR="009B47EE" w:rsidRPr="00826AAE">
        <w:rPr>
          <w:rFonts w:ascii="Times New Roman" w:hAnsi="Times New Roman"/>
          <w:b/>
          <w:bCs/>
          <w:sz w:val="22"/>
          <w:szCs w:val="22"/>
          <w:u w:val="single"/>
        </w:rPr>
        <w:t xml:space="preserve"> November </w:t>
      </w:r>
      <w:r w:rsidR="0084428C">
        <w:rPr>
          <w:rFonts w:ascii="Times New Roman" w:hAnsi="Times New Roman"/>
          <w:b/>
          <w:bCs/>
          <w:sz w:val="22"/>
          <w:szCs w:val="22"/>
          <w:u w:val="single"/>
        </w:rPr>
        <w:t>10</w:t>
      </w:r>
      <w:r w:rsidRPr="00826AAE">
        <w:rPr>
          <w:rFonts w:ascii="Times New Roman" w:hAnsi="Times New Roman"/>
          <w:sz w:val="22"/>
          <w:szCs w:val="22"/>
        </w:rPr>
        <w:t>.</w:t>
      </w:r>
      <w:r w:rsidR="00F30693" w:rsidRPr="00826AAE">
        <w:rPr>
          <w:rFonts w:ascii="Times New Roman" w:hAnsi="Times New Roman"/>
          <w:sz w:val="22"/>
          <w:szCs w:val="22"/>
        </w:rPr>
        <w:t xml:space="preserve"> No papers will be accepted if they are 7 or more days late.</w:t>
      </w:r>
    </w:p>
    <w:p w14:paraId="65CF11CB" w14:textId="7535AEF7" w:rsidR="00F549A8" w:rsidRPr="00592FE6" w:rsidRDefault="00B04BF4" w:rsidP="00592FE6">
      <w:pPr>
        <w:numPr>
          <w:ilvl w:val="0"/>
          <w:numId w:val="2"/>
        </w:numPr>
        <w:rPr>
          <w:rFonts w:ascii="Times New Roman" w:hAnsi="Times New Roman"/>
          <w:b/>
          <w:bCs/>
          <w:sz w:val="22"/>
          <w:szCs w:val="22"/>
        </w:rPr>
      </w:pPr>
      <w:r w:rsidRPr="00592FE6">
        <w:rPr>
          <w:rFonts w:ascii="Times New Roman" w:eastAsia="Calibri" w:hAnsi="Times New Roman"/>
          <w:b/>
          <w:bCs/>
          <w:sz w:val="22"/>
          <w:szCs w:val="22"/>
          <w:u w:val="single" w:color="000000"/>
        </w:rPr>
        <w:t>Turnitin.com</w:t>
      </w:r>
      <w:r w:rsidRPr="00592FE6">
        <w:rPr>
          <w:rFonts w:ascii="Times New Roman" w:eastAsia="Calibri" w:hAnsi="Times New Roman"/>
          <w:b/>
          <w:bCs/>
          <w:sz w:val="22"/>
          <w:szCs w:val="22"/>
        </w:rPr>
        <w:t xml:space="preserve">: </w:t>
      </w:r>
      <w:r w:rsidRPr="00592FE6">
        <w:rPr>
          <w:rFonts w:ascii="Times New Roman" w:eastAsia="Calibri" w:hAnsi="Times New Roman"/>
          <w:sz w:val="22"/>
          <w:szCs w:val="22"/>
        </w:rPr>
        <w:t>Plagiarism detection software (Turnitin) wi</w:t>
      </w:r>
      <w:r w:rsidR="008268ED" w:rsidRPr="00592FE6">
        <w:rPr>
          <w:rFonts w:ascii="Times New Roman" w:eastAsia="Calibri" w:hAnsi="Times New Roman"/>
          <w:sz w:val="22"/>
          <w:szCs w:val="22"/>
        </w:rPr>
        <w:t>ll be used to screen papers</w:t>
      </w:r>
      <w:r w:rsidRPr="00592FE6">
        <w:rPr>
          <w:rFonts w:ascii="Times New Roman" w:eastAsia="Calibri" w:hAnsi="Times New Roman"/>
          <w:sz w:val="22"/>
          <w:szCs w:val="22"/>
        </w:rPr>
        <w:t xml:space="preserve"> in this course. This is being done to verify that use of all material and sources in </w:t>
      </w:r>
      <w:r w:rsidR="008268ED" w:rsidRPr="00592FE6">
        <w:rPr>
          <w:rFonts w:ascii="Times New Roman" w:eastAsia="Calibri" w:hAnsi="Times New Roman"/>
          <w:sz w:val="22"/>
          <w:szCs w:val="22"/>
        </w:rPr>
        <w:t>the paper</w:t>
      </w:r>
      <w:r w:rsidR="00677449" w:rsidRPr="00592FE6">
        <w:rPr>
          <w:rFonts w:ascii="Times New Roman" w:eastAsia="Calibri" w:hAnsi="Times New Roman"/>
          <w:sz w:val="22"/>
          <w:szCs w:val="22"/>
        </w:rPr>
        <w:t xml:space="preserve"> are</w:t>
      </w:r>
      <w:r w:rsidRPr="00592FE6">
        <w:rPr>
          <w:rFonts w:ascii="Times New Roman" w:eastAsia="Calibri" w:hAnsi="Times New Roman"/>
          <w:sz w:val="22"/>
          <w:szCs w:val="22"/>
        </w:rPr>
        <w:t xml:space="preserve"> documented. </w:t>
      </w:r>
      <w:r w:rsidR="00F549A8" w:rsidRPr="00592FE6">
        <w:rPr>
          <w:rFonts w:ascii="Times New Roman" w:hAnsi="Times New Roman"/>
          <w:sz w:val="22"/>
          <w:szCs w:val="22"/>
        </w:rPr>
        <w:t xml:space="preserve">Students will be given an option if they do not want to have their assignment screened by Turnitin. </w:t>
      </w:r>
      <w:r w:rsidRPr="00592FE6">
        <w:rPr>
          <w:rFonts w:ascii="Times New Roman" w:eastAsia="Calibri" w:hAnsi="Times New Roman"/>
          <w:sz w:val="22"/>
          <w:szCs w:val="22"/>
        </w:rPr>
        <w:t>In the first week of the term, details will be provided about the arrangements for the use of Turnitin in this course</w:t>
      </w:r>
      <w:r w:rsidR="007513D7" w:rsidRPr="00592FE6">
        <w:rPr>
          <w:rFonts w:ascii="Times New Roman" w:eastAsia="Calibri" w:hAnsi="Times New Roman"/>
          <w:sz w:val="22"/>
          <w:szCs w:val="22"/>
        </w:rPr>
        <w:t>.</w:t>
      </w:r>
      <w:r w:rsidR="00592FE6" w:rsidRPr="00592FE6">
        <w:rPr>
          <w:rFonts w:ascii="Times New Roman" w:eastAsia="Calibri" w:hAnsi="Times New Roman"/>
          <w:sz w:val="22"/>
          <w:szCs w:val="22"/>
        </w:rPr>
        <w:t xml:space="preserve"> An originality report (with a similarity percentage) will be produced for each paper. A percentage of 15% or lower will indicate original work. Percentages between 15% and 24% will be deemed acceptable as long as complete sentences and quotations are not </w:t>
      </w:r>
      <w:r w:rsidR="00592FE6" w:rsidRPr="0034030C">
        <w:rPr>
          <w:rFonts w:ascii="Times New Roman" w:eastAsia="Calibri" w:hAnsi="Times New Roman"/>
          <w:sz w:val="22"/>
          <w:szCs w:val="22"/>
        </w:rPr>
        <w:t>plagiarized</w:t>
      </w:r>
      <w:r w:rsidR="0034030C" w:rsidRPr="0034030C">
        <w:rPr>
          <w:rFonts w:ascii="Times New Roman" w:eastAsia="Calibri" w:hAnsi="Times New Roman"/>
          <w:sz w:val="22"/>
          <w:szCs w:val="22"/>
        </w:rPr>
        <w:t xml:space="preserve"> (if they are, marks will be deducted)</w:t>
      </w:r>
      <w:r w:rsidR="00592FE6" w:rsidRPr="0034030C">
        <w:rPr>
          <w:rFonts w:ascii="Times New Roman" w:eastAsia="Calibri" w:hAnsi="Times New Roman"/>
          <w:sz w:val="22"/>
          <w:szCs w:val="22"/>
        </w:rPr>
        <w:t>. Similarity</w:t>
      </w:r>
      <w:r w:rsidR="00E2793E">
        <w:rPr>
          <w:rFonts w:ascii="Times New Roman" w:eastAsia="Calibri" w:hAnsi="Times New Roman"/>
          <w:sz w:val="22"/>
          <w:szCs w:val="22"/>
        </w:rPr>
        <w:t xml:space="preserve"> percentages between </w:t>
      </w:r>
      <w:r w:rsidR="00592FE6" w:rsidRPr="00592FE6">
        <w:rPr>
          <w:rFonts w:ascii="Times New Roman" w:eastAsia="Calibri" w:hAnsi="Times New Roman"/>
          <w:sz w:val="22"/>
          <w:szCs w:val="22"/>
        </w:rPr>
        <w:t xml:space="preserve">25% and 49% will result in grade deductions once citations and references are checked. Anything above 50% will result in a </w:t>
      </w:r>
      <w:r w:rsidR="007036AC">
        <w:rPr>
          <w:rFonts w:ascii="Times New Roman" w:eastAsia="Calibri" w:hAnsi="Times New Roman"/>
          <w:sz w:val="22"/>
          <w:szCs w:val="22"/>
        </w:rPr>
        <w:t>failure on the paper</w:t>
      </w:r>
      <w:r w:rsidR="00592FE6" w:rsidRPr="00592FE6">
        <w:rPr>
          <w:rFonts w:ascii="Times New Roman" w:eastAsia="Calibri" w:hAnsi="Times New Roman"/>
          <w:sz w:val="22"/>
          <w:szCs w:val="22"/>
        </w:rPr>
        <w:t>.</w:t>
      </w:r>
    </w:p>
    <w:p w14:paraId="0C0514D0" w14:textId="4619E926" w:rsidR="007513D7" w:rsidRPr="00826AAE" w:rsidRDefault="007513D7" w:rsidP="00402E6A">
      <w:pPr>
        <w:pStyle w:val="ListParagraph"/>
        <w:numPr>
          <w:ilvl w:val="0"/>
          <w:numId w:val="2"/>
        </w:numPr>
        <w:rPr>
          <w:rFonts w:ascii="Times New Roman" w:hAnsi="Times New Roman"/>
          <w:sz w:val="22"/>
          <w:szCs w:val="22"/>
        </w:rPr>
      </w:pPr>
      <w:r w:rsidRPr="00826AAE">
        <w:rPr>
          <w:rFonts w:ascii="Times New Roman" w:hAnsi="Times New Roman"/>
          <w:b/>
          <w:sz w:val="22"/>
          <w:szCs w:val="22"/>
          <w:u w:val="single"/>
        </w:rPr>
        <w:t>Avoid plagiarism</w:t>
      </w:r>
      <w:r w:rsidRPr="00826AAE">
        <w:rPr>
          <w:rFonts w:ascii="Times New Roman" w:hAnsi="Times New Roman"/>
          <w:b/>
          <w:sz w:val="22"/>
          <w:szCs w:val="22"/>
        </w:rPr>
        <w:t xml:space="preserve"> – give credit where credit is due. Any information in your paper that did not come from your own mind </w:t>
      </w:r>
      <w:r w:rsidR="00552F62">
        <w:rPr>
          <w:rFonts w:ascii="Times New Roman" w:hAnsi="Times New Roman"/>
          <w:b/>
          <w:sz w:val="22"/>
          <w:szCs w:val="22"/>
        </w:rPr>
        <w:t xml:space="preserve">or your own </w:t>
      </w:r>
      <w:r w:rsidR="001232F0">
        <w:rPr>
          <w:rFonts w:ascii="Times New Roman" w:hAnsi="Times New Roman"/>
          <w:b/>
          <w:sz w:val="22"/>
          <w:szCs w:val="22"/>
        </w:rPr>
        <w:t xml:space="preserve">empirical </w:t>
      </w:r>
      <w:r w:rsidR="00552F62">
        <w:rPr>
          <w:rFonts w:ascii="Times New Roman" w:hAnsi="Times New Roman"/>
          <w:b/>
          <w:sz w:val="22"/>
          <w:szCs w:val="22"/>
        </w:rPr>
        <w:t xml:space="preserve">research </w:t>
      </w:r>
      <w:r w:rsidRPr="00826AAE">
        <w:rPr>
          <w:rFonts w:ascii="Times New Roman" w:hAnsi="Times New Roman"/>
          <w:b/>
          <w:sz w:val="22"/>
          <w:szCs w:val="22"/>
        </w:rPr>
        <w:t xml:space="preserve">belongs to someone else. This means it needs to be cited in the text and included in a reference list. Failure to do this is plagiarism and </w:t>
      </w:r>
      <w:r w:rsidR="00A224E1">
        <w:rPr>
          <w:rFonts w:ascii="Times New Roman" w:hAnsi="Times New Roman"/>
          <w:b/>
          <w:sz w:val="22"/>
          <w:szCs w:val="22"/>
        </w:rPr>
        <w:t>can result in a failed paper</w:t>
      </w:r>
      <w:r w:rsidRPr="00826AAE">
        <w:rPr>
          <w:rFonts w:ascii="Times New Roman" w:hAnsi="Times New Roman"/>
          <w:b/>
          <w:sz w:val="22"/>
          <w:szCs w:val="22"/>
        </w:rPr>
        <w:t>. No exemptions to this rule. Be sure to check every sentence to make sure you are not claiming to be the author of an idea that is not your own.</w:t>
      </w:r>
    </w:p>
    <w:p w14:paraId="1A3FC033" w14:textId="53EA8C5C" w:rsidR="00B04BF4" w:rsidRPr="00826AAE" w:rsidRDefault="00B04BF4" w:rsidP="00F549A8">
      <w:pPr>
        <w:pStyle w:val="ListParagraph"/>
        <w:ind w:left="360"/>
        <w:rPr>
          <w:rFonts w:ascii="Times New Roman" w:hAnsi="Times New Roman"/>
          <w:sz w:val="22"/>
          <w:szCs w:val="22"/>
        </w:rPr>
      </w:pPr>
      <w:r w:rsidRPr="00826AAE">
        <w:rPr>
          <w:rFonts w:ascii="Times New Roman" w:eastAsia="Calibri" w:hAnsi="Times New Roman"/>
          <w:i/>
          <w:color w:val="000000"/>
          <w:sz w:val="22"/>
          <w:szCs w:val="22"/>
        </w:rPr>
        <w:t>.</w:t>
      </w:r>
    </w:p>
    <w:p w14:paraId="72855FBE" w14:textId="7B53E91C" w:rsidR="00AF5939" w:rsidRPr="00826AAE" w:rsidRDefault="002F7A5D" w:rsidP="002F7A5D">
      <w:pPr>
        <w:widowControl/>
        <w:tabs>
          <w:tab w:val="left" w:pos="-1440"/>
          <w:tab w:val="left" w:pos="-720"/>
          <w:tab w:val="left" w:pos="-284"/>
          <w:tab w:val="left" w:pos="404"/>
          <w:tab w:val="left" w:pos="1440"/>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Times New Roman" w:hAnsi="Times New Roman"/>
          <w:b/>
          <w:sz w:val="22"/>
          <w:szCs w:val="22"/>
          <w:u w:val="single"/>
          <w:lang w:val="en-CA"/>
        </w:rPr>
      </w:pPr>
      <w:r w:rsidRPr="00826AAE">
        <w:rPr>
          <w:rFonts w:ascii="Times New Roman" w:hAnsi="Times New Roman"/>
          <w:b/>
          <w:sz w:val="22"/>
          <w:szCs w:val="22"/>
          <w:u w:val="single"/>
          <w:lang w:val="en-CA"/>
        </w:rPr>
        <w:t>IN-CLASS ASSIGNMENTS</w:t>
      </w:r>
    </w:p>
    <w:p w14:paraId="370586BF" w14:textId="253A087A" w:rsidR="00615F4F" w:rsidRPr="00826AAE" w:rsidRDefault="009B4F1D" w:rsidP="00186AFB">
      <w:pPr>
        <w:numPr>
          <w:ilvl w:val="0"/>
          <w:numId w:val="27"/>
        </w:numPr>
        <w:rPr>
          <w:rFonts w:ascii="Times New Roman" w:hAnsi="Times New Roman"/>
          <w:sz w:val="22"/>
          <w:szCs w:val="22"/>
        </w:rPr>
      </w:pPr>
      <w:r w:rsidRPr="00826AAE">
        <w:rPr>
          <w:rFonts w:ascii="Times New Roman" w:hAnsi="Times New Roman"/>
          <w:sz w:val="22"/>
          <w:szCs w:val="22"/>
        </w:rPr>
        <w:t>Towards the end of</w:t>
      </w:r>
      <w:r w:rsidR="00186AFB" w:rsidRPr="00826AAE">
        <w:rPr>
          <w:rFonts w:ascii="Times New Roman" w:hAnsi="Times New Roman"/>
          <w:sz w:val="22"/>
          <w:szCs w:val="22"/>
        </w:rPr>
        <w:t xml:space="preserve"> class,</w:t>
      </w:r>
      <w:r w:rsidR="00E6678A" w:rsidRPr="00826AAE">
        <w:rPr>
          <w:rFonts w:ascii="Times New Roman" w:hAnsi="Times New Roman"/>
          <w:sz w:val="22"/>
          <w:szCs w:val="22"/>
        </w:rPr>
        <w:t xml:space="preserve"> </w:t>
      </w:r>
      <w:r w:rsidR="00BB6F1B">
        <w:rPr>
          <w:rFonts w:ascii="Times New Roman" w:hAnsi="Times New Roman"/>
          <w:sz w:val="22"/>
          <w:szCs w:val="22"/>
        </w:rPr>
        <w:t>you</w:t>
      </w:r>
      <w:r w:rsidR="00E6678A" w:rsidRPr="00826AAE">
        <w:rPr>
          <w:rFonts w:ascii="Times New Roman" w:hAnsi="Times New Roman"/>
          <w:sz w:val="22"/>
          <w:szCs w:val="22"/>
        </w:rPr>
        <w:t xml:space="preserve"> will be given a question </w:t>
      </w:r>
      <w:r w:rsidR="003F19DA">
        <w:rPr>
          <w:rFonts w:ascii="Times New Roman" w:hAnsi="Times New Roman"/>
          <w:sz w:val="22"/>
          <w:szCs w:val="22"/>
        </w:rPr>
        <w:t xml:space="preserve">to answer regarding the </w:t>
      </w:r>
      <w:r w:rsidR="00615F4F" w:rsidRPr="00826AAE">
        <w:rPr>
          <w:rFonts w:ascii="Times New Roman" w:hAnsi="Times New Roman"/>
          <w:sz w:val="22"/>
          <w:szCs w:val="22"/>
        </w:rPr>
        <w:t xml:space="preserve">class </w:t>
      </w:r>
      <w:r w:rsidR="000C338C" w:rsidRPr="00826AAE">
        <w:rPr>
          <w:rFonts w:ascii="Times New Roman" w:hAnsi="Times New Roman"/>
          <w:sz w:val="22"/>
          <w:szCs w:val="22"/>
        </w:rPr>
        <w:t xml:space="preserve">content </w:t>
      </w:r>
      <w:r w:rsidR="00E6678A" w:rsidRPr="00826AAE">
        <w:rPr>
          <w:rFonts w:ascii="Times New Roman" w:hAnsi="Times New Roman"/>
          <w:sz w:val="22"/>
          <w:szCs w:val="22"/>
        </w:rPr>
        <w:t>for that week</w:t>
      </w:r>
      <w:r w:rsidR="00615F4F" w:rsidRPr="00826AAE">
        <w:rPr>
          <w:rFonts w:ascii="Times New Roman" w:hAnsi="Times New Roman"/>
          <w:sz w:val="22"/>
          <w:szCs w:val="22"/>
        </w:rPr>
        <w:t>.</w:t>
      </w:r>
    </w:p>
    <w:p w14:paraId="655EB6D0" w14:textId="1C54446B" w:rsidR="00F30693" w:rsidRPr="00826AAE" w:rsidRDefault="00E6678A" w:rsidP="00186AFB">
      <w:pPr>
        <w:numPr>
          <w:ilvl w:val="0"/>
          <w:numId w:val="27"/>
        </w:numPr>
        <w:rPr>
          <w:rFonts w:ascii="Times New Roman" w:hAnsi="Times New Roman"/>
          <w:sz w:val="22"/>
          <w:szCs w:val="22"/>
        </w:rPr>
      </w:pPr>
      <w:r w:rsidRPr="00826AAE">
        <w:rPr>
          <w:rFonts w:ascii="Times New Roman" w:hAnsi="Times New Roman"/>
          <w:sz w:val="22"/>
          <w:szCs w:val="22"/>
        </w:rPr>
        <w:t xml:space="preserve">Responses will not be more than two neatly handwritten </w:t>
      </w:r>
      <w:r w:rsidR="00615F4F" w:rsidRPr="00826AAE">
        <w:rPr>
          <w:rFonts w:ascii="Times New Roman" w:hAnsi="Times New Roman"/>
          <w:sz w:val="22"/>
          <w:szCs w:val="22"/>
        </w:rPr>
        <w:t>double-spaced p</w:t>
      </w:r>
      <w:r w:rsidRPr="00826AAE">
        <w:rPr>
          <w:rFonts w:ascii="Times New Roman" w:hAnsi="Times New Roman"/>
          <w:sz w:val="22"/>
          <w:szCs w:val="22"/>
        </w:rPr>
        <w:t>ages</w:t>
      </w:r>
      <w:r w:rsidR="0029030D" w:rsidRPr="00826AAE">
        <w:rPr>
          <w:rFonts w:ascii="Times New Roman" w:hAnsi="Times New Roman"/>
          <w:sz w:val="22"/>
          <w:szCs w:val="22"/>
        </w:rPr>
        <w:t xml:space="preserve"> or one typed page double-spaced</w:t>
      </w:r>
      <w:r w:rsidRPr="00826AAE">
        <w:rPr>
          <w:rFonts w:ascii="Times New Roman" w:hAnsi="Times New Roman"/>
          <w:sz w:val="22"/>
          <w:szCs w:val="22"/>
        </w:rPr>
        <w:t xml:space="preserve">. </w:t>
      </w:r>
      <w:r w:rsidR="00F30693" w:rsidRPr="00826AAE">
        <w:rPr>
          <w:rFonts w:ascii="Times New Roman" w:hAnsi="Times New Roman"/>
          <w:sz w:val="22"/>
          <w:szCs w:val="22"/>
        </w:rPr>
        <w:t>Typed assignments are preferred. A dropbox will be created on LEARN.</w:t>
      </w:r>
    </w:p>
    <w:p w14:paraId="01B6EC45" w14:textId="3B477337" w:rsidR="00E6678A" w:rsidRPr="00826AAE" w:rsidRDefault="00E6678A" w:rsidP="00186AFB">
      <w:pPr>
        <w:numPr>
          <w:ilvl w:val="0"/>
          <w:numId w:val="27"/>
        </w:numPr>
        <w:rPr>
          <w:rFonts w:ascii="Times New Roman" w:hAnsi="Times New Roman"/>
          <w:sz w:val="22"/>
          <w:szCs w:val="22"/>
        </w:rPr>
      </w:pPr>
      <w:r w:rsidRPr="00826AAE">
        <w:rPr>
          <w:rFonts w:ascii="Times New Roman" w:hAnsi="Times New Roman"/>
          <w:sz w:val="22"/>
          <w:szCs w:val="22"/>
        </w:rPr>
        <w:t xml:space="preserve">Critically evaluating the </w:t>
      </w:r>
      <w:r w:rsidR="00F77243" w:rsidRPr="00826AAE">
        <w:rPr>
          <w:rFonts w:ascii="Times New Roman" w:hAnsi="Times New Roman"/>
          <w:sz w:val="22"/>
          <w:szCs w:val="22"/>
        </w:rPr>
        <w:t>content</w:t>
      </w:r>
      <w:r w:rsidRPr="00826AAE">
        <w:rPr>
          <w:rFonts w:ascii="Times New Roman" w:hAnsi="Times New Roman"/>
          <w:sz w:val="22"/>
          <w:szCs w:val="22"/>
        </w:rPr>
        <w:t xml:space="preserve"> will be necessary to answer </w:t>
      </w:r>
      <w:r w:rsidR="00186AFB" w:rsidRPr="00826AAE">
        <w:rPr>
          <w:rFonts w:ascii="Times New Roman" w:hAnsi="Times New Roman"/>
          <w:sz w:val="22"/>
          <w:szCs w:val="22"/>
        </w:rPr>
        <w:t xml:space="preserve">the </w:t>
      </w:r>
      <w:r w:rsidRPr="00826AAE">
        <w:rPr>
          <w:rFonts w:ascii="Times New Roman" w:hAnsi="Times New Roman"/>
          <w:sz w:val="22"/>
          <w:szCs w:val="22"/>
        </w:rPr>
        <w:t>question</w:t>
      </w:r>
      <w:r w:rsidR="00186AFB" w:rsidRPr="00826AAE">
        <w:rPr>
          <w:rFonts w:ascii="Times New Roman" w:hAnsi="Times New Roman"/>
          <w:sz w:val="22"/>
          <w:szCs w:val="22"/>
        </w:rPr>
        <w:t>s</w:t>
      </w:r>
      <w:r w:rsidR="00A20779" w:rsidRPr="00826AAE">
        <w:rPr>
          <w:rFonts w:ascii="Times New Roman" w:hAnsi="Times New Roman"/>
          <w:sz w:val="22"/>
          <w:szCs w:val="22"/>
        </w:rPr>
        <w:t>.  S</w:t>
      </w:r>
      <w:r w:rsidRPr="00826AAE">
        <w:rPr>
          <w:rFonts w:ascii="Times New Roman" w:hAnsi="Times New Roman"/>
          <w:sz w:val="22"/>
          <w:szCs w:val="22"/>
        </w:rPr>
        <w:t xml:space="preserve">tudents can discuss the question in groups, </w:t>
      </w:r>
      <w:r w:rsidR="00A20779" w:rsidRPr="00826AAE">
        <w:rPr>
          <w:rFonts w:ascii="Times New Roman" w:hAnsi="Times New Roman"/>
          <w:sz w:val="22"/>
          <w:szCs w:val="22"/>
        </w:rPr>
        <w:t xml:space="preserve">but </w:t>
      </w:r>
      <w:r w:rsidRPr="00826AAE">
        <w:rPr>
          <w:rFonts w:ascii="Times New Roman" w:hAnsi="Times New Roman"/>
          <w:sz w:val="22"/>
          <w:szCs w:val="22"/>
        </w:rPr>
        <w:t>individual responses must be submitted.</w:t>
      </w:r>
    </w:p>
    <w:p w14:paraId="6192CA70" w14:textId="6EE2377A" w:rsidR="00973FFA" w:rsidRPr="00826AAE" w:rsidRDefault="00186AFB" w:rsidP="00AE259D">
      <w:pPr>
        <w:widowControl/>
        <w:numPr>
          <w:ilvl w:val="0"/>
          <w:numId w:val="26"/>
        </w:numPr>
        <w:tabs>
          <w:tab w:val="left" w:pos="-1440"/>
          <w:tab w:val="left" w:pos="-720"/>
          <w:tab w:val="left" w:pos="0"/>
          <w:tab w:val="left" w:pos="404"/>
          <w:tab w:val="left" w:pos="1440"/>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lang w:val="en-CA"/>
        </w:rPr>
      </w:pPr>
      <w:r w:rsidRPr="00826AAE">
        <w:rPr>
          <w:rFonts w:ascii="Times New Roman" w:hAnsi="Times New Roman"/>
          <w:sz w:val="22"/>
          <w:szCs w:val="22"/>
          <w:lang w:val="en-CA"/>
        </w:rPr>
        <w:t>Assignments are due at the end of the class in which they are assigned</w:t>
      </w:r>
      <w:r w:rsidR="008C7026">
        <w:rPr>
          <w:rFonts w:ascii="Times New Roman" w:hAnsi="Times New Roman"/>
          <w:sz w:val="22"/>
          <w:szCs w:val="22"/>
          <w:lang w:val="en-CA"/>
        </w:rPr>
        <w:t xml:space="preserve"> and not later than 21</w:t>
      </w:r>
      <w:r w:rsidR="009D4BBC" w:rsidRPr="00826AAE">
        <w:rPr>
          <w:rFonts w:ascii="Times New Roman" w:hAnsi="Times New Roman"/>
          <w:sz w:val="22"/>
          <w:szCs w:val="22"/>
          <w:lang w:val="en-CA"/>
        </w:rPr>
        <w:t>:45</w:t>
      </w:r>
      <w:r w:rsidR="001B13F3" w:rsidRPr="00826AAE">
        <w:rPr>
          <w:rFonts w:ascii="Times New Roman" w:hAnsi="Times New Roman"/>
          <w:sz w:val="22"/>
          <w:szCs w:val="22"/>
          <w:lang w:val="en-CA"/>
        </w:rPr>
        <w:t>pm</w:t>
      </w:r>
      <w:r w:rsidR="0029030D" w:rsidRPr="00826AAE">
        <w:rPr>
          <w:rFonts w:ascii="Times New Roman" w:hAnsi="Times New Roman"/>
          <w:sz w:val="22"/>
          <w:szCs w:val="22"/>
          <w:lang w:val="en-CA"/>
        </w:rPr>
        <w:t>.</w:t>
      </w:r>
      <w:r w:rsidR="008C7026">
        <w:rPr>
          <w:rFonts w:ascii="Times New Roman" w:hAnsi="Times New Roman"/>
          <w:sz w:val="22"/>
          <w:szCs w:val="22"/>
          <w:lang w:val="en-CA"/>
        </w:rPr>
        <w:t xml:space="preserve"> Class ends at 21</w:t>
      </w:r>
      <w:r w:rsidR="009D4BBC" w:rsidRPr="00826AAE">
        <w:rPr>
          <w:rFonts w:ascii="Times New Roman" w:hAnsi="Times New Roman"/>
          <w:sz w:val="22"/>
          <w:szCs w:val="22"/>
          <w:lang w:val="en-CA"/>
        </w:rPr>
        <w:t>:2</w:t>
      </w:r>
      <w:r w:rsidR="009B4F1D" w:rsidRPr="00826AAE">
        <w:rPr>
          <w:rFonts w:ascii="Times New Roman" w:hAnsi="Times New Roman"/>
          <w:sz w:val="22"/>
          <w:szCs w:val="22"/>
          <w:lang w:val="en-CA"/>
        </w:rPr>
        <w:t xml:space="preserve">0 – however Dr. Drysdale and/or a TA will stay until </w:t>
      </w:r>
      <w:r w:rsidR="008C7026">
        <w:rPr>
          <w:rFonts w:ascii="Times New Roman" w:hAnsi="Times New Roman"/>
          <w:sz w:val="22"/>
          <w:szCs w:val="22"/>
          <w:lang w:val="en-CA"/>
        </w:rPr>
        <w:t>21</w:t>
      </w:r>
      <w:r w:rsidR="009D4BBC" w:rsidRPr="00826AAE">
        <w:rPr>
          <w:rFonts w:ascii="Times New Roman" w:hAnsi="Times New Roman"/>
          <w:sz w:val="22"/>
          <w:szCs w:val="22"/>
          <w:lang w:val="en-CA"/>
        </w:rPr>
        <w:t>:45</w:t>
      </w:r>
      <w:r w:rsidR="009B4F1D" w:rsidRPr="00826AAE">
        <w:rPr>
          <w:rFonts w:ascii="Times New Roman" w:hAnsi="Times New Roman"/>
          <w:sz w:val="22"/>
          <w:szCs w:val="22"/>
          <w:lang w:val="en-CA"/>
        </w:rPr>
        <w:t xml:space="preserve"> should students want extra time to complete the assignments. Assignme</w:t>
      </w:r>
      <w:r w:rsidR="00F30693" w:rsidRPr="00826AAE">
        <w:rPr>
          <w:rFonts w:ascii="Times New Roman" w:hAnsi="Times New Roman"/>
          <w:sz w:val="22"/>
          <w:szCs w:val="22"/>
          <w:lang w:val="en-CA"/>
        </w:rPr>
        <w:t>nts should not take more than 20</w:t>
      </w:r>
      <w:r w:rsidR="009B4F1D" w:rsidRPr="00826AAE">
        <w:rPr>
          <w:rFonts w:ascii="Times New Roman" w:hAnsi="Times New Roman"/>
          <w:sz w:val="22"/>
          <w:szCs w:val="22"/>
          <w:lang w:val="en-CA"/>
        </w:rPr>
        <w:t xml:space="preserve"> minu</w:t>
      </w:r>
      <w:r w:rsidR="00F30693" w:rsidRPr="00826AAE">
        <w:rPr>
          <w:rFonts w:ascii="Times New Roman" w:hAnsi="Times New Roman"/>
          <w:sz w:val="22"/>
          <w:szCs w:val="22"/>
          <w:lang w:val="en-CA"/>
        </w:rPr>
        <w:t>tes to complete, meaning that 15</w:t>
      </w:r>
      <w:r w:rsidR="009B4F1D" w:rsidRPr="00826AAE">
        <w:rPr>
          <w:rFonts w:ascii="Times New Roman" w:hAnsi="Times New Roman"/>
          <w:sz w:val="22"/>
          <w:szCs w:val="22"/>
          <w:lang w:val="en-CA"/>
        </w:rPr>
        <w:t xml:space="preserve">% of your final grade is </w:t>
      </w:r>
      <w:r w:rsidR="005B0390" w:rsidRPr="00826AAE">
        <w:rPr>
          <w:rFonts w:ascii="Times New Roman" w:hAnsi="Times New Roman"/>
          <w:sz w:val="22"/>
          <w:szCs w:val="22"/>
          <w:lang w:val="en-CA"/>
        </w:rPr>
        <w:t xml:space="preserve">based on </w:t>
      </w:r>
      <w:r w:rsidR="00E7688F" w:rsidRPr="00826AAE">
        <w:rPr>
          <w:rFonts w:ascii="Times New Roman" w:hAnsi="Times New Roman"/>
          <w:sz w:val="22"/>
          <w:szCs w:val="22"/>
          <w:lang w:val="en-CA"/>
        </w:rPr>
        <w:t>approximately</w:t>
      </w:r>
      <w:r w:rsidR="005B0390" w:rsidRPr="00826AAE">
        <w:rPr>
          <w:rFonts w:ascii="Times New Roman" w:hAnsi="Times New Roman"/>
          <w:sz w:val="22"/>
          <w:szCs w:val="22"/>
          <w:lang w:val="en-CA"/>
        </w:rPr>
        <w:t xml:space="preserve"> 2 hours (</w:t>
      </w:r>
      <w:r w:rsidR="00F30693" w:rsidRPr="00826AAE">
        <w:rPr>
          <w:rFonts w:ascii="Times New Roman" w:hAnsi="Times New Roman"/>
          <w:sz w:val="22"/>
          <w:szCs w:val="22"/>
          <w:lang w:val="en-CA"/>
        </w:rPr>
        <w:t>6 x 20</w:t>
      </w:r>
      <w:r w:rsidR="009B4F1D" w:rsidRPr="00826AAE">
        <w:rPr>
          <w:rFonts w:ascii="Times New Roman" w:hAnsi="Times New Roman"/>
          <w:sz w:val="22"/>
          <w:szCs w:val="22"/>
          <w:lang w:val="en-CA"/>
        </w:rPr>
        <w:t xml:space="preserve"> minutes) of work.</w:t>
      </w:r>
    </w:p>
    <w:p w14:paraId="576D0D72" w14:textId="6519CBFB" w:rsidR="004E7AA6" w:rsidRPr="00826AAE" w:rsidRDefault="00641B92" w:rsidP="00AE259D">
      <w:pPr>
        <w:widowControl/>
        <w:numPr>
          <w:ilvl w:val="0"/>
          <w:numId w:val="26"/>
        </w:numPr>
        <w:tabs>
          <w:tab w:val="left" w:pos="-1440"/>
          <w:tab w:val="left" w:pos="-720"/>
          <w:tab w:val="left" w:pos="0"/>
          <w:tab w:val="left" w:pos="404"/>
          <w:tab w:val="left" w:pos="1440"/>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lang w:val="en-CA"/>
        </w:rPr>
      </w:pPr>
      <w:r w:rsidRPr="00826AAE">
        <w:rPr>
          <w:rFonts w:ascii="Times New Roman" w:hAnsi="Times New Roman"/>
          <w:sz w:val="22"/>
          <w:szCs w:val="22"/>
          <w:lang w:val="en-CA"/>
        </w:rPr>
        <w:t>E</w:t>
      </w:r>
      <w:r w:rsidR="0069168F" w:rsidRPr="00826AAE">
        <w:rPr>
          <w:rFonts w:ascii="Times New Roman" w:hAnsi="Times New Roman"/>
          <w:sz w:val="22"/>
          <w:szCs w:val="22"/>
          <w:lang w:val="en-CA"/>
        </w:rPr>
        <w:t xml:space="preserve">ach </w:t>
      </w:r>
      <w:r w:rsidR="00F30693" w:rsidRPr="00826AAE">
        <w:rPr>
          <w:rFonts w:ascii="Times New Roman" w:hAnsi="Times New Roman"/>
          <w:sz w:val="22"/>
          <w:szCs w:val="22"/>
          <w:lang w:val="en-CA"/>
        </w:rPr>
        <w:t>of the 6</w:t>
      </w:r>
      <w:r w:rsidR="009B4F1D" w:rsidRPr="00826AAE">
        <w:rPr>
          <w:rFonts w:ascii="Times New Roman" w:hAnsi="Times New Roman"/>
          <w:sz w:val="22"/>
          <w:szCs w:val="22"/>
          <w:lang w:val="en-CA"/>
        </w:rPr>
        <w:t xml:space="preserve"> required </w:t>
      </w:r>
      <w:r w:rsidRPr="00826AAE">
        <w:rPr>
          <w:rFonts w:ascii="Times New Roman" w:hAnsi="Times New Roman"/>
          <w:sz w:val="22"/>
          <w:szCs w:val="22"/>
          <w:lang w:val="en-CA"/>
        </w:rPr>
        <w:t>assignment</w:t>
      </w:r>
      <w:r w:rsidR="009B4F1D" w:rsidRPr="00826AAE">
        <w:rPr>
          <w:rFonts w:ascii="Times New Roman" w:hAnsi="Times New Roman"/>
          <w:sz w:val="22"/>
          <w:szCs w:val="22"/>
          <w:lang w:val="en-CA"/>
        </w:rPr>
        <w:t>s</w:t>
      </w:r>
      <w:r w:rsidRPr="00826AAE">
        <w:rPr>
          <w:rFonts w:ascii="Times New Roman" w:hAnsi="Times New Roman"/>
          <w:sz w:val="22"/>
          <w:szCs w:val="22"/>
          <w:lang w:val="en-CA"/>
        </w:rPr>
        <w:t xml:space="preserve"> is worth a maximum of 2.5</w:t>
      </w:r>
      <w:r w:rsidR="004C5AF4" w:rsidRPr="00826AAE">
        <w:rPr>
          <w:rFonts w:ascii="Times New Roman" w:hAnsi="Times New Roman"/>
          <w:sz w:val="22"/>
          <w:szCs w:val="22"/>
          <w:lang w:val="en-CA"/>
        </w:rPr>
        <w:t>%</w:t>
      </w:r>
      <w:r w:rsidR="00F30693" w:rsidRPr="00826AAE">
        <w:rPr>
          <w:rFonts w:ascii="Times New Roman" w:hAnsi="Times New Roman"/>
          <w:sz w:val="22"/>
          <w:szCs w:val="22"/>
          <w:lang w:val="en-CA"/>
        </w:rPr>
        <w:t xml:space="preserve"> for a total of 15</w:t>
      </w:r>
      <w:r w:rsidR="009B4F1D" w:rsidRPr="00826AAE">
        <w:rPr>
          <w:rFonts w:ascii="Times New Roman" w:hAnsi="Times New Roman"/>
          <w:sz w:val="22"/>
          <w:szCs w:val="22"/>
          <w:lang w:val="en-CA"/>
        </w:rPr>
        <w:t>%</w:t>
      </w:r>
      <w:r w:rsidR="000941AF" w:rsidRPr="00826AAE">
        <w:rPr>
          <w:rFonts w:ascii="Times New Roman" w:hAnsi="Times New Roman"/>
          <w:sz w:val="22"/>
          <w:szCs w:val="22"/>
          <w:lang w:val="en-CA"/>
        </w:rPr>
        <w:t xml:space="preserve"> Therefore to get full ma</w:t>
      </w:r>
      <w:r w:rsidRPr="00826AAE">
        <w:rPr>
          <w:rFonts w:ascii="Times New Roman" w:hAnsi="Times New Roman"/>
          <w:sz w:val="22"/>
          <w:szCs w:val="22"/>
          <w:lang w:val="en-CA"/>
        </w:rPr>
        <w:t>rks</w:t>
      </w:r>
      <w:r w:rsidR="000941AF" w:rsidRPr="00826AAE">
        <w:rPr>
          <w:rFonts w:ascii="Times New Roman" w:hAnsi="Times New Roman"/>
          <w:sz w:val="22"/>
          <w:szCs w:val="22"/>
          <w:lang w:val="en-CA"/>
        </w:rPr>
        <w:t>, you must</w:t>
      </w:r>
      <w:r w:rsidR="00F30693" w:rsidRPr="00826AAE">
        <w:rPr>
          <w:rFonts w:ascii="Times New Roman" w:hAnsi="Times New Roman"/>
          <w:sz w:val="22"/>
          <w:szCs w:val="22"/>
          <w:lang w:val="en-CA"/>
        </w:rPr>
        <w:t xml:space="preserve"> submit 6</w:t>
      </w:r>
      <w:r w:rsidR="0069168F" w:rsidRPr="00826AAE">
        <w:rPr>
          <w:rFonts w:ascii="Times New Roman" w:hAnsi="Times New Roman"/>
          <w:sz w:val="22"/>
          <w:szCs w:val="22"/>
          <w:lang w:val="en-CA"/>
        </w:rPr>
        <w:t xml:space="preserve"> high quality </w:t>
      </w:r>
      <w:r w:rsidR="0094622D" w:rsidRPr="00826AAE">
        <w:rPr>
          <w:rFonts w:ascii="Times New Roman" w:hAnsi="Times New Roman"/>
          <w:sz w:val="22"/>
          <w:szCs w:val="22"/>
          <w:lang w:val="en-CA"/>
        </w:rPr>
        <w:t xml:space="preserve">well-written scholarly </w:t>
      </w:r>
      <w:r w:rsidRPr="00826AAE">
        <w:rPr>
          <w:rFonts w:ascii="Times New Roman" w:hAnsi="Times New Roman"/>
          <w:sz w:val="22"/>
          <w:szCs w:val="22"/>
          <w:lang w:val="en-CA"/>
        </w:rPr>
        <w:t>assignments</w:t>
      </w:r>
      <w:r w:rsidR="0069168F" w:rsidRPr="00826AAE">
        <w:rPr>
          <w:rFonts w:ascii="Times New Roman" w:hAnsi="Times New Roman"/>
          <w:sz w:val="22"/>
          <w:szCs w:val="22"/>
          <w:lang w:val="en-CA"/>
        </w:rPr>
        <w:t xml:space="preserve">. </w:t>
      </w:r>
      <w:r w:rsidR="00F30693" w:rsidRPr="00826AAE">
        <w:rPr>
          <w:rFonts w:ascii="Times New Roman" w:hAnsi="Times New Roman"/>
          <w:sz w:val="22"/>
          <w:szCs w:val="22"/>
          <w:lang w:val="en-CA"/>
        </w:rPr>
        <w:t>There are 7</w:t>
      </w:r>
      <w:r w:rsidRPr="00826AAE">
        <w:rPr>
          <w:rFonts w:ascii="Times New Roman" w:hAnsi="Times New Roman"/>
          <w:sz w:val="22"/>
          <w:szCs w:val="22"/>
          <w:lang w:val="en-CA"/>
        </w:rPr>
        <w:t xml:space="preserve"> </w:t>
      </w:r>
      <w:r w:rsidR="00F30693" w:rsidRPr="00826AAE">
        <w:rPr>
          <w:rFonts w:ascii="Times New Roman" w:hAnsi="Times New Roman"/>
          <w:sz w:val="22"/>
          <w:szCs w:val="22"/>
          <w:lang w:val="en-CA"/>
        </w:rPr>
        <w:t>assignments scheduled but only 6</w:t>
      </w:r>
      <w:r w:rsidRPr="00826AAE">
        <w:rPr>
          <w:rFonts w:ascii="Times New Roman" w:hAnsi="Times New Roman"/>
          <w:sz w:val="22"/>
          <w:szCs w:val="22"/>
          <w:lang w:val="en-CA"/>
        </w:rPr>
        <w:t xml:space="preserve"> are required. </w:t>
      </w:r>
      <w:r w:rsidR="00891FBE" w:rsidRPr="00826AAE">
        <w:rPr>
          <w:rFonts w:ascii="Times New Roman" w:hAnsi="Times New Roman"/>
          <w:sz w:val="22"/>
          <w:szCs w:val="22"/>
          <w:lang w:val="en-CA"/>
        </w:rPr>
        <w:t>You are permitted to</w:t>
      </w:r>
      <w:r w:rsidR="0069168F" w:rsidRPr="00826AAE">
        <w:rPr>
          <w:rFonts w:ascii="Times New Roman" w:hAnsi="Times New Roman"/>
          <w:sz w:val="22"/>
          <w:szCs w:val="22"/>
          <w:lang w:val="en-CA"/>
        </w:rPr>
        <w:t xml:space="preserve"> </w:t>
      </w:r>
      <w:r w:rsidRPr="00826AAE">
        <w:rPr>
          <w:rFonts w:ascii="Times New Roman" w:hAnsi="Times New Roman"/>
          <w:sz w:val="22"/>
          <w:szCs w:val="22"/>
          <w:lang w:val="en-CA"/>
        </w:rPr>
        <w:t>do a</w:t>
      </w:r>
      <w:r w:rsidR="00F30693" w:rsidRPr="00826AAE">
        <w:rPr>
          <w:rFonts w:ascii="Times New Roman" w:hAnsi="Times New Roman"/>
          <w:sz w:val="22"/>
          <w:szCs w:val="22"/>
          <w:lang w:val="en-CA"/>
        </w:rPr>
        <w:t>ll 7</w:t>
      </w:r>
      <w:r w:rsidR="00532B38" w:rsidRPr="00826AAE">
        <w:rPr>
          <w:rFonts w:ascii="Times New Roman" w:hAnsi="Times New Roman"/>
          <w:sz w:val="22"/>
          <w:szCs w:val="22"/>
          <w:lang w:val="en-CA"/>
        </w:rPr>
        <w:t xml:space="preserve"> </w:t>
      </w:r>
      <w:r w:rsidR="00F30693" w:rsidRPr="00826AAE">
        <w:rPr>
          <w:rFonts w:ascii="Times New Roman" w:hAnsi="Times New Roman"/>
          <w:sz w:val="22"/>
          <w:szCs w:val="22"/>
          <w:lang w:val="en-CA"/>
        </w:rPr>
        <w:t>and keep the 6</w:t>
      </w:r>
      <w:r w:rsidR="00891FBE" w:rsidRPr="00826AAE">
        <w:rPr>
          <w:rFonts w:ascii="Times New Roman" w:hAnsi="Times New Roman"/>
          <w:sz w:val="22"/>
          <w:szCs w:val="22"/>
          <w:lang w:val="en-CA"/>
        </w:rPr>
        <w:t xml:space="preserve"> highest scores.</w:t>
      </w:r>
    </w:p>
    <w:p w14:paraId="7BBCDD16" w14:textId="01DFA909" w:rsidR="00B11DA6" w:rsidRPr="00B544C0" w:rsidRDefault="00A94025" w:rsidP="003F19DA">
      <w:pPr>
        <w:widowControl/>
        <w:numPr>
          <w:ilvl w:val="0"/>
          <w:numId w:val="26"/>
        </w:numPr>
        <w:autoSpaceDE/>
        <w:autoSpaceDN/>
        <w:adjustRightInd/>
        <w:rPr>
          <w:rFonts w:ascii="Times New Roman" w:hAnsi="Times New Roman"/>
          <w:sz w:val="22"/>
          <w:szCs w:val="22"/>
          <w:lang w:val="en-CA"/>
        </w:rPr>
      </w:pPr>
      <w:r w:rsidRPr="00826AAE">
        <w:rPr>
          <w:rFonts w:ascii="Times New Roman" w:hAnsi="Times New Roman"/>
          <w:sz w:val="22"/>
          <w:szCs w:val="22"/>
        </w:rPr>
        <w:t>Attendance is ma</w:t>
      </w:r>
      <w:r w:rsidR="0094622D" w:rsidRPr="00826AAE">
        <w:rPr>
          <w:rFonts w:ascii="Times New Roman" w:hAnsi="Times New Roman"/>
          <w:sz w:val="22"/>
          <w:szCs w:val="22"/>
        </w:rPr>
        <w:t xml:space="preserve">ndatory to receive marks for </w:t>
      </w:r>
      <w:r w:rsidRPr="00826AAE">
        <w:rPr>
          <w:rFonts w:ascii="Times New Roman" w:hAnsi="Times New Roman"/>
          <w:sz w:val="22"/>
          <w:szCs w:val="22"/>
        </w:rPr>
        <w:t>in-class assignment</w:t>
      </w:r>
      <w:r w:rsidR="0094622D" w:rsidRPr="00826AAE">
        <w:rPr>
          <w:rFonts w:ascii="Times New Roman" w:hAnsi="Times New Roman"/>
          <w:sz w:val="22"/>
          <w:szCs w:val="22"/>
        </w:rPr>
        <w:t>s</w:t>
      </w:r>
      <w:r w:rsidRPr="00826AAE">
        <w:rPr>
          <w:rFonts w:ascii="Times New Roman" w:hAnsi="Times New Roman"/>
          <w:sz w:val="22"/>
          <w:szCs w:val="22"/>
        </w:rPr>
        <w:t xml:space="preserve">. </w:t>
      </w:r>
      <w:r w:rsidR="00F30693" w:rsidRPr="00826AAE">
        <w:rPr>
          <w:rFonts w:ascii="Times New Roman" w:hAnsi="Times New Roman"/>
          <w:sz w:val="22"/>
          <w:szCs w:val="22"/>
        </w:rPr>
        <w:t xml:space="preserve">Attendance will be taken during each class. </w:t>
      </w:r>
      <w:r w:rsidRPr="00826AAE">
        <w:rPr>
          <w:rFonts w:ascii="Times New Roman" w:hAnsi="Times New Roman"/>
          <w:sz w:val="22"/>
          <w:szCs w:val="22"/>
        </w:rPr>
        <w:t xml:space="preserve">Students caught </w:t>
      </w:r>
      <w:r w:rsidR="006C4545" w:rsidRPr="00826AAE">
        <w:rPr>
          <w:rFonts w:ascii="Times New Roman" w:hAnsi="Times New Roman"/>
          <w:sz w:val="22"/>
          <w:szCs w:val="22"/>
        </w:rPr>
        <w:t xml:space="preserve">submitting an assignment without having attended </w:t>
      </w:r>
      <w:r w:rsidR="00C67A2B" w:rsidRPr="00826AAE">
        <w:rPr>
          <w:rFonts w:ascii="Times New Roman" w:hAnsi="Times New Roman"/>
          <w:sz w:val="22"/>
          <w:szCs w:val="22"/>
        </w:rPr>
        <w:t xml:space="preserve">the </w:t>
      </w:r>
      <w:r w:rsidR="006C4545" w:rsidRPr="00826AAE">
        <w:rPr>
          <w:rFonts w:ascii="Times New Roman" w:hAnsi="Times New Roman"/>
          <w:sz w:val="22"/>
          <w:szCs w:val="22"/>
        </w:rPr>
        <w:t xml:space="preserve">class and/or </w:t>
      </w:r>
      <w:r w:rsidRPr="00826AAE">
        <w:rPr>
          <w:rFonts w:ascii="Times New Roman" w:hAnsi="Times New Roman"/>
          <w:sz w:val="22"/>
          <w:szCs w:val="22"/>
        </w:rPr>
        <w:t xml:space="preserve">adding a classmates name to </w:t>
      </w:r>
      <w:r w:rsidR="006C4545" w:rsidRPr="00826AAE">
        <w:rPr>
          <w:rFonts w:ascii="Times New Roman" w:hAnsi="Times New Roman"/>
          <w:sz w:val="22"/>
          <w:szCs w:val="22"/>
        </w:rPr>
        <w:t>an</w:t>
      </w:r>
      <w:r w:rsidRPr="00826AAE">
        <w:rPr>
          <w:rFonts w:ascii="Times New Roman" w:hAnsi="Times New Roman"/>
          <w:sz w:val="22"/>
          <w:szCs w:val="22"/>
        </w:rPr>
        <w:t xml:space="preserve"> assignment will receive a zero and be disciplined under the Policy on Academic Responsibility and Integrity.</w:t>
      </w:r>
    </w:p>
    <w:p w14:paraId="177A85C3" w14:textId="3CB58B71" w:rsidR="00B11DA6" w:rsidRPr="00826AAE" w:rsidRDefault="008D7DBA" w:rsidP="00B11DA6">
      <w:pPr>
        <w:widowControl/>
        <w:tabs>
          <w:tab w:val="left" w:pos="-1440"/>
          <w:tab w:val="left" w:pos="-720"/>
          <w:tab w:val="left" w:pos="-284"/>
          <w:tab w:val="left" w:pos="404"/>
          <w:tab w:val="left" w:pos="1440"/>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Times New Roman" w:hAnsi="Times New Roman"/>
          <w:b/>
          <w:sz w:val="22"/>
          <w:szCs w:val="22"/>
          <w:u w:val="single"/>
          <w:lang w:val="en-CA"/>
        </w:rPr>
      </w:pPr>
      <w:r w:rsidRPr="00826AAE">
        <w:rPr>
          <w:rFonts w:ascii="Times New Roman" w:hAnsi="Times New Roman"/>
          <w:b/>
          <w:sz w:val="22"/>
          <w:szCs w:val="22"/>
          <w:u w:val="single"/>
          <w:lang w:val="en-CA"/>
        </w:rPr>
        <w:t>CUMULATIVE IN-CLASS ASSIGNMENT</w:t>
      </w:r>
    </w:p>
    <w:p w14:paraId="2CE89B94" w14:textId="77777777" w:rsidR="00F86573" w:rsidRPr="00826AAE" w:rsidRDefault="008D7DBA" w:rsidP="00F86573">
      <w:pPr>
        <w:numPr>
          <w:ilvl w:val="0"/>
          <w:numId w:val="27"/>
        </w:numPr>
        <w:rPr>
          <w:rFonts w:ascii="Times New Roman" w:hAnsi="Times New Roman"/>
          <w:sz w:val="22"/>
          <w:szCs w:val="22"/>
        </w:rPr>
      </w:pPr>
      <w:r w:rsidRPr="00826AAE">
        <w:rPr>
          <w:rFonts w:ascii="Times New Roman" w:hAnsi="Times New Roman"/>
          <w:sz w:val="22"/>
          <w:szCs w:val="22"/>
          <w:lang w:val="en-CA"/>
        </w:rPr>
        <w:t xml:space="preserve">On the last day of class, there will be a cumulative in-class assignment worth 5% of your final grade. This means that you will be required to </w:t>
      </w:r>
      <w:r w:rsidR="00F86573" w:rsidRPr="00826AAE">
        <w:rPr>
          <w:rFonts w:ascii="Times New Roman" w:hAnsi="Times New Roman"/>
          <w:sz w:val="22"/>
          <w:szCs w:val="22"/>
          <w:lang w:val="en-CA"/>
        </w:rPr>
        <w:t>respond to a question using theories and content from the entire course. The movie shown in the last class will form the basis for the assignment question.</w:t>
      </w:r>
    </w:p>
    <w:p w14:paraId="40DBA112" w14:textId="52AB131E" w:rsidR="00F86573" w:rsidRPr="00826AAE" w:rsidRDefault="00F86573" w:rsidP="00F86573">
      <w:pPr>
        <w:numPr>
          <w:ilvl w:val="0"/>
          <w:numId w:val="27"/>
        </w:numPr>
        <w:rPr>
          <w:rFonts w:ascii="Times New Roman" w:hAnsi="Times New Roman"/>
          <w:sz w:val="22"/>
          <w:szCs w:val="22"/>
        </w:rPr>
      </w:pPr>
      <w:r w:rsidRPr="00826AAE">
        <w:rPr>
          <w:rFonts w:ascii="Times New Roman" w:hAnsi="Times New Roman"/>
          <w:sz w:val="22"/>
          <w:szCs w:val="22"/>
        </w:rPr>
        <w:lastRenderedPageBreak/>
        <w:t>Responses will not be more than four neatly handwritten double-spaced pages or two typed pages double-spaced. Typed assignments are preferred. A dropbox will be created on LEARN.</w:t>
      </w:r>
    </w:p>
    <w:p w14:paraId="44BEF659" w14:textId="08093567" w:rsidR="00F86573" w:rsidRPr="00826AAE" w:rsidRDefault="00F86573" w:rsidP="00F86573">
      <w:pPr>
        <w:numPr>
          <w:ilvl w:val="0"/>
          <w:numId w:val="27"/>
        </w:numPr>
        <w:rPr>
          <w:rFonts w:ascii="Times New Roman" w:hAnsi="Times New Roman"/>
          <w:sz w:val="22"/>
          <w:szCs w:val="22"/>
        </w:rPr>
      </w:pPr>
      <w:r w:rsidRPr="00826AAE">
        <w:rPr>
          <w:rFonts w:ascii="Times New Roman" w:hAnsi="Times New Roman"/>
          <w:sz w:val="22"/>
          <w:szCs w:val="22"/>
        </w:rPr>
        <w:t>Critically evaluating the content will be necessary to answer the question.  Students can discuss the question in groups, but individual responses must be submitted.</w:t>
      </w:r>
    </w:p>
    <w:p w14:paraId="1D76E628" w14:textId="74B90177" w:rsidR="00F86573" w:rsidRPr="00826AAE" w:rsidRDefault="00F86573" w:rsidP="00F86573">
      <w:pPr>
        <w:widowControl/>
        <w:numPr>
          <w:ilvl w:val="0"/>
          <w:numId w:val="26"/>
        </w:numPr>
        <w:tabs>
          <w:tab w:val="left" w:pos="-1440"/>
          <w:tab w:val="left" w:pos="-720"/>
          <w:tab w:val="left" w:pos="0"/>
          <w:tab w:val="left" w:pos="404"/>
          <w:tab w:val="left" w:pos="1440"/>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lang w:val="en-CA"/>
        </w:rPr>
      </w:pPr>
      <w:r w:rsidRPr="00826AAE">
        <w:rPr>
          <w:rFonts w:ascii="Times New Roman" w:hAnsi="Times New Roman"/>
          <w:sz w:val="22"/>
          <w:szCs w:val="22"/>
          <w:lang w:val="en-CA"/>
        </w:rPr>
        <w:t xml:space="preserve">The assignment will be due at the end of the final class on December </w:t>
      </w:r>
      <w:r w:rsidR="00105D30">
        <w:rPr>
          <w:rFonts w:ascii="Times New Roman" w:hAnsi="Times New Roman"/>
          <w:sz w:val="22"/>
          <w:szCs w:val="22"/>
          <w:lang w:val="en-CA"/>
        </w:rPr>
        <w:t>1</w:t>
      </w:r>
      <w:r w:rsidR="00105D30" w:rsidRPr="00105D30">
        <w:rPr>
          <w:rFonts w:ascii="Times New Roman" w:hAnsi="Times New Roman"/>
          <w:sz w:val="22"/>
          <w:szCs w:val="22"/>
          <w:vertAlign w:val="superscript"/>
          <w:lang w:val="en-CA"/>
        </w:rPr>
        <w:t>st</w:t>
      </w:r>
      <w:r w:rsidR="00105D30">
        <w:rPr>
          <w:rFonts w:ascii="Times New Roman" w:hAnsi="Times New Roman"/>
          <w:sz w:val="22"/>
          <w:szCs w:val="22"/>
          <w:lang w:val="en-CA"/>
        </w:rPr>
        <w:t xml:space="preserve"> and not later than 21</w:t>
      </w:r>
      <w:r w:rsidR="003F19DA">
        <w:rPr>
          <w:rFonts w:ascii="Times New Roman" w:hAnsi="Times New Roman"/>
          <w:sz w:val="22"/>
          <w:szCs w:val="22"/>
          <w:lang w:val="en-CA"/>
        </w:rPr>
        <w:t>:30pm.</w:t>
      </w:r>
    </w:p>
    <w:p w14:paraId="6CFD97C2" w14:textId="3679783D" w:rsidR="00F86573" w:rsidRPr="00826AAE" w:rsidRDefault="00F86573" w:rsidP="00F86573">
      <w:pPr>
        <w:widowControl/>
        <w:numPr>
          <w:ilvl w:val="0"/>
          <w:numId w:val="26"/>
        </w:numPr>
        <w:tabs>
          <w:tab w:val="left" w:pos="-1440"/>
          <w:tab w:val="left" w:pos="-720"/>
          <w:tab w:val="left" w:pos="0"/>
          <w:tab w:val="left" w:pos="404"/>
          <w:tab w:val="left" w:pos="1440"/>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lang w:val="en-CA"/>
        </w:rPr>
      </w:pPr>
      <w:r w:rsidRPr="00826AAE">
        <w:rPr>
          <w:rFonts w:ascii="Times New Roman" w:hAnsi="Times New Roman"/>
          <w:sz w:val="22"/>
          <w:szCs w:val="22"/>
          <w:lang w:val="en-CA"/>
        </w:rPr>
        <w:t>You will have 45 minutes to complete the assignment.</w:t>
      </w:r>
    </w:p>
    <w:p w14:paraId="45C31F8E" w14:textId="77777777" w:rsidR="008D7DBA" w:rsidRPr="00826AAE" w:rsidRDefault="008D7DBA" w:rsidP="00F86573">
      <w:pPr>
        <w:widowControl/>
        <w:autoSpaceDE/>
        <w:autoSpaceDN/>
        <w:adjustRightInd/>
        <w:rPr>
          <w:rFonts w:ascii="Times New Roman" w:hAnsi="Times New Roman"/>
          <w:sz w:val="22"/>
          <w:szCs w:val="22"/>
          <w:lang w:val="en-CA"/>
        </w:rPr>
      </w:pPr>
    </w:p>
    <w:p w14:paraId="51C9AA22" w14:textId="77777777" w:rsidR="00A3375C" w:rsidRPr="00826AAE" w:rsidRDefault="00A3375C" w:rsidP="00A20779">
      <w:pPr>
        <w:widowControl/>
        <w:tabs>
          <w:tab w:val="left" w:pos="-1440"/>
          <w:tab w:val="left" w:pos="-720"/>
          <w:tab w:val="left" w:pos="0"/>
          <w:tab w:val="left" w:pos="404"/>
          <w:tab w:val="left" w:pos="1440"/>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Times New Roman" w:hAnsi="Times New Roman"/>
          <w:b/>
          <w:bCs/>
          <w:sz w:val="22"/>
          <w:szCs w:val="22"/>
          <w:u w:val="single"/>
          <w:lang w:val="en-CA"/>
        </w:rPr>
      </w:pPr>
      <w:r w:rsidRPr="00826AAE">
        <w:rPr>
          <w:rFonts w:ascii="Times New Roman" w:hAnsi="Times New Roman"/>
          <w:b/>
          <w:bCs/>
          <w:sz w:val="22"/>
          <w:szCs w:val="22"/>
          <w:u w:val="single"/>
          <w:lang w:val="en-CA"/>
        </w:rPr>
        <w:t>POLICY REGARDING CHEATING</w:t>
      </w:r>
    </w:p>
    <w:p w14:paraId="1BD73B87" w14:textId="77777777" w:rsidR="000E4AE5" w:rsidRPr="00826AAE" w:rsidRDefault="000E4AE5" w:rsidP="00A20779">
      <w:pPr>
        <w:widowControl/>
        <w:tabs>
          <w:tab w:val="left" w:pos="-1440"/>
          <w:tab w:val="left" w:pos="-720"/>
          <w:tab w:val="left" w:pos="0"/>
          <w:tab w:val="left" w:pos="404"/>
          <w:tab w:val="left" w:pos="1440"/>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Times New Roman" w:hAnsi="Times New Roman"/>
          <w:b/>
          <w:bCs/>
          <w:sz w:val="22"/>
          <w:szCs w:val="22"/>
          <w:u w:val="single"/>
          <w:vertAlign w:val="superscript"/>
          <w:lang w:val="en-CA"/>
        </w:rPr>
      </w:pPr>
    </w:p>
    <w:p w14:paraId="4090B816" w14:textId="36856038" w:rsidR="00A3375C" w:rsidRPr="00826AAE" w:rsidRDefault="00A3375C" w:rsidP="00A3375C">
      <w:pPr>
        <w:widowControl/>
        <w:tabs>
          <w:tab w:val="left" w:pos="-1440"/>
          <w:tab w:val="left" w:pos="-720"/>
          <w:tab w:val="left" w:pos="0"/>
          <w:tab w:val="left" w:pos="404"/>
          <w:tab w:val="left" w:pos="1440"/>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lang w:val="en-CA"/>
        </w:rPr>
      </w:pPr>
      <w:r w:rsidRPr="00826AAE">
        <w:rPr>
          <w:rFonts w:ascii="Times New Roman" w:hAnsi="Times New Roman"/>
          <w:b/>
          <w:bCs/>
          <w:sz w:val="22"/>
          <w:szCs w:val="22"/>
          <w:lang w:val="en-CA"/>
        </w:rPr>
        <w:t>CHEATING WILL NOT BE TOLERATED</w:t>
      </w:r>
      <w:r w:rsidRPr="00826AAE">
        <w:rPr>
          <w:rFonts w:ascii="Times New Roman" w:hAnsi="Times New Roman"/>
          <w:sz w:val="22"/>
          <w:szCs w:val="22"/>
          <w:lang w:val="en-CA"/>
        </w:rPr>
        <w:t xml:space="preserve">. Students are referred to the university policy on academic offences.  Looking at the test of another student, allowing another student to view your exam, obtaining information about a test in advance, having crib/cheat notes, and/or having information written on your body </w:t>
      </w:r>
      <w:r w:rsidR="001A64BB" w:rsidRPr="00826AAE">
        <w:rPr>
          <w:rFonts w:ascii="Times New Roman" w:hAnsi="Times New Roman"/>
          <w:sz w:val="22"/>
          <w:szCs w:val="22"/>
          <w:lang w:val="en-CA"/>
        </w:rPr>
        <w:t xml:space="preserve">or in your phone </w:t>
      </w:r>
      <w:r w:rsidRPr="00826AAE">
        <w:rPr>
          <w:rFonts w:ascii="Times New Roman" w:hAnsi="Times New Roman"/>
          <w:sz w:val="22"/>
          <w:szCs w:val="22"/>
          <w:lang w:val="en-CA"/>
        </w:rPr>
        <w:t>are all examples of cheatin</w:t>
      </w:r>
      <w:r w:rsidR="00864BCD" w:rsidRPr="00826AAE">
        <w:rPr>
          <w:rFonts w:ascii="Times New Roman" w:hAnsi="Times New Roman"/>
          <w:sz w:val="22"/>
          <w:szCs w:val="22"/>
          <w:lang w:val="en-CA"/>
        </w:rPr>
        <w:t>g. Students found cheating will (1)</w:t>
      </w:r>
      <w:r w:rsidRPr="00826AAE">
        <w:rPr>
          <w:rFonts w:ascii="Times New Roman" w:hAnsi="Times New Roman"/>
          <w:sz w:val="22"/>
          <w:szCs w:val="22"/>
          <w:lang w:val="en-CA"/>
        </w:rPr>
        <w:t xml:space="preserve"> receive a zero (0%) on the test and be asked to leave the room if cheating materials cannot be confiscated OR </w:t>
      </w:r>
      <w:r w:rsidR="00864BCD" w:rsidRPr="00826AAE">
        <w:rPr>
          <w:rFonts w:ascii="Times New Roman" w:hAnsi="Times New Roman"/>
          <w:sz w:val="22"/>
          <w:szCs w:val="22"/>
          <w:lang w:val="en-CA"/>
        </w:rPr>
        <w:t xml:space="preserve">(2) </w:t>
      </w:r>
      <w:r w:rsidRPr="00826AAE">
        <w:rPr>
          <w:rFonts w:ascii="Times New Roman" w:hAnsi="Times New Roman"/>
          <w:sz w:val="22"/>
          <w:szCs w:val="22"/>
          <w:lang w:val="en-CA"/>
        </w:rPr>
        <w:t>have cheating materials and the answer booklet/scantron confiscated and be given a new exam that must be completed in the time allotted.</w:t>
      </w:r>
    </w:p>
    <w:p w14:paraId="0AF306C0" w14:textId="77777777" w:rsidR="00A3375C" w:rsidRPr="00826AAE" w:rsidRDefault="00A3375C" w:rsidP="00A3375C">
      <w:pPr>
        <w:widowControl/>
        <w:tabs>
          <w:tab w:val="left" w:pos="-1440"/>
          <w:tab w:val="left" w:pos="-720"/>
          <w:tab w:val="left" w:pos="0"/>
          <w:tab w:val="left" w:pos="404"/>
          <w:tab w:val="left" w:pos="1440"/>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lang w:val="en-CA"/>
        </w:rPr>
      </w:pPr>
    </w:p>
    <w:p w14:paraId="21AA531A" w14:textId="48B8B29A" w:rsidR="00A3375C" w:rsidRPr="00826AAE" w:rsidRDefault="00A3375C" w:rsidP="00B82717">
      <w:pPr>
        <w:widowControl/>
        <w:tabs>
          <w:tab w:val="left" w:pos="-1440"/>
          <w:tab w:val="left" w:pos="-720"/>
          <w:tab w:val="left" w:pos="0"/>
          <w:tab w:val="left" w:pos="404"/>
          <w:tab w:val="left" w:pos="1440"/>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lang w:val="en-CA"/>
        </w:rPr>
      </w:pPr>
      <w:r w:rsidRPr="00826AAE">
        <w:rPr>
          <w:rFonts w:ascii="Times New Roman" w:hAnsi="Times New Roman"/>
          <w:sz w:val="22"/>
          <w:szCs w:val="22"/>
          <w:lang w:val="en-CA"/>
        </w:rPr>
        <w:t xml:space="preserve">A number of safeguards will be employed to discourage cheating. For example, invigilators of the tests can ask students to move to another seat during the exam, cover their paper, avert their eyes from other students’ papers, remove baseball caps, check for crib/cheat notes, etc.  This is not meant as a personal affront or as an accusation of cheating, rather as vigilant attempts at proctoring.  It is strongly recommended that you </w:t>
      </w:r>
      <w:r w:rsidRPr="00826AAE">
        <w:rPr>
          <w:rFonts w:ascii="Times New Roman" w:hAnsi="Times New Roman"/>
          <w:b/>
          <w:bCs/>
          <w:sz w:val="22"/>
          <w:szCs w:val="22"/>
          <w:lang w:val="en-CA"/>
        </w:rPr>
        <w:t>do not</w:t>
      </w:r>
      <w:r w:rsidRPr="00826AAE">
        <w:rPr>
          <w:rFonts w:ascii="Times New Roman" w:hAnsi="Times New Roman"/>
          <w:b/>
          <w:bCs/>
          <w:i/>
          <w:iCs/>
          <w:sz w:val="22"/>
          <w:szCs w:val="22"/>
          <w:lang w:val="en-CA"/>
        </w:rPr>
        <w:t xml:space="preserve"> </w:t>
      </w:r>
      <w:r w:rsidRPr="00826AAE">
        <w:rPr>
          <w:rFonts w:ascii="Times New Roman" w:hAnsi="Times New Roman"/>
          <w:sz w:val="22"/>
          <w:szCs w:val="22"/>
          <w:lang w:val="en-CA"/>
        </w:rPr>
        <w:t>sit with friends during the examinations. All incidences of cheating will be reported to the Dep</w:t>
      </w:r>
      <w:r w:rsidR="001A64BB" w:rsidRPr="00826AAE">
        <w:rPr>
          <w:rFonts w:ascii="Times New Roman" w:hAnsi="Times New Roman"/>
          <w:sz w:val="22"/>
          <w:szCs w:val="22"/>
          <w:lang w:val="en-CA"/>
        </w:rPr>
        <w:t xml:space="preserve">artment Chair and the </w:t>
      </w:r>
      <w:r w:rsidRPr="00826AAE">
        <w:rPr>
          <w:rFonts w:ascii="Times New Roman" w:hAnsi="Times New Roman"/>
          <w:sz w:val="22"/>
          <w:szCs w:val="22"/>
          <w:lang w:val="en-CA"/>
        </w:rPr>
        <w:t>Dean.</w:t>
      </w:r>
    </w:p>
    <w:p w14:paraId="3304A926" w14:textId="77777777" w:rsidR="007513D7" w:rsidRPr="00826AAE" w:rsidRDefault="007513D7" w:rsidP="00B82717">
      <w:pPr>
        <w:widowControl/>
        <w:tabs>
          <w:tab w:val="left" w:pos="-1440"/>
          <w:tab w:val="left" w:pos="-720"/>
          <w:tab w:val="left" w:pos="0"/>
          <w:tab w:val="left" w:pos="404"/>
          <w:tab w:val="left" w:pos="1440"/>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lang w:val="en-CA"/>
        </w:rPr>
      </w:pPr>
    </w:p>
    <w:p w14:paraId="1E42E0E4" w14:textId="77777777" w:rsidR="004F4EB2" w:rsidRPr="00826AAE" w:rsidRDefault="004F4EB2" w:rsidP="00AC50DC">
      <w:pPr>
        <w:widowControl/>
        <w:tabs>
          <w:tab w:val="left" w:pos="-1440"/>
          <w:tab w:val="left" w:pos="-720"/>
          <w:tab w:val="left" w:pos="0"/>
          <w:tab w:val="left" w:pos="404"/>
          <w:tab w:val="left" w:pos="1440"/>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jc w:val="center"/>
        <w:rPr>
          <w:rFonts w:ascii="Times New Roman" w:hAnsi="Times New Roman"/>
          <w:b/>
          <w:bCs/>
          <w:sz w:val="22"/>
          <w:szCs w:val="22"/>
          <w:u w:val="single"/>
          <w:lang w:val="en-CA"/>
        </w:rPr>
      </w:pPr>
      <w:r w:rsidRPr="00826AAE">
        <w:rPr>
          <w:rFonts w:ascii="Times New Roman" w:hAnsi="Times New Roman"/>
          <w:b/>
          <w:bCs/>
          <w:sz w:val="22"/>
          <w:szCs w:val="22"/>
          <w:u w:val="single"/>
          <w:lang w:val="en-CA"/>
        </w:rPr>
        <w:t>POLICY REGARDING ILLNESS OR ACCOMMODATION – University of Waterloo</w:t>
      </w:r>
    </w:p>
    <w:p w14:paraId="51895037" w14:textId="77777777" w:rsidR="000E4AE5" w:rsidRPr="00826AAE" w:rsidRDefault="000E4AE5" w:rsidP="00AC50DC">
      <w:pPr>
        <w:widowControl/>
        <w:tabs>
          <w:tab w:val="left" w:pos="-1440"/>
          <w:tab w:val="left" w:pos="-720"/>
          <w:tab w:val="left" w:pos="0"/>
          <w:tab w:val="left" w:pos="404"/>
          <w:tab w:val="left" w:pos="1440"/>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jc w:val="center"/>
        <w:rPr>
          <w:rFonts w:ascii="Times New Roman" w:hAnsi="Times New Roman"/>
          <w:b/>
          <w:bCs/>
          <w:sz w:val="22"/>
          <w:szCs w:val="22"/>
          <w:u w:val="single"/>
          <w:vertAlign w:val="superscript"/>
          <w:lang w:val="en-CA"/>
        </w:rPr>
      </w:pPr>
    </w:p>
    <w:p w14:paraId="06BA5982" w14:textId="77777777" w:rsidR="004F4EB2" w:rsidRPr="00826AAE" w:rsidRDefault="004F4EB2" w:rsidP="004F4EB2">
      <w:pPr>
        <w:tabs>
          <w:tab w:val="left" w:pos="1080"/>
        </w:tabs>
        <w:spacing w:line="223" w:lineRule="auto"/>
        <w:rPr>
          <w:rFonts w:ascii="Times New Roman" w:hAnsi="Times New Roman"/>
          <w:sz w:val="22"/>
          <w:szCs w:val="22"/>
        </w:rPr>
      </w:pPr>
      <w:r w:rsidRPr="00826AAE">
        <w:rPr>
          <w:rFonts w:ascii="Times New Roman" w:hAnsi="Times New Roman"/>
          <w:sz w:val="22"/>
          <w:szCs w:val="22"/>
        </w:rPr>
        <w:t>The University of Waterloo Examination Regulations (</w:t>
      </w:r>
      <w:hyperlink r:id="rId12" w:history="1">
        <w:r w:rsidRPr="00826AAE">
          <w:rPr>
            <w:rStyle w:val="Hyperlink"/>
            <w:rFonts w:ascii="Times New Roman" w:hAnsi="Times New Roman"/>
            <w:sz w:val="22"/>
            <w:szCs w:val="22"/>
            <w:u w:val="none"/>
          </w:rPr>
          <w:t>www.registrar.uwaterloo.ca/exams/ExamRegs.pdf</w:t>
        </w:r>
      </w:hyperlink>
      <w:r w:rsidRPr="00826AAE">
        <w:rPr>
          <w:rFonts w:ascii="Times New Roman" w:hAnsi="Times New Roman"/>
          <w:sz w:val="22"/>
          <w:szCs w:val="22"/>
        </w:rPr>
        <w:t xml:space="preserve">) state that: </w:t>
      </w:r>
    </w:p>
    <w:p w14:paraId="36087910" w14:textId="77777777" w:rsidR="004F4EB2" w:rsidRPr="00826AAE" w:rsidRDefault="004F4EB2" w:rsidP="003127A6">
      <w:pPr>
        <w:pStyle w:val="Level1"/>
        <w:numPr>
          <w:ilvl w:val="0"/>
          <w:numId w:val="39"/>
        </w:numPr>
        <w:tabs>
          <w:tab w:val="clear" w:pos="1440"/>
          <w:tab w:val="left" w:pos="-1440"/>
          <w:tab w:val="num" w:pos="360"/>
        </w:tabs>
        <w:spacing w:line="223" w:lineRule="auto"/>
        <w:ind w:left="360" w:right="-90"/>
        <w:jc w:val="left"/>
        <w:rPr>
          <w:rFonts w:ascii="Times New Roman" w:hAnsi="Times New Roman"/>
          <w:bCs/>
          <w:sz w:val="22"/>
          <w:szCs w:val="22"/>
          <w:lang w:val="en-GB"/>
        </w:rPr>
      </w:pPr>
      <w:r w:rsidRPr="00826AAE">
        <w:rPr>
          <w:rFonts w:ascii="Times New Roman" w:hAnsi="Times New Roman"/>
          <w:bCs/>
          <w:sz w:val="22"/>
          <w:szCs w:val="22"/>
          <w:lang w:val="en-GB"/>
        </w:rPr>
        <w:t xml:space="preserve">A medical certificate presented in support of an official petition for relief from normal academic requirements must provide all of the information requested on the “University of Waterloo Verification of Illness” form or it will not be accepted.  This form can be obtained from Health Services or at </w:t>
      </w:r>
      <w:hyperlink r:id="rId13" w:history="1">
        <w:r w:rsidRPr="00826AAE">
          <w:rPr>
            <w:rStyle w:val="Hyperlink"/>
            <w:rFonts w:ascii="Times New Roman" w:hAnsi="Times New Roman"/>
            <w:bCs/>
            <w:sz w:val="22"/>
            <w:szCs w:val="22"/>
            <w:lang w:val="en-GB"/>
          </w:rPr>
          <w:t>www.healthservices.uwaterloo.ca/Health_Services/verification.html</w:t>
        </w:r>
      </w:hyperlink>
      <w:r w:rsidRPr="00826AAE">
        <w:rPr>
          <w:rFonts w:ascii="Times New Roman" w:hAnsi="Times New Roman"/>
          <w:bCs/>
          <w:sz w:val="22"/>
          <w:szCs w:val="22"/>
          <w:lang w:val="en-GB"/>
        </w:rPr>
        <w:t>.</w:t>
      </w:r>
    </w:p>
    <w:p w14:paraId="7E19346C" w14:textId="77777777" w:rsidR="004F4EB2" w:rsidRPr="00826AAE" w:rsidRDefault="004F4EB2" w:rsidP="003127A6">
      <w:pPr>
        <w:numPr>
          <w:ilvl w:val="0"/>
          <w:numId w:val="2"/>
        </w:numPr>
        <w:tabs>
          <w:tab w:val="left" w:pos="-1440"/>
          <w:tab w:val="left" w:pos="-720"/>
          <w:tab w:val="left" w:pos="0"/>
          <w:tab w:val="left" w:pos="404"/>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right="-90"/>
        <w:rPr>
          <w:rFonts w:ascii="Times New Roman" w:hAnsi="Times New Roman"/>
          <w:b/>
          <w:bCs/>
          <w:sz w:val="22"/>
          <w:szCs w:val="22"/>
          <w:u w:val="single"/>
          <w:lang w:val="en-CA"/>
        </w:rPr>
      </w:pPr>
      <w:r w:rsidRPr="00826AAE">
        <w:rPr>
          <w:rFonts w:ascii="Times New Roman" w:hAnsi="Times New Roman"/>
          <w:sz w:val="22"/>
          <w:szCs w:val="22"/>
          <w:lang w:val="en-CA"/>
        </w:rPr>
        <w:t xml:space="preserve">If a </w:t>
      </w:r>
      <w:r w:rsidRPr="00826AAE">
        <w:rPr>
          <w:rFonts w:ascii="Times New Roman" w:hAnsi="Times New Roman"/>
          <w:bCs/>
          <w:sz w:val="22"/>
          <w:szCs w:val="22"/>
          <w:lang w:val="en-GB"/>
        </w:rPr>
        <w:t>student has a test/examination deferred due to acceptable medical evidence, he/she normally will write the test/examination at a mutually convenient time, to be determined by the course instructor.</w:t>
      </w:r>
    </w:p>
    <w:p w14:paraId="27FD1CBB" w14:textId="77777777" w:rsidR="004F4EB2" w:rsidRPr="00826AAE" w:rsidRDefault="004F4EB2" w:rsidP="003127A6">
      <w:pPr>
        <w:numPr>
          <w:ilvl w:val="0"/>
          <w:numId w:val="2"/>
        </w:numPr>
        <w:tabs>
          <w:tab w:val="left" w:pos="-1440"/>
          <w:tab w:val="left" w:pos="-720"/>
          <w:tab w:val="left" w:pos="0"/>
          <w:tab w:val="left" w:pos="404"/>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right="-90"/>
        <w:rPr>
          <w:rFonts w:ascii="Times New Roman" w:hAnsi="Times New Roman"/>
          <w:bCs/>
          <w:sz w:val="22"/>
          <w:szCs w:val="22"/>
          <w:lang w:val="en-CA"/>
        </w:rPr>
      </w:pPr>
      <w:r w:rsidRPr="00826AAE">
        <w:rPr>
          <w:rFonts w:ascii="Times New Roman" w:hAnsi="Times New Roman"/>
          <w:bCs/>
          <w:sz w:val="22"/>
          <w:szCs w:val="22"/>
          <w:lang w:val="en-CA"/>
        </w:rPr>
        <w:t xml:space="preserve">The University acknowledges that, due to the pluralistic nature of the University community, some students may on religious grounds require alternative times to write tests and examinations. </w:t>
      </w:r>
    </w:p>
    <w:p w14:paraId="3443F166" w14:textId="77777777" w:rsidR="004F4EB2" w:rsidRPr="00826AAE" w:rsidRDefault="004F4EB2" w:rsidP="003127A6">
      <w:pPr>
        <w:numPr>
          <w:ilvl w:val="0"/>
          <w:numId w:val="2"/>
        </w:numPr>
        <w:tabs>
          <w:tab w:val="left" w:pos="-1440"/>
          <w:tab w:val="left" w:pos="-720"/>
          <w:tab w:val="left" w:pos="0"/>
          <w:tab w:val="left" w:pos="404"/>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right="-90"/>
        <w:rPr>
          <w:rFonts w:ascii="Times New Roman" w:hAnsi="Times New Roman"/>
          <w:b/>
          <w:bCs/>
          <w:sz w:val="22"/>
          <w:szCs w:val="22"/>
          <w:u w:val="single"/>
          <w:lang w:val="en-CA"/>
        </w:rPr>
      </w:pPr>
      <w:r w:rsidRPr="00826AAE">
        <w:rPr>
          <w:rFonts w:ascii="Times New Roman" w:hAnsi="Times New Roman"/>
          <w:sz w:val="22"/>
          <w:szCs w:val="22"/>
          <w:lang w:val="en-CA"/>
        </w:rPr>
        <w:t>Elective arrangements (such as travel plans) are not considered acceptable grounds for granting an alternative examination time.</w:t>
      </w:r>
    </w:p>
    <w:p w14:paraId="2D90AA20" w14:textId="77777777" w:rsidR="004F4EB2" w:rsidRPr="00826AAE" w:rsidRDefault="004F4EB2" w:rsidP="004F4EB2">
      <w:pPr>
        <w:widowControl/>
        <w:tabs>
          <w:tab w:val="left" w:pos="-1440"/>
          <w:tab w:val="left" w:pos="-720"/>
          <w:tab w:val="left" w:pos="0"/>
          <w:tab w:val="left" w:pos="404"/>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lang w:val="en-CA"/>
        </w:rPr>
      </w:pPr>
    </w:p>
    <w:p w14:paraId="21DB5FD3" w14:textId="77777777" w:rsidR="004F4EB2" w:rsidRPr="00826AAE" w:rsidRDefault="004F4EB2" w:rsidP="004F4EB2">
      <w:pPr>
        <w:widowControl/>
        <w:tabs>
          <w:tab w:val="left" w:pos="-1440"/>
          <w:tab w:val="left" w:pos="-720"/>
          <w:tab w:val="left" w:pos="0"/>
          <w:tab w:val="left" w:pos="404"/>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lang w:val="en-CA"/>
        </w:rPr>
      </w:pPr>
      <w:r w:rsidRPr="00826AAE">
        <w:rPr>
          <w:rFonts w:ascii="Times New Roman" w:hAnsi="Times New Roman"/>
          <w:sz w:val="22"/>
          <w:szCs w:val="22"/>
          <w:lang w:val="en-CA"/>
        </w:rPr>
        <w:t xml:space="preserve">If you feel that you have a medical or personal problem that is interfering with your work, you should contact your instructor and the Academic Counselling Office as soon as possible.  Problems may then be documented and possible arrangements to assist you can be discussed at the time of occurrence rather than on a retroactive basis.  Retroactive requests for grade revisions on medical or compassionate grounds will not be considered (University of Waterloo Calendar).  </w:t>
      </w:r>
    </w:p>
    <w:p w14:paraId="7B8CE7E8" w14:textId="77777777" w:rsidR="00DC3DC5" w:rsidRPr="00826AAE" w:rsidRDefault="00DC3DC5" w:rsidP="0038713D">
      <w:pPr>
        <w:widowControl/>
        <w:tabs>
          <w:tab w:val="left" w:pos="-1440"/>
          <w:tab w:val="left" w:pos="-720"/>
          <w:tab w:val="left" w:pos="0"/>
          <w:tab w:val="left" w:pos="404"/>
          <w:tab w:val="left" w:pos="1440"/>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b/>
          <w:bCs/>
          <w:sz w:val="22"/>
          <w:szCs w:val="22"/>
          <w:u w:val="single"/>
          <w:lang w:val="en-CA"/>
        </w:rPr>
      </w:pPr>
    </w:p>
    <w:p w14:paraId="7B367375" w14:textId="77777777" w:rsidR="004F4EB2" w:rsidRPr="00826AAE" w:rsidRDefault="004F4EB2" w:rsidP="00A20779">
      <w:pPr>
        <w:widowControl/>
        <w:tabs>
          <w:tab w:val="left" w:pos="-1440"/>
          <w:tab w:val="left" w:pos="-720"/>
          <w:tab w:val="left" w:pos="0"/>
          <w:tab w:val="left" w:pos="404"/>
          <w:tab w:val="left" w:pos="1440"/>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jc w:val="center"/>
        <w:rPr>
          <w:rFonts w:ascii="Times New Roman" w:hAnsi="Times New Roman"/>
          <w:b/>
          <w:bCs/>
          <w:sz w:val="22"/>
          <w:szCs w:val="22"/>
          <w:u w:val="single"/>
          <w:lang w:val="en-CA"/>
        </w:rPr>
      </w:pPr>
      <w:r w:rsidRPr="00826AAE">
        <w:rPr>
          <w:rFonts w:ascii="Times New Roman" w:hAnsi="Times New Roman"/>
          <w:b/>
          <w:bCs/>
          <w:sz w:val="22"/>
          <w:szCs w:val="22"/>
          <w:u w:val="single"/>
          <w:lang w:val="en-CA"/>
        </w:rPr>
        <w:t>DR. DRYSDALE’S POLICY REGARDING ILLNESS</w:t>
      </w:r>
    </w:p>
    <w:p w14:paraId="67A9A092" w14:textId="77777777" w:rsidR="00DC3DC5" w:rsidRPr="00826AAE" w:rsidRDefault="00DC3DC5" w:rsidP="00A20779">
      <w:pPr>
        <w:widowControl/>
        <w:tabs>
          <w:tab w:val="left" w:pos="-1440"/>
          <w:tab w:val="left" w:pos="-720"/>
          <w:tab w:val="left" w:pos="0"/>
          <w:tab w:val="left" w:pos="404"/>
          <w:tab w:val="left" w:pos="1440"/>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jc w:val="center"/>
        <w:rPr>
          <w:rFonts w:ascii="Times New Roman" w:hAnsi="Times New Roman"/>
          <w:b/>
          <w:bCs/>
          <w:sz w:val="22"/>
          <w:szCs w:val="22"/>
          <w:u w:val="single"/>
          <w:vertAlign w:val="superscript"/>
          <w:lang w:val="en-CA"/>
        </w:rPr>
      </w:pPr>
    </w:p>
    <w:p w14:paraId="19EC3984" w14:textId="16673D52" w:rsidR="000D3493" w:rsidRDefault="004F4EB2" w:rsidP="004F4EB2">
      <w:pPr>
        <w:widowControl/>
        <w:tabs>
          <w:tab w:val="left" w:pos="-1440"/>
          <w:tab w:val="left" w:pos="-720"/>
          <w:tab w:val="left" w:pos="0"/>
          <w:tab w:val="left" w:pos="404"/>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lang w:val="en-CA"/>
        </w:rPr>
      </w:pPr>
      <w:r w:rsidRPr="00826AAE">
        <w:rPr>
          <w:rFonts w:ascii="Times New Roman" w:hAnsi="Times New Roman"/>
          <w:b/>
          <w:sz w:val="22"/>
          <w:szCs w:val="22"/>
          <w:lang w:val="en-CA"/>
        </w:rPr>
        <w:t xml:space="preserve">Deferrals of exams </w:t>
      </w:r>
      <w:r w:rsidR="00615F4F" w:rsidRPr="00826AAE">
        <w:rPr>
          <w:rFonts w:ascii="Times New Roman" w:hAnsi="Times New Roman"/>
          <w:b/>
          <w:sz w:val="22"/>
          <w:szCs w:val="22"/>
          <w:lang w:val="en-CA"/>
        </w:rPr>
        <w:t xml:space="preserve">and </w:t>
      </w:r>
      <w:r w:rsidR="00EB3A69" w:rsidRPr="00826AAE">
        <w:rPr>
          <w:rFonts w:ascii="Times New Roman" w:hAnsi="Times New Roman"/>
          <w:b/>
          <w:sz w:val="22"/>
          <w:szCs w:val="22"/>
          <w:lang w:val="en-CA"/>
        </w:rPr>
        <w:t xml:space="preserve">papers </w:t>
      </w:r>
      <w:r w:rsidRPr="00826AAE">
        <w:rPr>
          <w:rFonts w:ascii="Times New Roman" w:hAnsi="Times New Roman"/>
          <w:b/>
          <w:sz w:val="22"/>
          <w:szCs w:val="22"/>
          <w:lang w:val="en-CA"/>
        </w:rPr>
        <w:t>are decided by the instructor</w:t>
      </w:r>
      <w:r w:rsidRPr="00826AAE">
        <w:rPr>
          <w:rFonts w:ascii="Times New Roman" w:hAnsi="Times New Roman"/>
          <w:sz w:val="22"/>
          <w:szCs w:val="22"/>
          <w:lang w:val="en-CA"/>
        </w:rPr>
        <w:t xml:space="preserve"> </w:t>
      </w:r>
      <w:r w:rsidRPr="00826AAE">
        <w:rPr>
          <w:rFonts w:ascii="Times New Roman" w:hAnsi="Times New Roman"/>
          <w:b/>
          <w:sz w:val="22"/>
          <w:szCs w:val="22"/>
          <w:lang w:val="en-CA"/>
        </w:rPr>
        <w:t xml:space="preserve">and </w:t>
      </w:r>
      <w:r w:rsidR="002C55AF" w:rsidRPr="00826AAE">
        <w:rPr>
          <w:rFonts w:ascii="Times New Roman" w:hAnsi="Times New Roman"/>
          <w:b/>
          <w:sz w:val="22"/>
          <w:szCs w:val="22"/>
          <w:u w:val="single"/>
          <w:lang w:val="en-CA"/>
        </w:rPr>
        <w:t>ARE NOT AUTOMATIC</w:t>
      </w:r>
      <w:r w:rsidR="002C55AF" w:rsidRPr="00826AAE">
        <w:rPr>
          <w:rFonts w:ascii="Times New Roman" w:hAnsi="Times New Roman"/>
          <w:b/>
          <w:sz w:val="22"/>
          <w:szCs w:val="22"/>
          <w:lang w:val="en-CA"/>
        </w:rPr>
        <w:t xml:space="preserve"> </w:t>
      </w:r>
      <w:r w:rsidRPr="00826AAE">
        <w:rPr>
          <w:rFonts w:ascii="Times New Roman" w:hAnsi="Times New Roman"/>
          <w:b/>
          <w:sz w:val="22"/>
          <w:szCs w:val="22"/>
          <w:lang w:val="en-CA"/>
        </w:rPr>
        <w:t xml:space="preserve">(see Dr. Drysdale’s Policy below). A make-up exam </w:t>
      </w:r>
      <w:r w:rsidR="00615F4F" w:rsidRPr="00826AAE">
        <w:rPr>
          <w:rFonts w:ascii="Times New Roman" w:hAnsi="Times New Roman"/>
          <w:b/>
          <w:sz w:val="22"/>
          <w:szCs w:val="22"/>
          <w:lang w:val="en-CA"/>
        </w:rPr>
        <w:t xml:space="preserve">or change of </w:t>
      </w:r>
      <w:r w:rsidR="00EB3A69" w:rsidRPr="00826AAE">
        <w:rPr>
          <w:rFonts w:ascii="Times New Roman" w:hAnsi="Times New Roman"/>
          <w:b/>
          <w:sz w:val="22"/>
          <w:szCs w:val="22"/>
          <w:lang w:val="en-CA"/>
        </w:rPr>
        <w:t xml:space="preserve">paper </w:t>
      </w:r>
      <w:r w:rsidR="00615F4F" w:rsidRPr="00826AAE">
        <w:rPr>
          <w:rFonts w:ascii="Times New Roman" w:hAnsi="Times New Roman"/>
          <w:b/>
          <w:sz w:val="22"/>
          <w:szCs w:val="22"/>
          <w:lang w:val="en-CA"/>
        </w:rPr>
        <w:t>due d</w:t>
      </w:r>
      <w:r w:rsidR="00EB3A69" w:rsidRPr="00826AAE">
        <w:rPr>
          <w:rFonts w:ascii="Times New Roman" w:hAnsi="Times New Roman"/>
          <w:b/>
          <w:sz w:val="22"/>
          <w:szCs w:val="22"/>
          <w:lang w:val="en-CA"/>
        </w:rPr>
        <w:t xml:space="preserve">ate </w:t>
      </w:r>
      <w:r w:rsidRPr="00826AAE">
        <w:rPr>
          <w:rFonts w:ascii="Times New Roman" w:hAnsi="Times New Roman"/>
          <w:b/>
          <w:sz w:val="22"/>
          <w:szCs w:val="22"/>
          <w:lang w:val="en-CA"/>
        </w:rPr>
        <w:t xml:space="preserve">will be refused if </w:t>
      </w:r>
      <w:r w:rsidR="00707267" w:rsidRPr="00826AAE">
        <w:rPr>
          <w:rFonts w:ascii="Times New Roman" w:hAnsi="Times New Roman"/>
          <w:b/>
          <w:sz w:val="22"/>
          <w:szCs w:val="22"/>
          <w:lang w:val="en-CA"/>
        </w:rPr>
        <w:t>Dr. Drysdale’s</w:t>
      </w:r>
      <w:r w:rsidRPr="00826AAE">
        <w:rPr>
          <w:rFonts w:ascii="Times New Roman" w:hAnsi="Times New Roman"/>
          <w:b/>
          <w:sz w:val="22"/>
          <w:szCs w:val="22"/>
          <w:lang w:val="en-CA"/>
        </w:rPr>
        <w:t xml:space="preserve"> policy is not followed.</w:t>
      </w:r>
      <w:r w:rsidRPr="00826AAE">
        <w:rPr>
          <w:rFonts w:ascii="Times New Roman" w:hAnsi="Times New Roman"/>
          <w:sz w:val="22"/>
          <w:szCs w:val="22"/>
          <w:lang w:val="en-CA"/>
        </w:rPr>
        <w:t xml:space="preserve"> If a student completes an exam while ill, the grade stands. False claims of illness and/or submitting false documentation constitutes an academic offense that is subject to disciplinary action under Policy #71.</w:t>
      </w:r>
    </w:p>
    <w:p w14:paraId="11A82764" w14:textId="77777777" w:rsidR="000D3493" w:rsidRPr="00826AAE" w:rsidRDefault="000D3493" w:rsidP="004F4EB2">
      <w:pPr>
        <w:widowControl/>
        <w:tabs>
          <w:tab w:val="left" w:pos="-1440"/>
          <w:tab w:val="left" w:pos="-720"/>
          <w:tab w:val="left" w:pos="0"/>
          <w:tab w:val="left" w:pos="404"/>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lang w:val="en-CA"/>
        </w:rPr>
      </w:pPr>
    </w:p>
    <w:p w14:paraId="1DFBA011" w14:textId="459089E3" w:rsidR="00B13BE7" w:rsidRDefault="004F4EB2" w:rsidP="004F4EB2">
      <w:pPr>
        <w:widowControl/>
        <w:tabs>
          <w:tab w:val="left" w:pos="-1440"/>
          <w:tab w:val="left" w:pos="-720"/>
          <w:tab w:val="left" w:pos="0"/>
          <w:tab w:val="left" w:pos="404"/>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lang w:val="en-CA"/>
        </w:rPr>
      </w:pPr>
      <w:r w:rsidRPr="00826AAE">
        <w:rPr>
          <w:rFonts w:ascii="Times New Roman" w:hAnsi="Times New Roman"/>
          <w:sz w:val="22"/>
          <w:szCs w:val="22"/>
          <w:lang w:val="en-CA"/>
        </w:rPr>
        <w:t xml:space="preserve">Only on the documented basis of illness or other extreme circumstance will students be permitted to write a make-up exam or be given an extension </w:t>
      </w:r>
      <w:r w:rsidR="00615F4F" w:rsidRPr="00826AAE">
        <w:rPr>
          <w:rFonts w:ascii="Times New Roman" w:hAnsi="Times New Roman"/>
          <w:sz w:val="22"/>
          <w:szCs w:val="22"/>
          <w:lang w:val="en-CA"/>
        </w:rPr>
        <w:t>for a paper</w:t>
      </w:r>
      <w:r w:rsidRPr="00826AAE">
        <w:rPr>
          <w:rFonts w:ascii="Times New Roman" w:hAnsi="Times New Roman"/>
          <w:sz w:val="22"/>
          <w:szCs w:val="22"/>
          <w:lang w:val="en-CA"/>
        </w:rPr>
        <w:t>.</w:t>
      </w:r>
    </w:p>
    <w:p w14:paraId="3D3B5257" w14:textId="77777777" w:rsidR="00CC49C2" w:rsidRPr="00826AAE" w:rsidRDefault="00CC49C2" w:rsidP="004F4EB2">
      <w:pPr>
        <w:widowControl/>
        <w:tabs>
          <w:tab w:val="left" w:pos="-1440"/>
          <w:tab w:val="left" w:pos="-720"/>
          <w:tab w:val="left" w:pos="0"/>
          <w:tab w:val="left" w:pos="404"/>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lang w:val="en-CA"/>
        </w:rPr>
      </w:pPr>
    </w:p>
    <w:p w14:paraId="0C3F28F1" w14:textId="601115EA" w:rsidR="00615F4F" w:rsidRPr="00CC49C2" w:rsidRDefault="004F4EB2" w:rsidP="007513D7">
      <w:pPr>
        <w:pStyle w:val="ListParagraph"/>
        <w:widowControl/>
        <w:numPr>
          <w:ilvl w:val="0"/>
          <w:numId w:val="30"/>
        </w:numPr>
        <w:tabs>
          <w:tab w:val="left" w:pos="-1440"/>
          <w:tab w:val="left" w:pos="-720"/>
          <w:tab w:val="left" w:pos="0"/>
          <w:tab w:val="left" w:pos="404"/>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b/>
          <w:bCs/>
          <w:sz w:val="22"/>
          <w:szCs w:val="22"/>
          <w:lang w:val="en-CA"/>
        </w:rPr>
      </w:pPr>
      <w:r w:rsidRPr="00826AAE">
        <w:rPr>
          <w:rFonts w:ascii="Times New Roman" w:hAnsi="Times New Roman"/>
          <w:b/>
          <w:sz w:val="22"/>
          <w:szCs w:val="22"/>
          <w:lang w:val="en-CA"/>
        </w:rPr>
        <w:lastRenderedPageBreak/>
        <w:t xml:space="preserve">In all cases (e.g., death in the family, illness) </w:t>
      </w:r>
      <w:r w:rsidRPr="00826AAE">
        <w:rPr>
          <w:rFonts w:ascii="Times New Roman" w:hAnsi="Times New Roman"/>
          <w:b/>
          <w:bCs/>
          <w:sz w:val="22"/>
          <w:szCs w:val="22"/>
          <w:u w:val="single"/>
          <w:lang w:val="en-CA"/>
        </w:rPr>
        <w:t>it is the student's responsibility</w:t>
      </w:r>
      <w:r w:rsidRPr="00826AAE">
        <w:rPr>
          <w:rFonts w:ascii="Times New Roman" w:hAnsi="Times New Roman"/>
          <w:b/>
          <w:sz w:val="22"/>
          <w:szCs w:val="22"/>
          <w:u w:val="single"/>
          <w:lang w:val="en-CA"/>
        </w:rPr>
        <w:t xml:space="preserve"> to inform Dr. Drysdale </w:t>
      </w:r>
      <w:r w:rsidRPr="00826AAE">
        <w:rPr>
          <w:rFonts w:ascii="Times New Roman" w:hAnsi="Times New Roman"/>
          <w:b/>
          <w:bCs/>
          <w:i/>
          <w:iCs/>
          <w:sz w:val="22"/>
          <w:szCs w:val="22"/>
          <w:u w:val="single"/>
          <w:lang w:val="en-CA"/>
        </w:rPr>
        <w:t>BEFORE</w:t>
      </w:r>
      <w:r w:rsidR="00615F4F" w:rsidRPr="00826AAE">
        <w:rPr>
          <w:rFonts w:ascii="Times New Roman" w:hAnsi="Times New Roman"/>
          <w:b/>
          <w:sz w:val="22"/>
          <w:szCs w:val="22"/>
          <w:u w:val="single"/>
          <w:lang w:val="en-CA"/>
        </w:rPr>
        <w:t xml:space="preserve"> the exam or paper</w:t>
      </w:r>
      <w:r w:rsidR="00EB3A69" w:rsidRPr="00826AAE">
        <w:rPr>
          <w:rFonts w:ascii="Times New Roman" w:hAnsi="Times New Roman"/>
          <w:b/>
          <w:sz w:val="22"/>
          <w:szCs w:val="22"/>
          <w:u w:val="single"/>
          <w:lang w:val="en-CA"/>
        </w:rPr>
        <w:t xml:space="preserve"> due</w:t>
      </w:r>
      <w:r w:rsidRPr="00826AAE">
        <w:rPr>
          <w:rFonts w:ascii="Times New Roman" w:hAnsi="Times New Roman"/>
          <w:b/>
          <w:sz w:val="22"/>
          <w:szCs w:val="22"/>
          <w:u w:val="single"/>
          <w:lang w:val="en-CA"/>
        </w:rPr>
        <w:t xml:space="preserve"> date and time</w:t>
      </w:r>
      <w:r w:rsidRPr="00826AAE">
        <w:rPr>
          <w:rFonts w:ascii="Times New Roman" w:hAnsi="Times New Roman"/>
          <w:sz w:val="22"/>
          <w:szCs w:val="22"/>
          <w:lang w:val="en-CA"/>
        </w:rPr>
        <w:t xml:space="preserve">. </w:t>
      </w:r>
      <w:r w:rsidR="00EC34E5" w:rsidRPr="00826AAE">
        <w:rPr>
          <w:rFonts w:ascii="Times New Roman" w:hAnsi="Times New Roman"/>
          <w:sz w:val="22"/>
          <w:szCs w:val="22"/>
          <w:lang w:val="en-CA"/>
        </w:rPr>
        <w:t xml:space="preserve">Failure to contact Dr. Drysdale before the exam or due date forfeits a right to a make-up or extension. </w:t>
      </w:r>
      <w:r w:rsidRPr="00826AAE">
        <w:rPr>
          <w:rFonts w:ascii="Times New Roman" w:hAnsi="Times New Roman"/>
          <w:sz w:val="22"/>
          <w:szCs w:val="22"/>
          <w:lang w:val="en-CA"/>
        </w:rPr>
        <w:t>The voice mail stamps the date and time of telephone calls.</w:t>
      </w:r>
    </w:p>
    <w:p w14:paraId="27D2A594" w14:textId="77777777" w:rsidR="00CC49C2" w:rsidRPr="00826AAE" w:rsidRDefault="00CC49C2" w:rsidP="00CC49C2">
      <w:pPr>
        <w:pStyle w:val="ListParagraph"/>
        <w:widowControl/>
        <w:tabs>
          <w:tab w:val="left" w:pos="-1440"/>
          <w:tab w:val="left" w:pos="-720"/>
          <w:tab w:val="left" w:pos="0"/>
          <w:tab w:val="left" w:pos="404"/>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Times New Roman" w:hAnsi="Times New Roman"/>
          <w:b/>
          <w:bCs/>
          <w:sz w:val="22"/>
          <w:szCs w:val="22"/>
          <w:lang w:val="en-CA"/>
        </w:rPr>
      </w:pPr>
    </w:p>
    <w:p w14:paraId="035A4E1C" w14:textId="4DFDD94A" w:rsidR="00B3432A" w:rsidRDefault="004F4EB2" w:rsidP="00B3432A">
      <w:pPr>
        <w:pStyle w:val="ListParagraph"/>
        <w:widowControl/>
        <w:numPr>
          <w:ilvl w:val="0"/>
          <w:numId w:val="30"/>
        </w:numPr>
        <w:tabs>
          <w:tab w:val="left" w:pos="-1440"/>
          <w:tab w:val="left" w:pos="-720"/>
          <w:tab w:val="left" w:pos="0"/>
          <w:tab w:val="left" w:pos="404"/>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b/>
          <w:bCs/>
          <w:sz w:val="22"/>
          <w:szCs w:val="22"/>
          <w:lang w:val="en-CA"/>
        </w:rPr>
      </w:pPr>
      <w:r w:rsidRPr="00826AAE">
        <w:rPr>
          <w:rFonts w:ascii="Times New Roman" w:hAnsi="Times New Roman"/>
          <w:b/>
          <w:sz w:val="22"/>
          <w:szCs w:val="22"/>
          <w:lang w:val="en-CA"/>
        </w:rPr>
        <w:t xml:space="preserve">In the case of illness, the student must provide an </w:t>
      </w:r>
      <w:r w:rsidRPr="00826AAE">
        <w:rPr>
          <w:rFonts w:ascii="Times New Roman" w:hAnsi="Times New Roman"/>
          <w:b/>
          <w:bCs/>
          <w:i/>
          <w:iCs/>
          <w:sz w:val="22"/>
          <w:szCs w:val="22"/>
          <w:lang w:val="en-CA"/>
        </w:rPr>
        <w:t>official “Verification of Illness” certificate</w:t>
      </w:r>
      <w:r w:rsidRPr="00826AAE">
        <w:rPr>
          <w:rFonts w:ascii="Times New Roman" w:hAnsi="Times New Roman"/>
          <w:b/>
          <w:sz w:val="22"/>
          <w:szCs w:val="22"/>
          <w:lang w:val="en-CA"/>
        </w:rPr>
        <w:t xml:space="preserve"> from the University of Waterloo - which states that, due to medical reasons, it was </w:t>
      </w:r>
      <w:r w:rsidRPr="00826AAE">
        <w:rPr>
          <w:rFonts w:ascii="Times New Roman" w:hAnsi="Times New Roman"/>
          <w:b/>
          <w:bCs/>
          <w:sz w:val="22"/>
          <w:szCs w:val="22"/>
          <w:u w:val="single"/>
          <w:lang w:val="en-CA"/>
        </w:rPr>
        <w:t>IMPOSSIBLE</w:t>
      </w:r>
      <w:r w:rsidRPr="00826AAE">
        <w:rPr>
          <w:rFonts w:ascii="Times New Roman" w:hAnsi="Times New Roman"/>
          <w:b/>
          <w:sz w:val="22"/>
          <w:szCs w:val="22"/>
          <w:lang w:val="en-CA"/>
        </w:rPr>
        <w:t xml:space="preserve"> for the student to write the exam (i.e., severe illness)</w:t>
      </w:r>
      <w:r w:rsidR="004F4954" w:rsidRPr="00826AAE">
        <w:rPr>
          <w:rFonts w:ascii="Times New Roman" w:hAnsi="Times New Roman"/>
          <w:b/>
          <w:sz w:val="22"/>
          <w:szCs w:val="22"/>
          <w:lang w:val="en-CA"/>
        </w:rPr>
        <w:t xml:space="preserve"> or complete the paper by the due date</w:t>
      </w:r>
      <w:r w:rsidRPr="00826AAE">
        <w:rPr>
          <w:rFonts w:ascii="Times New Roman" w:hAnsi="Times New Roman"/>
          <w:b/>
          <w:sz w:val="22"/>
          <w:szCs w:val="22"/>
          <w:lang w:val="en-CA"/>
        </w:rPr>
        <w:t xml:space="preserve">.  The verification of illness form </w:t>
      </w:r>
      <w:r w:rsidRPr="00826AAE">
        <w:rPr>
          <w:rFonts w:ascii="Times New Roman" w:hAnsi="Times New Roman"/>
          <w:b/>
          <w:sz w:val="22"/>
          <w:szCs w:val="22"/>
          <w:u w:val="single"/>
          <w:lang w:val="en-CA"/>
        </w:rPr>
        <w:t>MUST be completed</w:t>
      </w:r>
      <w:r w:rsidRPr="00826AAE">
        <w:rPr>
          <w:rFonts w:ascii="Times New Roman" w:hAnsi="Times New Roman"/>
          <w:b/>
          <w:sz w:val="22"/>
          <w:szCs w:val="22"/>
          <w:lang w:val="en-CA"/>
        </w:rPr>
        <w:t xml:space="preserve"> by UW Health Services BEFORE OR ON THE SAME DAY as the scheduled exam</w:t>
      </w:r>
      <w:r w:rsidR="004F4954" w:rsidRPr="00826AAE">
        <w:rPr>
          <w:rFonts w:ascii="Times New Roman" w:hAnsi="Times New Roman"/>
          <w:b/>
          <w:sz w:val="22"/>
          <w:szCs w:val="22"/>
          <w:lang w:val="en-CA"/>
        </w:rPr>
        <w:t xml:space="preserve"> or due date</w:t>
      </w:r>
      <w:r w:rsidRPr="00826AAE">
        <w:rPr>
          <w:rFonts w:ascii="Times New Roman" w:hAnsi="Times New Roman"/>
          <w:b/>
          <w:sz w:val="22"/>
          <w:szCs w:val="22"/>
          <w:lang w:val="en-CA"/>
        </w:rPr>
        <w:t xml:space="preserve">. </w:t>
      </w:r>
      <w:r w:rsidR="00462E4E" w:rsidRPr="00826AAE">
        <w:rPr>
          <w:rFonts w:ascii="Times New Roman" w:hAnsi="Times New Roman"/>
          <w:b/>
          <w:sz w:val="22"/>
          <w:szCs w:val="22"/>
          <w:lang w:val="en-CA"/>
        </w:rPr>
        <w:t xml:space="preserve">Once the student has been seen by a health professional at UW Health Services, and the VIF has been completed, the student must inform Dr. Drysdale by email or phone. </w:t>
      </w:r>
      <w:r w:rsidRPr="00826AAE">
        <w:rPr>
          <w:rFonts w:ascii="Times New Roman" w:hAnsi="Times New Roman"/>
          <w:b/>
          <w:sz w:val="22"/>
          <w:szCs w:val="22"/>
          <w:lang w:val="en-CA"/>
        </w:rPr>
        <w:t>A form completed after the day</w:t>
      </w:r>
      <w:r w:rsidR="000F643D" w:rsidRPr="00826AAE">
        <w:rPr>
          <w:rFonts w:ascii="Times New Roman" w:hAnsi="Times New Roman"/>
          <w:b/>
          <w:sz w:val="22"/>
          <w:szCs w:val="22"/>
          <w:lang w:val="en-CA"/>
        </w:rPr>
        <w:t xml:space="preserve"> and time</w:t>
      </w:r>
      <w:r w:rsidRPr="00826AAE">
        <w:rPr>
          <w:rFonts w:ascii="Times New Roman" w:hAnsi="Times New Roman"/>
          <w:b/>
          <w:sz w:val="22"/>
          <w:szCs w:val="22"/>
          <w:lang w:val="en-CA"/>
        </w:rPr>
        <w:t xml:space="preserve"> of the exam </w:t>
      </w:r>
      <w:r w:rsidR="004F4954" w:rsidRPr="00826AAE">
        <w:rPr>
          <w:rFonts w:ascii="Times New Roman" w:hAnsi="Times New Roman"/>
          <w:b/>
          <w:sz w:val="22"/>
          <w:szCs w:val="22"/>
          <w:lang w:val="en-CA"/>
        </w:rPr>
        <w:t xml:space="preserve">or due date </w:t>
      </w:r>
      <w:r w:rsidRPr="00826AAE">
        <w:rPr>
          <w:rFonts w:ascii="Times New Roman" w:hAnsi="Times New Roman"/>
          <w:b/>
          <w:sz w:val="22"/>
          <w:szCs w:val="22"/>
          <w:lang w:val="en-CA"/>
        </w:rPr>
        <w:t>WILL NOT BE ACCEPTED. The completed form must be submitted to Dr. Drysdale</w:t>
      </w:r>
      <w:r w:rsidR="004F4954" w:rsidRPr="00826AAE">
        <w:rPr>
          <w:rFonts w:ascii="Times New Roman" w:hAnsi="Times New Roman"/>
          <w:b/>
          <w:sz w:val="22"/>
          <w:szCs w:val="22"/>
          <w:lang w:val="en-CA"/>
        </w:rPr>
        <w:t xml:space="preserve"> within 24</w:t>
      </w:r>
      <w:r w:rsidR="00B3432A" w:rsidRPr="00826AAE">
        <w:rPr>
          <w:rFonts w:ascii="Times New Roman" w:hAnsi="Times New Roman"/>
          <w:b/>
          <w:sz w:val="22"/>
          <w:szCs w:val="22"/>
          <w:lang w:val="en-CA"/>
        </w:rPr>
        <w:t xml:space="preserve"> hours of the exam</w:t>
      </w:r>
      <w:r w:rsidR="004F4954" w:rsidRPr="00826AAE">
        <w:rPr>
          <w:rFonts w:ascii="Times New Roman" w:hAnsi="Times New Roman"/>
          <w:b/>
          <w:sz w:val="22"/>
          <w:szCs w:val="22"/>
          <w:lang w:val="en-CA"/>
        </w:rPr>
        <w:t xml:space="preserve"> or due date – a photo of the VIF can be emai</w:t>
      </w:r>
      <w:r w:rsidR="000F643D" w:rsidRPr="00826AAE">
        <w:rPr>
          <w:rFonts w:ascii="Times New Roman" w:hAnsi="Times New Roman"/>
          <w:b/>
          <w:sz w:val="22"/>
          <w:szCs w:val="22"/>
          <w:lang w:val="en-CA"/>
        </w:rPr>
        <w:t>led as soon as it is received at</w:t>
      </w:r>
      <w:r w:rsidR="004F4954" w:rsidRPr="00826AAE">
        <w:rPr>
          <w:rFonts w:ascii="Times New Roman" w:hAnsi="Times New Roman"/>
          <w:b/>
          <w:sz w:val="22"/>
          <w:szCs w:val="22"/>
          <w:lang w:val="en-CA"/>
        </w:rPr>
        <w:t xml:space="preserve"> Health Services (see below for submitting the hard copy)</w:t>
      </w:r>
      <w:r w:rsidRPr="00826AAE">
        <w:rPr>
          <w:rFonts w:ascii="Times New Roman" w:hAnsi="Times New Roman"/>
          <w:b/>
          <w:sz w:val="22"/>
          <w:szCs w:val="22"/>
          <w:lang w:val="en-CA"/>
        </w:rPr>
        <w:t>.</w:t>
      </w:r>
      <w:r w:rsidR="004F4954" w:rsidRPr="00826AAE">
        <w:rPr>
          <w:rFonts w:ascii="Times New Roman" w:hAnsi="Times New Roman"/>
          <w:sz w:val="22"/>
          <w:szCs w:val="22"/>
          <w:lang w:val="en-CA"/>
        </w:rPr>
        <w:t xml:space="preserve"> </w:t>
      </w:r>
      <w:r w:rsidRPr="00826AAE">
        <w:rPr>
          <w:rFonts w:ascii="Times New Roman" w:hAnsi="Times New Roman"/>
          <w:sz w:val="22"/>
          <w:szCs w:val="22"/>
          <w:lang w:val="en-CA"/>
        </w:rPr>
        <w:t>Doctors’ notes create</w:t>
      </w:r>
      <w:r w:rsidR="000F643D" w:rsidRPr="00826AAE">
        <w:rPr>
          <w:rFonts w:ascii="Times New Roman" w:hAnsi="Times New Roman"/>
          <w:sz w:val="22"/>
          <w:szCs w:val="22"/>
          <w:lang w:val="en-CA"/>
        </w:rPr>
        <w:t xml:space="preserve">d by a physician or clinic, or </w:t>
      </w:r>
      <w:r w:rsidRPr="00826AAE">
        <w:rPr>
          <w:rFonts w:ascii="Times New Roman" w:hAnsi="Times New Roman"/>
          <w:bCs/>
          <w:sz w:val="22"/>
          <w:szCs w:val="22"/>
          <w:lang w:val="en-CA"/>
        </w:rPr>
        <w:t>note</w:t>
      </w:r>
      <w:r w:rsidR="000F643D" w:rsidRPr="00826AAE">
        <w:rPr>
          <w:rFonts w:ascii="Times New Roman" w:hAnsi="Times New Roman"/>
          <w:bCs/>
          <w:sz w:val="22"/>
          <w:szCs w:val="22"/>
          <w:lang w:val="en-CA"/>
        </w:rPr>
        <w:t>s</w:t>
      </w:r>
      <w:r w:rsidRPr="00826AAE">
        <w:rPr>
          <w:rFonts w:ascii="Times New Roman" w:hAnsi="Times New Roman"/>
          <w:bCs/>
          <w:sz w:val="22"/>
          <w:szCs w:val="22"/>
          <w:lang w:val="en-CA"/>
        </w:rPr>
        <w:t xml:space="preserve"> scr</w:t>
      </w:r>
      <w:r w:rsidR="000F643D" w:rsidRPr="00826AAE">
        <w:rPr>
          <w:rFonts w:ascii="Times New Roman" w:hAnsi="Times New Roman"/>
          <w:bCs/>
          <w:sz w:val="22"/>
          <w:szCs w:val="22"/>
          <w:lang w:val="en-CA"/>
        </w:rPr>
        <w:t>ibbled on a prescription pad are</w:t>
      </w:r>
      <w:r w:rsidRPr="00826AAE">
        <w:rPr>
          <w:rFonts w:ascii="Times New Roman" w:hAnsi="Times New Roman"/>
          <w:bCs/>
          <w:i/>
          <w:iCs/>
          <w:sz w:val="22"/>
          <w:szCs w:val="22"/>
          <w:lang w:val="en-CA"/>
        </w:rPr>
        <w:t xml:space="preserve"> </w:t>
      </w:r>
      <w:r w:rsidRPr="00826AAE">
        <w:rPr>
          <w:rFonts w:ascii="Times New Roman" w:hAnsi="Times New Roman"/>
          <w:b/>
          <w:bCs/>
          <w:i/>
          <w:iCs/>
          <w:sz w:val="22"/>
          <w:szCs w:val="22"/>
          <w:u w:val="double"/>
          <w:lang w:val="en-CA"/>
        </w:rPr>
        <w:t>not</w:t>
      </w:r>
      <w:r w:rsidR="000F643D" w:rsidRPr="00826AAE">
        <w:rPr>
          <w:rFonts w:ascii="Times New Roman" w:hAnsi="Times New Roman"/>
          <w:b/>
          <w:bCs/>
          <w:sz w:val="22"/>
          <w:szCs w:val="22"/>
          <w:lang w:val="en-CA"/>
        </w:rPr>
        <w:t xml:space="preserve"> </w:t>
      </w:r>
      <w:r w:rsidR="00B3432A" w:rsidRPr="00826AAE">
        <w:rPr>
          <w:rFonts w:ascii="Times New Roman" w:hAnsi="Times New Roman"/>
          <w:b/>
          <w:bCs/>
          <w:sz w:val="22"/>
          <w:szCs w:val="22"/>
          <w:lang w:val="en-CA"/>
        </w:rPr>
        <w:t>acceptable medical certificate</w:t>
      </w:r>
      <w:r w:rsidR="000F643D" w:rsidRPr="00826AAE">
        <w:rPr>
          <w:rFonts w:ascii="Times New Roman" w:hAnsi="Times New Roman"/>
          <w:b/>
          <w:bCs/>
          <w:sz w:val="22"/>
          <w:szCs w:val="22"/>
          <w:lang w:val="en-CA"/>
        </w:rPr>
        <w:t>s</w:t>
      </w:r>
      <w:r w:rsidR="00B3432A" w:rsidRPr="00826AAE">
        <w:rPr>
          <w:rFonts w:ascii="Times New Roman" w:hAnsi="Times New Roman"/>
          <w:b/>
          <w:bCs/>
          <w:sz w:val="22"/>
          <w:szCs w:val="22"/>
          <w:lang w:val="en-CA"/>
        </w:rPr>
        <w:t>.</w:t>
      </w:r>
      <w:r w:rsidR="004F4954" w:rsidRPr="00826AAE">
        <w:rPr>
          <w:rFonts w:ascii="Times New Roman" w:hAnsi="Times New Roman"/>
          <w:b/>
          <w:bCs/>
          <w:sz w:val="22"/>
          <w:szCs w:val="22"/>
          <w:lang w:val="en-CA"/>
        </w:rPr>
        <w:t xml:space="preserve"> </w:t>
      </w:r>
    </w:p>
    <w:p w14:paraId="5726EDAA" w14:textId="77777777" w:rsidR="00CC49C2" w:rsidRPr="00CC49C2" w:rsidRDefault="00CC49C2" w:rsidP="00CC49C2">
      <w:pPr>
        <w:widowControl/>
        <w:tabs>
          <w:tab w:val="left" w:pos="-1440"/>
          <w:tab w:val="left" w:pos="-720"/>
          <w:tab w:val="left" w:pos="0"/>
          <w:tab w:val="left" w:pos="404"/>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b/>
          <w:bCs/>
          <w:sz w:val="22"/>
          <w:szCs w:val="22"/>
          <w:lang w:val="en-CA"/>
        </w:rPr>
      </w:pPr>
    </w:p>
    <w:p w14:paraId="42B8C8AD" w14:textId="0740C5A0" w:rsidR="00CC49C2" w:rsidRPr="00CC49C2" w:rsidRDefault="004F4954" w:rsidP="00D7724A">
      <w:pPr>
        <w:widowControl/>
        <w:numPr>
          <w:ilvl w:val="0"/>
          <w:numId w:val="7"/>
        </w:numPr>
        <w:rPr>
          <w:rFonts w:ascii="Times New Roman" w:hAnsi="Times New Roman"/>
          <w:b/>
          <w:sz w:val="22"/>
          <w:szCs w:val="22"/>
          <w:u w:val="single"/>
        </w:rPr>
      </w:pPr>
      <w:r w:rsidRPr="00D82E44">
        <w:rPr>
          <w:rFonts w:ascii="Times New Roman" w:hAnsi="Times New Roman"/>
          <w:b/>
          <w:sz w:val="22"/>
          <w:szCs w:val="22"/>
          <w:u w:val="single"/>
          <w:lang w:val="en-CA"/>
        </w:rPr>
        <w:t>DEFFERAL OF EXAM</w:t>
      </w:r>
      <w:r w:rsidRPr="00D82E44">
        <w:rPr>
          <w:rFonts w:ascii="Times New Roman" w:hAnsi="Times New Roman"/>
          <w:b/>
          <w:sz w:val="22"/>
          <w:szCs w:val="22"/>
          <w:lang w:val="en-CA"/>
        </w:rPr>
        <w:t>: All make-up exams will be offered on the first Friday fo</w:t>
      </w:r>
      <w:r w:rsidR="00405B14">
        <w:rPr>
          <w:rFonts w:ascii="Times New Roman" w:hAnsi="Times New Roman"/>
          <w:b/>
          <w:sz w:val="22"/>
          <w:szCs w:val="22"/>
          <w:lang w:val="en-CA"/>
        </w:rPr>
        <w:t>llowing the exam from 13</w:t>
      </w:r>
      <w:r w:rsidR="00D82E44" w:rsidRPr="00D82E44">
        <w:rPr>
          <w:rFonts w:ascii="Times New Roman" w:hAnsi="Times New Roman"/>
          <w:b/>
          <w:sz w:val="22"/>
          <w:szCs w:val="22"/>
          <w:lang w:val="en-CA"/>
        </w:rPr>
        <w:t>:0</w:t>
      </w:r>
      <w:r w:rsidRPr="00D82E44">
        <w:rPr>
          <w:rFonts w:ascii="Times New Roman" w:hAnsi="Times New Roman"/>
          <w:b/>
          <w:sz w:val="22"/>
          <w:szCs w:val="22"/>
          <w:lang w:val="en-CA"/>
        </w:rPr>
        <w:t xml:space="preserve">0 – </w:t>
      </w:r>
      <w:r w:rsidR="00405B14">
        <w:rPr>
          <w:rFonts w:ascii="Times New Roman" w:hAnsi="Times New Roman"/>
          <w:b/>
          <w:sz w:val="22"/>
          <w:szCs w:val="22"/>
          <w:lang w:val="en-CA"/>
        </w:rPr>
        <w:t>16</w:t>
      </w:r>
      <w:r w:rsidR="00D82E44" w:rsidRPr="00D82E44">
        <w:rPr>
          <w:rFonts w:ascii="Times New Roman" w:hAnsi="Times New Roman"/>
          <w:b/>
          <w:sz w:val="22"/>
          <w:szCs w:val="22"/>
          <w:lang w:val="en-CA"/>
        </w:rPr>
        <w:t xml:space="preserve">:00, </w:t>
      </w:r>
      <w:r w:rsidR="00405B14">
        <w:rPr>
          <w:rFonts w:ascii="Times New Roman" w:hAnsi="Times New Roman"/>
          <w:b/>
          <w:sz w:val="22"/>
          <w:szCs w:val="22"/>
          <w:lang w:val="en-CA"/>
        </w:rPr>
        <w:t>in SJ1 3013</w:t>
      </w:r>
      <w:r w:rsidRPr="00D82E44">
        <w:rPr>
          <w:rFonts w:ascii="Times New Roman" w:hAnsi="Times New Roman"/>
          <w:b/>
          <w:sz w:val="22"/>
          <w:szCs w:val="22"/>
          <w:lang w:val="en-CA"/>
        </w:rPr>
        <w:t xml:space="preserve">. </w:t>
      </w:r>
      <w:r w:rsidR="00D82E44" w:rsidRPr="00D82E44">
        <w:rPr>
          <w:rFonts w:ascii="Times New Roman" w:hAnsi="Times New Roman"/>
          <w:b/>
          <w:sz w:val="22"/>
          <w:szCs w:val="22"/>
        </w:rPr>
        <w:t>For exam</w:t>
      </w:r>
      <w:r w:rsidR="00600808">
        <w:rPr>
          <w:rFonts w:ascii="Times New Roman" w:hAnsi="Times New Roman"/>
          <w:b/>
          <w:sz w:val="22"/>
          <w:szCs w:val="22"/>
        </w:rPr>
        <w:t xml:space="preserve"> 1 the make-up day is October 21</w:t>
      </w:r>
      <w:r w:rsidR="00D82E44" w:rsidRPr="00D82E44">
        <w:rPr>
          <w:rFonts w:ascii="Times New Roman" w:hAnsi="Times New Roman"/>
          <w:b/>
          <w:sz w:val="22"/>
          <w:szCs w:val="22"/>
        </w:rPr>
        <w:t>. For exam 2</w:t>
      </w:r>
      <w:r w:rsidR="00600808">
        <w:rPr>
          <w:rFonts w:ascii="Times New Roman" w:hAnsi="Times New Roman"/>
          <w:b/>
          <w:sz w:val="22"/>
          <w:szCs w:val="22"/>
        </w:rPr>
        <w:t>, the make-up day is November 25</w:t>
      </w:r>
      <w:r w:rsidR="00D82E44" w:rsidRPr="00D82E44">
        <w:rPr>
          <w:rFonts w:ascii="Times New Roman" w:hAnsi="Times New Roman"/>
          <w:b/>
          <w:sz w:val="22"/>
          <w:szCs w:val="22"/>
        </w:rPr>
        <w:t>.</w:t>
      </w:r>
      <w:r w:rsidR="00D82E44" w:rsidRPr="00D82E44">
        <w:rPr>
          <w:rFonts w:ascii="Times New Roman" w:hAnsi="Times New Roman"/>
          <w:b/>
          <w:sz w:val="22"/>
          <w:szCs w:val="22"/>
          <w:u w:val="single"/>
        </w:rPr>
        <w:t xml:space="preserve"> </w:t>
      </w:r>
      <w:r w:rsidRPr="00D82E44">
        <w:rPr>
          <w:rFonts w:ascii="Times New Roman" w:hAnsi="Times New Roman"/>
          <w:b/>
          <w:sz w:val="22"/>
          <w:szCs w:val="22"/>
          <w:lang w:val="en-CA"/>
        </w:rPr>
        <w:t xml:space="preserve">If a copy of the VIF was emailed to Dr. Drysdale, </w:t>
      </w:r>
      <w:r w:rsidR="00EC34E5" w:rsidRPr="00D82E44">
        <w:rPr>
          <w:rFonts w:ascii="Times New Roman" w:hAnsi="Times New Roman"/>
          <w:b/>
          <w:sz w:val="22"/>
          <w:szCs w:val="22"/>
          <w:lang w:val="en-CA"/>
        </w:rPr>
        <w:t xml:space="preserve">students must submit </w:t>
      </w:r>
      <w:r w:rsidRPr="00D82E44">
        <w:rPr>
          <w:rFonts w:ascii="Times New Roman" w:hAnsi="Times New Roman"/>
          <w:b/>
          <w:sz w:val="22"/>
          <w:szCs w:val="22"/>
          <w:lang w:val="en-CA"/>
        </w:rPr>
        <w:t xml:space="preserve">the </w:t>
      </w:r>
      <w:r w:rsidR="00857A31" w:rsidRPr="00D82E44">
        <w:rPr>
          <w:rFonts w:ascii="Times New Roman" w:hAnsi="Times New Roman"/>
          <w:b/>
          <w:sz w:val="22"/>
          <w:szCs w:val="22"/>
          <w:lang w:val="en-CA"/>
        </w:rPr>
        <w:t>original hard copy</w:t>
      </w:r>
      <w:r w:rsidRPr="00D82E44">
        <w:rPr>
          <w:rFonts w:ascii="Times New Roman" w:hAnsi="Times New Roman"/>
          <w:b/>
          <w:sz w:val="22"/>
          <w:szCs w:val="22"/>
          <w:lang w:val="en-CA"/>
        </w:rPr>
        <w:t xml:space="preserve"> </w:t>
      </w:r>
      <w:r w:rsidR="00EC34E5" w:rsidRPr="00D82E44">
        <w:rPr>
          <w:rFonts w:ascii="Times New Roman" w:hAnsi="Times New Roman"/>
          <w:b/>
          <w:sz w:val="22"/>
          <w:szCs w:val="22"/>
          <w:lang w:val="en-CA"/>
        </w:rPr>
        <w:t>at the time of the make-up exam.</w:t>
      </w:r>
    </w:p>
    <w:p w14:paraId="22F74640" w14:textId="45F762FF" w:rsidR="00D82E44" w:rsidRPr="00D7724A" w:rsidRDefault="00D82E44" w:rsidP="00CC49C2">
      <w:pPr>
        <w:widowControl/>
        <w:ind w:left="360"/>
        <w:rPr>
          <w:rFonts w:ascii="Times New Roman" w:hAnsi="Times New Roman"/>
          <w:b/>
          <w:sz w:val="22"/>
          <w:szCs w:val="22"/>
          <w:u w:val="single"/>
        </w:rPr>
      </w:pPr>
      <w:r w:rsidRPr="00D82E44">
        <w:rPr>
          <w:rFonts w:ascii="Times New Roman" w:hAnsi="Times New Roman"/>
          <w:b/>
          <w:sz w:val="22"/>
          <w:szCs w:val="22"/>
          <w:lang w:val="en-CA"/>
        </w:rPr>
        <w:t xml:space="preserve"> </w:t>
      </w:r>
    </w:p>
    <w:p w14:paraId="7B664575" w14:textId="4EC47988" w:rsidR="004F4954" w:rsidRPr="00CC49C2" w:rsidRDefault="00B3432A" w:rsidP="004F4954">
      <w:pPr>
        <w:pStyle w:val="ListParagraph"/>
        <w:widowControl/>
        <w:numPr>
          <w:ilvl w:val="0"/>
          <w:numId w:val="30"/>
        </w:numPr>
        <w:tabs>
          <w:tab w:val="left" w:pos="-1440"/>
          <w:tab w:val="left" w:pos="-720"/>
          <w:tab w:val="left" w:pos="0"/>
          <w:tab w:val="left" w:pos="404"/>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b/>
          <w:bCs/>
          <w:sz w:val="22"/>
          <w:szCs w:val="22"/>
          <w:lang w:val="en-CA"/>
        </w:rPr>
      </w:pPr>
      <w:r w:rsidRPr="00826AAE">
        <w:rPr>
          <w:rFonts w:ascii="Times New Roman" w:hAnsi="Times New Roman"/>
          <w:b/>
          <w:bCs/>
          <w:sz w:val="22"/>
          <w:szCs w:val="22"/>
          <w:u w:val="single"/>
          <w:lang w:val="en-CA"/>
        </w:rPr>
        <w:t>EXTENSION FOR THE PAPER</w:t>
      </w:r>
      <w:r w:rsidRPr="00826AAE">
        <w:rPr>
          <w:rFonts w:ascii="Times New Roman" w:hAnsi="Times New Roman"/>
          <w:b/>
          <w:bCs/>
          <w:sz w:val="22"/>
          <w:szCs w:val="22"/>
          <w:lang w:val="en-CA"/>
        </w:rPr>
        <w:t xml:space="preserve">: </w:t>
      </w:r>
      <w:r w:rsidR="004F4954" w:rsidRPr="00826AAE">
        <w:rPr>
          <w:rFonts w:ascii="Times New Roman" w:hAnsi="Times New Roman"/>
          <w:b/>
          <w:bCs/>
          <w:sz w:val="22"/>
          <w:szCs w:val="22"/>
          <w:lang w:val="en-CA"/>
        </w:rPr>
        <w:t>To receive an extension due to illness or other exten</w:t>
      </w:r>
      <w:r w:rsidR="00B13BE7" w:rsidRPr="00826AAE">
        <w:rPr>
          <w:rFonts w:ascii="Times New Roman" w:hAnsi="Times New Roman"/>
          <w:b/>
          <w:bCs/>
          <w:sz w:val="22"/>
          <w:szCs w:val="22"/>
          <w:lang w:val="en-CA"/>
        </w:rPr>
        <w:t>uating circumstance, students mus</w:t>
      </w:r>
      <w:r w:rsidR="004F4954" w:rsidRPr="00826AAE">
        <w:rPr>
          <w:rFonts w:ascii="Times New Roman" w:hAnsi="Times New Roman"/>
          <w:b/>
          <w:bCs/>
          <w:sz w:val="22"/>
          <w:szCs w:val="22"/>
          <w:lang w:val="en-CA"/>
        </w:rPr>
        <w:t xml:space="preserve">t submit </w:t>
      </w:r>
      <w:r w:rsidR="00C73C55" w:rsidRPr="00826AAE">
        <w:rPr>
          <w:rFonts w:ascii="Times New Roman" w:hAnsi="Times New Roman"/>
          <w:b/>
          <w:bCs/>
          <w:sz w:val="22"/>
          <w:szCs w:val="22"/>
          <w:lang w:val="en-CA"/>
        </w:rPr>
        <w:t xml:space="preserve">a VIF, </w:t>
      </w:r>
      <w:r w:rsidR="004F4954" w:rsidRPr="00826AAE">
        <w:rPr>
          <w:rFonts w:ascii="Times New Roman" w:hAnsi="Times New Roman"/>
          <w:b/>
          <w:bCs/>
          <w:sz w:val="22"/>
          <w:szCs w:val="22"/>
          <w:lang w:val="en-CA"/>
        </w:rPr>
        <w:t>their outline</w:t>
      </w:r>
      <w:r w:rsidR="00C73C55" w:rsidRPr="00826AAE">
        <w:rPr>
          <w:rFonts w:ascii="Times New Roman" w:hAnsi="Times New Roman"/>
          <w:b/>
          <w:bCs/>
          <w:sz w:val="22"/>
          <w:szCs w:val="22"/>
          <w:lang w:val="en-CA"/>
        </w:rPr>
        <w:t>,</w:t>
      </w:r>
      <w:r w:rsidR="004F4954" w:rsidRPr="00826AAE">
        <w:rPr>
          <w:rFonts w:ascii="Times New Roman" w:hAnsi="Times New Roman"/>
          <w:b/>
          <w:bCs/>
          <w:sz w:val="22"/>
          <w:szCs w:val="22"/>
          <w:lang w:val="en-CA"/>
        </w:rPr>
        <w:t xml:space="preserve"> and a draft of the paper completed up to the point of becoming ill.  </w:t>
      </w:r>
      <w:r w:rsidR="005762C9" w:rsidRPr="00826AAE">
        <w:rPr>
          <w:rFonts w:ascii="Times New Roman" w:hAnsi="Times New Roman"/>
          <w:b/>
          <w:bCs/>
          <w:sz w:val="22"/>
          <w:szCs w:val="22"/>
          <w:lang w:val="en-CA"/>
        </w:rPr>
        <w:t xml:space="preserve">Dr. Drysdale will determine the length of an approved extension. </w:t>
      </w:r>
      <w:r w:rsidR="004F4954" w:rsidRPr="00826AAE">
        <w:rPr>
          <w:rFonts w:ascii="Times New Roman" w:hAnsi="Times New Roman"/>
          <w:b/>
          <w:sz w:val="22"/>
          <w:szCs w:val="22"/>
          <w:lang w:val="en-CA"/>
        </w:rPr>
        <w:t xml:space="preserve">If a copy of the VIF was emailed to Dr. Drysdale, </w:t>
      </w:r>
      <w:r w:rsidR="00B13BE7" w:rsidRPr="00826AAE">
        <w:rPr>
          <w:rFonts w:ascii="Times New Roman" w:hAnsi="Times New Roman"/>
          <w:b/>
          <w:sz w:val="22"/>
          <w:szCs w:val="22"/>
          <w:lang w:val="en-CA"/>
        </w:rPr>
        <w:t>students must attach</w:t>
      </w:r>
      <w:r w:rsidR="004F4954" w:rsidRPr="00826AAE">
        <w:rPr>
          <w:rFonts w:ascii="Times New Roman" w:hAnsi="Times New Roman"/>
          <w:b/>
          <w:sz w:val="22"/>
          <w:szCs w:val="22"/>
          <w:lang w:val="en-CA"/>
        </w:rPr>
        <w:t xml:space="preserve"> the original </w:t>
      </w:r>
      <w:r w:rsidR="00857A31" w:rsidRPr="00826AAE">
        <w:rPr>
          <w:rFonts w:ascii="Times New Roman" w:hAnsi="Times New Roman"/>
          <w:b/>
          <w:sz w:val="22"/>
          <w:szCs w:val="22"/>
          <w:lang w:val="en-CA"/>
        </w:rPr>
        <w:t xml:space="preserve">hard copy </w:t>
      </w:r>
      <w:r w:rsidR="00C73C55" w:rsidRPr="00826AAE">
        <w:rPr>
          <w:rFonts w:ascii="Times New Roman" w:hAnsi="Times New Roman"/>
          <w:b/>
          <w:sz w:val="22"/>
          <w:szCs w:val="22"/>
          <w:lang w:val="en-CA"/>
        </w:rPr>
        <w:t>to the final paper. Failure to submit by the new due date will result in a zero.</w:t>
      </w:r>
    </w:p>
    <w:p w14:paraId="3C1D14EE" w14:textId="77777777" w:rsidR="00CC49C2" w:rsidRPr="00D7724A" w:rsidRDefault="00CC49C2" w:rsidP="00CC49C2">
      <w:pPr>
        <w:pStyle w:val="ListParagraph"/>
        <w:widowControl/>
        <w:tabs>
          <w:tab w:val="left" w:pos="-1440"/>
          <w:tab w:val="left" w:pos="-720"/>
          <w:tab w:val="left" w:pos="0"/>
          <w:tab w:val="left" w:pos="404"/>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Times New Roman" w:hAnsi="Times New Roman"/>
          <w:b/>
          <w:bCs/>
          <w:sz w:val="22"/>
          <w:szCs w:val="22"/>
          <w:lang w:val="en-CA"/>
        </w:rPr>
      </w:pPr>
    </w:p>
    <w:p w14:paraId="22F3BE0E" w14:textId="45F38906" w:rsidR="00B13BE7" w:rsidRDefault="004F4EB2" w:rsidP="00B13BE7">
      <w:pPr>
        <w:pStyle w:val="ListParagraph"/>
        <w:widowControl/>
        <w:numPr>
          <w:ilvl w:val="0"/>
          <w:numId w:val="30"/>
        </w:numPr>
        <w:tabs>
          <w:tab w:val="left" w:pos="-1440"/>
          <w:tab w:val="left" w:pos="-720"/>
          <w:tab w:val="left" w:pos="0"/>
          <w:tab w:val="left" w:pos="404"/>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b/>
          <w:bCs/>
          <w:sz w:val="22"/>
          <w:szCs w:val="22"/>
          <w:lang w:val="en-CA"/>
        </w:rPr>
      </w:pPr>
      <w:r w:rsidRPr="00826AAE">
        <w:rPr>
          <w:rFonts w:ascii="Times New Roman" w:hAnsi="Times New Roman"/>
          <w:b/>
          <w:bCs/>
          <w:sz w:val="22"/>
          <w:szCs w:val="22"/>
          <w:lang w:val="en-CA"/>
        </w:rPr>
        <w:t>In the case of an immediate family members’ illness or hospitalization, documentation from the hospital or attending physician is required. Deferrals will only be granted for immediate family member illnesses. An immediate family member is defined as (and limited to) a student’s: spouse/common-law partner, child, parent, grandp</w:t>
      </w:r>
      <w:r w:rsidR="00B3432A" w:rsidRPr="00826AAE">
        <w:rPr>
          <w:rFonts w:ascii="Times New Roman" w:hAnsi="Times New Roman"/>
          <w:b/>
          <w:bCs/>
          <w:sz w:val="22"/>
          <w:szCs w:val="22"/>
          <w:lang w:val="en-CA"/>
        </w:rPr>
        <w:t xml:space="preserve">arent, sibling, mother-in-law, </w:t>
      </w:r>
      <w:r w:rsidRPr="00826AAE">
        <w:rPr>
          <w:rFonts w:ascii="Times New Roman" w:hAnsi="Times New Roman"/>
          <w:b/>
          <w:bCs/>
          <w:sz w:val="22"/>
          <w:szCs w:val="22"/>
          <w:lang w:val="en-CA"/>
        </w:rPr>
        <w:t>father-in-law, brother-in-law, and sister-in-law.</w:t>
      </w:r>
    </w:p>
    <w:p w14:paraId="3E9DBBC9" w14:textId="77777777" w:rsidR="00CC49C2" w:rsidRPr="00CC49C2" w:rsidRDefault="00CC49C2" w:rsidP="00CC49C2">
      <w:pPr>
        <w:widowControl/>
        <w:tabs>
          <w:tab w:val="left" w:pos="-1440"/>
          <w:tab w:val="left" w:pos="-720"/>
          <w:tab w:val="left" w:pos="0"/>
          <w:tab w:val="left" w:pos="404"/>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b/>
          <w:bCs/>
          <w:sz w:val="22"/>
          <w:szCs w:val="22"/>
          <w:lang w:val="en-CA"/>
        </w:rPr>
      </w:pPr>
    </w:p>
    <w:p w14:paraId="59387EE5" w14:textId="0F33E6AA" w:rsidR="00B13BE7" w:rsidRDefault="004F4EB2" w:rsidP="00B13BE7">
      <w:pPr>
        <w:pStyle w:val="ListParagraph"/>
        <w:widowControl/>
        <w:numPr>
          <w:ilvl w:val="0"/>
          <w:numId w:val="30"/>
        </w:numPr>
        <w:tabs>
          <w:tab w:val="left" w:pos="-1440"/>
          <w:tab w:val="left" w:pos="-720"/>
          <w:tab w:val="left" w:pos="0"/>
          <w:tab w:val="left" w:pos="404"/>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b/>
          <w:bCs/>
          <w:sz w:val="22"/>
          <w:szCs w:val="22"/>
          <w:lang w:val="en-CA"/>
        </w:rPr>
      </w:pPr>
      <w:r w:rsidRPr="00826AAE">
        <w:rPr>
          <w:rFonts w:ascii="Times New Roman" w:hAnsi="Times New Roman"/>
          <w:b/>
          <w:bCs/>
          <w:sz w:val="22"/>
          <w:szCs w:val="22"/>
          <w:lang w:val="en-CA"/>
        </w:rPr>
        <w:t>In the case of a death in the family, documentation must be provided indicating your relationship to the deceased, the date and time of the funeral service, and an official letter or certificate from the funeral home or organization handling the arrangements. Deferrals will only be granted for a partner’s death or an immediate family member’s death.</w:t>
      </w:r>
    </w:p>
    <w:p w14:paraId="2371B1A0" w14:textId="77777777" w:rsidR="00CC49C2" w:rsidRPr="00CC49C2" w:rsidRDefault="00CC49C2" w:rsidP="00CC49C2">
      <w:pPr>
        <w:widowControl/>
        <w:tabs>
          <w:tab w:val="left" w:pos="-1440"/>
          <w:tab w:val="left" w:pos="-720"/>
          <w:tab w:val="left" w:pos="0"/>
          <w:tab w:val="left" w:pos="404"/>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b/>
          <w:bCs/>
          <w:sz w:val="22"/>
          <w:szCs w:val="22"/>
          <w:lang w:val="en-CA"/>
        </w:rPr>
      </w:pPr>
    </w:p>
    <w:p w14:paraId="2E919623" w14:textId="4695A9CC" w:rsidR="00B13BE7" w:rsidRPr="00CC49C2" w:rsidRDefault="004F4EB2" w:rsidP="00B13BE7">
      <w:pPr>
        <w:pStyle w:val="ListParagraph"/>
        <w:widowControl/>
        <w:numPr>
          <w:ilvl w:val="0"/>
          <w:numId w:val="30"/>
        </w:numPr>
        <w:tabs>
          <w:tab w:val="left" w:pos="-1440"/>
          <w:tab w:val="left" w:pos="-720"/>
          <w:tab w:val="left" w:pos="0"/>
          <w:tab w:val="left" w:pos="404"/>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b/>
          <w:bCs/>
          <w:sz w:val="22"/>
          <w:szCs w:val="22"/>
          <w:lang w:val="en-CA"/>
        </w:rPr>
      </w:pPr>
      <w:r w:rsidRPr="00826AAE">
        <w:rPr>
          <w:rFonts w:ascii="Times New Roman" w:hAnsi="Times New Roman"/>
          <w:b/>
          <w:bCs/>
          <w:caps/>
          <w:sz w:val="22"/>
          <w:szCs w:val="22"/>
          <w:lang w:val="en-CA"/>
        </w:rPr>
        <w:t>Failure to follow the above requirements will forfeit your right to a make-up exam or extension.</w:t>
      </w:r>
      <w:r w:rsidRPr="00826AAE">
        <w:rPr>
          <w:rFonts w:ascii="Times New Roman" w:hAnsi="Times New Roman"/>
          <w:b/>
          <w:bCs/>
          <w:sz w:val="22"/>
          <w:szCs w:val="22"/>
          <w:lang w:val="en-CA"/>
        </w:rPr>
        <w:t xml:space="preserve"> </w:t>
      </w:r>
      <w:r w:rsidR="009E2B0E" w:rsidRPr="00826AAE">
        <w:rPr>
          <w:rFonts w:ascii="Times New Roman" w:hAnsi="Times New Roman"/>
          <w:b/>
          <w:sz w:val="22"/>
          <w:szCs w:val="22"/>
          <w:u w:val="single"/>
          <w:lang w:val="en-CA"/>
        </w:rPr>
        <w:t>If you are ill</w:t>
      </w:r>
      <w:r w:rsidRPr="00826AAE">
        <w:rPr>
          <w:rFonts w:ascii="Times New Roman" w:hAnsi="Times New Roman"/>
          <w:b/>
          <w:sz w:val="22"/>
          <w:szCs w:val="22"/>
          <w:u w:val="single"/>
          <w:lang w:val="en-CA"/>
        </w:rPr>
        <w:t xml:space="preserve"> and you contact me after the exam</w:t>
      </w:r>
      <w:r w:rsidR="00EB3A69" w:rsidRPr="00826AAE">
        <w:rPr>
          <w:rFonts w:ascii="Times New Roman" w:hAnsi="Times New Roman"/>
          <w:b/>
          <w:sz w:val="22"/>
          <w:szCs w:val="22"/>
          <w:u w:val="single"/>
          <w:lang w:val="en-CA"/>
        </w:rPr>
        <w:t xml:space="preserve"> or due date</w:t>
      </w:r>
      <w:r w:rsidRPr="00826AAE">
        <w:rPr>
          <w:rFonts w:ascii="Times New Roman" w:hAnsi="Times New Roman"/>
          <w:b/>
          <w:sz w:val="22"/>
          <w:szCs w:val="22"/>
          <w:u w:val="single"/>
          <w:lang w:val="en-CA"/>
        </w:rPr>
        <w:t>, you will NOT be</w:t>
      </w:r>
      <w:r w:rsidR="00B13BE7" w:rsidRPr="00826AAE">
        <w:rPr>
          <w:rFonts w:ascii="Times New Roman" w:hAnsi="Times New Roman"/>
          <w:b/>
          <w:sz w:val="22"/>
          <w:szCs w:val="22"/>
          <w:u w:val="single"/>
          <w:lang w:val="en-CA"/>
        </w:rPr>
        <w:t xml:space="preserve"> permitted to write the test or</w:t>
      </w:r>
      <w:r w:rsidR="00EB3A69" w:rsidRPr="00826AAE">
        <w:rPr>
          <w:rFonts w:ascii="Times New Roman" w:hAnsi="Times New Roman"/>
          <w:b/>
          <w:sz w:val="22"/>
          <w:szCs w:val="22"/>
          <w:u w:val="single"/>
          <w:lang w:val="en-CA"/>
        </w:rPr>
        <w:t xml:space="preserve"> your paper will not be accepted</w:t>
      </w:r>
      <w:r w:rsidRPr="00826AAE">
        <w:rPr>
          <w:rFonts w:ascii="Times New Roman" w:hAnsi="Times New Roman"/>
          <w:b/>
          <w:sz w:val="22"/>
          <w:szCs w:val="22"/>
          <w:lang w:val="en-CA"/>
        </w:rPr>
        <w:t>.</w:t>
      </w:r>
      <w:r w:rsidRPr="00826AAE">
        <w:rPr>
          <w:rFonts w:ascii="Times New Roman" w:hAnsi="Times New Roman"/>
          <w:sz w:val="22"/>
          <w:szCs w:val="22"/>
          <w:lang w:val="en-CA"/>
        </w:rPr>
        <w:t xml:space="preserve"> You will receive a ‘</w:t>
      </w:r>
      <w:r w:rsidR="00EB3A69" w:rsidRPr="00826AAE">
        <w:rPr>
          <w:rFonts w:ascii="Times New Roman" w:hAnsi="Times New Roman"/>
          <w:sz w:val="22"/>
          <w:szCs w:val="22"/>
          <w:lang w:val="en-CA"/>
        </w:rPr>
        <w:t>0</w:t>
      </w:r>
      <w:r w:rsidRPr="00826AAE">
        <w:rPr>
          <w:rFonts w:ascii="Times New Roman" w:hAnsi="Times New Roman"/>
          <w:sz w:val="22"/>
          <w:szCs w:val="22"/>
          <w:lang w:val="en-CA"/>
        </w:rPr>
        <w:t xml:space="preserve">’ on that assessment. Exception to this: if you are involved in an accident on your way to the exam </w:t>
      </w:r>
      <w:r w:rsidR="009E2B0E" w:rsidRPr="00826AAE">
        <w:rPr>
          <w:rFonts w:ascii="Times New Roman" w:hAnsi="Times New Roman"/>
          <w:sz w:val="22"/>
          <w:szCs w:val="22"/>
          <w:lang w:val="en-CA"/>
        </w:rPr>
        <w:t xml:space="preserve">or </w:t>
      </w:r>
      <w:r w:rsidR="00B13BE7" w:rsidRPr="00826AAE">
        <w:rPr>
          <w:rFonts w:ascii="Times New Roman" w:hAnsi="Times New Roman"/>
          <w:sz w:val="22"/>
          <w:szCs w:val="22"/>
          <w:lang w:val="en-CA"/>
        </w:rPr>
        <w:t xml:space="preserve">class </w:t>
      </w:r>
      <w:r w:rsidRPr="00826AAE">
        <w:rPr>
          <w:rFonts w:ascii="Times New Roman" w:hAnsi="Times New Roman"/>
          <w:sz w:val="22"/>
          <w:szCs w:val="22"/>
          <w:lang w:val="en-CA"/>
        </w:rPr>
        <w:t>(documentation required) and as a result you are not able to call me</w:t>
      </w:r>
      <w:r w:rsidR="009E2B0E" w:rsidRPr="00826AAE">
        <w:rPr>
          <w:rFonts w:ascii="Times New Roman" w:hAnsi="Times New Roman"/>
          <w:sz w:val="22"/>
          <w:szCs w:val="22"/>
          <w:lang w:val="en-CA"/>
        </w:rPr>
        <w:t xml:space="preserve"> – however </w:t>
      </w:r>
      <w:r w:rsidR="00B13BE7" w:rsidRPr="00826AAE">
        <w:rPr>
          <w:rFonts w:ascii="Times New Roman" w:hAnsi="Times New Roman"/>
          <w:sz w:val="22"/>
          <w:szCs w:val="22"/>
          <w:lang w:val="en-CA"/>
        </w:rPr>
        <w:t>Dr. Drysdale must be notified</w:t>
      </w:r>
      <w:r w:rsidR="009E2B0E" w:rsidRPr="00826AAE">
        <w:rPr>
          <w:rFonts w:ascii="Times New Roman" w:hAnsi="Times New Roman"/>
          <w:sz w:val="22"/>
          <w:szCs w:val="22"/>
          <w:lang w:val="en-CA"/>
        </w:rPr>
        <w:t xml:space="preserve"> and a request for a make-up</w:t>
      </w:r>
      <w:r w:rsidR="00B13BE7" w:rsidRPr="00826AAE">
        <w:rPr>
          <w:rFonts w:ascii="Times New Roman" w:hAnsi="Times New Roman"/>
          <w:sz w:val="22"/>
          <w:szCs w:val="22"/>
          <w:lang w:val="en-CA"/>
        </w:rPr>
        <w:t>/extension</w:t>
      </w:r>
      <w:r w:rsidR="009E2B0E" w:rsidRPr="00826AAE">
        <w:rPr>
          <w:rFonts w:ascii="Times New Roman" w:hAnsi="Times New Roman"/>
          <w:sz w:val="22"/>
          <w:szCs w:val="22"/>
          <w:lang w:val="en-CA"/>
        </w:rPr>
        <w:t xml:space="preserve"> must be received </w:t>
      </w:r>
      <w:r w:rsidR="009E2B0E" w:rsidRPr="00826AAE">
        <w:rPr>
          <w:rFonts w:ascii="Times New Roman" w:hAnsi="Times New Roman"/>
          <w:sz w:val="22"/>
          <w:szCs w:val="22"/>
          <w:u w:val="single"/>
          <w:lang w:val="en-CA"/>
        </w:rPr>
        <w:t>no later than 12 hours after the test</w:t>
      </w:r>
      <w:r w:rsidR="00101D35" w:rsidRPr="00826AAE">
        <w:rPr>
          <w:rFonts w:ascii="Times New Roman" w:hAnsi="Times New Roman"/>
          <w:sz w:val="22"/>
          <w:szCs w:val="22"/>
          <w:u w:val="single"/>
          <w:lang w:val="en-CA"/>
        </w:rPr>
        <w:t xml:space="preserve"> or </w:t>
      </w:r>
      <w:r w:rsidR="00B13BE7" w:rsidRPr="00826AAE">
        <w:rPr>
          <w:rFonts w:ascii="Times New Roman" w:hAnsi="Times New Roman"/>
          <w:sz w:val="22"/>
          <w:szCs w:val="22"/>
          <w:u w:val="single"/>
          <w:lang w:val="en-CA"/>
        </w:rPr>
        <w:t>due date</w:t>
      </w:r>
      <w:r w:rsidRPr="00826AAE">
        <w:rPr>
          <w:rFonts w:ascii="Times New Roman" w:hAnsi="Times New Roman"/>
          <w:sz w:val="22"/>
          <w:szCs w:val="22"/>
          <w:lang w:val="en-CA"/>
        </w:rPr>
        <w:t>. If you are extremely incapacitated, in hospital, or have had an unexpected d</w:t>
      </w:r>
      <w:r w:rsidR="00EB3A69" w:rsidRPr="00826AAE">
        <w:rPr>
          <w:rFonts w:ascii="Times New Roman" w:hAnsi="Times New Roman"/>
          <w:sz w:val="22"/>
          <w:szCs w:val="22"/>
          <w:lang w:val="en-CA"/>
        </w:rPr>
        <w:t>eath in the family within 24 h</w:t>
      </w:r>
      <w:r w:rsidRPr="00826AAE">
        <w:rPr>
          <w:rFonts w:ascii="Times New Roman" w:hAnsi="Times New Roman"/>
          <w:sz w:val="22"/>
          <w:szCs w:val="22"/>
          <w:lang w:val="en-CA"/>
        </w:rPr>
        <w:t xml:space="preserve">rs </w:t>
      </w:r>
      <w:r w:rsidR="00101D35" w:rsidRPr="00826AAE">
        <w:rPr>
          <w:rFonts w:ascii="Times New Roman" w:hAnsi="Times New Roman"/>
          <w:sz w:val="22"/>
          <w:szCs w:val="22"/>
          <w:lang w:val="en-CA"/>
        </w:rPr>
        <w:t>prior to the</w:t>
      </w:r>
      <w:r w:rsidR="00EB3A69" w:rsidRPr="00826AAE">
        <w:rPr>
          <w:rFonts w:ascii="Times New Roman" w:hAnsi="Times New Roman"/>
          <w:sz w:val="22"/>
          <w:szCs w:val="22"/>
          <w:lang w:val="en-CA"/>
        </w:rPr>
        <w:t xml:space="preserve"> exam</w:t>
      </w:r>
      <w:r w:rsidR="00B13BE7" w:rsidRPr="00826AAE">
        <w:rPr>
          <w:rFonts w:ascii="Times New Roman" w:hAnsi="Times New Roman"/>
          <w:sz w:val="22"/>
          <w:szCs w:val="22"/>
          <w:lang w:val="en-CA"/>
        </w:rPr>
        <w:t xml:space="preserve"> or due </w:t>
      </w:r>
      <w:r w:rsidR="00101D35" w:rsidRPr="00826AAE">
        <w:rPr>
          <w:rFonts w:ascii="Times New Roman" w:hAnsi="Times New Roman"/>
          <w:sz w:val="22"/>
          <w:szCs w:val="22"/>
          <w:lang w:val="en-CA"/>
        </w:rPr>
        <w:t>date</w:t>
      </w:r>
      <w:r w:rsidRPr="00826AAE">
        <w:rPr>
          <w:rFonts w:ascii="Times New Roman" w:hAnsi="Times New Roman"/>
          <w:sz w:val="22"/>
          <w:szCs w:val="22"/>
          <w:lang w:val="en-CA"/>
        </w:rPr>
        <w:t>, then have a friend or family member call ASAP</w:t>
      </w:r>
      <w:r w:rsidR="00101D35" w:rsidRPr="00826AAE">
        <w:rPr>
          <w:rFonts w:ascii="Times New Roman" w:hAnsi="Times New Roman"/>
          <w:sz w:val="22"/>
          <w:szCs w:val="22"/>
          <w:lang w:val="en-CA"/>
        </w:rPr>
        <w:t xml:space="preserve"> and </w:t>
      </w:r>
      <w:r w:rsidR="00101D35" w:rsidRPr="00826AAE">
        <w:rPr>
          <w:rFonts w:ascii="Times New Roman" w:hAnsi="Times New Roman"/>
          <w:sz w:val="22"/>
          <w:szCs w:val="22"/>
          <w:u w:val="single"/>
          <w:lang w:val="en-CA"/>
        </w:rPr>
        <w:t>no later than 24 hours after the test</w:t>
      </w:r>
      <w:r w:rsidR="00101D35" w:rsidRPr="00826AAE">
        <w:rPr>
          <w:rFonts w:ascii="Times New Roman" w:hAnsi="Times New Roman"/>
          <w:sz w:val="22"/>
          <w:szCs w:val="22"/>
          <w:lang w:val="en-CA"/>
        </w:rPr>
        <w:t>.</w:t>
      </w:r>
    </w:p>
    <w:p w14:paraId="7FF809AB" w14:textId="77777777" w:rsidR="00CC49C2" w:rsidRPr="00CC49C2" w:rsidRDefault="00CC49C2" w:rsidP="00CC49C2">
      <w:pPr>
        <w:widowControl/>
        <w:tabs>
          <w:tab w:val="left" w:pos="-1440"/>
          <w:tab w:val="left" w:pos="-720"/>
          <w:tab w:val="left" w:pos="0"/>
          <w:tab w:val="left" w:pos="404"/>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b/>
          <w:bCs/>
          <w:sz w:val="22"/>
          <w:szCs w:val="22"/>
          <w:lang w:val="en-CA"/>
        </w:rPr>
      </w:pPr>
    </w:p>
    <w:p w14:paraId="4F9461D0" w14:textId="30D33E2A" w:rsidR="00B13BE7" w:rsidRPr="00CC49C2" w:rsidRDefault="004F4EB2" w:rsidP="00B13BE7">
      <w:pPr>
        <w:pStyle w:val="ListParagraph"/>
        <w:widowControl/>
        <w:numPr>
          <w:ilvl w:val="0"/>
          <w:numId w:val="30"/>
        </w:numPr>
        <w:tabs>
          <w:tab w:val="left" w:pos="-1440"/>
          <w:tab w:val="left" w:pos="-720"/>
          <w:tab w:val="left" w:pos="0"/>
          <w:tab w:val="left" w:pos="404"/>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b/>
          <w:bCs/>
          <w:sz w:val="22"/>
          <w:szCs w:val="22"/>
          <w:lang w:val="en-CA"/>
        </w:rPr>
      </w:pPr>
      <w:r w:rsidRPr="00826AAE">
        <w:rPr>
          <w:rFonts w:ascii="Times New Roman" w:hAnsi="Times New Roman"/>
          <w:sz w:val="22"/>
          <w:szCs w:val="22"/>
          <w:lang w:val="en-CA"/>
        </w:rPr>
        <w:t xml:space="preserve">Any student missing an exam with a valid reason and having followed policy must write a make-up exam.  </w:t>
      </w:r>
      <w:r w:rsidRPr="00826AAE">
        <w:rPr>
          <w:rFonts w:ascii="Times New Roman" w:hAnsi="Times New Roman"/>
          <w:sz w:val="22"/>
          <w:szCs w:val="22"/>
          <w:u w:val="single"/>
          <w:lang w:val="en-CA"/>
        </w:rPr>
        <w:t>A make-up exam may differ in format from the original exam (e.g., an entire essay exam)</w:t>
      </w:r>
      <w:r w:rsidRPr="00826AAE">
        <w:rPr>
          <w:rFonts w:ascii="Times New Roman" w:hAnsi="Times New Roman"/>
          <w:sz w:val="22"/>
          <w:szCs w:val="22"/>
          <w:lang w:val="en-CA"/>
        </w:rPr>
        <w:t>.</w:t>
      </w:r>
    </w:p>
    <w:p w14:paraId="2FBBF901" w14:textId="77777777" w:rsidR="00CC49C2" w:rsidRPr="00CC49C2" w:rsidRDefault="00CC49C2" w:rsidP="00CC49C2">
      <w:pPr>
        <w:widowControl/>
        <w:tabs>
          <w:tab w:val="left" w:pos="-1440"/>
          <w:tab w:val="left" w:pos="-720"/>
          <w:tab w:val="left" w:pos="0"/>
          <w:tab w:val="left" w:pos="404"/>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b/>
          <w:bCs/>
          <w:sz w:val="22"/>
          <w:szCs w:val="22"/>
          <w:lang w:val="en-CA"/>
        </w:rPr>
      </w:pPr>
    </w:p>
    <w:p w14:paraId="3CA047CD" w14:textId="66392EE3" w:rsidR="004F4EB2" w:rsidRPr="00826AAE" w:rsidRDefault="004F4EB2" w:rsidP="004F4EB2">
      <w:pPr>
        <w:pStyle w:val="ListParagraph"/>
        <w:widowControl/>
        <w:numPr>
          <w:ilvl w:val="0"/>
          <w:numId w:val="30"/>
        </w:numPr>
        <w:tabs>
          <w:tab w:val="left" w:pos="-1440"/>
          <w:tab w:val="left" w:pos="-720"/>
          <w:tab w:val="left" w:pos="0"/>
          <w:tab w:val="left" w:pos="404"/>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b/>
          <w:bCs/>
          <w:sz w:val="22"/>
          <w:szCs w:val="22"/>
          <w:lang w:val="en-CA"/>
        </w:rPr>
      </w:pPr>
      <w:r w:rsidRPr="00826AAE">
        <w:rPr>
          <w:rFonts w:ascii="Times New Roman" w:hAnsi="Times New Roman"/>
          <w:sz w:val="22"/>
          <w:szCs w:val="22"/>
        </w:rPr>
        <w:t xml:space="preserve">Please note that the following are </w:t>
      </w:r>
      <w:r w:rsidRPr="00826AAE">
        <w:rPr>
          <w:rFonts w:ascii="Times New Roman" w:hAnsi="Times New Roman"/>
          <w:b/>
          <w:bCs/>
          <w:sz w:val="22"/>
          <w:szCs w:val="22"/>
          <w:u w:val="single"/>
        </w:rPr>
        <w:t>NOT</w:t>
      </w:r>
      <w:r w:rsidRPr="00826AAE">
        <w:rPr>
          <w:rFonts w:ascii="Times New Roman" w:hAnsi="Times New Roman"/>
          <w:sz w:val="22"/>
          <w:szCs w:val="22"/>
        </w:rPr>
        <w:t xml:space="preserve"> valid reasons for rescheduling an exam or </w:t>
      </w:r>
      <w:r w:rsidR="00090AED" w:rsidRPr="00826AAE">
        <w:rPr>
          <w:rFonts w:ascii="Times New Roman" w:hAnsi="Times New Roman"/>
          <w:sz w:val="22"/>
          <w:szCs w:val="22"/>
        </w:rPr>
        <w:t>requesting an extension</w:t>
      </w:r>
      <w:r w:rsidRPr="00826AAE">
        <w:rPr>
          <w:rFonts w:ascii="Times New Roman" w:hAnsi="Times New Roman"/>
          <w:sz w:val="22"/>
          <w:szCs w:val="22"/>
        </w:rPr>
        <w:t>:</w:t>
      </w:r>
    </w:p>
    <w:p w14:paraId="6BEF6866" w14:textId="77777777" w:rsidR="00DB45FF" w:rsidRPr="00826AAE" w:rsidRDefault="004F4EB2" w:rsidP="004F4EB2">
      <w:pPr>
        <w:numPr>
          <w:ilvl w:val="1"/>
          <w:numId w:val="2"/>
        </w:numPr>
        <w:tabs>
          <w:tab w:val="clear" w:pos="1080"/>
          <w:tab w:val="left" w:pos="-1440"/>
          <w:tab w:val="left" w:pos="-720"/>
          <w:tab w:val="left" w:pos="0"/>
          <w:tab w:val="left" w:pos="404"/>
          <w:tab w:val="left" w:pos="720"/>
          <w:tab w:val="num" w:pos="1440"/>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440"/>
        <w:rPr>
          <w:rFonts w:ascii="Times New Roman" w:hAnsi="Times New Roman"/>
          <w:sz w:val="22"/>
          <w:szCs w:val="22"/>
        </w:rPr>
      </w:pPr>
      <w:r w:rsidRPr="00826AAE">
        <w:rPr>
          <w:rFonts w:ascii="Times New Roman" w:hAnsi="Times New Roman"/>
          <w:sz w:val="22"/>
          <w:szCs w:val="22"/>
          <w:lang w:val="en-CA"/>
        </w:rPr>
        <w:t>Travel plans (athletic or personal – weddings included)</w:t>
      </w:r>
      <w:r w:rsidR="00A46398" w:rsidRPr="00826AAE">
        <w:rPr>
          <w:rFonts w:ascii="Times New Roman" w:hAnsi="Times New Roman"/>
          <w:sz w:val="22"/>
          <w:szCs w:val="22"/>
          <w:lang w:val="en-CA"/>
        </w:rPr>
        <w:t xml:space="preserve">, missing your bus or ride, work overload, </w:t>
      </w:r>
      <w:r w:rsidR="00A46398" w:rsidRPr="00826AAE">
        <w:rPr>
          <w:rFonts w:ascii="Times New Roman" w:hAnsi="Times New Roman"/>
          <w:sz w:val="22"/>
          <w:szCs w:val="22"/>
        </w:rPr>
        <w:t>s</w:t>
      </w:r>
      <w:r w:rsidRPr="00826AAE">
        <w:rPr>
          <w:rFonts w:ascii="Times New Roman" w:hAnsi="Times New Roman"/>
          <w:sz w:val="22"/>
          <w:szCs w:val="22"/>
        </w:rPr>
        <w:t>lee</w:t>
      </w:r>
      <w:r w:rsidR="00A46398" w:rsidRPr="00826AAE">
        <w:rPr>
          <w:rFonts w:ascii="Times New Roman" w:hAnsi="Times New Roman"/>
          <w:sz w:val="22"/>
          <w:szCs w:val="22"/>
        </w:rPr>
        <w:t>ping-in or alarm clock problems, or f</w:t>
      </w:r>
      <w:r w:rsidRPr="00826AAE">
        <w:rPr>
          <w:rFonts w:ascii="Times New Roman" w:hAnsi="Times New Roman"/>
          <w:sz w:val="22"/>
          <w:szCs w:val="22"/>
        </w:rPr>
        <w:t xml:space="preserve">orgetting you had an exam </w:t>
      </w:r>
      <w:r w:rsidR="00101D35" w:rsidRPr="00826AAE">
        <w:rPr>
          <w:rFonts w:ascii="Times New Roman" w:hAnsi="Times New Roman"/>
          <w:sz w:val="22"/>
          <w:szCs w:val="22"/>
        </w:rPr>
        <w:t>or presentation</w:t>
      </w:r>
      <w:r w:rsidR="00DB45FF" w:rsidRPr="00826AAE">
        <w:rPr>
          <w:rFonts w:ascii="Times New Roman" w:hAnsi="Times New Roman"/>
          <w:sz w:val="22"/>
          <w:szCs w:val="22"/>
        </w:rPr>
        <w:t>.</w:t>
      </w:r>
    </w:p>
    <w:p w14:paraId="5A850498" w14:textId="77777777" w:rsidR="004F4EB2" w:rsidRPr="00826AAE" w:rsidRDefault="004F4EB2" w:rsidP="00DB45FF">
      <w:pPr>
        <w:tabs>
          <w:tab w:val="left" w:pos="-1440"/>
          <w:tab w:val="left" w:pos="-720"/>
          <w:tab w:val="left" w:pos="0"/>
          <w:tab w:val="left" w:pos="404"/>
          <w:tab w:val="left" w:pos="720"/>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080"/>
        <w:rPr>
          <w:rFonts w:ascii="Times New Roman" w:hAnsi="Times New Roman"/>
          <w:sz w:val="22"/>
          <w:szCs w:val="22"/>
        </w:rPr>
      </w:pPr>
    </w:p>
    <w:p w14:paraId="3C0E18A8" w14:textId="77777777" w:rsidR="00101D35" w:rsidRPr="00826AAE" w:rsidRDefault="00101D35" w:rsidP="00101D35">
      <w:pPr>
        <w:widowControl/>
        <w:tabs>
          <w:tab w:val="left" w:pos="-1440"/>
          <w:tab w:val="left" w:pos="-720"/>
          <w:tab w:val="left" w:pos="0"/>
          <w:tab w:val="left" w:pos="404"/>
          <w:tab w:val="left" w:pos="720"/>
          <w:tab w:val="left" w:pos="1440"/>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Times New Roman" w:hAnsi="Times New Roman"/>
          <w:b/>
          <w:bCs/>
          <w:caps/>
          <w:sz w:val="22"/>
          <w:szCs w:val="22"/>
          <w:lang w:val="en-CA"/>
        </w:rPr>
      </w:pPr>
      <w:r w:rsidRPr="00826AAE">
        <w:rPr>
          <w:rFonts w:ascii="Times New Roman" w:hAnsi="Times New Roman"/>
          <w:b/>
          <w:bCs/>
          <w:caps/>
          <w:sz w:val="22"/>
          <w:szCs w:val="22"/>
          <w:u w:val="single"/>
          <w:lang w:val="en-CA"/>
        </w:rPr>
        <w:t>Release of Grades:</w:t>
      </w:r>
    </w:p>
    <w:p w14:paraId="03D4ABEB" w14:textId="77777777" w:rsidR="00101D35" w:rsidRPr="00826AAE" w:rsidRDefault="00101D35" w:rsidP="00101D35">
      <w:pPr>
        <w:widowControl/>
        <w:tabs>
          <w:tab w:val="left" w:pos="-1440"/>
          <w:tab w:val="left" w:pos="-720"/>
          <w:tab w:val="left" w:pos="0"/>
          <w:tab w:val="left" w:pos="404"/>
          <w:tab w:val="left" w:pos="720"/>
          <w:tab w:val="left" w:pos="1440"/>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lang w:val="en-CA"/>
        </w:rPr>
      </w:pPr>
    </w:p>
    <w:p w14:paraId="10D40368" w14:textId="6F4BED21" w:rsidR="00101D35" w:rsidRPr="00826AAE" w:rsidRDefault="00B13BE7" w:rsidP="00101D35">
      <w:pPr>
        <w:widowControl/>
        <w:tabs>
          <w:tab w:val="left" w:pos="-1440"/>
          <w:tab w:val="left" w:pos="-720"/>
          <w:tab w:val="left" w:pos="0"/>
          <w:tab w:val="left" w:pos="404"/>
          <w:tab w:val="left" w:pos="720"/>
          <w:tab w:val="left" w:pos="1440"/>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lang w:val="en-CA"/>
        </w:rPr>
      </w:pPr>
      <w:r w:rsidRPr="00826AAE">
        <w:rPr>
          <w:rFonts w:ascii="Times New Roman" w:hAnsi="Times New Roman"/>
          <w:sz w:val="22"/>
          <w:szCs w:val="22"/>
          <w:lang w:val="en-CA"/>
        </w:rPr>
        <w:t>When exams</w:t>
      </w:r>
      <w:r w:rsidR="00101D35" w:rsidRPr="00826AAE">
        <w:rPr>
          <w:rFonts w:ascii="Times New Roman" w:hAnsi="Times New Roman"/>
          <w:sz w:val="22"/>
          <w:szCs w:val="22"/>
          <w:lang w:val="en-CA"/>
        </w:rPr>
        <w:t xml:space="preserve"> </w:t>
      </w:r>
      <w:r w:rsidRPr="00826AAE">
        <w:rPr>
          <w:rFonts w:ascii="Times New Roman" w:hAnsi="Times New Roman"/>
          <w:sz w:val="22"/>
          <w:szCs w:val="22"/>
          <w:lang w:val="en-CA"/>
        </w:rPr>
        <w:t xml:space="preserve">and assignments </w:t>
      </w:r>
      <w:r w:rsidR="00101D35" w:rsidRPr="00826AAE">
        <w:rPr>
          <w:rFonts w:ascii="Times New Roman" w:hAnsi="Times New Roman"/>
          <w:sz w:val="22"/>
          <w:szCs w:val="22"/>
          <w:lang w:val="en-CA"/>
        </w:rPr>
        <w:t>are graded, the results will be posted on Learn.  Grades are not released over email or telephone.  Do not send an email to the Instructor or TA regarding “when will the grades be posted?”   We endeavour to complete the grading as quickly as possible</w:t>
      </w:r>
      <w:r w:rsidR="00815A21" w:rsidRPr="00826AAE">
        <w:rPr>
          <w:rFonts w:ascii="Times New Roman" w:hAnsi="Times New Roman"/>
          <w:sz w:val="22"/>
          <w:szCs w:val="22"/>
          <w:lang w:val="en-CA"/>
        </w:rPr>
        <w:t>. N</w:t>
      </w:r>
      <w:r w:rsidR="00101D35" w:rsidRPr="00826AAE">
        <w:rPr>
          <w:rFonts w:ascii="Times New Roman" w:hAnsi="Times New Roman"/>
          <w:sz w:val="22"/>
          <w:szCs w:val="22"/>
          <w:lang w:val="en-CA"/>
        </w:rPr>
        <w:t xml:space="preserve">ormally grades are posted within </w:t>
      </w:r>
      <w:r w:rsidRPr="00826AAE">
        <w:rPr>
          <w:rFonts w:ascii="Times New Roman" w:hAnsi="Times New Roman"/>
          <w:sz w:val="22"/>
          <w:szCs w:val="22"/>
          <w:lang w:val="en-CA"/>
        </w:rPr>
        <w:t>a week of the exam or assignment</w:t>
      </w:r>
      <w:r w:rsidR="00101D35" w:rsidRPr="00826AAE">
        <w:rPr>
          <w:rFonts w:ascii="Times New Roman" w:hAnsi="Times New Roman"/>
          <w:sz w:val="22"/>
          <w:szCs w:val="22"/>
          <w:lang w:val="en-CA"/>
        </w:rPr>
        <w:t>.</w:t>
      </w:r>
    </w:p>
    <w:p w14:paraId="309366A1" w14:textId="77777777" w:rsidR="00101D35" w:rsidRPr="00826AAE" w:rsidRDefault="00101D35" w:rsidP="00101D35">
      <w:pPr>
        <w:widowControl/>
        <w:tabs>
          <w:tab w:val="left" w:pos="-1440"/>
          <w:tab w:val="left" w:pos="-720"/>
          <w:tab w:val="left" w:pos="0"/>
          <w:tab w:val="left" w:pos="404"/>
          <w:tab w:val="left" w:pos="720"/>
          <w:tab w:val="left" w:pos="1440"/>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lang w:val="en-CA"/>
        </w:rPr>
      </w:pPr>
    </w:p>
    <w:p w14:paraId="21D4EAA8" w14:textId="77777777" w:rsidR="00101D35" w:rsidRPr="00826AAE" w:rsidRDefault="00101D35" w:rsidP="00101D35">
      <w:pPr>
        <w:pStyle w:val="Heading1"/>
        <w:rPr>
          <w:caps/>
          <w:sz w:val="22"/>
          <w:szCs w:val="22"/>
        </w:rPr>
      </w:pPr>
      <w:r w:rsidRPr="00826AAE">
        <w:rPr>
          <w:caps/>
          <w:sz w:val="22"/>
          <w:szCs w:val="22"/>
        </w:rPr>
        <w:t>Academic Responsibility, Integrity, Discipline, and grievance</w:t>
      </w:r>
    </w:p>
    <w:p w14:paraId="003B0368" w14:textId="77777777" w:rsidR="00101D35" w:rsidRPr="00826AAE" w:rsidRDefault="00101D35" w:rsidP="00101D35">
      <w:pPr>
        <w:rPr>
          <w:rFonts w:ascii="Times New Roman" w:hAnsi="Times New Roman"/>
          <w:sz w:val="22"/>
          <w:szCs w:val="22"/>
        </w:rPr>
      </w:pPr>
    </w:p>
    <w:p w14:paraId="72FE4E1F" w14:textId="77777777" w:rsidR="00101D35" w:rsidRPr="00826AAE" w:rsidRDefault="00101D35" w:rsidP="00101D35">
      <w:pPr>
        <w:pStyle w:val="Default"/>
        <w:rPr>
          <w:rFonts w:ascii="Times New Roman" w:hAnsi="Times New Roman" w:cs="Times New Roman"/>
          <w:sz w:val="22"/>
          <w:szCs w:val="22"/>
        </w:rPr>
      </w:pPr>
      <w:r w:rsidRPr="00826AAE">
        <w:rPr>
          <w:rFonts w:ascii="Times New Roman" w:hAnsi="Times New Roman" w:cs="Times New Roman"/>
          <w:b/>
          <w:bCs/>
          <w:sz w:val="22"/>
          <w:szCs w:val="22"/>
          <w:u w:val="single"/>
        </w:rPr>
        <w:t>Academic Integrity:</w:t>
      </w:r>
      <w:r w:rsidRPr="00826AAE">
        <w:rPr>
          <w:rFonts w:ascii="Times New Roman" w:hAnsi="Times New Roman" w:cs="Times New Roman"/>
          <w:b/>
          <w:bCs/>
          <w:sz w:val="22"/>
          <w:szCs w:val="22"/>
        </w:rPr>
        <w:t xml:space="preserve"> </w:t>
      </w:r>
      <w:r w:rsidRPr="00826AAE">
        <w:rPr>
          <w:rFonts w:ascii="Times New Roman" w:hAnsi="Times New Roman" w:cs="Times New Roman"/>
          <w:sz w:val="22"/>
          <w:szCs w:val="22"/>
        </w:rPr>
        <w:t xml:space="preserve">In order to maintain a culture of academic integrity, members of the University of Waterloo and its Federated University and Affiliated Colleges are expected to promote honesty, trust, fairness, respect and responsibility. </w:t>
      </w:r>
    </w:p>
    <w:p w14:paraId="733F5225" w14:textId="77777777" w:rsidR="00E121DA" w:rsidRPr="00826AAE" w:rsidRDefault="00101D35" w:rsidP="00E121DA">
      <w:pPr>
        <w:pStyle w:val="Normal1"/>
        <w:numPr>
          <w:ilvl w:val="0"/>
          <w:numId w:val="0"/>
        </w:numPr>
        <w:contextualSpacing w:val="0"/>
        <w:rPr>
          <w:rFonts w:ascii="Times New Roman" w:hAnsi="Times New Roman" w:cs="Times New Roman"/>
          <w:sz w:val="22"/>
          <w:szCs w:val="22"/>
        </w:rPr>
      </w:pPr>
      <w:r w:rsidRPr="00826AAE">
        <w:rPr>
          <w:rFonts w:ascii="Times New Roman" w:hAnsi="Times New Roman" w:cs="Times New Roman"/>
          <w:b/>
          <w:bCs/>
          <w:sz w:val="22"/>
          <w:szCs w:val="22"/>
          <w:u w:val="single"/>
        </w:rPr>
        <w:t>Discipline:</w:t>
      </w:r>
      <w:r w:rsidRPr="00826AAE">
        <w:rPr>
          <w:rFonts w:ascii="Times New Roman" w:hAnsi="Times New Roman" w:cs="Times New Roman"/>
          <w:b/>
          <w:bCs/>
          <w:sz w:val="22"/>
          <w:szCs w:val="22"/>
        </w:rPr>
        <w:t xml:space="preserve"> </w:t>
      </w:r>
      <w:r w:rsidRPr="00826AAE">
        <w:rPr>
          <w:rFonts w:ascii="Times New Roman" w:hAnsi="Times New Roman" w:cs="Times New Roman"/>
          <w:sz w:val="22"/>
          <w:szCs w:val="22"/>
        </w:rPr>
        <w:t xml:space="preserve">All students are expected to know what constitutes academic integrity, to avoid committing academic offences, and to take responsibility for their actions. A student who is unsure whether an action constitutes an offence, or who needs help in learning how to avoid offences (e.g., plagiarism, cheating) or about “rules” for group work/collaboration should seek guidance from the course professor, academic advisor, or the Associate Dean. When misconduct has been found to have occurred, disciplinary penalties will be imposed </w:t>
      </w:r>
      <w:r w:rsidR="00E121DA" w:rsidRPr="00826AAE">
        <w:rPr>
          <w:rFonts w:ascii="Times New Roman" w:hAnsi="Times New Roman" w:cs="Times New Roman"/>
          <w:sz w:val="22"/>
          <w:szCs w:val="22"/>
        </w:rPr>
        <w:t>under the</w:t>
      </w:r>
      <w:r w:rsidRPr="00826AAE">
        <w:rPr>
          <w:rFonts w:ascii="Times New Roman" w:hAnsi="Times New Roman" w:cs="Times New Roman"/>
          <w:sz w:val="22"/>
          <w:szCs w:val="22"/>
        </w:rPr>
        <w:t xml:space="preserve"> </w:t>
      </w:r>
      <w:hyperlink r:id="rId14" w:history="1">
        <w:r w:rsidR="00E121DA" w:rsidRPr="00826AAE">
          <w:rPr>
            <w:rStyle w:val="Hyperlink"/>
            <w:rFonts w:ascii="Times New Roman" w:hAnsi="Times New Roman" w:cs="Times New Roman"/>
            <w:sz w:val="22"/>
            <w:szCs w:val="22"/>
          </w:rPr>
          <w:t>St. Jerome’s University Policy on Student Discipline</w:t>
        </w:r>
      </w:hyperlink>
      <w:r w:rsidRPr="00826AAE">
        <w:rPr>
          <w:rFonts w:ascii="Times New Roman" w:hAnsi="Times New Roman" w:cs="Times New Roman"/>
          <w:sz w:val="22"/>
          <w:szCs w:val="22"/>
        </w:rPr>
        <w:t xml:space="preserve">. For information on categories of offenses and types of penalties, students should refer to Policy 71 - Student Discipline, </w:t>
      </w:r>
      <w:hyperlink r:id="rId15" w:history="1">
        <w:r w:rsidR="00E121DA" w:rsidRPr="00826AAE">
          <w:rPr>
            <w:rStyle w:val="Hyperlink"/>
            <w:rFonts w:ascii="Times New Roman" w:hAnsi="Times New Roman" w:cs="Times New Roman"/>
            <w:sz w:val="22"/>
            <w:szCs w:val="22"/>
          </w:rPr>
          <w:t>University of Waterloo Policy 71 (Student Discipline)</w:t>
        </w:r>
      </w:hyperlink>
      <w:r w:rsidR="00E121DA" w:rsidRPr="00826AAE">
        <w:rPr>
          <w:rFonts w:ascii="Times New Roman" w:hAnsi="Times New Roman" w:cs="Times New Roman"/>
          <w:sz w:val="22"/>
          <w:szCs w:val="22"/>
        </w:rPr>
        <w:t>.</w:t>
      </w:r>
    </w:p>
    <w:p w14:paraId="1CDC0CB6" w14:textId="77777777" w:rsidR="00564C87" w:rsidRPr="00826AAE" w:rsidRDefault="00101D35" w:rsidP="00564C87">
      <w:pPr>
        <w:pStyle w:val="Normal1"/>
        <w:numPr>
          <w:ilvl w:val="0"/>
          <w:numId w:val="0"/>
        </w:numPr>
        <w:contextualSpacing w:val="0"/>
        <w:rPr>
          <w:rFonts w:ascii="Times New Roman" w:hAnsi="Times New Roman" w:cs="Times New Roman"/>
          <w:sz w:val="22"/>
          <w:szCs w:val="22"/>
        </w:rPr>
      </w:pPr>
      <w:r w:rsidRPr="00826AAE">
        <w:rPr>
          <w:rFonts w:ascii="Times New Roman" w:hAnsi="Times New Roman" w:cs="Times New Roman"/>
          <w:b/>
          <w:bCs/>
          <w:sz w:val="22"/>
          <w:szCs w:val="22"/>
          <w:u w:val="single"/>
        </w:rPr>
        <w:t>Grievance:</w:t>
      </w:r>
      <w:r w:rsidRPr="00826AAE">
        <w:rPr>
          <w:rFonts w:ascii="Times New Roman" w:hAnsi="Times New Roman" w:cs="Times New Roman"/>
          <w:b/>
          <w:bCs/>
          <w:sz w:val="22"/>
          <w:szCs w:val="22"/>
        </w:rPr>
        <w:t xml:space="preserve"> </w:t>
      </w:r>
      <w:r w:rsidRPr="00826AAE">
        <w:rPr>
          <w:rFonts w:ascii="Times New Roman" w:hAnsi="Times New Roman" w:cs="Times New Roman"/>
          <w:sz w:val="22"/>
          <w:szCs w:val="22"/>
        </w:rPr>
        <w:t xml:space="preserve">A student who believes that a decision affecting some aspect of his/her university life has been unfair or unreasonable may have grounds for initiating a grievance. </w:t>
      </w:r>
      <w:r w:rsidR="00564C87" w:rsidRPr="00826AAE">
        <w:rPr>
          <w:rFonts w:ascii="Times New Roman" w:hAnsi="Times New Roman" w:cs="Times New Roman"/>
          <w:sz w:val="22"/>
          <w:szCs w:val="22"/>
        </w:rPr>
        <w:t xml:space="preserve">Students who decide to file a grievance should refer to </w:t>
      </w:r>
      <w:hyperlink r:id="rId16" w:history="1">
        <w:r w:rsidR="00564C87" w:rsidRPr="00826AAE">
          <w:rPr>
            <w:rStyle w:val="Hyperlink"/>
            <w:rFonts w:ascii="Times New Roman" w:hAnsi="Times New Roman" w:cs="Times New Roman"/>
            <w:sz w:val="22"/>
            <w:szCs w:val="22"/>
          </w:rPr>
          <w:t>University of Waterloo Policy 70 (Student Petitions and Grievances)</w:t>
        </w:r>
      </w:hyperlink>
      <w:r w:rsidR="00564C87" w:rsidRPr="00826AAE">
        <w:rPr>
          <w:rFonts w:ascii="Times New Roman" w:hAnsi="Times New Roman" w:cs="Times New Roman"/>
          <w:sz w:val="22"/>
          <w:szCs w:val="22"/>
        </w:rPr>
        <w:t>. For more information, students should contact the Associate Dean of St. Jerome’s University.</w:t>
      </w:r>
    </w:p>
    <w:p w14:paraId="4E2CCB55" w14:textId="77777777" w:rsidR="00564C87" w:rsidRPr="00826AAE" w:rsidRDefault="00564C87" w:rsidP="00564C87">
      <w:pPr>
        <w:pStyle w:val="Normal1"/>
        <w:numPr>
          <w:ilvl w:val="0"/>
          <w:numId w:val="0"/>
        </w:numPr>
        <w:contextualSpacing w:val="0"/>
        <w:rPr>
          <w:rFonts w:ascii="Times New Roman" w:hAnsi="Times New Roman" w:cs="Times New Roman"/>
          <w:sz w:val="22"/>
          <w:szCs w:val="22"/>
        </w:rPr>
      </w:pPr>
      <w:r w:rsidRPr="00826AAE">
        <w:rPr>
          <w:rFonts w:ascii="Times New Roman" w:hAnsi="Times New Roman" w:cs="Times New Roman"/>
          <w:b/>
          <w:sz w:val="22"/>
          <w:szCs w:val="22"/>
          <w:u w:val="single"/>
        </w:rPr>
        <w:t>Appeals</w:t>
      </w:r>
      <w:r w:rsidRPr="00826AAE">
        <w:rPr>
          <w:rFonts w:ascii="Times New Roman" w:hAnsi="Times New Roman" w:cs="Times New Roman"/>
          <w:b/>
          <w:sz w:val="22"/>
          <w:szCs w:val="22"/>
        </w:rPr>
        <w:t xml:space="preserve">: </w:t>
      </w:r>
      <w:r w:rsidRPr="00826AAE">
        <w:rPr>
          <w:rFonts w:ascii="Times New Roman" w:hAnsi="Times New Roman" w:cs="Times New Roman"/>
          <w:sz w:val="22"/>
          <w:szCs w:val="22"/>
        </w:rPr>
        <w:t xml:space="preserve">A student may appeal the finding and/or penalty in a decision made under the St. Jerome’s University Policy on Student Discipline or University of Waterloo Policy 70 (Student Petitions and Grievances) if a ground for an appeal can be established. In such a case, read </w:t>
      </w:r>
      <w:hyperlink r:id="rId17" w:history="1">
        <w:r w:rsidRPr="00826AAE">
          <w:rPr>
            <w:rStyle w:val="Hyperlink"/>
            <w:rFonts w:ascii="Times New Roman" w:hAnsi="Times New Roman" w:cs="Times New Roman"/>
            <w:sz w:val="22"/>
            <w:szCs w:val="22"/>
          </w:rPr>
          <w:t>St. Jerome's University Policy on Student Appeals</w:t>
        </w:r>
      </w:hyperlink>
      <w:r w:rsidRPr="00826AAE">
        <w:rPr>
          <w:rFonts w:ascii="Times New Roman" w:hAnsi="Times New Roman" w:cs="Times New Roman"/>
          <w:sz w:val="22"/>
          <w:szCs w:val="22"/>
        </w:rPr>
        <w:t>.</w:t>
      </w:r>
    </w:p>
    <w:p w14:paraId="40E062C8" w14:textId="77777777" w:rsidR="00564C87" w:rsidRPr="00826AAE" w:rsidRDefault="00564C87" w:rsidP="00101D35">
      <w:pPr>
        <w:pStyle w:val="Default"/>
        <w:rPr>
          <w:rFonts w:ascii="Times New Roman" w:hAnsi="Times New Roman" w:cs="Times New Roman"/>
          <w:sz w:val="22"/>
          <w:szCs w:val="22"/>
        </w:rPr>
        <w:sectPr w:rsidR="00564C87" w:rsidRPr="00826AAE" w:rsidSect="00575970">
          <w:headerReference w:type="default" r:id="rId18"/>
          <w:type w:val="continuous"/>
          <w:pgSz w:w="12240" w:h="15840"/>
          <w:pgMar w:top="1077" w:right="1077" w:bottom="1077" w:left="1077" w:header="720" w:footer="720" w:gutter="0"/>
          <w:cols w:space="720"/>
          <w:noEndnote/>
        </w:sectPr>
      </w:pPr>
    </w:p>
    <w:p w14:paraId="69E757A9" w14:textId="77777777" w:rsidR="00EE4562" w:rsidRPr="00826AAE" w:rsidRDefault="00EE4562" w:rsidP="00CC49C2">
      <w:pPr>
        <w:widowControl/>
        <w:tabs>
          <w:tab w:val="left" w:pos="-1440"/>
          <w:tab w:val="left" w:pos="-720"/>
          <w:tab w:val="left" w:pos="0"/>
          <w:tab w:val="left" w:pos="404"/>
          <w:tab w:val="left" w:pos="720"/>
          <w:tab w:val="left" w:pos="1440"/>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b/>
          <w:bCs/>
          <w:sz w:val="22"/>
          <w:szCs w:val="22"/>
          <w:u w:val="single"/>
          <w:lang w:val="en-CA"/>
        </w:rPr>
      </w:pPr>
    </w:p>
    <w:p w14:paraId="7181F374" w14:textId="7845FDA9" w:rsidR="00DC3DC5" w:rsidRPr="00826AAE" w:rsidRDefault="004F4EB2" w:rsidP="0038713D">
      <w:pPr>
        <w:widowControl/>
        <w:tabs>
          <w:tab w:val="left" w:pos="-1440"/>
          <w:tab w:val="left" w:pos="-720"/>
          <w:tab w:val="left" w:pos="0"/>
          <w:tab w:val="left" w:pos="404"/>
          <w:tab w:val="left" w:pos="720"/>
          <w:tab w:val="left" w:pos="1440"/>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Times New Roman" w:hAnsi="Times New Roman"/>
          <w:b/>
          <w:bCs/>
          <w:sz w:val="22"/>
          <w:szCs w:val="22"/>
          <w:u w:val="single"/>
          <w:lang w:val="en-CA"/>
        </w:rPr>
      </w:pPr>
      <w:r w:rsidRPr="00826AAE">
        <w:rPr>
          <w:rFonts w:ascii="Times New Roman" w:hAnsi="Times New Roman"/>
          <w:b/>
          <w:bCs/>
          <w:sz w:val="22"/>
          <w:szCs w:val="22"/>
          <w:u w:val="single"/>
          <w:lang w:val="en-CA"/>
        </w:rPr>
        <w:t>OTHER INFORMATION</w:t>
      </w:r>
    </w:p>
    <w:p w14:paraId="27BDA11C" w14:textId="77777777" w:rsidR="00B13BE7" w:rsidRDefault="00564C87" w:rsidP="00B13BE7">
      <w:pPr>
        <w:pStyle w:val="Normal1"/>
        <w:numPr>
          <w:ilvl w:val="0"/>
          <w:numId w:val="37"/>
        </w:numPr>
        <w:contextualSpacing w:val="0"/>
        <w:rPr>
          <w:rFonts w:ascii="Times New Roman" w:hAnsi="Times New Roman" w:cs="Times New Roman"/>
          <w:sz w:val="22"/>
          <w:szCs w:val="22"/>
        </w:rPr>
      </w:pPr>
      <w:r w:rsidRPr="00826AAE">
        <w:rPr>
          <w:rFonts w:ascii="Times New Roman" w:hAnsi="Times New Roman" w:cs="Times New Roman"/>
          <w:b/>
          <w:sz w:val="22"/>
          <w:szCs w:val="22"/>
          <w:u w:val="single"/>
        </w:rPr>
        <w:t>Note for Students with Disabilities</w:t>
      </w:r>
      <w:r w:rsidRPr="00826AAE">
        <w:rPr>
          <w:rFonts w:ascii="Times New Roman" w:hAnsi="Times New Roman" w:cs="Times New Roman"/>
          <w:b/>
          <w:sz w:val="22"/>
          <w:szCs w:val="22"/>
        </w:rPr>
        <w:t>:</w:t>
      </w:r>
      <w:r w:rsidRPr="00826AAE">
        <w:rPr>
          <w:rFonts w:ascii="Times New Roman" w:hAnsi="Times New Roman" w:cs="Times New Roman"/>
          <w:sz w:val="22"/>
          <w:szCs w:val="22"/>
        </w:rPr>
        <w:t xml:space="preserve"> The </w:t>
      </w:r>
      <w:hyperlink r:id="rId19" w:history="1">
        <w:r w:rsidRPr="00826AAE">
          <w:rPr>
            <w:rStyle w:val="Hyperlink"/>
            <w:rFonts w:ascii="Times New Roman" w:hAnsi="Times New Roman" w:cs="Times New Roman"/>
            <w:sz w:val="22"/>
            <w:szCs w:val="22"/>
          </w:rPr>
          <w:t>AccessAbility Services (AS) Office</w:t>
        </w:r>
      </w:hyperlink>
      <w:r w:rsidRPr="00826AAE">
        <w:rPr>
          <w:rFonts w:ascii="Times New Roman" w:hAnsi="Times New Roman" w:cs="Times New Roman"/>
          <w:sz w:val="22"/>
          <w:szCs w:val="22"/>
        </w:rPr>
        <w:t>, located in Needles Hall, Room 1132, collaborates with all academic departments to arrange appropriate accommodations for students with disabilities without compromising the academic integrity of the curriculum. If you require academic accommodations to lessen the impact of your disability, please register with the AS Office at the beginning of each academic term.</w:t>
      </w:r>
    </w:p>
    <w:p w14:paraId="36573DB5" w14:textId="77777777" w:rsidR="00DE5FEC" w:rsidRPr="00826AAE" w:rsidRDefault="00DE5FEC" w:rsidP="00DE5FEC">
      <w:pPr>
        <w:pStyle w:val="Normal1"/>
        <w:numPr>
          <w:ilvl w:val="0"/>
          <w:numId w:val="0"/>
        </w:numPr>
        <w:ind w:left="360"/>
        <w:contextualSpacing w:val="0"/>
        <w:rPr>
          <w:rFonts w:ascii="Times New Roman" w:hAnsi="Times New Roman" w:cs="Times New Roman"/>
          <w:sz w:val="22"/>
          <w:szCs w:val="22"/>
        </w:rPr>
      </w:pPr>
    </w:p>
    <w:p w14:paraId="5F4D8BF1" w14:textId="7F0D7A6E" w:rsidR="003A7052" w:rsidRPr="00DE5FEC" w:rsidRDefault="003A7052" w:rsidP="00B13BE7">
      <w:pPr>
        <w:pStyle w:val="Normal1"/>
        <w:numPr>
          <w:ilvl w:val="0"/>
          <w:numId w:val="37"/>
        </w:numPr>
        <w:contextualSpacing w:val="0"/>
        <w:rPr>
          <w:rFonts w:ascii="Times New Roman" w:hAnsi="Times New Roman" w:cs="Times New Roman"/>
          <w:b/>
          <w:sz w:val="22"/>
          <w:szCs w:val="22"/>
        </w:rPr>
      </w:pPr>
      <w:r w:rsidRPr="00826AAE">
        <w:rPr>
          <w:rFonts w:ascii="Times New Roman" w:hAnsi="Times New Roman" w:cs="Times New Roman"/>
          <w:b/>
          <w:sz w:val="22"/>
          <w:szCs w:val="22"/>
        </w:rPr>
        <w:t xml:space="preserve">Electronic Device Policy: </w:t>
      </w:r>
      <w:r w:rsidR="004F4EB2" w:rsidRPr="00826AAE">
        <w:rPr>
          <w:rFonts w:ascii="Times New Roman" w:hAnsi="Times New Roman" w:cs="Times New Roman"/>
          <w:b/>
          <w:color w:val="000000"/>
          <w:sz w:val="22"/>
          <w:szCs w:val="22"/>
        </w:rPr>
        <w:t>Laptops and tablets are permitted for note-taking purposes ONLY during the lectures. O</w:t>
      </w:r>
      <w:r w:rsidR="004F4EB2" w:rsidRPr="00826AAE">
        <w:rPr>
          <w:rFonts w:ascii="Times New Roman" w:hAnsi="Times New Roman" w:cs="Times New Roman"/>
          <w:b/>
          <w:sz w:val="22"/>
          <w:szCs w:val="22"/>
          <w:lang w:val="en-CA"/>
        </w:rPr>
        <w:t xml:space="preserve">ther usage is not permitted (e.g., Facebook, Skype, Internet searches, streaming, gaming, etc.). If you are caught using your computer for anything besides note-taking, you will be asked to leave the room and disciplined under </w:t>
      </w:r>
      <w:r w:rsidR="004F4EB2" w:rsidRPr="00826AAE">
        <w:rPr>
          <w:rFonts w:ascii="Times New Roman" w:hAnsi="Times New Roman" w:cs="Times New Roman"/>
          <w:b/>
          <w:sz w:val="22"/>
          <w:szCs w:val="22"/>
        </w:rPr>
        <w:t xml:space="preserve">University Policy 33 (“Ethical Behaviour”) </w:t>
      </w:r>
      <w:r w:rsidR="007A5E06" w:rsidRPr="00826AAE">
        <w:rPr>
          <w:rFonts w:ascii="Times New Roman" w:hAnsi="Times New Roman" w:cs="Times New Roman"/>
          <w:b/>
          <w:sz w:val="22"/>
          <w:szCs w:val="22"/>
        </w:rPr>
        <w:t xml:space="preserve">which </w:t>
      </w:r>
      <w:r w:rsidR="004F4EB2" w:rsidRPr="00826AAE">
        <w:rPr>
          <w:rFonts w:ascii="Times New Roman" w:hAnsi="Times New Roman" w:cs="Times New Roman"/>
          <w:b/>
          <w:sz w:val="22"/>
          <w:szCs w:val="22"/>
        </w:rPr>
        <w:t>states that “no member of the University community (faculty, staff, student) unduly interfere with the study, work</w:t>
      </w:r>
      <w:r w:rsidR="007A5E06" w:rsidRPr="00826AAE">
        <w:rPr>
          <w:rFonts w:ascii="Times New Roman" w:hAnsi="Times New Roman" w:cs="Times New Roman"/>
          <w:b/>
          <w:sz w:val="22"/>
          <w:szCs w:val="22"/>
        </w:rPr>
        <w:t>,</w:t>
      </w:r>
      <w:r w:rsidR="004F4EB2" w:rsidRPr="00826AAE">
        <w:rPr>
          <w:rFonts w:ascii="Times New Roman" w:hAnsi="Times New Roman" w:cs="Times New Roman"/>
          <w:b/>
          <w:sz w:val="22"/>
          <w:szCs w:val="22"/>
        </w:rPr>
        <w:t xml:space="preserve"> or working environment of other members of the University</w:t>
      </w:r>
      <w:r w:rsidR="007A5E06" w:rsidRPr="00826AAE">
        <w:rPr>
          <w:rFonts w:ascii="Times New Roman" w:hAnsi="Times New Roman" w:cs="Times New Roman"/>
          <w:b/>
          <w:sz w:val="22"/>
          <w:szCs w:val="22"/>
        </w:rPr>
        <w:t>,</w:t>
      </w:r>
      <w:r w:rsidR="004F4EB2" w:rsidRPr="00826AAE">
        <w:rPr>
          <w:rFonts w:ascii="Times New Roman" w:hAnsi="Times New Roman" w:cs="Times New Roman"/>
          <w:b/>
          <w:sz w:val="22"/>
          <w:szCs w:val="22"/>
        </w:rPr>
        <w:t xml:space="preserve"> or any aspect of another’s University activity.”</w:t>
      </w:r>
      <w:r w:rsidR="004F4EB2" w:rsidRPr="00826AAE">
        <w:rPr>
          <w:rFonts w:ascii="Times New Roman" w:hAnsi="Times New Roman" w:cs="Times New Roman"/>
          <w:b/>
          <w:sz w:val="22"/>
          <w:szCs w:val="22"/>
          <w:lang w:val="en-CA"/>
        </w:rPr>
        <w:t xml:space="preserve"> Laptops and other electronic devices are NOT PERMITTED during course videos</w:t>
      </w:r>
      <w:r w:rsidR="00EB3A69" w:rsidRPr="00826AAE">
        <w:rPr>
          <w:rFonts w:ascii="Times New Roman" w:hAnsi="Times New Roman" w:cs="Times New Roman"/>
          <w:b/>
          <w:sz w:val="22"/>
          <w:szCs w:val="22"/>
          <w:lang w:val="en-CA"/>
        </w:rPr>
        <w:t xml:space="preserve"> and movies</w:t>
      </w:r>
      <w:r w:rsidR="004F4EB2" w:rsidRPr="00826AAE">
        <w:rPr>
          <w:rFonts w:ascii="Times New Roman" w:hAnsi="Times New Roman" w:cs="Times New Roman"/>
          <w:b/>
          <w:sz w:val="22"/>
          <w:szCs w:val="22"/>
          <w:lang w:val="en-CA"/>
        </w:rPr>
        <w:t>.</w:t>
      </w:r>
    </w:p>
    <w:p w14:paraId="4BE706F2" w14:textId="77777777" w:rsidR="00DE5FEC" w:rsidRPr="00826AAE" w:rsidRDefault="00DE5FEC" w:rsidP="00DE5FEC">
      <w:pPr>
        <w:pStyle w:val="Normal1"/>
        <w:numPr>
          <w:ilvl w:val="0"/>
          <w:numId w:val="0"/>
        </w:numPr>
        <w:contextualSpacing w:val="0"/>
        <w:rPr>
          <w:rFonts w:ascii="Times New Roman" w:hAnsi="Times New Roman" w:cs="Times New Roman"/>
          <w:b/>
          <w:sz w:val="22"/>
          <w:szCs w:val="22"/>
        </w:rPr>
      </w:pPr>
    </w:p>
    <w:p w14:paraId="3868EAB1" w14:textId="00C2E1CC" w:rsidR="003A7052" w:rsidRDefault="004F4EB2" w:rsidP="003A7052">
      <w:pPr>
        <w:pStyle w:val="Heading2"/>
        <w:numPr>
          <w:ilvl w:val="0"/>
          <w:numId w:val="37"/>
        </w:numPr>
        <w:rPr>
          <w:sz w:val="22"/>
          <w:szCs w:val="22"/>
          <w:lang w:val="en-CA"/>
        </w:rPr>
      </w:pPr>
      <w:r w:rsidRPr="00826AAE">
        <w:rPr>
          <w:sz w:val="22"/>
          <w:szCs w:val="22"/>
          <w:lang w:val="en-CA"/>
        </w:rPr>
        <w:t>Absolutely no cellular telephones and/or headphones are permitted during the lectures</w:t>
      </w:r>
      <w:r w:rsidR="00B13BE7" w:rsidRPr="00826AAE">
        <w:rPr>
          <w:sz w:val="22"/>
          <w:szCs w:val="22"/>
          <w:lang w:val="en-CA"/>
        </w:rPr>
        <w:t>, videos,</w:t>
      </w:r>
      <w:r w:rsidRPr="00826AAE">
        <w:rPr>
          <w:sz w:val="22"/>
          <w:szCs w:val="22"/>
          <w:lang w:val="en-CA"/>
        </w:rPr>
        <w:t xml:space="preserve"> or examinations.</w:t>
      </w:r>
    </w:p>
    <w:p w14:paraId="66C24C90" w14:textId="77777777" w:rsidR="00DE5FEC" w:rsidRPr="00DE5FEC" w:rsidRDefault="00DE5FEC" w:rsidP="00DE5FEC"/>
    <w:p w14:paraId="6553F797" w14:textId="77777777" w:rsidR="003A7052" w:rsidRDefault="004F4EB2" w:rsidP="003A7052">
      <w:pPr>
        <w:pStyle w:val="Heading2"/>
        <w:numPr>
          <w:ilvl w:val="0"/>
          <w:numId w:val="37"/>
        </w:numPr>
        <w:rPr>
          <w:sz w:val="22"/>
          <w:szCs w:val="22"/>
          <w:lang w:val="en-CA"/>
        </w:rPr>
      </w:pPr>
      <w:r w:rsidRPr="00826AAE">
        <w:rPr>
          <w:sz w:val="22"/>
          <w:szCs w:val="22"/>
          <w:lang w:val="en-CA"/>
        </w:rPr>
        <w:t xml:space="preserve">Student ID Cards are necessary for examinations. Baseball caps are not </w:t>
      </w:r>
      <w:r w:rsidR="003A7052" w:rsidRPr="00826AAE">
        <w:rPr>
          <w:sz w:val="22"/>
          <w:szCs w:val="22"/>
          <w:lang w:val="en-CA"/>
        </w:rPr>
        <w:t>to be worn during examinations.</w:t>
      </w:r>
    </w:p>
    <w:p w14:paraId="47000DBF" w14:textId="77777777" w:rsidR="00DE5FEC" w:rsidRPr="00DE5FEC" w:rsidRDefault="00DE5FEC" w:rsidP="00DE5FEC"/>
    <w:p w14:paraId="69BDE12A" w14:textId="32AE4089" w:rsidR="003A7052" w:rsidRDefault="004F4EB2" w:rsidP="003A7052">
      <w:pPr>
        <w:pStyle w:val="Heading2"/>
        <w:numPr>
          <w:ilvl w:val="0"/>
          <w:numId w:val="37"/>
        </w:numPr>
        <w:rPr>
          <w:sz w:val="22"/>
          <w:szCs w:val="22"/>
          <w:lang w:val="en-CA"/>
        </w:rPr>
      </w:pPr>
      <w:r w:rsidRPr="00826AAE">
        <w:rPr>
          <w:sz w:val="22"/>
          <w:szCs w:val="22"/>
          <w:lang w:val="en-CA"/>
        </w:rPr>
        <w:t xml:space="preserve">Backpacks must be stored </w:t>
      </w:r>
      <w:r w:rsidR="00F30392">
        <w:rPr>
          <w:sz w:val="22"/>
          <w:szCs w:val="22"/>
          <w:lang w:val="en-CA"/>
        </w:rPr>
        <w:t xml:space="preserve">under the desk, </w:t>
      </w:r>
      <w:r w:rsidRPr="00826AAE">
        <w:rPr>
          <w:sz w:val="22"/>
          <w:szCs w:val="22"/>
          <w:lang w:val="en-CA"/>
        </w:rPr>
        <w:t>at the front</w:t>
      </w:r>
      <w:r w:rsidR="00F30392">
        <w:rPr>
          <w:sz w:val="22"/>
          <w:szCs w:val="22"/>
          <w:lang w:val="en-CA"/>
        </w:rPr>
        <w:t>,</w:t>
      </w:r>
      <w:r w:rsidRPr="00826AAE">
        <w:rPr>
          <w:sz w:val="22"/>
          <w:szCs w:val="22"/>
          <w:lang w:val="en-CA"/>
        </w:rPr>
        <w:t xml:space="preserve"> or back of the classroom during examinations.</w:t>
      </w:r>
    </w:p>
    <w:p w14:paraId="681C45A1" w14:textId="77777777" w:rsidR="00DE5FEC" w:rsidRPr="00DE5FEC" w:rsidRDefault="00DE5FEC" w:rsidP="00DE5FEC"/>
    <w:p w14:paraId="118FF019" w14:textId="4249DED4" w:rsidR="00DE5FEC" w:rsidRPr="008D2D80" w:rsidRDefault="004F4EB2" w:rsidP="00DE5FEC">
      <w:pPr>
        <w:pStyle w:val="Heading2"/>
        <w:numPr>
          <w:ilvl w:val="0"/>
          <w:numId w:val="37"/>
        </w:numPr>
        <w:rPr>
          <w:sz w:val="22"/>
          <w:szCs w:val="22"/>
          <w:lang w:val="en-CA"/>
        </w:rPr>
      </w:pPr>
      <w:r w:rsidRPr="00826AAE">
        <w:rPr>
          <w:sz w:val="22"/>
          <w:szCs w:val="22"/>
          <w:lang w:val="en-CA"/>
        </w:rPr>
        <w:lastRenderedPageBreak/>
        <w:t xml:space="preserve">Students who are dissatisfied with their academic achievement are </w:t>
      </w:r>
      <w:r w:rsidRPr="00826AAE">
        <w:rPr>
          <w:i/>
          <w:iCs/>
          <w:sz w:val="22"/>
          <w:szCs w:val="22"/>
          <w:lang w:val="en-CA"/>
        </w:rPr>
        <w:t>strongly</w:t>
      </w:r>
      <w:r w:rsidRPr="00826AAE">
        <w:rPr>
          <w:sz w:val="22"/>
          <w:szCs w:val="22"/>
          <w:lang w:val="en-CA"/>
        </w:rPr>
        <w:t xml:space="preserve"> encouraged to seek advice from a study skills counsellor at Needles Hall (888-4567, Ext. 32655), the teaching assistant, or the professor </w:t>
      </w:r>
      <w:r w:rsidRPr="00826AAE">
        <w:rPr>
          <w:i/>
          <w:iCs/>
          <w:sz w:val="22"/>
          <w:szCs w:val="22"/>
          <w:u w:val="single"/>
          <w:lang w:val="en-CA"/>
        </w:rPr>
        <w:t>prior</w:t>
      </w:r>
      <w:r w:rsidRPr="00826AAE">
        <w:rPr>
          <w:sz w:val="22"/>
          <w:szCs w:val="22"/>
          <w:lang w:val="en-CA"/>
        </w:rPr>
        <w:t xml:space="preserve"> to their next exam(s).</w:t>
      </w:r>
    </w:p>
    <w:p w14:paraId="59FAAB40" w14:textId="4492CBB0" w:rsidR="00DE5FEC" w:rsidRDefault="00844E04" w:rsidP="002B40C7">
      <w:pPr>
        <w:jc w:val="center"/>
        <w:rPr>
          <w:b/>
          <w:u w:val="single"/>
        </w:rPr>
      </w:pPr>
      <w:r>
        <w:rPr>
          <w:b/>
          <w:u w:val="single"/>
        </w:rPr>
        <w:t>CLASS SCHEDULE</w:t>
      </w:r>
    </w:p>
    <w:p w14:paraId="659FF54F" w14:textId="77777777" w:rsidR="00844E04" w:rsidRPr="002B40C7" w:rsidRDefault="00844E04" w:rsidP="002B40C7">
      <w:pPr>
        <w:jc w:val="center"/>
        <w:rPr>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4"/>
        <w:gridCol w:w="5387"/>
        <w:gridCol w:w="2448"/>
      </w:tblGrid>
      <w:tr w:rsidR="00BF6951" w:rsidRPr="00826AAE" w14:paraId="07E2E4A4" w14:textId="77777777" w:rsidTr="00BF6951">
        <w:trPr>
          <w:jc w:val="center"/>
        </w:trPr>
        <w:tc>
          <w:tcPr>
            <w:tcW w:w="1584" w:type="dxa"/>
            <w:shd w:val="clear" w:color="auto" w:fill="E0E0E0"/>
            <w:vAlign w:val="center"/>
          </w:tcPr>
          <w:p w14:paraId="0FAA0674" w14:textId="77777777" w:rsidR="00BF6951" w:rsidRPr="00826AAE" w:rsidRDefault="00BF6951" w:rsidP="00B3582B">
            <w:pPr>
              <w:jc w:val="center"/>
              <w:rPr>
                <w:rFonts w:ascii="Times New Roman" w:hAnsi="Times New Roman"/>
                <w:b/>
                <w:bCs/>
                <w:sz w:val="22"/>
                <w:szCs w:val="22"/>
              </w:rPr>
            </w:pPr>
            <w:r w:rsidRPr="00826AAE">
              <w:rPr>
                <w:rFonts w:ascii="Times New Roman" w:hAnsi="Times New Roman"/>
                <w:b/>
                <w:bCs/>
                <w:sz w:val="22"/>
                <w:szCs w:val="22"/>
              </w:rPr>
              <w:t>Date</w:t>
            </w:r>
          </w:p>
        </w:tc>
        <w:tc>
          <w:tcPr>
            <w:tcW w:w="5387" w:type="dxa"/>
            <w:shd w:val="clear" w:color="auto" w:fill="E0E0E0"/>
            <w:vAlign w:val="center"/>
          </w:tcPr>
          <w:p w14:paraId="08C657ED" w14:textId="77777777" w:rsidR="00BF6951" w:rsidRPr="00826AAE" w:rsidRDefault="00BF6951" w:rsidP="00B3582B">
            <w:pPr>
              <w:jc w:val="center"/>
              <w:rPr>
                <w:rFonts w:ascii="Times New Roman" w:hAnsi="Times New Roman"/>
                <w:b/>
                <w:bCs/>
                <w:sz w:val="22"/>
                <w:szCs w:val="22"/>
              </w:rPr>
            </w:pPr>
            <w:r w:rsidRPr="00826AAE">
              <w:rPr>
                <w:rFonts w:ascii="Times New Roman" w:hAnsi="Times New Roman"/>
                <w:b/>
                <w:bCs/>
                <w:sz w:val="22"/>
                <w:szCs w:val="22"/>
              </w:rPr>
              <w:t>Topic</w:t>
            </w:r>
          </w:p>
        </w:tc>
        <w:tc>
          <w:tcPr>
            <w:tcW w:w="2448" w:type="dxa"/>
            <w:shd w:val="clear" w:color="auto" w:fill="E0E0E0"/>
            <w:vAlign w:val="center"/>
          </w:tcPr>
          <w:p w14:paraId="71BE7F91" w14:textId="77777777" w:rsidR="00484A1E" w:rsidRPr="00826AAE" w:rsidRDefault="003B74EC" w:rsidP="00B3582B">
            <w:pPr>
              <w:jc w:val="center"/>
              <w:rPr>
                <w:rFonts w:ascii="Times New Roman" w:hAnsi="Times New Roman"/>
                <w:b/>
                <w:bCs/>
                <w:i/>
                <w:sz w:val="22"/>
                <w:szCs w:val="22"/>
              </w:rPr>
            </w:pPr>
            <w:r w:rsidRPr="00826AAE">
              <w:rPr>
                <w:rFonts w:ascii="Times New Roman" w:hAnsi="Times New Roman"/>
                <w:b/>
                <w:bCs/>
                <w:i/>
                <w:sz w:val="22"/>
                <w:szCs w:val="22"/>
              </w:rPr>
              <w:t>Santrock</w:t>
            </w:r>
          </w:p>
          <w:p w14:paraId="5ED7624C" w14:textId="5066C1CD" w:rsidR="00BF6951" w:rsidRPr="00826AAE" w:rsidRDefault="00484A1E" w:rsidP="00B3582B">
            <w:pPr>
              <w:jc w:val="center"/>
              <w:rPr>
                <w:rFonts w:ascii="Times New Roman" w:hAnsi="Times New Roman"/>
                <w:b/>
                <w:bCs/>
                <w:sz w:val="22"/>
                <w:szCs w:val="22"/>
              </w:rPr>
            </w:pPr>
            <w:r w:rsidRPr="00826AAE">
              <w:rPr>
                <w:rFonts w:ascii="Times New Roman" w:hAnsi="Times New Roman"/>
                <w:b/>
                <w:bCs/>
                <w:i/>
                <w:sz w:val="22"/>
                <w:szCs w:val="22"/>
              </w:rPr>
              <w:t>Textbook Chapter</w:t>
            </w:r>
          </w:p>
        </w:tc>
      </w:tr>
      <w:tr w:rsidR="00BF6951" w:rsidRPr="00826AAE" w14:paraId="2D95A333" w14:textId="77777777" w:rsidTr="008D2D80">
        <w:trPr>
          <w:trHeight w:val="680"/>
          <w:jc w:val="center"/>
        </w:trPr>
        <w:tc>
          <w:tcPr>
            <w:tcW w:w="1584" w:type="dxa"/>
            <w:vAlign w:val="center"/>
          </w:tcPr>
          <w:p w14:paraId="266A11B1" w14:textId="556F2C2E" w:rsidR="00BF6951" w:rsidRPr="00826AAE" w:rsidRDefault="00182E24" w:rsidP="00753DA1">
            <w:pPr>
              <w:jc w:val="center"/>
              <w:rPr>
                <w:rFonts w:ascii="Times New Roman" w:hAnsi="Times New Roman"/>
                <w:sz w:val="22"/>
                <w:szCs w:val="22"/>
              </w:rPr>
            </w:pPr>
            <w:r>
              <w:rPr>
                <w:rFonts w:ascii="Times New Roman" w:hAnsi="Times New Roman"/>
                <w:sz w:val="22"/>
                <w:szCs w:val="22"/>
              </w:rPr>
              <w:t>September 8</w:t>
            </w:r>
          </w:p>
        </w:tc>
        <w:tc>
          <w:tcPr>
            <w:tcW w:w="5387" w:type="dxa"/>
            <w:vAlign w:val="center"/>
          </w:tcPr>
          <w:p w14:paraId="53A98987" w14:textId="0B0654FD" w:rsidR="00B247A4" w:rsidRPr="00826AAE" w:rsidRDefault="003B74EC" w:rsidP="003B74EC">
            <w:pPr>
              <w:jc w:val="center"/>
              <w:rPr>
                <w:rFonts w:ascii="Times New Roman" w:hAnsi="Times New Roman"/>
                <w:sz w:val="22"/>
                <w:szCs w:val="22"/>
              </w:rPr>
            </w:pPr>
            <w:r w:rsidRPr="00826AAE">
              <w:rPr>
                <w:rFonts w:ascii="Times New Roman" w:hAnsi="Times New Roman"/>
                <w:sz w:val="22"/>
                <w:szCs w:val="22"/>
              </w:rPr>
              <w:t>Introduction</w:t>
            </w:r>
            <w:r w:rsidR="00484A1E" w:rsidRPr="00826AAE">
              <w:rPr>
                <w:rFonts w:ascii="Times New Roman" w:hAnsi="Times New Roman"/>
                <w:sz w:val="22"/>
                <w:szCs w:val="22"/>
              </w:rPr>
              <w:t xml:space="preserve"> to the course</w:t>
            </w:r>
          </w:p>
        </w:tc>
        <w:tc>
          <w:tcPr>
            <w:tcW w:w="2448" w:type="dxa"/>
            <w:vAlign w:val="center"/>
          </w:tcPr>
          <w:p w14:paraId="710D7D87" w14:textId="617B7F19" w:rsidR="00BF6951" w:rsidRPr="00826AAE" w:rsidRDefault="00BF6951" w:rsidP="00FD68CE">
            <w:pPr>
              <w:pStyle w:val="DefinitionT"/>
              <w:jc w:val="center"/>
              <w:rPr>
                <w:rFonts w:ascii="Times New Roman" w:hAnsi="Times New Roman"/>
                <w:sz w:val="22"/>
                <w:szCs w:val="22"/>
              </w:rPr>
            </w:pPr>
          </w:p>
        </w:tc>
      </w:tr>
      <w:tr w:rsidR="003B74EC" w:rsidRPr="00826AAE" w14:paraId="7BD20839" w14:textId="77777777" w:rsidTr="00BF6951">
        <w:trPr>
          <w:trHeight w:val="794"/>
          <w:jc w:val="center"/>
        </w:trPr>
        <w:tc>
          <w:tcPr>
            <w:tcW w:w="1584" w:type="dxa"/>
            <w:vAlign w:val="center"/>
          </w:tcPr>
          <w:p w14:paraId="41228263" w14:textId="247D5792" w:rsidR="003B74EC" w:rsidRPr="00826AAE" w:rsidRDefault="003B74EC" w:rsidP="00753DA1">
            <w:pPr>
              <w:jc w:val="center"/>
              <w:rPr>
                <w:rFonts w:ascii="Times New Roman" w:hAnsi="Times New Roman"/>
                <w:sz w:val="22"/>
                <w:szCs w:val="22"/>
              </w:rPr>
            </w:pPr>
            <w:r w:rsidRPr="00826AAE">
              <w:rPr>
                <w:rFonts w:ascii="Times New Roman" w:hAnsi="Times New Roman"/>
                <w:sz w:val="22"/>
                <w:szCs w:val="22"/>
              </w:rPr>
              <w:t xml:space="preserve">September </w:t>
            </w:r>
            <w:r w:rsidR="00182E24">
              <w:rPr>
                <w:rFonts w:ascii="Times New Roman" w:hAnsi="Times New Roman"/>
                <w:sz w:val="22"/>
                <w:szCs w:val="22"/>
              </w:rPr>
              <w:t>15</w:t>
            </w:r>
          </w:p>
        </w:tc>
        <w:tc>
          <w:tcPr>
            <w:tcW w:w="5387" w:type="dxa"/>
            <w:vAlign w:val="center"/>
          </w:tcPr>
          <w:p w14:paraId="56FE41AC" w14:textId="2247F488" w:rsidR="003B74EC" w:rsidRPr="00826AAE" w:rsidRDefault="003B74EC" w:rsidP="003B74EC">
            <w:pPr>
              <w:jc w:val="center"/>
              <w:rPr>
                <w:rFonts w:ascii="Times New Roman" w:hAnsi="Times New Roman"/>
                <w:sz w:val="22"/>
                <w:szCs w:val="22"/>
              </w:rPr>
            </w:pPr>
            <w:r w:rsidRPr="00826AAE">
              <w:rPr>
                <w:rFonts w:ascii="Times New Roman" w:hAnsi="Times New Roman"/>
                <w:sz w:val="22"/>
                <w:szCs w:val="22"/>
              </w:rPr>
              <w:t>Historical Perspective</w:t>
            </w:r>
            <w:r w:rsidR="00842C5C" w:rsidRPr="00826AAE">
              <w:rPr>
                <w:rFonts w:ascii="Times New Roman" w:hAnsi="Times New Roman"/>
                <w:sz w:val="22"/>
                <w:szCs w:val="22"/>
              </w:rPr>
              <w:t xml:space="preserve"> – The Age of Adolescence </w:t>
            </w:r>
          </w:p>
          <w:p w14:paraId="732A4DE1" w14:textId="3D7CBBCE" w:rsidR="003B74EC" w:rsidRPr="00826AAE" w:rsidRDefault="003B74EC" w:rsidP="003B74EC">
            <w:pPr>
              <w:jc w:val="center"/>
              <w:rPr>
                <w:rFonts w:ascii="Times New Roman" w:hAnsi="Times New Roman"/>
                <w:sz w:val="22"/>
                <w:szCs w:val="22"/>
              </w:rPr>
            </w:pPr>
            <w:r w:rsidRPr="00826AAE">
              <w:rPr>
                <w:rFonts w:ascii="Times New Roman" w:hAnsi="Times New Roman"/>
                <w:sz w:val="22"/>
                <w:szCs w:val="22"/>
              </w:rPr>
              <w:t xml:space="preserve">Adolescents </w:t>
            </w:r>
            <w:r w:rsidR="00842C5C" w:rsidRPr="00826AAE">
              <w:rPr>
                <w:rFonts w:ascii="Times New Roman" w:hAnsi="Times New Roman"/>
                <w:sz w:val="22"/>
                <w:szCs w:val="22"/>
              </w:rPr>
              <w:t xml:space="preserve">&amp; Emerging Adults </w:t>
            </w:r>
            <w:r w:rsidRPr="00826AAE">
              <w:rPr>
                <w:rFonts w:ascii="Times New Roman" w:hAnsi="Times New Roman"/>
                <w:sz w:val="22"/>
                <w:szCs w:val="22"/>
              </w:rPr>
              <w:t>in the 21</w:t>
            </w:r>
            <w:r w:rsidRPr="00826AAE">
              <w:rPr>
                <w:rFonts w:ascii="Times New Roman" w:hAnsi="Times New Roman"/>
                <w:sz w:val="22"/>
                <w:szCs w:val="22"/>
                <w:vertAlign w:val="superscript"/>
              </w:rPr>
              <w:t>st</w:t>
            </w:r>
            <w:r w:rsidRPr="00826AAE">
              <w:rPr>
                <w:rFonts w:ascii="Times New Roman" w:hAnsi="Times New Roman"/>
                <w:sz w:val="22"/>
                <w:szCs w:val="22"/>
              </w:rPr>
              <w:t xml:space="preserve"> Century</w:t>
            </w:r>
          </w:p>
          <w:p w14:paraId="63F0EC20" w14:textId="38FAAE3E" w:rsidR="003B74EC" w:rsidRPr="00826AAE" w:rsidRDefault="003B74EC" w:rsidP="003B74EC">
            <w:pPr>
              <w:jc w:val="center"/>
              <w:rPr>
                <w:rFonts w:ascii="Times New Roman" w:hAnsi="Times New Roman"/>
                <w:sz w:val="22"/>
                <w:szCs w:val="22"/>
              </w:rPr>
            </w:pPr>
            <w:r w:rsidRPr="00826AAE">
              <w:rPr>
                <w:rFonts w:ascii="Times New Roman" w:hAnsi="Times New Roman"/>
                <w:sz w:val="22"/>
                <w:szCs w:val="22"/>
              </w:rPr>
              <w:t>The Science of Adolescent Development</w:t>
            </w:r>
          </w:p>
        </w:tc>
        <w:tc>
          <w:tcPr>
            <w:tcW w:w="2448" w:type="dxa"/>
            <w:vAlign w:val="center"/>
          </w:tcPr>
          <w:p w14:paraId="2C9F7180" w14:textId="1125A68C" w:rsidR="003B74EC" w:rsidRPr="00826AAE" w:rsidRDefault="00484A1E" w:rsidP="00FD68CE">
            <w:pPr>
              <w:pStyle w:val="DefinitionT"/>
              <w:jc w:val="center"/>
              <w:rPr>
                <w:rFonts w:ascii="Times New Roman" w:hAnsi="Times New Roman"/>
                <w:sz w:val="22"/>
                <w:szCs w:val="22"/>
              </w:rPr>
            </w:pPr>
            <w:r w:rsidRPr="00826AAE">
              <w:rPr>
                <w:rFonts w:ascii="Times New Roman" w:hAnsi="Times New Roman"/>
                <w:sz w:val="22"/>
                <w:szCs w:val="22"/>
              </w:rPr>
              <w:t>1</w:t>
            </w:r>
          </w:p>
        </w:tc>
      </w:tr>
      <w:tr w:rsidR="00BF6951" w:rsidRPr="00826AAE" w14:paraId="37EBB405" w14:textId="77777777" w:rsidTr="00BF6951">
        <w:trPr>
          <w:trHeight w:val="510"/>
          <w:jc w:val="center"/>
        </w:trPr>
        <w:tc>
          <w:tcPr>
            <w:tcW w:w="1584" w:type="dxa"/>
            <w:vAlign w:val="center"/>
          </w:tcPr>
          <w:p w14:paraId="60A29871" w14:textId="650CB29D" w:rsidR="00BF6951" w:rsidRPr="00826AAE" w:rsidRDefault="00182E24" w:rsidP="00FD68CE">
            <w:pPr>
              <w:jc w:val="center"/>
              <w:rPr>
                <w:rFonts w:ascii="Times New Roman" w:hAnsi="Times New Roman"/>
                <w:sz w:val="22"/>
                <w:szCs w:val="22"/>
              </w:rPr>
            </w:pPr>
            <w:r>
              <w:rPr>
                <w:rFonts w:ascii="Times New Roman" w:hAnsi="Times New Roman"/>
                <w:sz w:val="22"/>
                <w:szCs w:val="22"/>
              </w:rPr>
              <w:t>September 22</w:t>
            </w:r>
          </w:p>
        </w:tc>
        <w:tc>
          <w:tcPr>
            <w:tcW w:w="5387" w:type="dxa"/>
            <w:vAlign w:val="center"/>
          </w:tcPr>
          <w:p w14:paraId="58BF1ABD" w14:textId="202A2FA2" w:rsidR="00BF6951" w:rsidRPr="00826AAE" w:rsidRDefault="00BF6951" w:rsidP="00B247A4">
            <w:pPr>
              <w:jc w:val="center"/>
              <w:rPr>
                <w:rFonts w:ascii="Times New Roman" w:hAnsi="Times New Roman"/>
                <w:sz w:val="22"/>
                <w:szCs w:val="22"/>
              </w:rPr>
            </w:pPr>
            <w:r w:rsidRPr="00826AAE">
              <w:rPr>
                <w:rFonts w:ascii="Times New Roman" w:hAnsi="Times New Roman"/>
                <w:sz w:val="22"/>
                <w:szCs w:val="22"/>
              </w:rPr>
              <w:t>Puberty</w:t>
            </w:r>
            <w:r w:rsidR="00484A1E" w:rsidRPr="00826AAE">
              <w:rPr>
                <w:rFonts w:ascii="Times New Roman" w:hAnsi="Times New Roman"/>
                <w:sz w:val="22"/>
                <w:szCs w:val="22"/>
              </w:rPr>
              <w:t xml:space="preserve"> and </w:t>
            </w:r>
            <w:r w:rsidR="00E315D6" w:rsidRPr="00826AAE">
              <w:rPr>
                <w:rFonts w:ascii="Times New Roman" w:hAnsi="Times New Roman"/>
                <w:sz w:val="22"/>
                <w:szCs w:val="22"/>
              </w:rPr>
              <w:t>Health</w:t>
            </w:r>
          </w:p>
          <w:p w14:paraId="7B421CBC" w14:textId="4A271723" w:rsidR="001C3BB6" w:rsidRPr="00826AAE" w:rsidRDefault="00F2414A" w:rsidP="00F2414A">
            <w:pPr>
              <w:jc w:val="center"/>
              <w:rPr>
                <w:rFonts w:ascii="Times New Roman" w:hAnsi="Times New Roman"/>
                <w:sz w:val="22"/>
                <w:szCs w:val="22"/>
              </w:rPr>
            </w:pPr>
            <w:r w:rsidRPr="00826AAE">
              <w:rPr>
                <w:rFonts w:ascii="Times New Roman" w:hAnsi="Times New Roman"/>
                <w:sz w:val="22"/>
                <w:szCs w:val="22"/>
              </w:rPr>
              <w:t xml:space="preserve">Special topics: Body Image; Thinness &amp; Muscularity; </w:t>
            </w:r>
            <w:r w:rsidR="001C3BB6" w:rsidRPr="00826AAE">
              <w:rPr>
                <w:rFonts w:ascii="Times New Roman" w:hAnsi="Times New Roman"/>
                <w:sz w:val="22"/>
                <w:szCs w:val="22"/>
              </w:rPr>
              <w:t>HPV</w:t>
            </w:r>
          </w:p>
          <w:p w14:paraId="644AF95A" w14:textId="71BAC575" w:rsidR="00F52976" w:rsidRPr="00826AAE" w:rsidRDefault="00F52976" w:rsidP="00F2414A">
            <w:pPr>
              <w:jc w:val="center"/>
              <w:rPr>
                <w:rFonts w:ascii="Times New Roman" w:hAnsi="Times New Roman"/>
                <w:sz w:val="22"/>
                <w:szCs w:val="22"/>
              </w:rPr>
            </w:pPr>
            <w:r w:rsidRPr="00826AAE">
              <w:rPr>
                <w:rFonts w:ascii="Times New Roman" w:hAnsi="Times New Roman"/>
                <w:sz w:val="22"/>
                <w:szCs w:val="22"/>
              </w:rPr>
              <w:t>Video: HPV</w:t>
            </w:r>
          </w:p>
          <w:p w14:paraId="4AE20324" w14:textId="33F28C96" w:rsidR="005D25FB" w:rsidRPr="0054432F" w:rsidRDefault="00BF6951" w:rsidP="0054432F">
            <w:pPr>
              <w:jc w:val="center"/>
              <w:rPr>
                <w:rFonts w:ascii="Times New Roman" w:hAnsi="Times New Roman"/>
                <w:b/>
                <w:sz w:val="22"/>
                <w:szCs w:val="22"/>
              </w:rPr>
            </w:pPr>
            <w:r w:rsidRPr="00826AAE">
              <w:rPr>
                <w:rFonts w:ascii="Times New Roman" w:hAnsi="Times New Roman"/>
                <w:b/>
                <w:sz w:val="22"/>
                <w:szCs w:val="22"/>
              </w:rPr>
              <w:t>In-Class Assignment 1</w:t>
            </w:r>
          </w:p>
        </w:tc>
        <w:tc>
          <w:tcPr>
            <w:tcW w:w="2448" w:type="dxa"/>
            <w:vAlign w:val="center"/>
          </w:tcPr>
          <w:p w14:paraId="27606411" w14:textId="6D05AF35" w:rsidR="00BF6951" w:rsidRPr="00826AAE" w:rsidRDefault="00BF6951" w:rsidP="00B247A4">
            <w:pPr>
              <w:jc w:val="center"/>
              <w:rPr>
                <w:rFonts w:ascii="Times New Roman" w:hAnsi="Times New Roman"/>
                <w:sz w:val="22"/>
                <w:szCs w:val="22"/>
              </w:rPr>
            </w:pPr>
            <w:r w:rsidRPr="00826AAE">
              <w:rPr>
                <w:rFonts w:ascii="Times New Roman" w:hAnsi="Times New Roman"/>
                <w:sz w:val="22"/>
                <w:szCs w:val="22"/>
              </w:rPr>
              <w:t xml:space="preserve"> </w:t>
            </w:r>
            <w:r w:rsidR="00484A1E" w:rsidRPr="00826AAE">
              <w:rPr>
                <w:rFonts w:ascii="Times New Roman" w:hAnsi="Times New Roman"/>
                <w:sz w:val="22"/>
                <w:szCs w:val="22"/>
              </w:rPr>
              <w:t>2</w:t>
            </w:r>
          </w:p>
        </w:tc>
      </w:tr>
      <w:tr w:rsidR="003B74EC" w:rsidRPr="00826AAE" w14:paraId="4F783B45" w14:textId="77777777" w:rsidTr="00BF6951">
        <w:trPr>
          <w:trHeight w:val="510"/>
          <w:jc w:val="center"/>
        </w:trPr>
        <w:tc>
          <w:tcPr>
            <w:tcW w:w="1584" w:type="dxa"/>
            <w:vAlign w:val="center"/>
          </w:tcPr>
          <w:p w14:paraId="69E88342" w14:textId="008C38F9" w:rsidR="003B74EC" w:rsidRPr="00826AAE" w:rsidRDefault="00182E24" w:rsidP="00FD68CE">
            <w:pPr>
              <w:jc w:val="center"/>
              <w:rPr>
                <w:rFonts w:ascii="Times New Roman" w:hAnsi="Times New Roman"/>
                <w:sz w:val="22"/>
                <w:szCs w:val="22"/>
              </w:rPr>
            </w:pPr>
            <w:r>
              <w:rPr>
                <w:rFonts w:ascii="Times New Roman" w:hAnsi="Times New Roman"/>
                <w:sz w:val="22"/>
                <w:szCs w:val="22"/>
              </w:rPr>
              <w:t>September</w:t>
            </w:r>
            <w:r w:rsidR="003B74EC" w:rsidRPr="00826AAE">
              <w:rPr>
                <w:rFonts w:ascii="Times New Roman" w:hAnsi="Times New Roman"/>
                <w:sz w:val="22"/>
                <w:szCs w:val="22"/>
              </w:rPr>
              <w:t xml:space="preserve"> </w:t>
            </w:r>
            <w:r>
              <w:rPr>
                <w:rFonts w:ascii="Times New Roman" w:hAnsi="Times New Roman"/>
                <w:sz w:val="22"/>
                <w:szCs w:val="22"/>
              </w:rPr>
              <w:t>29</w:t>
            </w:r>
          </w:p>
        </w:tc>
        <w:tc>
          <w:tcPr>
            <w:tcW w:w="5387" w:type="dxa"/>
            <w:vAlign w:val="center"/>
          </w:tcPr>
          <w:p w14:paraId="11D6674D" w14:textId="77777777" w:rsidR="003B74EC" w:rsidRPr="00826AAE" w:rsidRDefault="003B74EC" w:rsidP="003B74EC">
            <w:pPr>
              <w:jc w:val="center"/>
              <w:rPr>
                <w:rFonts w:ascii="Times New Roman" w:hAnsi="Times New Roman"/>
                <w:sz w:val="22"/>
                <w:szCs w:val="22"/>
              </w:rPr>
            </w:pPr>
            <w:r w:rsidRPr="00826AAE">
              <w:rPr>
                <w:rFonts w:ascii="Times New Roman" w:hAnsi="Times New Roman"/>
                <w:sz w:val="22"/>
                <w:szCs w:val="22"/>
              </w:rPr>
              <w:t>The Brain &amp; Cognitive Development</w:t>
            </w:r>
          </w:p>
          <w:p w14:paraId="14F3E8A1" w14:textId="77777777" w:rsidR="003B74EC" w:rsidRPr="00826AAE" w:rsidRDefault="00C01C6D" w:rsidP="00484A1E">
            <w:pPr>
              <w:jc w:val="center"/>
              <w:rPr>
                <w:rFonts w:ascii="Times New Roman" w:hAnsi="Times New Roman"/>
                <w:sz w:val="22"/>
                <w:szCs w:val="22"/>
              </w:rPr>
            </w:pPr>
            <w:r w:rsidRPr="00826AAE">
              <w:rPr>
                <w:rFonts w:ascii="Times New Roman" w:hAnsi="Times New Roman"/>
                <w:sz w:val="22"/>
                <w:szCs w:val="22"/>
              </w:rPr>
              <w:t>Special Topics:</w:t>
            </w:r>
            <w:r w:rsidR="003B74EC" w:rsidRPr="00826AAE">
              <w:rPr>
                <w:rFonts w:ascii="Times New Roman" w:hAnsi="Times New Roman"/>
                <w:sz w:val="22"/>
                <w:szCs w:val="22"/>
              </w:rPr>
              <w:t xml:space="preserve"> Delinquency &amp; Juvenile Offenders</w:t>
            </w:r>
          </w:p>
          <w:p w14:paraId="7B0813A2" w14:textId="77777777" w:rsidR="00747184" w:rsidRDefault="00747184" w:rsidP="00484A1E">
            <w:pPr>
              <w:jc w:val="center"/>
              <w:rPr>
                <w:rFonts w:ascii="Times New Roman" w:hAnsi="Times New Roman"/>
                <w:b/>
                <w:sz w:val="22"/>
                <w:szCs w:val="22"/>
              </w:rPr>
            </w:pPr>
            <w:r w:rsidRPr="00826AAE">
              <w:rPr>
                <w:rFonts w:ascii="Times New Roman" w:hAnsi="Times New Roman"/>
                <w:b/>
                <w:sz w:val="22"/>
                <w:szCs w:val="22"/>
              </w:rPr>
              <w:t>In-Class Assignment 2</w:t>
            </w:r>
          </w:p>
          <w:p w14:paraId="1800580A" w14:textId="7FE62715" w:rsidR="0054432F" w:rsidRPr="00826AAE" w:rsidRDefault="0054432F" w:rsidP="00484A1E">
            <w:pPr>
              <w:jc w:val="center"/>
              <w:rPr>
                <w:rFonts w:ascii="Times New Roman" w:hAnsi="Times New Roman"/>
                <w:b/>
                <w:sz w:val="22"/>
                <w:szCs w:val="22"/>
              </w:rPr>
            </w:pPr>
            <w:r w:rsidRPr="00826AAE">
              <w:rPr>
                <w:rFonts w:ascii="Times New Roman" w:hAnsi="Times New Roman"/>
                <w:b/>
                <w:sz w:val="22"/>
                <w:szCs w:val="22"/>
              </w:rPr>
              <w:t>Deadline for Paper Topic Approval</w:t>
            </w:r>
          </w:p>
        </w:tc>
        <w:tc>
          <w:tcPr>
            <w:tcW w:w="2448" w:type="dxa"/>
            <w:vAlign w:val="center"/>
          </w:tcPr>
          <w:p w14:paraId="603E4209" w14:textId="0E1F86A2" w:rsidR="003B74EC" w:rsidRPr="00826AAE" w:rsidRDefault="00484A1E" w:rsidP="00B247A4">
            <w:pPr>
              <w:jc w:val="center"/>
              <w:rPr>
                <w:rFonts w:ascii="Times New Roman" w:hAnsi="Times New Roman"/>
                <w:sz w:val="22"/>
                <w:szCs w:val="22"/>
              </w:rPr>
            </w:pPr>
            <w:r w:rsidRPr="00826AAE">
              <w:rPr>
                <w:rFonts w:ascii="Times New Roman" w:hAnsi="Times New Roman"/>
                <w:sz w:val="22"/>
                <w:szCs w:val="22"/>
              </w:rPr>
              <w:t>3</w:t>
            </w:r>
          </w:p>
        </w:tc>
      </w:tr>
      <w:tr w:rsidR="00D03745" w:rsidRPr="00826AAE" w14:paraId="732C2284" w14:textId="77777777" w:rsidTr="0094511B">
        <w:trPr>
          <w:trHeight w:val="510"/>
          <w:jc w:val="center"/>
        </w:trPr>
        <w:tc>
          <w:tcPr>
            <w:tcW w:w="1584" w:type="dxa"/>
            <w:vAlign w:val="center"/>
          </w:tcPr>
          <w:p w14:paraId="1649FB42" w14:textId="2CDBC7FF" w:rsidR="00D03745" w:rsidRPr="00826AAE" w:rsidRDefault="00D03745" w:rsidP="00FD68CE">
            <w:pPr>
              <w:jc w:val="center"/>
              <w:rPr>
                <w:rFonts w:ascii="Times New Roman" w:hAnsi="Times New Roman"/>
                <w:sz w:val="22"/>
                <w:szCs w:val="22"/>
              </w:rPr>
            </w:pPr>
            <w:r w:rsidRPr="00826AAE">
              <w:rPr>
                <w:rFonts w:ascii="Times New Roman" w:hAnsi="Times New Roman"/>
                <w:sz w:val="22"/>
                <w:szCs w:val="22"/>
              </w:rPr>
              <w:t xml:space="preserve">October </w:t>
            </w:r>
            <w:r w:rsidR="00182E24">
              <w:rPr>
                <w:rFonts w:ascii="Times New Roman" w:hAnsi="Times New Roman"/>
                <w:sz w:val="22"/>
                <w:szCs w:val="22"/>
              </w:rPr>
              <w:t>6</w:t>
            </w:r>
          </w:p>
        </w:tc>
        <w:tc>
          <w:tcPr>
            <w:tcW w:w="7835" w:type="dxa"/>
            <w:gridSpan w:val="2"/>
            <w:vAlign w:val="center"/>
          </w:tcPr>
          <w:p w14:paraId="140DF327" w14:textId="77777777" w:rsidR="00D03745" w:rsidRPr="00826AAE" w:rsidRDefault="00D03745" w:rsidP="00747184">
            <w:pPr>
              <w:jc w:val="center"/>
              <w:rPr>
                <w:rFonts w:ascii="Times New Roman" w:hAnsi="Times New Roman"/>
                <w:sz w:val="22"/>
                <w:szCs w:val="22"/>
              </w:rPr>
            </w:pPr>
            <w:r w:rsidRPr="00826AAE">
              <w:rPr>
                <w:rFonts w:ascii="Times New Roman" w:hAnsi="Times New Roman"/>
                <w:sz w:val="22"/>
                <w:szCs w:val="22"/>
              </w:rPr>
              <w:t>Movie</w:t>
            </w:r>
          </w:p>
          <w:p w14:paraId="30E59905" w14:textId="6C4CF7AF" w:rsidR="00747184" w:rsidRPr="00826AAE" w:rsidRDefault="00895A7D" w:rsidP="00747184">
            <w:pPr>
              <w:jc w:val="center"/>
              <w:rPr>
                <w:rFonts w:ascii="Times New Roman" w:hAnsi="Times New Roman"/>
                <w:sz w:val="22"/>
                <w:szCs w:val="22"/>
              </w:rPr>
            </w:pPr>
            <w:r w:rsidRPr="00826AAE">
              <w:rPr>
                <w:rFonts w:ascii="Times New Roman" w:hAnsi="Times New Roman"/>
                <w:b/>
                <w:sz w:val="22"/>
                <w:szCs w:val="22"/>
              </w:rPr>
              <w:t>In-Class Assignment 3</w:t>
            </w:r>
          </w:p>
        </w:tc>
      </w:tr>
      <w:tr w:rsidR="00182E24" w:rsidRPr="00826AAE" w14:paraId="04676E93" w14:textId="77777777" w:rsidTr="0094511B">
        <w:trPr>
          <w:trHeight w:val="510"/>
          <w:jc w:val="center"/>
        </w:trPr>
        <w:tc>
          <w:tcPr>
            <w:tcW w:w="1584" w:type="dxa"/>
            <w:vAlign w:val="center"/>
          </w:tcPr>
          <w:p w14:paraId="5741F813" w14:textId="23D08752" w:rsidR="00182E24" w:rsidRPr="00826AAE" w:rsidRDefault="00182E24" w:rsidP="00FD68CE">
            <w:pPr>
              <w:jc w:val="center"/>
              <w:rPr>
                <w:rFonts w:ascii="Times New Roman" w:hAnsi="Times New Roman"/>
                <w:sz w:val="22"/>
                <w:szCs w:val="22"/>
              </w:rPr>
            </w:pPr>
            <w:r w:rsidRPr="00826AAE">
              <w:rPr>
                <w:rFonts w:ascii="Times New Roman" w:hAnsi="Times New Roman"/>
                <w:sz w:val="22"/>
                <w:szCs w:val="22"/>
              </w:rPr>
              <w:t xml:space="preserve">October </w:t>
            </w:r>
            <w:r>
              <w:rPr>
                <w:rFonts w:ascii="Times New Roman" w:hAnsi="Times New Roman"/>
                <w:sz w:val="22"/>
                <w:szCs w:val="22"/>
              </w:rPr>
              <w:t>13</w:t>
            </w:r>
          </w:p>
        </w:tc>
        <w:tc>
          <w:tcPr>
            <w:tcW w:w="7835" w:type="dxa"/>
            <w:gridSpan w:val="2"/>
            <w:vAlign w:val="center"/>
          </w:tcPr>
          <w:p w14:paraId="18D6D2F3" w14:textId="11E407E5" w:rsidR="00182E24" w:rsidRPr="00182E24" w:rsidRDefault="00182E24" w:rsidP="00747184">
            <w:pPr>
              <w:jc w:val="center"/>
              <w:rPr>
                <w:rFonts w:ascii="Times New Roman" w:hAnsi="Times New Roman"/>
                <w:b/>
                <w:sz w:val="22"/>
                <w:szCs w:val="22"/>
              </w:rPr>
            </w:pPr>
            <w:r w:rsidRPr="00182E24">
              <w:rPr>
                <w:rFonts w:ascii="Times New Roman" w:hAnsi="Times New Roman"/>
                <w:b/>
                <w:sz w:val="22"/>
                <w:szCs w:val="22"/>
              </w:rPr>
              <w:t>No Class</w:t>
            </w:r>
          </w:p>
        </w:tc>
      </w:tr>
      <w:tr w:rsidR="003B74EC" w:rsidRPr="00826AAE" w14:paraId="579A37D8" w14:textId="77777777" w:rsidTr="00484A1E">
        <w:trPr>
          <w:trHeight w:val="510"/>
          <w:jc w:val="center"/>
        </w:trPr>
        <w:tc>
          <w:tcPr>
            <w:tcW w:w="1584" w:type="dxa"/>
            <w:vAlign w:val="center"/>
          </w:tcPr>
          <w:p w14:paraId="0E7ECDD6" w14:textId="13552CD0" w:rsidR="003B74EC" w:rsidRPr="00826AAE" w:rsidRDefault="003B74EC" w:rsidP="00FD68CE">
            <w:pPr>
              <w:jc w:val="center"/>
              <w:rPr>
                <w:rFonts w:ascii="Times New Roman" w:hAnsi="Times New Roman"/>
                <w:sz w:val="22"/>
                <w:szCs w:val="22"/>
              </w:rPr>
            </w:pPr>
            <w:r w:rsidRPr="00826AAE">
              <w:rPr>
                <w:rFonts w:ascii="Times New Roman" w:hAnsi="Times New Roman"/>
                <w:sz w:val="22"/>
                <w:szCs w:val="22"/>
              </w:rPr>
              <w:t>October 2</w:t>
            </w:r>
            <w:r w:rsidR="00182E24">
              <w:rPr>
                <w:rFonts w:ascii="Times New Roman" w:hAnsi="Times New Roman"/>
                <w:sz w:val="22"/>
                <w:szCs w:val="22"/>
              </w:rPr>
              <w:t>0</w:t>
            </w:r>
          </w:p>
        </w:tc>
        <w:tc>
          <w:tcPr>
            <w:tcW w:w="7835" w:type="dxa"/>
            <w:gridSpan w:val="2"/>
            <w:vAlign w:val="center"/>
          </w:tcPr>
          <w:p w14:paraId="1236B3BE" w14:textId="4B77A8B3" w:rsidR="003B74EC" w:rsidRPr="00826AAE" w:rsidRDefault="003B74EC" w:rsidP="00B247A4">
            <w:pPr>
              <w:jc w:val="center"/>
              <w:rPr>
                <w:rFonts w:ascii="Times New Roman" w:hAnsi="Times New Roman"/>
                <w:sz w:val="22"/>
                <w:szCs w:val="22"/>
              </w:rPr>
            </w:pPr>
            <w:r w:rsidRPr="00826AAE">
              <w:rPr>
                <w:rFonts w:ascii="Times New Roman" w:hAnsi="Times New Roman"/>
                <w:b/>
                <w:sz w:val="22"/>
                <w:szCs w:val="22"/>
              </w:rPr>
              <w:t>Exam 1</w:t>
            </w:r>
            <w:r w:rsidR="0000302E" w:rsidRPr="00826AAE">
              <w:rPr>
                <w:rFonts w:ascii="Times New Roman" w:hAnsi="Times New Roman"/>
                <w:b/>
                <w:sz w:val="22"/>
                <w:szCs w:val="22"/>
              </w:rPr>
              <w:t xml:space="preserve"> (20</w:t>
            </w:r>
            <w:r w:rsidRPr="00826AAE">
              <w:rPr>
                <w:rFonts w:ascii="Times New Roman" w:hAnsi="Times New Roman"/>
                <w:b/>
                <w:sz w:val="22"/>
                <w:szCs w:val="22"/>
              </w:rPr>
              <w:t>%)</w:t>
            </w:r>
          </w:p>
        </w:tc>
      </w:tr>
      <w:tr w:rsidR="00BF6951" w:rsidRPr="00826AAE" w14:paraId="4145588C" w14:textId="77777777" w:rsidTr="00BF6951">
        <w:trPr>
          <w:trHeight w:val="698"/>
          <w:jc w:val="center"/>
        </w:trPr>
        <w:tc>
          <w:tcPr>
            <w:tcW w:w="1584" w:type="dxa"/>
            <w:vAlign w:val="center"/>
          </w:tcPr>
          <w:p w14:paraId="68660778" w14:textId="642E355E" w:rsidR="00BF6951" w:rsidRPr="00826AAE" w:rsidRDefault="00BF6951" w:rsidP="003B74EC">
            <w:pPr>
              <w:jc w:val="center"/>
              <w:rPr>
                <w:rFonts w:ascii="Times New Roman" w:hAnsi="Times New Roman"/>
                <w:sz w:val="22"/>
                <w:szCs w:val="22"/>
              </w:rPr>
            </w:pPr>
            <w:r w:rsidRPr="00826AAE">
              <w:rPr>
                <w:rFonts w:ascii="Times New Roman" w:hAnsi="Times New Roman"/>
                <w:sz w:val="22"/>
                <w:szCs w:val="22"/>
              </w:rPr>
              <w:t xml:space="preserve">October </w:t>
            </w:r>
            <w:r w:rsidR="003B74EC" w:rsidRPr="00826AAE">
              <w:rPr>
                <w:rFonts w:ascii="Times New Roman" w:hAnsi="Times New Roman"/>
                <w:sz w:val="22"/>
                <w:szCs w:val="22"/>
              </w:rPr>
              <w:t>2</w:t>
            </w:r>
            <w:r w:rsidR="00182E24">
              <w:rPr>
                <w:rFonts w:ascii="Times New Roman" w:hAnsi="Times New Roman"/>
                <w:sz w:val="22"/>
                <w:szCs w:val="22"/>
              </w:rPr>
              <w:t>7</w:t>
            </w:r>
          </w:p>
        </w:tc>
        <w:tc>
          <w:tcPr>
            <w:tcW w:w="5387" w:type="dxa"/>
            <w:vAlign w:val="center"/>
          </w:tcPr>
          <w:p w14:paraId="2D3976C3" w14:textId="6FD4A397" w:rsidR="00BF6951" w:rsidRPr="00826AAE" w:rsidRDefault="00484A1E" w:rsidP="000C1F42">
            <w:pPr>
              <w:pStyle w:val="Heading4"/>
              <w:jc w:val="center"/>
              <w:rPr>
                <w:b w:val="0"/>
                <w:bCs w:val="0"/>
                <w:szCs w:val="22"/>
              </w:rPr>
            </w:pPr>
            <w:r w:rsidRPr="00826AAE">
              <w:rPr>
                <w:b w:val="0"/>
                <w:bCs w:val="0"/>
                <w:szCs w:val="22"/>
              </w:rPr>
              <w:t xml:space="preserve">The Self, Identity, Emotion, </w:t>
            </w:r>
            <w:r w:rsidR="00AC61D2" w:rsidRPr="00826AAE">
              <w:rPr>
                <w:b w:val="0"/>
                <w:bCs w:val="0"/>
                <w:szCs w:val="22"/>
              </w:rPr>
              <w:t>&amp; Personality</w:t>
            </w:r>
          </w:p>
          <w:p w14:paraId="2FDB7A72" w14:textId="05AF0E12" w:rsidR="00BF6951" w:rsidRPr="00826AAE" w:rsidRDefault="00F52976" w:rsidP="00165640">
            <w:pPr>
              <w:jc w:val="center"/>
              <w:rPr>
                <w:rFonts w:ascii="Times New Roman" w:hAnsi="Times New Roman"/>
                <w:sz w:val="22"/>
                <w:szCs w:val="22"/>
              </w:rPr>
            </w:pPr>
            <w:r w:rsidRPr="00826AAE">
              <w:rPr>
                <w:rFonts w:ascii="Times New Roman" w:hAnsi="Times New Roman"/>
                <w:sz w:val="22"/>
                <w:szCs w:val="22"/>
              </w:rPr>
              <w:t xml:space="preserve">Special Topics: </w:t>
            </w:r>
            <w:r w:rsidR="00BF6951" w:rsidRPr="00826AAE">
              <w:rPr>
                <w:rFonts w:ascii="Times New Roman" w:hAnsi="Times New Roman"/>
                <w:sz w:val="22"/>
                <w:szCs w:val="22"/>
              </w:rPr>
              <w:t>Social Networking Sites</w:t>
            </w:r>
            <w:r w:rsidRPr="00826AAE">
              <w:rPr>
                <w:rFonts w:ascii="Times New Roman" w:hAnsi="Times New Roman"/>
                <w:sz w:val="22"/>
                <w:szCs w:val="22"/>
              </w:rPr>
              <w:t xml:space="preserve"> &amp; Cuberbullying</w:t>
            </w:r>
          </w:p>
          <w:p w14:paraId="11F53232" w14:textId="5F019214" w:rsidR="00BF6951" w:rsidRPr="00826AAE" w:rsidRDefault="00AA4AC4" w:rsidP="000C1F42">
            <w:pPr>
              <w:jc w:val="center"/>
              <w:rPr>
                <w:rFonts w:ascii="Times New Roman" w:hAnsi="Times New Roman"/>
                <w:sz w:val="22"/>
                <w:szCs w:val="22"/>
              </w:rPr>
            </w:pPr>
            <w:r w:rsidRPr="00826AAE">
              <w:rPr>
                <w:rFonts w:ascii="Times New Roman" w:hAnsi="Times New Roman"/>
                <w:sz w:val="22"/>
                <w:szCs w:val="22"/>
              </w:rPr>
              <w:t>Documentary</w:t>
            </w:r>
            <w:r w:rsidR="00F52976" w:rsidRPr="00826AAE">
              <w:rPr>
                <w:rFonts w:ascii="Times New Roman" w:hAnsi="Times New Roman"/>
                <w:sz w:val="22"/>
                <w:szCs w:val="22"/>
              </w:rPr>
              <w:t xml:space="preserve"> on</w:t>
            </w:r>
            <w:r w:rsidR="00F31153" w:rsidRPr="00826AAE">
              <w:rPr>
                <w:rFonts w:ascii="Times New Roman" w:hAnsi="Times New Roman"/>
                <w:sz w:val="22"/>
                <w:szCs w:val="22"/>
              </w:rPr>
              <w:t xml:space="preserve"> Facebook</w:t>
            </w:r>
          </w:p>
          <w:p w14:paraId="06936649" w14:textId="5AC3717A" w:rsidR="00BF6951" w:rsidRPr="00826AAE" w:rsidRDefault="00BF6951" w:rsidP="00134E0A">
            <w:pPr>
              <w:jc w:val="center"/>
              <w:rPr>
                <w:rFonts w:ascii="Times New Roman" w:hAnsi="Times New Roman"/>
                <w:b/>
                <w:sz w:val="22"/>
                <w:szCs w:val="22"/>
              </w:rPr>
            </w:pPr>
            <w:r w:rsidRPr="00826AAE">
              <w:rPr>
                <w:rFonts w:ascii="Times New Roman" w:hAnsi="Times New Roman"/>
                <w:b/>
                <w:sz w:val="22"/>
                <w:szCs w:val="22"/>
              </w:rPr>
              <w:t xml:space="preserve">In-Class Assignment </w:t>
            </w:r>
            <w:r w:rsidR="00747184" w:rsidRPr="00826AAE">
              <w:rPr>
                <w:rFonts w:ascii="Times New Roman" w:hAnsi="Times New Roman"/>
                <w:b/>
                <w:sz w:val="22"/>
                <w:szCs w:val="22"/>
              </w:rPr>
              <w:t>4</w:t>
            </w:r>
          </w:p>
        </w:tc>
        <w:tc>
          <w:tcPr>
            <w:tcW w:w="2448" w:type="dxa"/>
            <w:vAlign w:val="center"/>
          </w:tcPr>
          <w:p w14:paraId="1C3891FD" w14:textId="2509CD9D" w:rsidR="00BF6951" w:rsidRPr="00826AAE" w:rsidRDefault="00AC61D2" w:rsidP="000C1F42">
            <w:pPr>
              <w:jc w:val="center"/>
              <w:rPr>
                <w:rFonts w:ascii="Times New Roman" w:hAnsi="Times New Roman"/>
                <w:sz w:val="22"/>
                <w:szCs w:val="22"/>
              </w:rPr>
            </w:pPr>
            <w:r w:rsidRPr="00826AAE">
              <w:rPr>
                <w:rFonts w:ascii="Times New Roman" w:hAnsi="Times New Roman"/>
                <w:sz w:val="22"/>
                <w:szCs w:val="22"/>
              </w:rPr>
              <w:t>4</w:t>
            </w:r>
          </w:p>
        </w:tc>
      </w:tr>
      <w:tr w:rsidR="00BF6951" w:rsidRPr="00826AAE" w14:paraId="3531B512" w14:textId="77777777" w:rsidTr="00BF6951">
        <w:trPr>
          <w:trHeight w:val="815"/>
          <w:jc w:val="center"/>
        </w:trPr>
        <w:tc>
          <w:tcPr>
            <w:tcW w:w="1584" w:type="dxa"/>
            <w:vAlign w:val="center"/>
          </w:tcPr>
          <w:p w14:paraId="1C62D132" w14:textId="45BB561D" w:rsidR="00BF6951" w:rsidRPr="00826AAE" w:rsidRDefault="003B74EC" w:rsidP="00FD68CE">
            <w:pPr>
              <w:jc w:val="center"/>
              <w:rPr>
                <w:rFonts w:ascii="Times New Roman" w:hAnsi="Times New Roman"/>
                <w:sz w:val="22"/>
                <w:szCs w:val="22"/>
              </w:rPr>
            </w:pPr>
            <w:r w:rsidRPr="00826AAE">
              <w:rPr>
                <w:rFonts w:ascii="Times New Roman" w:hAnsi="Times New Roman"/>
                <w:sz w:val="22"/>
                <w:szCs w:val="22"/>
              </w:rPr>
              <w:t xml:space="preserve">November </w:t>
            </w:r>
            <w:r w:rsidR="00182E24">
              <w:rPr>
                <w:rFonts w:ascii="Times New Roman" w:hAnsi="Times New Roman"/>
                <w:sz w:val="22"/>
                <w:szCs w:val="22"/>
              </w:rPr>
              <w:t>3</w:t>
            </w:r>
          </w:p>
        </w:tc>
        <w:tc>
          <w:tcPr>
            <w:tcW w:w="5387" w:type="dxa"/>
            <w:vAlign w:val="center"/>
          </w:tcPr>
          <w:p w14:paraId="160038F1" w14:textId="5E3F059B" w:rsidR="00BF6951" w:rsidRPr="00826AAE" w:rsidRDefault="00BF6951" w:rsidP="001B065D">
            <w:pPr>
              <w:jc w:val="center"/>
              <w:rPr>
                <w:rFonts w:ascii="Times New Roman" w:hAnsi="Times New Roman"/>
                <w:sz w:val="22"/>
                <w:szCs w:val="22"/>
              </w:rPr>
            </w:pPr>
            <w:r w:rsidRPr="00826AAE">
              <w:rPr>
                <w:rFonts w:ascii="Times New Roman" w:hAnsi="Times New Roman"/>
                <w:sz w:val="22"/>
                <w:szCs w:val="22"/>
              </w:rPr>
              <w:t xml:space="preserve">Families, Schools, Transitions, </w:t>
            </w:r>
            <w:r w:rsidR="0094511B" w:rsidRPr="00826AAE">
              <w:rPr>
                <w:rFonts w:ascii="Times New Roman" w:hAnsi="Times New Roman"/>
                <w:sz w:val="22"/>
                <w:szCs w:val="22"/>
              </w:rPr>
              <w:t xml:space="preserve">Work, </w:t>
            </w:r>
            <w:r w:rsidRPr="00826AAE">
              <w:rPr>
                <w:rFonts w:ascii="Times New Roman" w:hAnsi="Times New Roman"/>
                <w:sz w:val="22"/>
                <w:szCs w:val="22"/>
              </w:rPr>
              <w:t xml:space="preserve">&amp; Careers </w:t>
            </w:r>
          </w:p>
          <w:p w14:paraId="27B8EC1F" w14:textId="4B72F975" w:rsidR="00AC61D2" w:rsidRPr="00826AAE" w:rsidRDefault="00BC1F9E" w:rsidP="00AC61D2">
            <w:pPr>
              <w:jc w:val="center"/>
              <w:rPr>
                <w:rFonts w:ascii="Times New Roman" w:hAnsi="Times New Roman"/>
                <w:sz w:val="22"/>
                <w:szCs w:val="22"/>
              </w:rPr>
            </w:pPr>
            <w:r w:rsidRPr="00826AAE">
              <w:rPr>
                <w:rFonts w:ascii="Times New Roman" w:hAnsi="Times New Roman"/>
                <w:sz w:val="22"/>
                <w:szCs w:val="22"/>
              </w:rPr>
              <w:t xml:space="preserve">Special Topics: </w:t>
            </w:r>
            <w:r w:rsidR="00AC61D2" w:rsidRPr="00826AAE">
              <w:rPr>
                <w:rFonts w:ascii="Times New Roman" w:hAnsi="Times New Roman"/>
                <w:sz w:val="22"/>
                <w:szCs w:val="22"/>
              </w:rPr>
              <w:t>Same-Sex Parenting</w:t>
            </w:r>
            <w:r w:rsidRPr="00826AAE">
              <w:rPr>
                <w:rFonts w:ascii="Times New Roman" w:hAnsi="Times New Roman"/>
                <w:sz w:val="22"/>
                <w:szCs w:val="22"/>
              </w:rPr>
              <w:t>; School-to-Work Transitions; Emerging Adult Mental Health</w:t>
            </w:r>
          </w:p>
          <w:p w14:paraId="7572DF42" w14:textId="1394FC3F" w:rsidR="00943507" w:rsidRPr="00443DB3" w:rsidRDefault="00BF6951" w:rsidP="00443DB3">
            <w:pPr>
              <w:jc w:val="center"/>
              <w:rPr>
                <w:rFonts w:ascii="Times New Roman" w:hAnsi="Times New Roman"/>
                <w:b/>
                <w:sz w:val="22"/>
                <w:szCs w:val="22"/>
              </w:rPr>
            </w:pPr>
            <w:r w:rsidRPr="00826AAE">
              <w:rPr>
                <w:rFonts w:ascii="Times New Roman" w:hAnsi="Times New Roman"/>
                <w:b/>
                <w:sz w:val="22"/>
                <w:szCs w:val="22"/>
              </w:rPr>
              <w:t xml:space="preserve">In-Class Assignment </w:t>
            </w:r>
            <w:r w:rsidR="00747184" w:rsidRPr="00826AAE">
              <w:rPr>
                <w:rFonts w:ascii="Times New Roman" w:hAnsi="Times New Roman"/>
                <w:b/>
                <w:sz w:val="22"/>
                <w:szCs w:val="22"/>
              </w:rPr>
              <w:t>5</w:t>
            </w:r>
          </w:p>
        </w:tc>
        <w:tc>
          <w:tcPr>
            <w:tcW w:w="2448" w:type="dxa"/>
            <w:vAlign w:val="center"/>
          </w:tcPr>
          <w:p w14:paraId="35A9265E" w14:textId="0A4BA52D" w:rsidR="00BF6951" w:rsidRPr="00826AAE" w:rsidRDefault="00AC61D2" w:rsidP="00AC61D2">
            <w:pPr>
              <w:jc w:val="center"/>
              <w:rPr>
                <w:rFonts w:ascii="Times New Roman" w:hAnsi="Times New Roman"/>
                <w:sz w:val="22"/>
                <w:szCs w:val="22"/>
              </w:rPr>
            </w:pPr>
            <w:r w:rsidRPr="00826AAE">
              <w:rPr>
                <w:rFonts w:ascii="Times New Roman" w:hAnsi="Times New Roman"/>
                <w:sz w:val="22"/>
                <w:szCs w:val="22"/>
              </w:rPr>
              <w:t>8, 10, 11</w:t>
            </w:r>
          </w:p>
        </w:tc>
      </w:tr>
      <w:tr w:rsidR="00BF6951" w:rsidRPr="00826AAE" w14:paraId="6D72EC97" w14:textId="77777777" w:rsidTr="00BF6951">
        <w:trPr>
          <w:trHeight w:val="686"/>
          <w:jc w:val="center"/>
        </w:trPr>
        <w:tc>
          <w:tcPr>
            <w:tcW w:w="1584" w:type="dxa"/>
            <w:vAlign w:val="center"/>
          </w:tcPr>
          <w:p w14:paraId="2FDF542F" w14:textId="3740DA34" w:rsidR="00BF6951" w:rsidRPr="00826AAE" w:rsidRDefault="003B74EC" w:rsidP="00FD68CE">
            <w:pPr>
              <w:jc w:val="center"/>
              <w:rPr>
                <w:rFonts w:ascii="Times New Roman" w:hAnsi="Times New Roman"/>
                <w:sz w:val="22"/>
                <w:szCs w:val="22"/>
                <w:highlight w:val="yellow"/>
              </w:rPr>
            </w:pPr>
            <w:r w:rsidRPr="00826AAE">
              <w:rPr>
                <w:rFonts w:ascii="Times New Roman" w:hAnsi="Times New Roman"/>
                <w:sz w:val="22"/>
                <w:szCs w:val="22"/>
              </w:rPr>
              <w:t>November 1</w:t>
            </w:r>
            <w:r w:rsidR="00182E24">
              <w:rPr>
                <w:rFonts w:ascii="Times New Roman" w:hAnsi="Times New Roman"/>
                <w:sz w:val="22"/>
                <w:szCs w:val="22"/>
              </w:rPr>
              <w:t>0</w:t>
            </w:r>
          </w:p>
        </w:tc>
        <w:tc>
          <w:tcPr>
            <w:tcW w:w="5387" w:type="dxa"/>
            <w:vAlign w:val="center"/>
          </w:tcPr>
          <w:p w14:paraId="25AD507D" w14:textId="635B9D30" w:rsidR="00BF6951" w:rsidRPr="00826AAE" w:rsidRDefault="00AC61D2" w:rsidP="0052376D">
            <w:pPr>
              <w:jc w:val="center"/>
              <w:rPr>
                <w:rFonts w:ascii="Times New Roman" w:hAnsi="Times New Roman"/>
                <w:sz w:val="22"/>
                <w:szCs w:val="22"/>
              </w:rPr>
            </w:pPr>
            <w:r w:rsidRPr="00826AAE">
              <w:rPr>
                <w:rFonts w:ascii="Times New Roman" w:hAnsi="Times New Roman"/>
                <w:sz w:val="22"/>
                <w:szCs w:val="22"/>
              </w:rPr>
              <w:t xml:space="preserve">Peers, </w:t>
            </w:r>
            <w:r w:rsidR="00BF6951" w:rsidRPr="00826AAE">
              <w:rPr>
                <w:rFonts w:ascii="Times New Roman" w:hAnsi="Times New Roman"/>
                <w:sz w:val="22"/>
                <w:szCs w:val="22"/>
              </w:rPr>
              <w:t>Romantic Relationships</w:t>
            </w:r>
            <w:r w:rsidRPr="00826AAE">
              <w:rPr>
                <w:rFonts w:ascii="Times New Roman" w:hAnsi="Times New Roman"/>
                <w:sz w:val="22"/>
                <w:szCs w:val="22"/>
              </w:rPr>
              <w:t>, &amp; Sexuality</w:t>
            </w:r>
          </w:p>
          <w:p w14:paraId="33AA0964" w14:textId="6453910F" w:rsidR="00AC61D2" w:rsidRPr="00826AAE" w:rsidRDefault="004E7EBF" w:rsidP="004E7EBF">
            <w:pPr>
              <w:jc w:val="center"/>
              <w:rPr>
                <w:rFonts w:ascii="Times New Roman" w:hAnsi="Times New Roman"/>
                <w:sz w:val="22"/>
                <w:szCs w:val="22"/>
              </w:rPr>
            </w:pPr>
            <w:r w:rsidRPr="00826AAE">
              <w:rPr>
                <w:rFonts w:ascii="Times New Roman" w:hAnsi="Times New Roman"/>
                <w:sz w:val="22"/>
                <w:szCs w:val="22"/>
              </w:rPr>
              <w:t xml:space="preserve">Special Topics: Sexual Orientation; </w:t>
            </w:r>
            <w:r w:rsidR="00AC61D2" w:rsidRPr="00826AAE">
              <w:rPr>
                <w:rFonts w:ascii="Times New Roman" w:hAnsi="Times New Roman"/>
                <w:sz w:val="22"/>
                <w:szCs w:val="22"/>
              </w:rPr>
              <w:t>Sexual Standards</w:t>
            </w:r>
            <w:r w:rsidRPr="00826AAE">
              <w:rPr>
                <w:rFonts w:ascii="Times New Roman" w:hAnsi="Times New Roman"/>
                <w:sz w:val="22"/>
                <w:szCs w:val="22"/>
              </w:rPr>
              <w:t>; Youth</w:t>
            </w:r>
            <w:r w:rsidR="00AC61D2" w:rsidRPr="00826AAE">
              <w:rPr>
                <w:rFonts w:ascii="Times New Roman" w:hAnsi="Times New Roman"/>
                <w:sz w:val="22"/>
                <w:szCs w:val="22"/>
              </w:rPr>
              <w:t xml:space="preserve"> Pregnancy &amp; Abortions</w:t>
            </w:r>
          </w:p>
          <w:p w14:paraId="559DC843" w14:textId="77777777" w:rsidR="0000302E" w:rsidRDefault="00BF6951" w:rsidP="00943507">
            <w:pPr>
              <w:jc w:val="center"/>
              <w:rPr>
                <w:rFonts w:ascii="Times New Roman" w:hAnsi="Times New Roman"/>
                <w:b/>
                <w:sz w:val="22"/>
                <w:szCs w:val="22"/>
              </w:rPr>
            </w:pPr>
            <w:r w:rsidRPr="00826AAE">
              <w:rPr>
                <w:rFonts w:ascii="Times New Roman" w:hAnsi="Times New Roman"/>
                <w:b/>
                <w:sz w:val="22"/>
                <w:szCs w:val="22"/>
              </w:rPr>
              <w:t xml:space="preserve">In-Class Assignment </w:t>
            </w:r>
            <w:r w:rsidR="00747184" w:rsidRPr="00826AAE">
              <w:rPr>
                <w:rFonts w:ascii="Times New Roman" w:hAnsi="Times New Roman"/>
                <w:b/>
                <w:sz w:val="22"/>
                <w:szCs w:val="22"/>
              </w:rPr>
              <w:t>6</w:t>
            </w:r>
          </w:p>
          <w:p w14:paraId="4A36F611" w14:textId="2118A834" w:rsidR="00443DB3" w:rsidRPr="00826AAE" w:rsidRDefault="00443DB3" w:rsidP="00943507">
            <w:pPr>
              <w:jc w:val="center"/>
              <w:rPr>
                <w:rFonts w:ascii="Times New Roman" w:hAnsi="Times New Roman"/>
                <w:b/>
                <w:sz w:val="22"/>
                <w:szCs w:val="22"/>
              </w:rPr>
            </w:pPr>
            <w:r w:rsidRPr="00826AAE">
              <w:rPr>
                <w:rFonts w:ascii="Times New Roman" w:hAnsi="Times New Roman"/>
                <w:b/>
                <w:sz w:val="22"/>
                <w:szCs w:val="22"/>
              </w:rPr>
              <w:t>Papers Due (30%)</w:t>
            </w:r>
          </w:p>
        </w:tc>
        <w:tc>
          <w:tcPr>
            <w:tcW w:w="2448" w:type="dxa"/>
            <w:vAlign w:val="center"/>
          </w:tcPr>
          <w:p w14:paraId="2BC2DBB1" w14:textId="4CAA1EB1" w:rsidR="00BF6951" w:rsidRPr="00826AAE" w:rsidRDefault="00AC61D2" w:rsidP="00AC61D2">
            <w:pPr>
              <w:jc w:val="center"/>
              <w:rPr>
                <w:rFonts w:ascii="Times New Roman" w:hAnsi="Times New Roman"/>
                <w:sz w:val="22"/>
                <w:szCs w:val="22"/>
              </w:rPr>
            </w:pPr>
            <w:r w:rsidRPr="00826AAE">
              <w:rPr>
                <w:rFonts w:ascii="Times New Roman" w:hAnsi="Times New Roman"/>
                <w:sz w:val="22"/>
                <w:szCs w:val="22"/>
              </w:rPr>
              <w:t>6 &amp; 9</w:t>
            </w:r>
          </w:p>
        </w:tc>
      </w:tr>
      <w:tr w:rsidR="00BF6951" w:rsidRPr="00826AAE" w14:paraId="4E3A3BD0" w14:textId="77777777" w:rsidTr="00BF6951">
        <w:trPr>
          <w:trHeight w:val="454"/>
          <w:jc w:val="center"/>
        </w:trPr>
        <w:tc>
          <w:tcPr>
            <w:tcW w:w="1584" w:type="dxa"/>
            <w:vAlign w:val="center"/>
          </w:tcPr>
          <w:p w14:paraId="1DC60A23" w14:textId="67627DB2" w:rsidR="00BF6951" w:rsidRPr="00826AAE" w:rsidRDefault="00FB5C61" w:rsidP="003B74EC">
            <w:pPr>
              <w:jc w:val="center"/>
              <w:rPr>
                <w:rFonts w:ascii="Times New Roman" w:hAnsi="Times New Roman"/>
                <w:sz w:val="22"/>
                <w:szCs w:val="22"/>
              </w:rPr>
            </w:pPr>
            <w:r w:rsidRPr="00826AAE">
              <w:rPr>
                <w:rFonts w:ascii="Times New Roman" w:hAnsi="Times New Roman"/>
                <w:sz w:val="22"/>
                <w:szCs w:val="22"/>
              </w:rPr>
              <w:t xml:space="preserve">November </w:t>
            </w:r>
            <w:r w:rsidR="003B74EC" w:rsidRPr="00826AAE">
              <w:rPr>
                <w:rFonts w:ascii="Times New Roman" w:hAnsi="Times New Roman"/>
                <w:sz w:val="22"/>
                <w:szCs w:val="22"/>
              </w:rPr>
              <w:t>1</w:t>
            </w:r>
            <w:r w:rsidR="00182E24">
              <w:rPr>
                <w:rFonts w:ascii="Times New Roman" w:hAnsi="Times New Roman"/>
                <w:sz w:val="22"/>
                <w:szCs w:val="22"/>
              </w:rPr>
              <w:t>7</w:t>
            </w:r>
          </w:p>
        </w:tc>
        <w:tc>
          <w:tcPr>
            <w:tcW w:w="5387" w:type="dxa"/>
            <w:vAlign w:val="center"/>
          </w:tcPr>
          <w:p w14:paraId="0CDE0A59" w14:textId="336297F3" w:rsidR="00566774" w:rsidRPr="00826AAE" w:rsidRDefault="00566774" w:rsidP="00566774">
            <w:pPr>
              <w:widowControl/>
              <w:autoSpaceDE/>
              <w:autoSpaceDN/>
              <w:adjustRightInd/>
              <w:jc w:val="center"/>
              <w:rPr>
                <w:rFonts w:ascii="Times New Roman" w:hAnsi="Times New Roman"/>
                <w:sz w:val="22"/>
                <w:szCs w:val="22"/>
                <w:lang w:val="en-CA"/>
              </w:rPr>
            </w:pPr>
            <w:r w:rsidRPr="00826AAE">
              <w:rPr>
                <w:rFonts w:ascii="Times New Roman" w:hAnsi="Times New Roman"/>
                <w:color w:val="000000"/>
                <w:sz w:val="22"/>
                <w:szCs w:val="22"/>
                <w:lang w:val="en-CA"/>
              </w:rPr>
              <w:t>Problems in Adolescence and Emerging Adulthood</w:t>
            </w:r>
          </w:p>
          <w:p w14:paraId="517FA8DF" w14:textId="5F90A0CB" w:rsidR="00BF6951" w:rsidRPr="00826AAE" w:rsidRDefault="00EE2209" w:rsidP="0056478F">
            <w:pPr>
              <w:jc w:val="center"/>
              <w:rPr>
                <w:rFonts w:ascii="Times New Roman" w:hAnsi="Times New Roman"/>
                <w:sz w:val="22"/>
                <w:szCs w:val="22"/>
              </w:rPr>
            </w:pPr>
            <w:r w:rsidRPr="00826AAE">
              <w:rPr>
                <w:rFonts w:ascii="Times New Roman" w:hAnsi="Times New Roman"/>
                <w:sz w:val="22"/>
                <w:szCs w:val="22"/>
              </w:rPr>
              <w:t xml:space="preserve">Special Topics; </w:t>
            </w:r>
            <w:r w:rsidR="00DE3F5D" w:rsidRPr="00826AAE">
              <w:rPr>
                <w:rFonts w:ascii="Times New Roman" w:hAnsi="Times New Roman"/>
                <w:sz w:val="22"/>
                <w:szCs w:val="22"/>
              </w:rPr>
              <w:t>Depression</w:t>
            </w:r>
            <w:r w:rsidRPr="00826AAE">
              <w:rPr>
                <w:rFonts w:ascii="Times New Roman" w:hAnsi="Times New Roman"/>
                <w:sz w:val="22"/>
                <w:szCs w:val="22"/>
              </w:rPr>
              <w:t xml:space="preserve">, </w:t>
            </w:r>
            <w:r w:rsidR="00DE3F5D" w:rsidRPr="00826AAE">
              <w:rPr>
                <w:rFonts w:ascii="Times New Roman" w:hAnsi="Times New Roman"/>
                <w:sz w:val="22"/>
                <w:szCs w:val="22"/>
              </w:rPr>
              <w:t>Suicide</w:t>
            </w:r>
            <w:r w:rsidRPr="00826AAE">
              <w:rPr>
                <w:rFonts w:ascii="Times New Roman" w:hAnsi="Times New Roman"/>
                <w:sz w:val="22"/>
                <w:szCs w:val="22"/>
              </w:rPr>
              <w:t>, &amp; SSRIs</w:t>
            </w:r>
            <w:r w:rsidR="00107331" w:rsidRPr="00826AAE">
              <w:rPr>
                <w:rFonts w:ascii="Times New Roman" w:hAnsi="Times New Roman"/>
                <w:sz w:val="22"/>
                <w:szCs w:val="22"/>
              </w:rPr>
              <w:t>; Alcohol Consumption; Violent Video Games</w:t>
            </w:r>
          </w:p>
          <w:p w14:paraId="297E49C8" w14:textId="178C07FE" w:rsidR="00BF6951" w:rsidRPr="00826AAE" w:rsidRDefault="00BF6951" w:rsidP="0056478F">
            <w:pPr>
              <w:pStyle w:val="Heading2"/>
              <w:jc w:val="center"/>
              <w:rPr>
                <w:b w:val="0"/>
                <w:sz w:val="22"/>
                <w:szCs w:val="22"/>
              </w:rPr>
            </w:pPr>
            <w:r w:rsidRPr="00826AAE">
              <w:rPr>
                <w:b w:val="0"/>
                <w:sz w:val="22"/>
                <w:szCs w:val="22"/>
              </w:rPr>
              <w:t>Video</w:t>
            </w:r>
            <w:r w:rsidR="00C65666" w:rsidRPr="00826AAE">
              <w:rPr>
                <w:b w:val="0"/>
                <w:sz w:val="22"/>
                <w:szCs w:val="22"/>
              </w:rPr>
              <w:t xml:space="preserve"> - Suicide</w:t>
            </w:r>
          </w:p>
          <w:p w14:paraId="5A24338B" w14:textId="2F11AF65" w:rsidR="00BF6951" w:rsidRPr="00826AAE" w:rsidRDefault="00747184" w:rsidP="0000302E">
            <w:pPr>
              <w:jc w:val="center"/>
              <w:rPr>
                <w:rFonts w:ascii="Times New Roman" w:hAnsi="Times New Roman"/>
                <w:b/>
                <w:sz w:val="22"/>
                <w:szCs w:val="22"/>
              </w:rPr>
            </w:pPr>
            <w:r w:rsidRPr="00826AAE">
              <w:rPr>
                <w:rFonts w:ascii="Times New Roman" w:hAnsi="Times New Roman"/>
                <w:b/>
                <w:sz w:val="22"/>
                <w:szCs w:val="22"/>
              </w:rPr>
              <w:t>In-Class Assignment 7</w:t>
            </w:r>
          </w:p>
        </w:tc>
        <w:tc>
          <w:tcPr>
            <w:tcW w:w="2448" w:type="dxa"/>
            <w:vAlign w:val="center"/>
          </w:tcPr>
          <w:p w14:paraId="0C810F72" w14:textId="5C80129A" w:rsidR="00DE3F5D" w:rsidRPr="00826AAE" w:rsidRDefault="00AC61D2" w:rsidP="0056478F">
            <w:pPr>
              <w:jc w:val="center"/>
              <w:rPr>
                <w:rFonts w:ascii="Times New Roman" w:hAnsi="Times New Roman"/>
                <w:sz w:val="22"/>
                <w:szCs w:val="22"/>
              </w:rPr>
            </w:pPr>
            <w:r w:rsidRPr="00826AAE">
              <w:rPr>
                <w:rFonts w:ascii="Times New Roman" w:hAnsi="Times New Roman"/>
                <w:sz w:val="22"/>
                <w:szCs w:val="22"/>
              </w:rPr>
              <w:t>13</w:t>
            </w:r>
          </w:p>
        </w:tc>
      </w:tr>
      <w:tr w:rsidR="00D23336" w:rsidRPr="00826AAE" w14:paraId="2A268373" w14:textId="77777777" w:rsidTr="0038713D">
        <w:trPr>
          <w:trHeight w:val="397"/>
          <w:jc w:val="center"/>
        </w:trPr>
        <w:tc>
          <w:tcPr>
            <w:tcW w:w="1584" w:type="dxa"/>
            <w:vAlign w:val="center"/>
          </w:tcPr>
          <w:p w14:paraId="4252ADC0" w14:textId="7DA66664" w:rsidR="00D23336" w:rsidRPr="00826AAE" w:rsidRDefault="00FB5C61" w:rsidP="00FD68CE">
            <w:pPr>
              <w:jc w:val="center"/>
              <w:rPr>
                <w:rFonts w:ascii="Times New Roman" w:hAnsi="Times New Roman"/>
                <w:sz w:val="22"/>
                <w:szCs w:val="22"/>
              </w:rPr>
            </w:pPr>
            <w:r w:rsidRPr="00826AAE">
              <w:rPr>
                <w:rFonts w:ascii="Times New Roman" w:hAnsi="Times New Roman"/>
                <w:sz w:val="22"/>
                <w:szCs w:val="22"/>
              </w:rPr>
              <w:t>November 2</w:t>
            </w:r>
            <w:r w:rsidR="00182E24">
              <w:rPr>
                <w:rFonts w:ascii="Times New Roman" w:hAnsi="Times New Roman"/>
                <w:sz w:val="22"/>
                <w:szCs w:val="22"/>
              </w:rPr>
              <w:t>4</w:t>
            </w:r>
          </w:p>
        </w:tc>
        <w:tc>
          <w:tcPr>
            <w:tcW w:w="7835" w:type="dxa"/>
            <w:gridSpan w:val="2"/>
            <w:vAlign w:val="center"/>
          </w:tcPr>
          <w:p w14:paraId="53882CAB" w14:textId="4EDA1538" w:rsidR="00D23336" w:rsidRPr="00826AAE" w:rsidRDefault="0000302E" w:rsidP="00895A7D">
            <w:pPr>
              <w:jc w:val="center"/>
              <w:rPr>
                <w:rFonts w:ascii="Times New Roman" w:hAnsi="Times New Roman"/>
                <w:b/>
                <w:sz w:val="22"/>
                <w:szCs w:val="22"/>
              </w:rPr>
            </w:pPr>
            <w:r w:rsidRPr="00826AAE">
              <w:rPr>
                <w:rFonts w:ascii="Times New Roman" w:hAnsi="Times New Roman"/>
                <w:b/>
                <w:sz w:val="22"/>
                <w:szCs w:val="22"/>
              </w:rPr>
              <w:t>Exam 2 (30</w:t>
            </w:r>
            <w:r w:rsidR="00895A7D" w:rsidRPr="00826AAE">
              <w:rPr>
                <w:rFonts w:ascii="Times New Roman" w:hAnsi="Times New Roman"/>
                <w:b/>
                <w:sz w:val="22"/>
                <w:szCs w:val="22"/>
              </w:rPr>
              <w:t>%)</w:t>
            </w:r>
          </w:p>
        </w:tc>
      </w:tr>
      <w:tr w:rsidR="00FB5C61" w:rsidRPr="00826AAE" w14:paraId="0760923F" w14:textId="77777777" w:rsidTr="0038713D">
        <w:trPr>
          <w:trHeight w:val="397"/>
          <w:jc w:val="center"/>
        </w:trPr>
        <w:tc>
          <w:tcPr>
            <w:tcW w:w="1584" w:type="dxa"/>
            <w:vAlign w:val="center"/>
          </w:tcPr>
          <w:p w14:paraId="6F66674E" w14:textId="372C0F34" w:rsidR="00FB5C61" w:rsidRPr="00826AAE" w:rsidRDefault="00FB5C61" w:rsidP="00FD68CE">
            <w:pPr>
              <w:jc w:val="center"/>
              <w:rPr>
                <w:rFonts w:ascii="Times New Roman" w:hAnsi="Times New Roman"/>
                <w:b/>
                <w:sz w:val="22"/>
                <w:szCs w:val="22"/>
              </w:rPr>
            </w:pPr>
            <w:r w:rsidRPr="00826AAE">
              <w:rPr>
                <w:rFonts w:ascii="Times New Roman" w:hAnsi="Times New Roman"/>
                <w:b/>
                <w:sz w:val="22"/>
                <w:szCs w:val="22"/>
              </w:rPr>
              <w:t xml:space="preserve">December </w:t>
            </w:r>
            <w:r w:rsidR="00182E24">
              <w:rPr>
                <w:rFonts w:ascii="Times New Roman" w:hAnsi="Times New Roman"/>
                <w:b/>
                <w:sz w:val="22"/>
                <w:szCs w:val="22"/>
              </w:rPr>
              <w:t>1</w:t>
            </w:r>
          </w:p>
        </w:tc>
        <w:tc>
          <w:tcPr>
            <w:tcW w:w="7835" w:type="dxa"/>
            <w:gridSpan w:val="2"/>
            <w:vAlign w:val="center"/>
          </w:tcPr>
          <w:p w14:paraId="7B0B71BD" w14:textId="77777777" w:rsidR="00895A7D" w:rsidRPr="00826AAE" w:rsidRDefault="00895A7D" w:rsidP="00895A7D">
            <w:pPr>
              <w:jc w:val="center"/>
              <w:rPr>
                <w:rFonts w:ascii="Times New Roman" w:hAnsi="Times New Roman"/>
                <w:sz w:val="22"/>
                <w:szCs w:val="22"/>
              </w:rPr>
            </w:pPr>
            <w:r w:rsidRPr="00826AAE">
              <w:rPr>
                <w:rFonts w:ascii="Times New Roman" w:hAnsi="Times New Roman"/>
                <w:sz w:val="22"/>
                <w:szCs w:val="22"/>
              </w:rPr>
              <w:t>Movie</w:t>
            </w:r>
          </w:p>
          <w:p w14:paraId="46961997" w14:textId="008CA188" w:rsidR="00895A7D" w:rsidRPr="00826AAE" w:rsidRDefault="00C07B9E" w:rsidP="00C07B9E">
            <w:pPr>
              <w:jc w:val="center"/>
              <w:rPr>
                <w:rFonts w:ascii="Times New Roman" w:hAnsi="Times New Roman"/>
                <w:b/>
                <w:sz w:val="22"/>
                <w:szCs w:val="22"/>
              </w:rPr>
            </w:pPr>
            <w:r w:rsidRPr="00826AAE">
              <w:rPr>
                <w:rFonts w:ascii="Times New Roman" w:hAnsi="Times New Roman"/>
                <w:b/>
                <w:sz w:val="22"/>
                <w:szCs w:val="22"/>
              </w:rPr>
              <w:t>Cumulative In-Class Assignment (5%)</w:t>
            </w:r>
          </w:p>
        </w:tc>
      </w:tr>
    </w:tbl>
    <w:p w14:paraId="5599ACCD" w14:textId="77777777" w:rsidR="00697D75" w:rsidRPr="00826AAE" w:rsidRDefault="00697D75" w:rsidP="001F08CA">
      <w:pPr>
        <w:rPr>
          <w:rFonts w:ascii="Times New Roman" w:hAnsi="Times New Roman"/>
          <w:sz w:val="22"/>
          <w:szCs w:val="22"/>
          <w:lang w:val="en-CA"/>
        </w:rPr>
      </w:pPr>
    </w:p>
    <w:sectPr w:rsidR="00697D75" w:rsidRPr="00826AAE" w:rsidSect="00575970">
      <w:headerReference w:type="default" r:id="rId20"/>
      <w:footerReference w:type="default" r:id="rId21"/>
      <w:endnotePr>
        <w:numFmt w:val="decimal"/>
      </w:endnotePr>
      <w:type w:val="continuous"/>
      <w:pgSz w:w="12240" w:h="15840" w:code="1"/>
      <w:pgMar w:top="1077" w:right="1077" w:bottom="1077" w:left="1077" w:header="0" w:footer="144"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5BC58E" w14:textId="77777777" w:rsidR="00394F22" w:rsidRDefault="00394F22">
      <w:r>
        <w:separator/>
      </w:r>
    </w:p>
  </w:endnote>
  <w:endnote w:type="continuationSeparator" w:id="0">
    <w:p w14:paraId="381E9A53" w14:textId="77777777" w:rsidR="00394F22" w:rsidRDefault="00394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utch 801 Roman">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F14A7" w14:textId="77777777" w:rsidR="00A12592" w:rsidRDefault="00A12592">
    <w:pPr>
      <w:pStyle w:val="Footer"/>
      <w:framePr w:wrap="around" w:vAnchor="text" w:hAnchor="margin" w:xAlign="right" w:y="1"/>
      <w:rPr>
        <w:rStyle w:val="PageNumber"/>
        <w:rFonts w:ascii="Dutch 801 Roman" w:hAnsi="Dutch 801 Roman"/>
      </w:rPr>
    </w:pPr>
    <w:r>
      <w:rPr>
        <w:rStyle w:val="PageNumber"/>
      </w:rPr>
      <w:fldChar w:fldCharType="begin"/>
    </w:r>
    <w:r>
      <w:rPr>
        <w:rStyle w:val="PageNumber"/>
      </w:rPr>
      <w:instrText xml:space="preserve">PAGE  </w:instrText>
    </w:r>
    <w:r>
      <w:rPr>
        <w:rStyle w:val="PageNumber"/>
      </w:rPr>
      <w:fldChar w:fldCharType="end"/>
    </w:r>
  </w:p>
  <w:p w14:paraId="2C784301" w14:textId="77777777" w:rsidR="00A12592" w:rsidRDefault="00A1259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D8A73" w14:textId="77777777" w:rsidR="00A12592" w:rsidRDefault="00A12592">
    <w:pPr>
      <w:pStyle w:val="Footer"/>
      <w:framePr w:wrap="around" w:vAnchor="text" w:hAnchor="margin" w:xAlign="right" w:y="1"/>
      <w:rPr>
        <w:rStyle w:val="PageNumber"/>
        <w:rFonts w:ascii="Dutch 801 Roman" w:hAnsi="Dutch 801 Roman"/>
      </w:rPr>
    </w:pPr>
    <w:r>
      <w:rPr>
        <w:rStyle w:val="PageNumber"/>
      </w:rPr>
      <w:fldChar w:fldCharType="begin"/>
    </w:r>
    <w:r>
      <w:rPr>
        <w:rStyle w:val="PageNumber"/>
      </w:rPr>
      <w:instrText xml:space="preserve">PAGE  </w:instrText>
    </w:r>
    <w:r>
      <w:rPr>
        <w:rStyle w:val="PageNumber"/>
      </w:rPr>
      <w:fldChar w:fldCharType="separate"/>
    </w:r>
    <w:r w:rsidR="00447C2F">
      <w:rPr>
        <w:rStyle w:val="PageNumber"/>
        <w:noProof/>
      </w:rPr>
      <w:t>1</w:t>
    </w:r>
    <w:r>
      <w:rPr>
        <w:rStyle w:val="PageNumber"/>
      </w:rPr>
      <w:fldChar w:fldCharType="end"/>
    </w:r>
  </w:p>
  <w:p w14:paraId="7E8504A9" w14:textId="77777777" w:rsidR="00A12592" w:rsidRDefault="00A12592">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0B18C" w14:textId="77777777" w:rsidR="00A12592" w:rsidRDefault="00A12592">
    <w:pPr>
      <w:widowControl/>
      <w:spacing w:line="241" w:lineRule="auto"/>
      <w:rPr>
        <w:rFonts w:ascii="Times New Roman" w:hAnsi="Times New Roman"/>
        <w:sz w:val="18"/>
        <w:szCs w:val="18"/>
        <w:lang w:val="en-C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5449A8" w14:textId="77777777" w:rsidR="00394F22" w:rsidRDefault="00394F22">
      <w:r>
        <w:separator/>
      </w:r>
    </w:p>
  </w:footnote>
  <w:footnote w:type="continuationSeparator" w:id="0">
    <w:p w14:paraId="2CE42A80" w14:textId="77777777" w:rsidR="00394F22" w:rsidRDefault="00394F2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5986E" w14:textId="77777777" w:rsidR="00A12592" w:rsidRDefault="00A1259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8098E" w14:textId="77777777" w:rsidR="00A12592" w:rsidRDefault="00A12592">
    <w:pPr>
      <w:widowControl/>
      <w:tabs>
        <w:tab w:val="right" w:pos="9668"/>
      </w:tabs>
      <w:rPr>
        <w:sz w:val="18"/>
        <w:szCs w:val="18"/>
        <w:lang w:val="en-CA"/>
      </w:rPr>
    </w:pPr>
    <w:r>
      <w:rPr>
        <w:sz w:val="18"/>
        <w:szCs w:val="18"/>
        <w:lang w:val="en-CA"/>
      </w:rPr>
      <w:tab/>
    </w:r>
  </w:p>
  <w:p w14:paraId="75E3624D" w14:textId="77777777" w:rsidR="00A12592" w:rsidRDefault="00A12592">
    <w:pPr>
      <w:widowControl/>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360" w:hanging="360"/>
      </w:pPr>
    </w:lvl>
    <w:lvl w:ilvl="1" w:tplc="00000002">
      <w:start w:val="1"/>
      <w:numFmt w:val="bullet"/>
      <w:lvlText w:val="◦"/>
      <w:lvlJc w:val="left"/>
      <w:pPr>
        <w:ind w:left="1080" w:hanging="360"/>
      </w:pPr>
    </w:lvl>
    <w:lvl w:ilvl="2" w:tplc="00000003">
      <w:start w:val="1"/>
      <w:numFmt w:val="bullet"/>
      <w:lvlText w:val="▪"/>
      <w:lvlJc w:val="left"/>
      <w:pPr>
        <w:ind w:left="1800" w:hanging="360"/>
      </w:pPr>
    </w:lvl>
    <w:lvl w:ilvl="3" w:tplc="00000004">
      <w:start w:val="1"/>
      <w:numFmt w:val="bullet"/>
      <w:lvlText w:val="•"/>
      <w:lvlJc w:val="left"/>
      <w:pPr>
        <w:ind w:left="252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3B0E93"/>
    <w:multiLevelType w:val="hybridMultilevel"/>
    <w:tmpl w:val="94F4E476"/>
    <w:lvl w:ilvl="0" w:tplc="04090001">
      <w:start w:val="1"/>
      <w:numFmt w:val="bullet"/>
      <w:lvlText w:val=""/>
      <w:lvlJc w:val="left"/>
      <w:pPr>
        <w:tabs>
          <w:tab w:val="num" w:pos="1440"/>
        </w:tabs>
        <w:ind w:left="1440" w:hanging="360"/>
      </w:pPr>
      <w:rPr>
        <w:rFonts w:ascii="Symbol" w:eastAsia="Times New Roman" w:hAnsi="Symbol" w:cs="Times New Roman" w:hint="default"/>
      </w:rPr>
    </w:lvl>
    <w:lvl w:ilvl="1" w:tplc="04090003">
      <w:start w:val="1"/>
      <w:numFmt w:val="bullet"/>
      <w:lvlText w:val="o"/>
      <w:lvlJc w:val="left"/>
      <w:pPr>
        <w:tabs>
          <w:tab w:val="num" w:pos="2160"/>
        </w:tabs>
        <w:ind w:left="2160" w:hanging="360"/>
      </w:pPr>
      <w:rPr>
        <w:rFonts w:ascii="Courier New" w:hAnsi="Courier New" w:cs="Arial" w:hint="default"/>
      </w:rPr>
    </w:lvl>
    <w:lvl w:ilvl="2" w:tplc="04090005">
      <w:start w:val="1"/>
      <w:numFmt w:val="bullet"/>
      <w:lvlText w:val=""/>
      <w:lvlJc w:val="left"/>
      <w:pPr>
        <w:tabs>
          <w:tab w:val="num" w:pos="2880"/>
        </w:tabs>
        <w:ind w:left="2880" w:hanging="360"/>
      </w:pPr>
      <w:rPr>
        <w:rFonts w:ascii="Wingdings" w:hAnsi="Wingdings" w:cs="Calibri" w:hint="default"/>
      </w:rPr>
    </w:lvl>
    <w:lvl w:ilvl="3" w:tplc="04090001">
      <w:start w:val="1"/>
      <w:numFmt w:val="bullet"/>
      <w:lvlText w:val=""/>
      <w:lvlJc w:val="left"/>
      <w:pPr>
        <w:tabs>
          <w:tab w:val="num" w:pos="3600"/>
        </w:tabs>
        <w:ind w:left="3600" w:hanging="360"/>
      </w:pPr>
      <w:rPr>
        <w:rFonts w:ascii="Symbol" w:eastAsia="Times New Roman" w:hAnsi="Symbol" w:cs="Times New Roman" w:hint="default"/>
      </w:rPr>
    </w:lvl>
    <w:lvl w:ilvl="4" w:tplc="04090003">
      <w:start w:val="1"/>
      <w:numFmt w:val="bullet"/>
      <w:lvlText w:val="o"/>
      <w:lvlJc w:val="left"/>
      <w:pPr>
        <w:tabs>
          <w:tab w:val="num" w:pos="4320"/>
        </w:tabs>
        <w:ind w:left="4320" w:hanging="360"/>
      </w:pPr>
      <w:rPr>
        <w:rFonts w:ascii="Courier New" w:hAnsi="Courier New" w:cs="Arial" w:hint="default"/>
      </w:rPr>
    </w:lvl>
    <w:lvl w:ilvl="5" w:tplc="04090005">
      <w:start w:val="1"/>
      <w:numFmt w:val="bullet"/>
      <w:lvlText w:val=""/>
      <w:lvlJc w:val="left"/>
      <w:pPr>
        <w:tabs>
          <w:tab w:val="num" w:pos="5040"/>
        </w:tabs>
        <w:ind w:left="5040" w:hanging="360"/>
      </w:pPr>
      <w:rPr>
        <w:rFonts w:ascii="Wingdings" w:hAnsi="Wingdings" w:cs="Calibri" w:hint="default"/>
      </w:rPr>
    </w:lvl>
    <w:lvl w:ilvl="6" w:tplc="04090001">
      <w:start w:val="1"/>
      <w:numFmt w:val="bullet"/>
      <w:lvlText w:val=""/>
      <w:lvlJc w:val="left"/>
      <w:pPr>
        <w:tabs>
          <w:tab w:val="num" w:pos="5760"/>
        </w:tabs>
        <w:ind w:left="5760" w:hanging="360"/>
      </w:pPr>
      <w:rPr>
        <w:rFonts w:ascii="Symbol" w:eastAsia="Times New Roman" w:hAnsi="Symbol" w:cs="Times New Roman" w:hint="default"/>
      </w:rPr>
    </w:lvl>
    <w:lvl w:ilvl="7" w:tplc="04090003">
      <w:start w:val="1"/>
      <w:numFmt w:val="bullet"/>
      <w:lvlText w:val="o"/>
      <w:lvlJc w:val="left"/>
      <w:pPr>
        <w:tabs>
          <w:tab w:val="num" w:pos="6480"/>
        </w:tabs>
        <w:ind w:left="6480" w:hanging="360"/>
      </w:pPr>
      <w:rPr>
        <w:rFonts w:ascii="Courier New" w:hAnsi="Courier New" w:cs="Arial" w:hint="default"/>
      </w:rPr>
    </w:lvl>
    <w:lvl w:ilvl="8" w:tplc="04090005">
      <w:start w:val="1"/>
      <w:numFmt w:val="bullet"/>
      <w:lvlText w:val=""/>
      <w:lvlJc w:val="left"/>
      <w:pPr>
        <w:tabs>
          <w:tab w:val="num" w:pos="7200"/>
        </w:tabs>
        <w:ind w:left="7200" w:hanging="360"/>
      </w:pPr>
      <w:rPr>
        <w:rFonts w:ascii="Wingdings" w:hAnsi="Wingdings" w:cs="Calibri" w:hint="default"/>
      </w:rPr>
    </w:lvl>
  </w:abstractNum>
  <w:abstractNum w:abstractNumId="2">
    <w:nsid w:val="004B59AA"/>
    <w:multiLevelType w:val="hybridMultilevel"/>
    <w:tmpl w:val="2AF099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67617E0"/>
    <w:multiLevelType w:val="hybridMultilevel"/>
    <w:tmpl w:val="43B62DD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862369D"/>
    <w:multiLevelType w:val="hybridMultilevel"/>
    <w:tmpl w:val="C338B9F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B7C4D5F"/>
    <w:multiLevelType w:val="hybridMultilevel"/>
    <w:tmpl w:val="09D0E3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E516901"/>
    <w:multiLevelType w:val="hybridMultilevel"/>
    <w:tmpl w:val="1C3A4A8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67662CB"/>
    <w:multiLevelType w:val="hybridMultilevel"/>
    <w:tmpl w:val="3020AF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F53689"/>
    <w:multiLevelType w:val="hybridMultilevel"/>
    <w:tmpl w:val="BD5604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2F352B"/>
    <w:multiLevelType w:val="hybridMultilevel"/>
    <w:tmpl w:val="E962F990"/>
    <w:lvl w:ilvl="0" w:tplc="04090001">
      <w:start w:val="1"/>
      <w:numFmt w:val="bullet"/>
      <w:lvlText w:val=""/>
      <w:lvlJc w:val="left"/>
      <w:pPr>
        <w:tabs>
          <w:tab w:val="num" w:pos="764"/>
        </w:tabs>
        <w:ind w:left="76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0187415"/>
    <w:multiLevelType w:val="hybridMultilevel"/>
    <w:tmpl w:val="235AA5A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5822B6B"/>
    <w:multiLevelType w:val="hybridMultilevel"/>
    <w:tmpl w:val="CEFC17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82140A2"/>
    <w:multiLevelType w:val="hybridMultilevel"/>
    <w:tmpl w:val="5ECE82A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9AC5E31"/>
    <w:multiLevelType w:val="hybridMultilevel"/>
    <w:tmpl w:val="9AE82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A10710C"/>
    <w:multiLevelType w:val="hybridMultilevel"/>
    <w:tmpl w:val="4E684902"/>
    <w:lvl w:ilvl="0" w:tplc="2A66152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AFD5772"/>
    <w:multiLevelType w:val="hybridMultilevel"/>
    <w:tmpl w:val="D69CCFE6"/>
    <w:lvl w:ilvl="0" w:tplc="2A66152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6">
    <w:nsid w:val="2D6B29FD"/>
    <w:multiLevelType w:val="hybridMultilevel"/>
    <w:tmpl w:val="F5A6A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4EC7A8C"/>
    <w:multiLevelType w:val="hybridMultilevel"/>
    <w:tmpl w:val="06B6CA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D5D4CDA"/>
    <w:multiLevelType w:val="hybridMultilevel"/>
    <w:tmpl w:val="FD66D5C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3FE044CC"/>
    <w:multiLevelType w:val="hybridMultilevel"/>
    <w:tmpl w:val="F9861F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3803696"/>
    <w:multiLevelType w:val="hybridMultilevel"/>
    <w:tmpl w:val="B50C3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AF2E6F"/>
    <w:multiLevelType w:val="hybridMultilevel"/>
    <w:tmpl w:val="F5347BE2"/>
    <w:lvl w:ilvl="0" w:tplc="00000001">
      <w:start w:val="1"/>
      <w:numFmt w:val="bullet"/>
      <w:lvlText w:val="•"/>
      <w:lvlJc w:val="left"/>
      <w:pPr>
        <w:ind w:left="360" w:hanging="360"/>
      </w:pPr>
    </w:lvl>
    <w:lvl w:ilvl="1" w:tplc="00000002">
      <w:start w:val="1"/>
      <w:numFmt w:val="bullet"/>
      <w:lvlText w:val="◦"/>
      <w:lvlJc w:val="left"/>
      <w:pPr>
        <w:ind w:left="1080" w:hanging="360"/>
      </w:pPr>
    </w:lvl>
    <w:lvl w:ilvl="2" w:tplc="00000003">
      <w:start w:val="1"/>
      <w:numFmt w:val="bullet"/>
      <w:lvlText w:val="▪"/>
      <w:lvlJc w:val="left"/>
      <w:pPr>
        <w:ind w:left="1800" w:hanging="360"/>
      </w:pPr>
    </w:lvl>
    <w:lvl w:ilvl="3" w:tplc="00000004">
      <w:start w:val="1"/>
      <w:numFmt w:val="bullet"/>
      <w:lvlText w:val="•"/>
      <w:lvlJc w:val="left"/>
      <w:pPr>
        <w:ind w:left="252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47B22FA4"/>
    <w:multiLevelType w:val="hybridMultilevel"/>
    <w:tmpl w:val="E962F9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B985D45"/>
    <w:multiLevelType w:val="hybridMultilevel"/>
    <w:tmpl w:val="E6DAEC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4C226703"/>
    <w:multiLevelType w:val="hybridMultilevel"/>
    <w:tmpl w:val="3020AF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4DF862C5"/>
    <w:multiLevelType w:val="hybridMultilevel"/>
    <w:tmpl w:val="B23C4BDE"/>
    <w:lvl w:ilvl="0" w:tplc="04090001">
      <w:start w:val="1"/>
      <w:numFmt w:val="bullet"/>
      <w:lvlText w:val=""/>
      <w:lvlJc w:val="left"/>
      <w:pPr>
        <w:tabs>
          <w:tab w:val="num" w:pos="764"/>
        </w:tabs>
        <w:ind w:left="764" w:hanging="360"/>
      </w:pPr>
      <w:rPr>
        <w:rFonts w:ascii="Symbol" w:hAnsi="Symbol" w:hint="default"/>
      </w:rPr>
    </w:lvl>
    <w:lvl w:ilvl="1" w:tplc="04090003">
      <w:start w:val="1"/>
      <w:numFmt w:val="bullet"/>
      <w:lvlText w:val="o"/>
      <w:lvlJc w:val="left"/>
      <w:pPr>
        <w:tabs>
          <w:tab w:val="num" w:pos="1484"/>
        </w:tabs>
        <w:ind w:left="1484" w:hanging="360"/>
      </w:pPr>
      <w:rPr>
        <w:rFonts w:ascii="Courier New" w:hAnsi="Courier New" w:hint="default"/>
      </w:rPr>
    </w:lvl>
    <w:lvl w:ilvl="2" w:tplc="04090005" w:tentative="1">
      <w:start w:val="1"/>
      <w:numFmt w:val="bullet"/>
      <w:lvlText w:val=""/>
      <w:lvlJc w:val="left"/>
      <w:pPr>
        <w:tabs>
          <w:tab w:val="num" w:pos="2204"/>
        </w:tabs>
        <w:ind w:left="2204" w:hanging="360"/>
      </w:pPr>
      <w:rPr>
        <w:rFonts w:ascii="Wingdings" w:hAnsi="Wingdings" w:hint="default"/>
      </w:rPr>
    </w:lvl>
    <w:lvl w:ilvl="3" w:tplc="04090001" w:tentative="1">
      <w:start w:val="1"/>
      <w:numFmt w:val="bullet"/>
      <w:lvlText w:val=""/>
      <w:lvlJc w:val="left"/>
      <w:pPr>
        <w:tabs>
          <w:tab w:val="num" w:pos="2924"/>
        </w:tabs>
        <w:ind w:left="2924" w:hanging="360"/>
      </w:pPr>
      <w:rPr>
        <w:rFonts w:ascii="Symbol" w:hAnsi="Symbol" w:hint="default"/>
      </w:rPr>
    </w:lvl>
    <w:lvl w:ilvl="4" w:tplc="04090003" w:tentative="1">
      <w:start w:val="1"/>
      <w:numFmt w:val="bullet"/>
      <w:lvlText w:val="o"/>
      <w:lvlJc w:val="left"/>
      <w:pPr>
        <w:tabs>
          <w:tab w:val="num" w:pos="3644"/>
        </w:tabs>
        <w:ind w:left="3644" w:hanging="360"/>
      </w:pPr>
      <w:rPr>
        <w:rFonts w:ascii="Courier New" w:hAnsi="Courier New" w:hint="default"/>
      </w:rPr>
    </w:lvl>
    <w:lvl w:ilvl="5" w:tplc="04090005" w:tentative="1">
      <w:start w:val="1"/>
      <w:numFmt w:val="bullet"/>
      <w:lvlText w:val=""/>
      <w:lvlJc w:val="left"/>
      <w:pPr>
        <w:tabs>
          <w:tab w:val="num" w:pos="4364"/>
        </w:tabs>
        <w:ind w:left="4364" w:hanging="360"/>
      </w:pPr>
      <w:rPr>
        <w:rFonts w:ascii="Wingdings" w:hAnsi="Wingdings" w:hint="default"/>
      </w:rPr>
    </w:lvl>
    <w:lvl w:ilvl="6" w:tplc="04090001" w:tentative="1">
      <w:start w:val="1"/>
      <w:numFmt w:val="bullet"/>
      <w:lvlText w:val=""/>
      <w:lvlJc w:val="left"/>
      <w:pPr>
        <w:tabs>
          <w:tab w:val="num" w:pos="5084"/>
        </w:tabs>
        <w:ind w:left="5084" w:hanging="360"/>
      </w:pPr>
      <w:rPr>
        <w:rFonts w:ascii="Symbol" w:hAnsi="Symbol" w:hint="default"/>
      </w:rPr>
    </w:lvl>
    <w:lvl w:ilvl="7" w:tplc="04090003" w:tentative="1">
      <w:start w:val="1"/>
      <w:numFmt w:val="bullet"/>
      <w:lvlText w:val="o"/>
      <w:lvlJc w:val="left"/>
      <w:pPr>
        <w:tabs>
          <w:tab w:val="num" w:pos="5804"/>
        </w:tabs>
        <w:ind w:left="5804" w:hanging="360"/>
      </w:pPr>
      <w:rPr>
        <w:rFonts w:ascii="Courier New" w:hAnsi="Courier New" w:hint="default"/>
      </w:rPr>
    </w:lvl>
    <w:lvl w:ilvl="8" w:tplc="04090005" w:tentative="1">
      <w:start w:val="1"/>
      <w:numFmt w:val="bullet"/>
      <w:lvlText w:val=""/>
      <w:lvlJc w:val="left"/>
      <w:pPr>
        <w:tabs>
          <w:tab w:val="num" w:pos="6524"/>
        </w:tabs>
        <w:ind w:left="6524" w:hanging="360"/>
      </w:pPr>
      <w:rPr>
        <w:rFonts w:ascii="Wingdings" w:hAnsi="Wingdings" w:hint="default"/>
      </w:rPr>
    </w:lvl>
  </w:abstractNum>
  <w:abstractNum w:abstractNumId="26">
    <w:nsid w:val="4E7A6F9E"/>
    <w:multiLevelType w:val="multilevel"/>
    <w:tmpl w:val="00000001"/>
    <w:lvl w:ilvl="0">
      <w:start w:val="1"/>
      <w:numFmt w:val="bullet"/>
      <w:lvlText w:val="•"/>
      <w:lvlJc w:val="left"/>
      <w:pPr>
        <w:ind w:left="360" w:hanging="360"/>
      </w:pPr>
    </w:lvl>
    <w:lvl w:ilvl="1">
      <w:start w:val="1"/>
      <w:numFmt w:val="bullet"/>
      <w:lvlText w:val="◦"/>
      <w:lvlJc w:val="left"/>
      <w:pPr>
        <w:ind w:left="1080" w:hanging="360"/>
      </w:pPr>
    </w:lvl>
    <w:lvl w:ilvl="2">
      <w:start w:val="1"/>
      <w:numFmt w:val="bullet"/>
      <w:lvlText w:val="▪"/>
      <w:lvlJc w:val="left"/>
      <w:pPr>
        <w:ind w:left="1800" w:hanging="360"/>
      </w:pPr>
    </w:lvl>
    <w:lvl w:ilvl="3">
      <w:start w:val="1"/>
      <w:numFmt w:val="bullet"/>
      <w:lvlText w:val="•"/>
      <w:lvlJc w:val="left"/>
      <w:pPr>
        <w:ind w:left="252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F147DB2"/>
    <w:multiLevelType w:val="hybridMultilevel"/>
    <w:tmpl w:val="F588FE7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1126B50"/>
    <w:multiLevelType w:val="hybridMultilevel"/>
    <w:tmpl w:val="378EB2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72021F0"/>
    <w:multiLevelType w:val="hybridMultilevel"/>
    <w:tmpl w:val="E962F990"/>
    <w:lvl w:ilvl="0" w:tplc="04090001">
      <w:start w:val="1"/>
      <w:numFmt w:val="bullet"/>
      <w:lvlText w:val=""/>
      <w:lvlJc w:val="left"/>
      <w:pPr>
        <w:tabs>
          <w:tab w:val="num" w:pos="764"/>
        </w:tabs>
        <w:ind w:left="76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107B93"/>
    <w:multiLevelType w:val="hybridMultilevel"/>
    <w:tmpl w:val="182CA0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B8B2995"/>
    <w:multiLevelType w:val="hybridMultilevel"/>
    <w:tmpl w:val="F9861F6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E825AF9"/>
    <w:multiLevelType w:val="multilevel"/>
    <w:tmpl w:val="00000001"/>
    <w:lvl w:ilvl="0">
      <w:start w:val="1"/>
      <w:numFmt w:val="bullet"/>
      <w:lvlText w:val="•"/>
      <w:lvlJc w:val="left"/>
      <w:pPr>
        <w:ind w:left="360" w:hanging="360"/>
      </w:pPr>
    </w:lvl>
    <w:lvl w:ilvl="1">
      <w:start w:val="1"/>
      <w:numFmt w:val="bullet"/>
      <w:lvlText w:val="◦"/>
      <w:lvlJc w:val="left"/>
      <w:pPr>
        <w:ind w:left="1080" w:hanging="360"/>
      </w:pPr>
    </w:lvl>
    <w:lvl w:ilvl="2">
      <w:start w:val="1"/>
      <w:numFmt w:val="bullet"/>
      <w:lvlText w:val="▪"/>
      <w:lvlJc w:val="left"/>
      <w:pPr>
        <w:ind w:left="1800" w:hanging="360"/>
      </w:pPr>
    </w:lvl>
    <w:lvl w:ilvl="3">
      <w:start w:val="1"/>
      <w:numFmt w:val="bullet"/>
      <w:lvlText w:val="•"/>
      <w:lvlJc w:val="left"/>
      <w:pPr>
        <w:ind w:left="252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EAD5FD4"/>
    <w:multiLevelType w:val="hybridMultilevel"/>
    <w:tmpl w:val="1BA013C0"/>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34">
    <w:nsid w:val="62546B5A"/>
    <w:multiLevelType w:val="hybridMultilevel"/>
    <w:tmpl w:val="6CAEA656"/>
    <w:lvl w:ilvl="0" w:tplc="04090001">
      <w:start w:val="1"/>
      <w:numFmt w:val="bullet"/>
      <w:lvlText w:val=""/>
      <w:lvlJc w:val="left"/>
      <w:pPr>
        <w:ind w:left="152" w:hanging="360"/>
      </w:pPr>
      <w:rPr>
        <w:rFonts w:ascii="Symbol" w:hAnsi="Symbol" w:hint="default"/>
      </w:rPr>
    </w:lvl>
    <w:lvl w:ilvl="1" w:tplc="04090003">
      <w:start w:val="1"/>
      <w:numFmt w:val="bullet"/>
      <w:lvlText w:val="o"/>
      <w:lvlJc w:val="left"/>
      <w:pPr>
        <w:ind w:left="872" w:hanging="360"/>
      </w:pPr>
      <w:rPr>
        <w:rFonts w:ascii="Courier New" w:hAnsi="Courier New" w:hint="default"/>
      </w:rPr>
    </w:lvl>
    <w:lvl w:ilvl="2" w:tplc="04090005" w:tentative="1">
      <w:start w:val="1"/>
      <w:numFmt w:val="bullet"/>
      <w:lvlText w:val=""/>
      <w:lvlJc w:val="left"/>
      <w:pPr>
        <w:ind w:left="1592" w:hanging="360"/>
      </w:pPr>
      <w:rPr>
        <w:rFonts w:ascii="Wingdings" w:hAnsi="Wingdings" w:hint="default"/>
      </w:rPr>
    </w:lvl>
    <w:lvl w:ilvl="3" w:tplc="04090001" w:tentative="1">
      <w:start w:val="1"/>
      <w:numFmt w:val="bullet"/>
      <w:lvlText w:val=""/>
      <w:lvlJc w:val="left"/>
      <w:pPr>
        <w:ind w:left="2312" w:hanging="360"/>
      </w:pPr>
      <w:rPr>
        <w:rFonts w:ascii="Symbol" w:hAnsi="Symbol" w:hint="default"/>
      </w:rPr>
    </w:lvl>
    <w:lvl w:ilvl="4" w:tplc="04090003" w:tentative="1">
      <w:start w:val="1"/>
      <w:numFmt w:val="bullet"/>
      <w:lvlText w:val="o"/>
      <w:lvlJc w:val="left"/>
      <w:pPr>
        <w:ind w:left="3032" w:hanging="360"/>
      </w:pPr>
      <w:rPr>
        <w:rFonts w:ascii="Courier New" w:hAnsi="Courier New" w:hint="default"/>
      </w:rPr>
    </w:lvl>
    <w:lvl w:ilvl="5" w:tplc="04090005" w:tentative="1">
      <w:start w:val="1"/>
      <w:numFmt w:val="bullet"/>
      <w:lvlText w:val=""/>
      <w:lvlJc w:val="left"/>
      <w:pPr>
        <w:ind w:left="3752" w:hanging="360"/>
      </w:pPr>
      <w:rPr>
        <w:rFonts w:ascii="Wingdings" w:hAnsi="Wingdings" w:hint="default"/>
      </w:rPr>
    </w:lvl>
    <w:lvl w:ilvl="6" w:tplc="04090001" w:tentative="1">
      <w:start w:val="1"/>
      <w:numFmt w:val="bullet"/>
      <w:lvlText w:val=""/>
      <w:lvlJc w:val="left"/>
      <w:pPr>
        <w:ind w:left="4472" w:hanging="360"/>
      </w:pPr>
      <w:rPr>
        <w:rFonts w:ascii="Symbol" w:hAnsi="Symbol" w:hint="default"/>
      </w:rPr>
    </w:lvl>
    <w:lvl w:ilvl="7" w:tplc="04090003" w:tentative="1">
      <w:start w:val="1"/>
      <w:numFmt w:val="bullet"/>
      <w:lvlText w:val="o"/>
      <w:lvlJc w:val="left"/>
      <w:pPr>
        <w:ind w:left="5192" w:hanging="360"/>
      </w:pPr>
      <w:rPr>
        <w:rFonts w:ascii="Courier New" w:hAnsi="Courier New" w:hint="default"/>
      </w:rPr>
    </w:lvl>
    <w:lvl w:ilvl="8" w:tplc="04090005" w:tentative="1">
      <w:start w:val="1"/>
      <w:numFmt w:val="bullet"/>
      <w:lvlText w:val=""/>
      <w:lvlJc w:val="left"/>
      <w:pPr>
        <w:ind w:left="5912" w:hanging="360"/>
      </w:pPr>
      <w:rPr>
        <w:rFonts w:ascii="Wingdings" w:hAnsi="Wingdings" w:hint="default"/>
      </w:rPr>
    </w:lvl>
  </w:abstractNum>
  <w:abstractNum w:abstractNumId="35">
    <w:nsid w:val="647406BD"/>
    <w:multiLevelType w:val="hybridMultilevel"/>
    <w:tmpl w:val="820213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649D1996"/>
    <w:multiLevelType w:val="hybridMultilevel"/>
    <w:tmpl w:val="8E8AC50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663F3D39"/>
    <w:multiLevelType w:val="hybridMultilevel"/>
    <w:tmpl w:val="DE9A58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67D93F9B"/>
    <w:multiLevelType w:val="hybridMultilevel"/>
    <w:tmpl w:val="FD3474B6"/>
    <w:lvl w:ilvl="0" w:tplc="E7E4A084">
      <w:start w:val="1"/>
      <w:numFmt w:val="bullet"/>
      <w:pStyle w:val="Normal1"/>
      <w:lvlText w:val=""/>
      <w:lvlJc w:val="left"/>
      <w:pPr>
        <w:ind w:left="720" w:hanging="360"/>
      </w:pPr>
      <w:rPr>
        <w:rFonts w:ascii="Symbol" w:hAnsi="Symbol" w:hint="default"/>
        <w:strike w:val="0"/>
      </w:rPr>
    </w:lvl>
    <w:lvl w:ilvl="1" w:tplc="10090003">
      <w:start w:val="1"/>
      <w:numFmt w:val="bullet"/>
      <w:lvlText w:val="o"/>
      <w:lvlJc w:val="left"/>
      <w:pPr>
        <w:ind w:left="1440" w:hanging="360"/>
      </w:pPr>
      <w:rPr>
        <w:rFonts w:ascii="Courier New" w:hAnsi="Courier New"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alibri"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alibri"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6F705C1F"/>
    <w:multiLevelType w:val="hybridMultilevel"/>
    <w:tmpl w:val="C4D805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0B34A24"/>
    <w:multiLevelType w:val="hybridMultilevel"/>
    <w:tmpl w:val="356E29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1256522"/>
    <w:multiLevelType w:val="hybridMultilevel"/>
    <w:tmpl w:val="707E25A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nsid w:val="73B94750"/>
    <w:multiLevelType w:val="hybridMultilevel"/>
    <w:tmpl w:val="702A6E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6770928"/>
    <w:multiLevelType w:val="hybridMultilevel"/>
    <w:tmpl w:val="F73667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9423D1A"/>
    <w:multiLevelType w:val="hybridMultilevel"/>
    <w:tmpl w:val="8D5A23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nsid w:val="7D1B36FA"/>
    <w:multiLevelType w:val="hybridMultilevel"/>
    <w:tmpl w:val="EF6CC23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8"/>
  </w:num>
  <w:num w:numId="2">
    <w:abstractNumId w:val="4"/>
  </w:num>
  <w:num w:numId="3">
    <w:abstractNumId w:val="22"/>
  </w:num>
  <w:num w:numId="4">
    <w:abstractNumId w:val="24"/>
  </w:num>
  <w:num w:numId="5">
    <w:abstractNumId w:val="7"/>
  </w:num>
  <w:num w:numId="6">
    <w:abstractNumId w:val="31"/>
  </w:num>
  <w:num w:numId="7">
    <w:abstractNumId w:val="19"/>
  </w:num>
  <w:num w:numId="8">
    <w:abstractNumId w:val="8"/>
  </w:num>
  <w:num w:numId="9">
    <w:abstractNumId w:val="15"/>
  </w:num>
  <w:num w:numId="10">
    <w:abstractNumId w:val="14"/>
  </w:num>
  <w:num w:numId="11">
    <w:abstractNumId w:val="18"/>
  </w:num>
  <w:num w:numId="12">
    <w:abstractNumId w:val="5"/>
  </w:num>
  <w:num w:numId="13">
    <w:abstractNumId w:val="12"/>
  </w:num>
  <w:num w:numId="14">
    <w:abstractNumId w:val="37"/>
  </w:num>
  <w:num w:numId="15">
    <w:abstractNumId w:val="44"/>
  </w:num>
  <w:num w:numId="16">
    <w:abstractNumId w:val="11"/>
  </w:num>
  <w:num w:numId="17">
    <w:abstractNumId w:val="3"/>
  </w:num>
  <w:num w:numId="18">
    <w:abstractNumId w:val="10"/>
  </w:num>
  <w:num w:numId="19">
    <w:abstractNumId w:val="6"/>
  </w:num>
  <w:num w:numId="20">
    <w:abstractNumId w:val="36"/>
  </w:num>
  <w:num w:numId="21">
    <w:abstractNumId w:val="2"/>
  </w:num>
  <w:num w:numId="22">
    <w:abstractNumId w:val="30"/>
  </w:num>
  <w:num w:numId="23">
    <w:abstractNumId w:val="41"/>
  </w:num>
  <w:num w:numId="24">
    <w:abstractNumId w:val="25"/>
  </w:num>
  <w:num w:numId="25">
    <w:abstractNumId w:val="35"/>
  </w:num>
  <w:num w:numId="26">
    <w:abstractNumId w:val="45"/>
  </w:num>
  <w:num w:numId="27">
    <w:abstractNumId w:val="23"/>
  </w:num>
  <w:num w:numId="28">
    <w:abstractNumId w:val="29"/>
  </w:num>
  <w:num w:numId="29">
    <w:abstractNumId w:val="9"/>
  </w:num>
  <w:num w:numId="30">
    <w:abstractNumId w:val="39"/>
  </w:num>
  <w:num w:numId="31">
    <w:abstractNumId w:val="13"/>
  </w:num>
  <w:num w:numId="32">
    <w:abstractNumId w:val="16"/>
  </w:num>
  <w:num w:numId="33">
    <w:abstractNumId w:val="43"/>
  </w:num>
  <w:num w:numId="34">
    <w:abstractNumId w:val="42"/>
  </w:num>
  <w:num w:numId="35">
    <w:abstractNumId w:val="33"/>
  </w:num>
  <w:num w:numId="36">
    <w:abstractNumId w:val="40"/>
  </w:num>
  <w:num w:numId="37">
    <w:abstractNumId w:val="17"/>
  </w:num>
  <w:num w:numId="38">
    <w:abstractNumId w:val="20"/>
  </w:num>
  <w:num w:numId="39">
    <w:abstractNumId w:val="1"/>
  </w:num>
  <w:num w:numId="40">
    <w:abstractNumId w:val="38"/>
  </w:num>
  <w:num w:numId="41">
    <w:abstractNumId w:val="0"/>
  </w:num>
  <w:num w:numId="42">
    <w:abstractNumId w:val="32"/>
  </w:num>
  <w:num w:numId="43">
    <w:abstractNumId w:val="27"/>
  </w:num>
  <w:num w:numId="44">
    <w:abstractNumId w:val="26"/>
  </w:num>
  <w:num w:numId="45">
    <w:abstractNumId w:val="21"/>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bordersDoNotSurroundHeader/>
  <w:bordersDoNotSurroundFooter/>
  <w:revisionView w:markup="0"/>
  <w:doNotTrackMoves/>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A61"/>
    <w:rsid w:val="0000302E"/>
    <w:rsid w:val="0000447A"/>
    <w:rsid w:val="000078E4"/>
    <w:rsid w:val="000242DA"/>
    <w:rsid w:val="00026921"/>
    <w:rsid w:val="00034C93"/>
    <w:rsid w:val="0004479D"/>
    <w:rsid w:val="00050273"/>
    <w:rsid w:val="00053E65"/>
    <w:rsid w:val="000565A4"/>
    <w:rsid w:val="000630F8"/>
    <w:rsid w:val="0007162E"/>
    <w:rsid w:val="00080A61"/>
    <w:rsid w:val="00086345"/>
    <w:rsid w:val="00090AED"/>
    <w:rsid w:val="000941AF"/>
    <w:rsid w:val="000A3462"/>
    <w:rsid w:val="000A4778"/>
    <w:rsid w:val="000A56B8"/>
    <w:rsid w:val="000B0B5B"/>
    <w:rsid w:val="000B0C2A"/>
    <w:rsid w:val="000B17A0"/>
    <w:rsid w:val="000B2B42"/>
    <w:rsid w:val="000C1F42"/>
    <w:rsid w:val="000C335F"/>
    <w:rsid w:val="000C338C"/>
    <w:rsid w:val="000D3493"/>
    <w:rsid w:val="000D35F2"/>
    <w:rsid w:val="000E0620"/>
    <w:rsid w:val="000E4AE5"/>
    <w:rsid w:val="000E7739"/>
    <w:rsid w:val="000E7C75"/>
    <w:rsid w:val="000F2B38"/>
    <w:rsid w:val="000F5A17"/>
    <w:rsid w:val="000F643D"/>
    <w:rsid w:val="00100DAD"/>
    <w:rsid w:val="00101D35"/>
    <w:rsid w:val="00103B11"/>
    <w:rsid w:val="001041BB"/>
    <w:rsid w:val="00105D30"/>
    <w:rsid w:val="001069BB"/>
    <w:rsid w:val="00107331"/>
    <w:rsid w:val="0011166E"/>
    <w:rsid w:val="00112026"/>
    <w:rsid w:val="00115D4C"/>
    <w:rsid w:val="00121AB9"/>
    <w:rsid w:val="00122D50"/>
    <w:rsid w:val="001232F0"/>
    <w:rsid w:val="00124067"/>
    <w:rsid w:val="00132296"/>
    <w:rsid w:val="00134E0A"/>
    <w:rsid w:val="0015160B"/>
    <w:rsid w:val="0015341C"/>
    <w:rsid w:val="00153A39"/>
    <w:rsid w:val="0016310B"/>
    <w:rsid w:val="001634AF"/>
    <w:rsid w:val="00164077"/>
    <w:rsid w:val="00165640"/>
    <w:rsid w:val="0017101B"/>
    <w:rsid w:val="00182E24"/>
    <w:rsid w:val="0018312D"/>
    <w:rsid w:val="00184484"/>
    <w:rsid w:val="001860F3"/>
    <w:rsid w:val="0018687D"/>
    <w:rsid w:val="00186AFB"/>
    <w:rsid w:val="00195AF5"/>
    <w:rsid w:val="001A00B9"/>
    <w:rsid w:val="001A3D6F"/>
    <w:rsid w:val="001A64BB"/>
    <w:rsid w:val="001B065D"/>
    <w:rsid w:val="001B13F3"/>
    <w:rsid w:val="001B3E9D"/>
    <w:rsid w:val="001B6AFA"/>
    <w:rsid w:val="001C0DE8"/>
    <w:rsid w:val="001C147C"/>
    <w:rsid w:val="001C3BB6"/>
    <w:rsid w:val="001C6045"/>
    <w:rsid w:val="001C61A6"/>
    <w:rsid w:val="001D748D"/>
    <w:rsid w:val="001D7D0F"/>
    <w:rsid w:val="001E2DC0"/>
    <w:rsid w:val="001F08CA"/>
    <w:rsid w:val="00202D2D"/>
    <w:rsid w:val="00203990"/>
    <w:rsid w:val="0020524F"/>
    <w:rsid w:val="0020674E"/>
    <w:rsid w:val="00207FF2"/>
    <w:rsid w:val="00211DFD"/>
    <w:rsid w:val="00216490"/>
    <w:rsid w:val="00222D56"/>
    <w:rsid w:val="0022724E"/>
    <w:rsid w:val="00227984"/>
    <w:rsid w:val="00233462"/>
    <w:rsid w:val="00237F90"/>
    <w:rsid w:val="00244136"/>
    <w:rsid w:val="00246180"/>
    <w:rsid w:val="00247734"/>
    <w:rsid w:val="00252E67"/>
    <w:rsid w:val="0025305B"/>
    <w:rsid w:val="00272686"/>
    <w:rsid w:val="00273265"/>
    <w:rsid w:val="00274F3D"/>
    <w:rsid w:val="002804E3"/>
    <w:rsid w:val="00280FE4"/>
    <w:rsid w:val="0028373A"/>
    <w:rsid w:val="00283DA3"/>
    <w:rsid w:val="0029030D"/>
    <w:rsid w:val="00290BF4"/>
    <w:rsid w:val="002A0395"/>
    <w:rsid w:val="002B40C7"/>
    <w:rsid w:val="002B5FA0"/>
    <w:rsid w:val="002C55AF"/>
    <w:rsid w:val="002C73A4"/>
    <w:rsid w:val="002C74D3"/>
    <w:rsid w:val="002D2F88"/>
    <w:rsid w:val="002E5FED"/>
    <w:rsid w:val="002F7A5D"/>
    <w:rsid w:val="002F7D2B"/>
    <w:rsid w:val="0030749D"/>
    <w:rsid w:val="0030787D"/>
    <w:rsid w:val="003127A6"/>
    <w:rsid w:val="00312AC1"/>
    <w:rsid w:val="00312F20"/>
    <w:rsid w:val="00315A4D"/>
    <w:rsid w:val="00316401"/>
    <w:rsid w:val="00322676"/>
    <w:rsid w:val="00324CAD"/>
    <w:rsid w:val="00327E5C"/>
    <w:rsid w:val="003335B2"/>
    <w:rsid w:val="0034030C"/>
    <w:rsid w:val="00340C1E"/>
    <w:rsid w:val="00350618"/>
    <w:rsid w:val="003521F8"/>
    <w:rsid w:val="0035239A"/>
    <w:rsid w:val="0035323B"/>
    <w:rsid w:val="0035579B"/>
    <w:rsid w:val="00355E2E"/>
    <w:rsid w:val="003734BD"/>
    <w:rsid w:val="00376B20"/>
    <w:rsid w:val="003829E0"/>
    <w:rsid w:val="00383EA0"/>
    <w:rsid w:val="003854F1"/>
    <w:rsid w:val="0038713D"/>
    <w:rsid w:val="00392164"/>
    <w:rsid w:val="0039292C"/>
    <w:rsid w:val="00394F22"/>
    <w:rsid w:val="00395116"/>
    <w:rsid w:val="003A152F"/>
    <w:rsid w:val="003A7052"/>
    <w:rsid w:val="003A7F90"/>
    <w:rsid w:val="003B2455"/>
    <w:rsid w:val="003B74EC"/>
    <w:rsid w:val="003C04B8"/>
    <w:rsid w:val="003C3501"/>
    <w:rsid w:val="003D12CB"/>
    <w:rsid w:val="003D792D"/>
    <w:rsid w:val="003E263D"/>
    <w:rsid w:val="003E38F9"/>
    <w:rsid w:val="003F0B83"/>
    <w:rsid w:val="003F19DA"/>
    <w:rsid w:val="003F1B54"/>
    <w:rsid w:val="003F1EB4"/>
    <w:rsid w:val="003F6973"/>
    <w:rsid w:val="00402B33"/>
    <w:rsid w:val="00402DC8"/>
    <w:rsid w:val="00402E6A"/>
    <w:rsid w:val="00402F2C"/>
    <w:rsid w:val="004049C5"/>
    <w:rsid w:val="00405B14"/>
    <w:rsid w:val="00412029"/>
    <w:rsid w:val="004208AB"/>
    <w:rsid w:val="0042108E"/>
    <w:rsid w:val="00421263"/>
    <w:rsid w:val="00422234"/>
    <w:rsid w:val="00423697"/>
    <w:rsid w:val="00423FD4"/>
    <w:rsid w:val="004262E8"/>
    <w:rsid w:val="0042772A"/>
    <w:rsid w:val="00432DE3"/>
    <w:rsid w:val="00433358"/>
    <w:rsid w:val="004339AE"/>
    <w:rsid w:val="00433E7B"/>
    <w:rsid w:val="00443DB3"/>
    <w:rsid w:val="00444317"/>
    <w:rsid w:val="00445A63"/>
    <w:rsid w:val="00447C2F"/>
    <w:rsid w:val="00454738"/>
    <w:rsid w:val="00455C09"/>
    <w:rsid w:val="004619FD"/>
    <w:rsid w:val="00462E4E"/>
    <w:rsid w:val="00462F4C"/>
    <w:rsid w:val="004722D3"/>
    <w:rsid w:val="004729BB"/>
    <w:rsid w:val="00475D5F"/>
    <w:rsid w:val="00480A8B"/>
    <w:rsid w:val="00484A1E"/>
    <w:rsid w:val="004870E3"/>
    <w:rsid w:val="004907BA"/>
    <w:rsid w:val="004A1695"/>
    <w:rsid w:val="004A4D18"/>
    <w:rsid w:val="004A5142"/>
    <w:rsid w:val="004A642C"/>
    <w:rsid w:val="004A6B07"/>
    <w:rsid w:val="004B02B0"/>
    <w:rsid w:val="004B185D"/>
    <w:rsid w:val="004C0273"/>
    <w:rsid w:val="004C3BAF"/>
    <w:rsid w:val="004C3E7E"/>
    <w:rsid w:val="004C5AF4"/>
    <w:rsid w:val="004D1DA8"/>
    <w:rsid w:val="004E030C"/>
    <w:rsid w:val="004E3BD4"/>
    <w:rsid w:val="004E7AA6"/>
    <w:rsid w:val="004E7EBF"/>
    <w:rsid w:val="004F19AC"/>
    <w:rsid w:val="004F47A8"/>
    <w:rsid w:val="004F4954"/>
    <w:rsid w:val="004F4EB2"/>
    <w:rsid w:val="004F5AAC"/>
    <w:rsid w:val="00506E2F"/>
    <w:rsid w:val="005151B8"/>
    <w:rsid w:val="00515469"/>
    <w:rsid w:val="005167E5"/>
    <w:rsid w:val="0051795F"/>
    <w:rsid w:val="00520245"/>
    <w:rsid w:val="0052376D"/>
    <w:rsid w:val="00531B83"/>
    <w:rsid w:val="00532B38"/>
    <w:rsid w:val="0054432F"/>
    <w:rsid w:val="00546B3C"/>
    <w:rsid w:val="00552F62"/>
    <w:rsid w:val="00553E9A"/>
    <w:rsid w:val="00555702"/>
    <w:rsid w:val="005567C1"/>
    <w:rsid w:val="005569A1"/>
    <w:rsid w:val="00556A01"/>
    <w:rsid w:val="005619F6"/>
    <w:rsid w:val="00562F18"/>
    <w:rsid w:val="00563A65"/>
    <w:rsid w:val="00564091"/>
    <w:rsid w:val="0056478F"/>
    <w:rsid w:val="00564C61"/>
    <w:rsid w:val="00564C87"/>
    <w:rsid w:val="00566774"/>
    <w:rsid w:val="00575970"/>
    <w:rsid w:val="005762C9"/>
    <w:rsid w:val="005815C7"/>
    <w:rsid w:val="00581874"/>
    <w:rsid w:val="00584457"/>
    <w:rsid w:val="005844D9"/>
    <w:rsid w:val="00592858"/>
    <w:rsid w:val="00592FE6"/>
    <w:rsid w:val="00596E79"/>
    <w:rsid w:val="005978CD"/>
    <w:rsid w:val="005A14DE"/>
    <w:rsid w:val="005B0390"/>
    <w:rsid w:val="005B0866"/>
    <w:rsid w:val="005B2860"/>
    <w:rsid w:val="005B2E11"/>
    <w:rsid w:val="005C153D"/>
    <w:rsid w:val="005C5DB7"/>
    <w:rsid w:val="005D25FB"/>
    <w:rsid w:val="005D5667"/>
    <w:rsid w:val="005D70CA"/>
    <w:rsid w:val="005F607E"/>
    <w:rsid w:val="00600808"/>
    <w:rsid w:val="00601ED6"/>
    <w:rsid w:val="0060582E"/>
    <w:rsid w:val="00613D70"/>
    <w:rsid w:val="00615F4F"/>
    <w:rsid w:val="00617BAE"/>
    <w:rsid w:val="006213CF"/>
    <w:rsid w:val="006214AC"/>
    <w:rsid w:val="006263B7"/>
    <w:rsid w:val="00637211"/>
    <w:rsid w:val="00641911"/>
    <w:rsid w:val="00641B92"/>
    <w:rsid w:val="006459A9"/>
    <w:rsid w:val="00652A92"/>
    <w:rsid w:val="00655A20"/>
    <w:rsid w:val="0066051B"/>
    <w:rsid w:val="00665587"/>
    <w:rsid w:val="00676E1C"/>
    <w:rsid w:val="00677449"/>
    <w:rsid w:val="00681DF0"/>
    <w:rsid w:val="00682EB7"/>
    <w:rsid w:val="00683906"/>
    <w:rsid w:val="00683A10"/>
    <w:rsid w:val="00684B08"/>
    <w:rsid w:val="0068750A"/>
    <w:rsid w:val="00687F1C"/>
    <w:rsid w:val="006910B6"/>
    <w:rsid w:val="0069168F"/>
    <w:rsid w:val="0069539D"/>
    <w:rsid w:val="006960E9"/>
    <w:rsid w:val="00697D75"/>
    <w:rsid w:val="006A23F6"/>
    <w:rsid w:val="006A30F8"/>
    <w:rsid w:val="006A7DAA"/>
    <w:rsid w:val="006B1691"/>
    <w:rsid w:val="006B1D16"/>
    <w:rsid w:val="006B2221"/>
    <w:rsid w:val="006B2621"/>
    <w:rsid w:val="006B2868"/>
    <w:rsid w:val="006B3420"/>
    <w:rsid w:val="006C4545"/>
    <w:rsid w:val="006C732F"/>
    <w:rsid w:val="006D111E"/>
    <w:rsid w:val="006D1D8B"/>
    <w:rsid w:val="006D2182"/>
    <w:rsid w:val="006D2DC6"/>
    <w:rsid w:val="006D323A"/>
    <w:rsid w:val="006E0C5C"/>
    <w:rsid w:val="006E5795"/>
    <w:rsid w:val="006F2676"/>
    <w:rsid w:val="006F4F93"/>
    <w:rsid w:val="006F5236"/>
    <w:rsid w:val="006F7FCA"/>
    <w:rsid w:val="00700EFD"/>
    <w:rsid w:val="007036AC"/>
    <w:rsid w:val="00707267"/>
    <w:rsid w:val="00712124"/>
    <w:rsid w:val="00714923"/>
    <w:rsid w:val="00723F3D"/>
    <w:rsid w:val="007337B9"/>
    <w:rsid w:val="00740A8C"/>
    <w:rsid w:val="00740CB7"/>
    <w:rsid w:val="00740E92"/>
    <w:rsid w:val="00746336"/>
    <w:rsid w:val="00747184"/>
    <w:rsid w:val="007513D7"/>
    <w:rsid w:val="00751A06"/>
    <w:rsid w:val="00752955"/>
    <w:rsid w:val="00752E1F"/>
    <w:rsid w:val="007539E4"/>
    <w:rsid w:val="00753DA1"/>
    <w:rsid w:val="007551A9"/>
    <w:rsid w:val="00755A08"/>
    <w:rsid w:val="007562D9"/>
    <w:rsid w:val="00761337"/>
    <w:rsid w:val="00762A8D"/>
    <w:rsid w:val="00764D54"/>
    <w:rsid w:val="007665D9"/>
    <w:rsid w:val="00770939"/>
    <w:rsid w:val="00775D1D"/>
    <w:rsid w:val="007847D5"/>
    <w:rsid w:val="00791F37"/>
    <w:rsid w:val="00792FED"/>
    <w:rsid w:val="00794AAB"/>
    <w:rsid w:val="00797475"/>
    <w:rsid w:val="007A0714"/>
    <w:rsid w:val="007A5E06"/>
    <w:rsid w:val="007B3E30"/>
    <w:rsid w:val="007C7115"/>
    <w:rsid w:val="007E0DF6"/>
    <w:rsid w:val="007E28FD"/>
    <w:rsid w:val="007E36F4"/>
    <w:rsid w:val="007E4B1C"/>
    <w:rsid w:val="007E5233"/>
    <w:rsid w:val="007F2620"/>
    <w:rsid w:val="007F5383"/>
    <w:rsid w:val="007F54A4"/>
    <w:rsid w:val="00807B9F"/>
    <w:rsid w:val="00815A21"/>
    <w:rsid w:val="00815AB3"/>
    <w:rsid w:val="00816342"/>
    <w:rsid w:val="00817300"/>
    <w:rsid w:val="00822BA4"/>
    <w:rsid w:val="008230C7"/>
    <w:rsid w:val="008250E7"/>
    <w:rsid w:val="008260B7"/>
    <w:rsid w:val="008268ED"/>
    <w:rsid w:val="00826AAE"/>
    <w:rsid w:val="00827809"/>
    <w:rsid w:val="0083021D"/>
    <w:rsid w:val="0083047D"/>
    <w:rsid w:val="0083784F"/>
    <w:rsid w:val="00842891"/>
    <w:rsid w:val="00842C5C"/>
    <w:rsid w:val="00844157"/>
    <w:rsid w:val="0084428C"/>
    <w:rsid w:val="00844E04"/>
    <w:rsid w:val="008500DA"/>
    <w:rsid w:val="00852C06"/>
    <w:rsid w:val="00853FD3"/>
    <w:rsid w:val="0085561B"/>
    <w:rsid w:val="00857A31"/>
    <w:rsid w:val="00861BD3"/>
    <w:rsid w:val="00864564"/>
    <w:rsid w:val="00864B4A"/>
    <w:rsid w:val="00864BCD"/>
    <w:rsid w:val="00874E71"/>
    <w:rsid w:val="0088018B"/>
    <w:rsid w:val="008866B1"/>
    <w:rsid w:val="00891554"/>
    <w:rsid w:val="00891FBE"/>
    <w:rsid w:val="0089584F"/>
    <w:rsid w:val="00895A7D"/>
    <w:rsid w:val="00897F26"/>
    <w:rsid w:val="008A005B"/>
    <w:rsid w:val="008A206F"/>
    <w:rsid w:val="008A20D7"/>
    <w:rsid w:val="008A3F80"/>
    <w:rsid w:val="008A5D06"/>
    <w:rsid w:val="008B26B2"/>
    <w:rsid w:val="008B56AB"/>
    <w:rsid w:val="008B6518"/>
    <w:rsid w:val="008C7026"/>
    <w:rsid w:val="008C7E65"/>
    <w:rsid w:val="008D0A5D"/>
    <w:rsid w:val="008D2D80"/>
    <w:rsid w:val="008D421C"/>
    <w:rsid w:val="008D6705"/>
    <w:rsid w:val="008D7DBA"/>
    <w:rsid w:val="008F0727"/>
    <w:rsid w:val="008F3ED9"/>
    <w:rsid w:val="008F6F83"/>
    <w:rsid w:val="008F7174"/>
    <w:rsid w:val="0090230B"/>
    <w:rsid w:val="00906BE2"/>
    <w:rsid w:val="0091485B"/>
    <w:rsid w:val="00920ECD"/>
    <w:rsid w:val="00926683"/>
    <w:rsid w:val="00935700"/>
    <w:rsid w:val="00941CA6"/>
    <w:rsid w:val="00943507"/>
    <w:rsid w:val="00943CDE"/>
    <w:rsid w:val="009445DC"/>
    <w:rsid w:val="0094511B"/>
    <w:rsid w:val="00946100"/>
    <w:rsid w:val="0094622D"/>
    <w:rsid w:val="009579FC"/>
    <w:rsid w:val="00960774"/>
    <w:rsid w:val="00961649"/>
    <w:rsid w:val="00966187"/>
    <w:rsid w:val="00973FFA"/>
    <w:rsid w:val="00982EB0"/>
    <w:rsid w:val="009921F1"/>
    <w:rsid w:val="00996B92"/>
    <w:rsid w:val="009977AA"/>
    <w:rsid w:val="00997B88"/>
    <w:rsid w:val="00997FD5"/>
    <w:rsid w:val="009A28B0"/>
    <w:rsid w:val="009A34CE"/>
    <w:rsid w:val="009A459B"/>
    <w:rsid w:val="009B380E"/>
    <w:rsid w:val="009B47EE"/>
    <w:rsid w:val="009B4F1D"/>
    <w:rsid w:val="009C3154"/>
    <w:rsid w:val="009C45A4"/>
    <w:rsid w:val="009D1772"/>
    <w:rsid w:val="009D4BBC"/>
    <w:rsid w:val="009E0D7E"/>
    <w:rsid w:val="009E2328"/>
    <w:rsid w:val="009E2B0E"/>
    <w:rsid w:val="009E4C9A"/>
    <w:rsid w:val="009E4D41"/>
    <w:rsid w:val="009F5E76"/>
    <w:rsid w:val="009F5EBC"/>
    <w:rsid w:val="009F6DD1"/>
    <w:rsid w:val="00A017E4"/>
    <w:rsid w:val="00A02BDD"/>
    <w:rsid w:val="00A12592"/>
    <w:rsid w:val="00A127A2"/>
    <w:rsid w:val="00A14397"/>
    <w:rsid w:val="00A145B4"/>
    <w:rsid w:val="00A16110"/>
    <w:rsid w:val="00A20779"/>
    <w:rsid w:val="00A224E1"/>
    <w:rsid w:val="00A254CB"/>
    <w:rsid w:val="00A30FC1"/>
    <w:rsid w:val="00A32871"/>
    <w:rsid w:val="00A3375C"/>
    <w:rsid w:val="00A41233"/>
    <w:rsid w:val="00A426E7"/>
    <w:rsid w:val="00A46398"/>
    <w:rsid w:val="00A536FA"/>
    <w:rsid w:val="00A54A59"/>
    <w:rsid w:val="00A57BD7"/>
    <w:rsid w:val="00A60C9F"/>
    <w:rsid w:val="00A70562"/>
    <w:rsid w:val="00A73F31"/>
    <w:rsid w:val="00A83CAB"/>
    <w:rsid w:val="00A87F14"/>
    <w:rsid w:val="00A9310E"/>
    <w:rsid w:val="00A93916"/>
    <w:rsid w:val="00A94025"/>
    <w:rsid w:val="00AA1423"/>
    <w:rsid w:val="00AA3D18"/>
    <w:rsid w:val="00AA4AC4"/>
    <w:rsid w:val="00AA4E31"/>
    <w:rsid w:val="00AA4E40"/>
    <w:rsid w:val="00AA5200"/>
    <w:rsid w:val="00AA5B97"/>
    <w:rsid w:val="00AA74F8"/>
    <w:rsid w:val="00AB0624"/>
    <w:rsid w:val="00AB4F35"/>
    <w:rsid w:val="00AC50DC"/>
    <w:rsid w:val="00AC61D2"/>
    <w:rsid w:val="00AD2A8B"/>
    <w:rsid w:val="00AD30B8"/>
    <w:rsid w:val="00AD77FE"/>
    <w:rsid w:val="00AE1271"/>
    <w:rsid w:val="00AE259D"/>
    <w:rsid w:val="00AF3925"/>
    <w:rsid w:val="00AF5939"/>
    <w:rsid w:val="00AF7759"/>
    <w:rsid w:val="00B02554"/>
    <w:rsid w:val="00B03327"/>
    <w:rsid w:val="00B04BF4"/>
    <w:rsid w:val="00B07123"/>
    <w:rsid w:val="00B11DA6"/>
    <w:rsid w:val="00B13BE7"/>
    <w:rsid w:val="00B169F3"/>
    <w:rsid w:val="00B1749F"/>
    <w:rsid w:val="00B213BD"/>
    <w:rsid w:val="00B22552"/>
    <w:rsid w:val="00B2287F"/>
    <w:rsid w:val="00B247A4"/>
    <w:rsid w:val="00B2751B"/>
    <w:rsid w:val="00B3301C"/>
    <w:rsid w:val="00B3432A"/>
    <w:rsid w:val="00B3582B"/>
    <w:rsid w:val="00B35C54"/>
    <w:rsid w:val="00B40FA0"/>
    <w:rsid w:val="00B45A4C"/>
    <w:rsid w:val="00B46087"/>
    <w:rsid w:val="00B474CC"/>
    <w:rsid w:val="00B478E3"/>
    <w:rsid w:val="00B544C0"/>
    <w:rsid w:val="00B54672"/>
    <w:rsid w:val="00B5491B"/>
    <w:rsid w:val="00B61FAD"/>
    <w:rsid w:val="00B72D05"/>
    <w:rsid w:val="00B8196D"/>
    <w:rsid w:val="00B82717"/>
    <w:rsid w:val="00B850F3"/>
    <w:rsid w:val="00B93AC9"/>
    <w:rsid w:val="00B945F0"/>
    <w:rsid w:val="00B94C4F"/>
    <w:rsid w:val="00BA052E"/>
    <w:rsid w:val="00BA3DA1"/>
    <w:rsid w:val="00BB1819"/>
    <w:rsid w:val="00BB6F1B"/>
    <w:rsid w:val="00BB7B1D"/>
    <w:rsid w:val="00BC1CCC"/>
    <w:rsid w:val="00BC1F9E"/>
    <w:rsid w:val="00BC3017"/>
    <w:rsid w:val="00BC44EE"/>
    <w:rsid w:val="00BC4CEF"/>
    <w:rsid w:val="00BC57C4"/>
    <w:rsid w:val="00BC69DF"/>
    <w:rsid w:val="00BD71A3"/>
    <w:rsid w:val="00BE02A2"/>
    <w:rsid w:val="00BE712C"/>
    <w:rsid w:val="00BE7CBC"/>
    <w:rsid w:val="00BF42A2"/>
    <w:rsid w:val="00BF6951"/>
    <w:rsid w:val="00C01C6D"/>
    <w:rsid w:val="00C035E3"/>
    <w:rsid w:val="00C06230"/>
    <w:rsid w:val="00C073E0"/>
    <w:rsid w:val="00C07915"/>
    <w:rsid w:val="00C07B9E"/>
    <w:rsid w:val="00C11588"/>
    <w:rsid w:val="00C11DE7"/>
    <w:rsid w:val="00C121FF"/>
    <w:rsid w:val="00C13644"/>
    <w:rsid w:val="00C14995"/>
    <w:rsid w:val="00C15531"/>
    <w:rsid w:val="00C16F05"/>
    <w:rsid w:val="00C1704D"/>
    <w:rsid w:val="00C274CC"/>
    <w:rsid w:val="00C27E13"/>
    <w:rsid w:val="00C3041E"/>
    <w:rsid w:val="00C32102"/>
    <w:rsid w:val="00C336BF"/>
    <w:rsid w:val="00C34D98"/>
    <w:rsid w:val="00C3599B"/>
    <w:rsid w:val="00C36874"/>
    <w:rsid w:val="00C509AF"/>
    <w:rsid w:val="00C6149C"/>
    <w:rsid w:val="00C65666"/>
    <w:rsid w:val="00C67A2B"/>
    <w:rsid w:val="00C67B6E"/>
    <w:rsid w:val="00C7068A"/>
    <w:rsid w:val="00C7151B"/>
    <w:rsid w:val="00C728F4"/>
    <w:rsid w:val="00C73C55"/>
    <w:rsid w:val="00C87CF4"/>
    <w:rsid w:val="00C96922"/>
    <w:rsid w:val="00C96D45"/>
    <w:rsid w:val="00CA13D5"/>
    <w:rsid w:val="00CB270D"/>
    <w:rsid w:val="00CC49C2"/>
    <w:rsid w:val="00CC58C4"/>
    <w:rsid w:val="00CD2238"/>
    <w:rsid w:val="00CD4123"/>
    <w:rsid w:val="00CD7ADE"/>
    <w:rsid w:val="00CF5EDC"/>
    <w:rsid w:val="00D004A2"/>
    <w:rsid w:val="00D01BBC"/>
    <w:rsid w:val="00D03745"/>
    <w:rsid w:val="00D04CFB"/>
    <w:rsid w:val="00D1305D"/>
    <w:rsid w:val="00D23336"/>
    <w:rsid w:val="00D25D21"/>
    <w:rsid w:val="00D363BD"/>
    <w:rsid w:val="00D37775"/>
    <w:rsid w:val="00D37AC5"/>
    <w:rsid w:val="00D37E89"/>
    <w:rsid w:val="00D4013B"/>
    <w:rsid w:val="00D5002E"/>
    <w:rsid w:val="00D53AE3"/>
    <w:rsid w:val="00D53CEC"/>
    <w:rsid w:val="00D542EF"/>
    <w:rsid w:val="00D56257"/>
    <w:rsid w:val="00D629CF"/>
    <w:rsid w:val="00D63E57"/>
    <w:rsid w:val="00D672EC"/>
    <w:rsid w:val="00D72DDC"/>
    <w:rsid w:val="00D7724A"/>
    <w:rsid w:val="00D80DAD"/>
    <w:rsid w:val="00D8246A"/>
    <w:rsid w:val="00D82E44"/>
    <w:rsid w:val="00D83B58"/>
    <w:rsid w:val="00D845D2"/>
    <w:rsid w:val="00D847F5"/>
    <w:rsid w:val="00D85B8D"/>
    <w:rsid w:val="00D87625"/>
    <w:rsid w:val="00D96D52"/>
    <w:rsid w:val="00DA64FD"/>
    <w:rsid w:val="00DA69BB"/>
    <w:rsid w:val="00DB45FF"/>
    <w:rsid w:val="00DB7A46"/>
    <w:rsid w:val="00DB7C8B"/>
    <w:rsid w:val="00DC02CE"/>
    <w:rsid w:val="00DC3DC5"/>
    <w:rsid w:val="00DD0226"/>
    <w:rsid w:val="00DD18AF"/>
    <w:rsid w:val="00DE3F5D"/>
    <w:rsid w:val="00DE5FEC"/>
    <w:rsid w:val="00DF1673"/>
    <w:rsid w:val="00DF75E0"/>
    <w:rsid w:val="00E002D6"/>
    <w:rsid w:val="00E0115A"/>
    <w:rsid w:val="00E0262D"/>
    <w:rsid w:val="00E121DA"/>
    <w:rsid w:val="00E14045"/>
    <w:rsid w:val="00E1449C"/>
    <w:rsid w:val="00E15888"/>
    <w:rsid w:val="00E16EA8"/>
    <w:rsid w:val="00E1728F"/>
    <w:rsid w:val="00E21A5D"/>
    <w:rsid w:val="00E21FD9"/>
    <w:rsid w:val="00E22616"/>
    <w:rsid w:val="00E23234"/>
    <w:rsid w:val="00E2793E"/>
    <w:rsid w:val="00E31345"/>
    <w:rsid w:val="00E315D6"/>
    <w:rsid w:val="00E50003"/>
    <w:rsid w:val="00E50467"/>
    <w:rsid w:val="00E50D27"/>
    <w:rsid w:val="00E5157C"/>
    <w:rsid w:val="00E606C6"/>
    <w:rsid w:val="00E65AD0"/>
    <w:rsid w:val="00E6678A"/>
    <w:rsid w:val="00E7688F"/>
    <w:rsid w:val="00E80842"/>
    <w:rsid w:val="00E94D3C"/>
    <w:rsid w:val="00E96328"/>
    <w:rsid w:val="00E965EE"/>
    <w:rsid w:val="00EA155F"/>
    <w:rsid w:val="00EA61AE"/>
    <w:rsid w:val="00EA75BD"/>
    <w:rsid w:val="00EB3A69"/>
    <w:rsid w:val="00EB3CC4"/>
    <w:rsid w:val="00EC2E14"/>
    <w:rsid w:val="00EC34E5"/>
    <w:rsid w:val="00EC6DDA"/>
    <w:rsid w:val="00ED2442"/>
    <w:rsid w:val="00ED48FE"/>
    <w:rsid w:val="00ED62BB"/>
    <w:rsid w:val="00EE2209"/>
    <w:rsid w:val="00EE4562"/>
    <w:rsid w:val="00EE5B48"/>
    <w:rsid w:val="00EF4DBA"/>
    <w:rsid w:val="00EF501D"/>
    <w:rsid w:val="00EF5796"/>
    <w:rsid w:val="00F00A12"/>
    <w:rsid w:val="00F0116B"/>
    <w:rsid w:val="00F10B15"/>
    <w:rsid w:val="00F14A7F"/>
    <w:rsid w:val="00F14E1C"/>
    <w:rsid w:val="00F17084"/>
    <w:rsid w:val="00F23380"/>
    <w:rsid w:val="00F233E3"/>
    <w:rsid w:val="00F23E56"/>
    <w:rsid w:val="00F2414A"/>
    <w:rsid w:val="00F27C63"/>
    <w:rsid w:val="00F27FC0"/>
    <w:rsid w:val="00F30392"/>
    <w:rsid w:val="00F30693"/>
    <w:rsid w:val="00F3070D"/>
    <w:rsid w:val="00F31153"/>
    <w:rsid w:val="00F331BD"/>
    <w:rsid w:val="00F34596"/>
    <w:rsid w:val="00F37BD0"/>
    <w:rsid w:val="00F4028D"/>
    <w:rsid w:val="00F40EFD"/>
    <w:rsid w:val="00F42E84"/>
    <w:rsid w:val="00F43767"/>
    <w:rsid w:val="00F517AB"/>
    <w:rsid w:val="00F52976"/>
    <w:rsid w:val="00F53332"/>
    <w:rsid w:val="00F5398B"/>
    <w:rsid w:val="00F549A8"/>
    <w:rsid w:val="00F56DF4"/>
    <w:rsid w:val="00F5763F"/>
    <w:rsid w:val="00F624C9"/>
    <w:rsid w:val="00F628BE"/>
    <w:rsid w:val="00F70394"/>
    <w:rsid w:val="00F76189"/>
    <w:rsid w:val="00F76F24"/>
    <w:rsid w:val="00F77243"/>
    <w:rsid w:val="00F82D7F"/>
    <w:rsid w:val="00F8321D"/>
    <w:rsid w:val="00F84CC5"/>
    <w:rsid w:val="00F86573"/>
    <w:rsid w:val="00F9753C"/>
    <w:rsid w:val="00FA01CD"/>
    <w:rsid w:val="00FA2FB1"/>
    <w:rsid w:val="00FA456A"/>
    <w:rsid w:val="00FA46C4"/>
    <w:rsid w:val="00FB029E"/>
    <w:rsid w:val="00FB29A6"/>
    <w:rsid w:val="00FB407C"/>
    <w:rsid w:val="00FB5005"/>
    <w:rsid w:val="00FB5333"/>
    <w:rsid w:val="00FB5C61"/>
    <w:rsid w:val="00FB6705"/>
    <w:rsid w:val="00FB676B"/>
    <w:rsid w:val="00FB7B7B"/>
    <w:rsid w:val="00FC3DA6"/>
    <w:rsid w:val="00FD18B0"/>
    <w:rsid w:val="00FD68CE"/>
    <w:rsid w:val="00FD7790"/>
    <w:rsid w:val="00FE2740"/>
    <w:rsid w:val="00FF0BDF"/>
    <w:rsid w:val="00FF0F40"/>
    <w:rsid w:val="00FF29D7"/>
    <w:rsid w:val="00FF2BEC"/>
    <w:rsid w:val="00FF59E1"/>
    <w:rsid w:val="00FF6D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0D27C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2">
    <w:lsdException w:name="heading 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12AC1"/>
    <w:pPr>
      <w:widowControl w:val="0"/>
      <w:autoSpaceDE w:val="0"/>
      <w:autoSpaceDN w:val="0"/>
      <w:adjustRightInd w:val="0"/>
    </w:pPr>
    <w:rPr>
      <w:rFonts w:ascii="Dutch 801 Roman" w:hAnsi="Dutch 801 Roman"/>
    </w:rPr>
  </w:style>
  <w:style w:type="paragraph" w:styleId="Heading1">
    <w:name w:val="heading 1"/>
    <w:basedOn w:val="Normal"/>
    <w:next w:val="Normal"/>
    <w:link w:val="Heading1Char"/>
    <w:qFormat/>
    <w:rsid w:val="00312AC1"/>
    <w:pPr>
      <w:keepNext/>
      <w:widowControl/>
      <w:autoSpaceDE/>
      <w:autoSpaceDN/>
      <w:adjustRightInd/>
      <w:jc w:val="center"/>
      <w:outlineLvl w:val="0"/>
    </w:pPr>
    <w:rPr>
      <w:rFonts w:ascii="Times New Roman" w:hAnsi="Times New Roman"/>
      <w:b/>
      <w:bCs/>
      <w:u w:val="single"/>
    </w:rPr>
  </w:style>
  <w:style w:type="paragraph" w:styleId="Heading2">
    <w:name w:val="heading 2"/>
    <w:basedOn w:val="Normal"/>
    <w:next w:val="Normal"/>
    <w:link w:val="Heading2Char"/>
    <w:qFormat/>
    <w:rsid w:val="00312AC1"/>
    <w:pPr>
      <w:keepNext/>
      <w:widowControl/>
      <w:autoSpaceDE/>
      <w:autoSpaceDN/>
      <w:adjustRightInd/>
      <w:outlineLvl w:val="1"/>
    </w:pPr>
    <w:rPr>
      <w:rFonts w:ascii="Times New Roman" w:hAnsi="Times New Roman"/>
      <w:b/>
      <w:bCs/>
    </w:rPr>
  </w:style>
  <w:style w:type="paragraph" w:styleId="Heading3">
    <w:name w:val="heading 3"/>
    <w:basedOn w:val="Normal"/>
    <w:next w:val="Normal"/>
    <w:link w:val="Heading3Char"/>
    <w:qFormat/>
    <w:rsid w:val="00312AC1"/>
    <w:pPr>
      <w:keepNext/>
      <w:outlineLvl w:val="2"/>
    </w:pPr>
    <w:rPr>
      <w:u w:val="single"/>
    </w:rPr>
  </w:style>
  <w:style w:type="paragraph" w:styleId="Heading4">
    <w:name w:val="heading 4"/>
    <w:basedOn w:val="Normal"/>
    <w:next w:val="Normal"/>
    <w:link w:val="Heading4Char"/>
    <w:qFormat/>
    <w:rsid w:val="00312AC1"/>
    <w:pPr>
      <w:keepNext/>
      <w:widowControl/>
      <w:autoSpaceDE/>
      <w:autoSpaceDN/>
      <w:adjustRightInd/>
      <w:outlineLvl w:val="3"/>
    </w:pPr>
    <w:rPr>
      <w:rFonts w:ascii="Times New Roman" w:hAnsi="Times New Roman"/>
      <w:b/>
      <w:bCs/>
      <w:sz w:val="22"/>
    </w:rPr>
  </w:style>
  <w:style w:type="paragraph" w:styleId="Heading5">
    <w:name w:val="heading 5"/>
    <w:basedOn w:val="Normal"/>
    <w:next w:val="Normal"/>
    <w:link w:val="Heading5Char"/>
    <w:qFormat/>
    <w:rsid w:val="00312AC1"/>
    <w:pPr>
      <w:keepNext/>
      <w:widowControl/>
      <w:tabs>
        <w:tab w:val="left" w:pos="-1440"/>
        <w:tab w:val="left" w:pos="-720"/>
        <w:tab w:val="left" w:pos="0"/>
        <w:tab w:val="left" w:pos="404"/>
        <w:tab w:val="left" w:pos="720"/>
        <w:tab w:val="left" w:pos="1440"/>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outlineLvl w:val="4"/>
    </w:pPr>
    <w:rPr>
      <w:rFonts w:ascii="Times New Roman" w:hAnsi="Times New Roman"/>
      <w:b/>
      <w:bCs/>
      <w:sz w:val="22"/>
      <w:u w:val="single"/>
      <w:lang w:val="en-CA"/>
    </w:rPr>
  </w:style>
  <w:style w:type="paragraph" w:styleId="Heading6">
    <w:name w:val="heading 6"/>
    <w:basedOn w:val="Normal"/>
    <w:next w:val="Normal"/>
    <w:qFormat/>
    <w:rsid w:val="00312AC1"/>
    <w:pPr>
      <w:keepNext/>
      <w:outlineLvl w:val="5"/>
    </w:pPr>
    <w:rPr>
      <w:rFonts w:ascii="Times New Roman" w:hAnsi="Times New Roman"/>
      <w:sz w:val="22"/>
      <w:u w:val="single"/>
    </w:rPr>
  </w:style>
  <w:style w:type="paragraph" w:styleId="Heading7">
    <w:name w:val="heading 7"/>
    <w:basedOn w:val="Normal"/>
    <w:next w:val="Normal"/>
    <w:qFormat/>
    <w:rsid w:val="00312AC1"/>
    <w:pPr>
      <w:keepNext/>
      <w:jc w:val="center"/>
      <w:outlineLvl w:val="6"/>
    </w:pPr>
    <w:rPr>
      <w:rFonts w:ascii="Times New Roman" w:hAnsi="Times New Roman"/>
      <w:b/>
      <w:bCs/>
      <w:sz w:val="18"/>
    </w:rPr>
  </w:style>
  <w:style w:type="paragraph" w:styleId="Heading8">
    <w:name w:val="heading 8"/>
    <w:basedOn w:val="Normal"/>
    <w:next w:val="Normal"/>
    <w:qFormat/>
    <w:rsid w:val="00312AC1"/>
    <w:pPr>
      <w:keepNext/>
      <w:outlineLvl w:val="7"/>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312AC1"/>
    <w:pPr>
      <w:widowControl w:val="0"/>
      <w:autoSpaceDE w:val="0"/>
      <w:autoSpaceDN w:val="0"/>
      <w:adjustRightInd w:val="0"/>
      <w:ind w:left="720"/>
      <w:jc w:val="both"/>
    </w:pPr>
    <w:rPr>
      <w:rFonts w:ascii="Dutch 801 Roman" w:hAnsi="Dutch 801 Roman"/>
    </w:rPr>
  </w:style>
  <w:style w:type="paragraph" w:customStyle="1" w:styleId="a">
    <w:name w:val=""/>
    <w:rsid w:val="00312AC1"/>
    <w:pPr>
      <w:widowControl w:val="0"/>
      <w:autoSpaceDE w:val="0"/>
      <w:autoSpaceDN w:val="0"/>
      <w:adjustRightInd w:val="0"/>
      <w:ind w:left="-1440"/>
      <w:jc w:val="both"/>
    </w:pPr>
    <w:rPr>
      <w:rFonts w:ascii="Dutch 801 Roman" w:hAnsi="Dutch 801 Roman"/>
    </w:rPr>
  </w:style>
  <w:style w:type="paragraph" w:customStyle="1" w:styleId="DefinitionT">
    <w:name w:val="Definition T"/>
    <w:rsid w:val="00312AC1"/>
    <w:pPr>
      <w:widowControl w:val="0"/>
      <w:autoSpaceDE w:val="0"/>
      <w:autoSpaceDN w:val="0"/>
      <w:adjustRightInd w:val="0"/>
    </w:pPr>
    <w:rPr>
      <w:rFonts w:ascii="Dutch 801 Roman" w:hAnsi="Dutch 801 Roman"/>
    </w:rPr>
  </w:style>
  <w:style w:type="paragraph" w:customStyle="1" w:styleId="DefinitionL">
    <w:name w:val="Definition L"/>
    <w:rsid w:val="00312AC1"/>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jc w:val="both"/>
    </w:pPr>
    <w:rPr>
      <w:rFonts w:ascii="Dutch 801 Roman" w:hAnsi="Dutch 801 Roman"/>
    </w:rPr>
  </w:style>
  <w:style w:type="character" w:customStyle="1" w:styleId="Definition">
    <w:name w:val="Definition"/>
    <w:rsid w:val="00312AC1"/>
    <w:rPr>
      <w:i/>
      <w:iCs/>
    </w:rPr>
  </w:style>
  <w:style w:type="paragraph" w:customStyle="1" w:styleId="H1">
    <w:name w:val="H1"/>
    <w:rsid w:val="00312AC1"/>
    <w:pPr>
      <w:widowControl w:val="0"/>
      <w:autoSpaceDE w:val="0"/>
      <w:autoSpaceDN w:val="0"/>
      <w:adjustRightInd w:val="0"/>
    </w:pPr>
    <w:rPr>
      <w:rFonts w:ascii="Dutch 801 Roman" w:hAnsi="Dutch 801 Roman"/>
      <w:b/>
      <w:bCs/>
      <w:sz w:val="48"/>
      <w:szCs w:val="48"/>
    </w:rPr>
  </w:style>
  <w:style w:type="paragraph" w:customStyle="1" w:styleId="H2">
    <w:name w:val="H2"/>
    <w:rsid w:val="00312AC1"/>
    <w:pPr>
      <w:widowControl w:val="0"/>
      <w:autoSpaceDE w:val="0"/>
      <w:autoSpaceDN w:val="0"/>
      <w:adjustRightInd w:val="0"/>
    </w:pPr>
    <w:rPr>
      <w:rFonts w:ascii="Dutch 801 Roman" w:hAnsi="Dutch 801 Roman"/>
      <w:b/>
      <w:bCs/>
      <w:sz w:val="36"/>
      <w:szCs w:val="36"/>
    </w:rPr>
  </w:style>
  <w:style w:type="paragraph" w:customStyle="1" w:styleId="H3">
    <w:name w:val="H3"/>
    <w:rsid w:val="00312AC1"/>
    <w:pPr>
      <w:widowControl w:val="0"/>
      <w:autoSpaceDE w:val="0"/>
      <w:autoSpaceDN w:val="0"/>
      <w:adjustRightInd w:val="0"/>
    </w:pPr>
    <w:rPr>
      <w:rFonts w:ascii="Dutch 801 Roman" w:hAnsi="Dutch 801 Roman"/>
      <w:b/>
      <w:bCs/>
      <w:sz w:val="28"/>
      <w:szCs w:val="28"/>
    </w:rPr>
  </w:style>
  <w:style w:type="paragraph" w:customStyle="1" w:styleId="H4">
    <w:name w:val="H4"/>
    <w:rsid w:val="00312AC1"/>
    <w:pPr>
      <w:widowControl w:val="0"/>
      <w:autoSpaceDE w:val="0"/>
      <w:autoSpaceDN w:val="0"/>
      <w:adjustRightInd w:val="0"/>
    </w:pPr>
    <w:rPr>
      <w:rFonts w:ascii="Dutch 801 Roman" w:hAnsi="Dutch 801 Roman"/>
      <w:b/>
      <w:bCs/>
    </w:rPr>
  </w:style>
  <w:style w:type="paragraph" w:customStyle="1" w:styleId="H5">
    <w:name w:val="H5"/>
    <w:rsid w:val="00312AC1"/>
    <w:pPr>
      <w:widowControl w:val="0"/>
      <w:autoSpaceDE w:val="0"/>
      <w:autoSpaceDN w:val="0"/>
      <w:adjustRightInd w:val="0"/>
    </w:pPr>
    <w:rPr>
      <w:rFonts w:ascii="Dutch 801 Roman" w:hAnsi="Dutch 801 Roman"/>
      <w:b/>
      <w:bCs/>
    </w:rPr>
  </w:style>
  <w:style w:type="paragraph" w:customStyle="1" w:styleId="H6">
    <w:name w:val="H6"/>
    <w:rsid w:val="00312AC1"/>
    <w:pPr>
      <w:widowControl w:val="0"/>
      <w:autoSpaceDE w:val="0"/>
      <w:autoSpaceDN w:val="0"/>
      <w:adjustRightInd w:val="0"/>
    </w:pPr>
    <w:rPr>
      <w:rFonts w:ascii="Dutch 801 Roman" w:hAnsi="Dutch 801 Roman"/>
      <w:b/>
      <w:bCs/>
      <w:sz w:val="16"/>
      <w:szCs w:val="16"/>
    </w:rPr>
  </w:style>
  <w:style w:type="paragraph" w:customStyle="1" w:styleId="Address">
    <w:name w:val="Address"/>
    <w:rsid w:val="00312AC1"/>
    <w:pPr>
      <w:widowControl w:val="0"/>
      <w:autoSpaceDE w:val="0"/>
      <w:autoSpaceDN w:val="0"/>
      <w:adjustRightInd w:val="0"/>
    </w:pPr>
    <w:rPr>
      <w:rFonts w:ascii="Dutch 801 Roman" w:hAnsi="Dutch 801 Roman"/>
      <w:i/>
      <w:iCs/>
    </w:rPr>
  </w:style>
  <w:style w:type="paragraph" w:customStyle="1" w:styleId="Blockquote">
    <w:name w:val="Blockquote"/>
    <w:rsid w:val="00312AC1"/>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right="360"/>
      <w:jc w:val="both"/>
    </w:pPr>
    <w:rPr>
      <w:rFonts w:ascii="Dutch 801 Roman" w:hAnsi="Dutch 801 Roman"/>
    </w:rPr>
  </w:style>
  <w:style w:type="character" w:customStyle="1" w:styleId="CITE">
    <w:name w:val="CITE"/>
    <w:rsid w:val="00312AC1"/>
    <w:rPr>
      <w:i/>
      <w:iCs/>
    </w:rPr>
  </w:style>
  <w:style w:type="character" w:customStyle="1" w:styleId="CODE">
    <w:name w:val="CODE"/>
    <w:rsid w:val="00312AC1"/>
    <w:rPr>
      <w:sz w:val="20"/>
      <w:szCs w:val="20"/>
    </w:rPr>
  </w:style>
  <w:style w:type="character" w:styleId="Emphasis">
    <w:name w:val="Emphasis"/>
    <w:basedOn w:val="DefaultParagraphFont"/>
    <w:qFormat/>
    <w:rsid w:val="00312AC1"/>
    <w:rPr>
      <w:i/>
      <w:iCs/>
    </w:rPr>
  </w:style>
  <w:style w:type="character" w:styleId="Hyperlink">
    <w:name w:val="Hyperlink"/>
    <w:basedOn w:val="DefaultParagraphFont"/>
    <w:uiPriority w:val="99"/>
    <w:rsid w:val="00312AC1"/>
    <w:rPr>
      <w:color w:val="0000FF"/>
      <w:u w:val="single"/>
    </w:rPr>
  </w:style>
  <w:style w:type="character" w:customStyle="1" w:styleId="FollowedHype">
    <w:name w:val="FollowedHype"/>
    <w:rsid w:val="00312AC1"/>
    <w:rPr>
      <w:color w:val="800080"/>
      <w:u w:val="single"/>
    </w:rPr>
  </w:style>
  <w:style w:type="character" w:customStyle="1" w:styleId="Keyboard">
    <w:name w:val="Keyboard"/>
    <w:rsid w:val="00312AC1"/>
    <w:rPr>
      <w:b/>
      <w:bCs/>
      <w:sz w:val="20"/>
      <w:szCs w:val="20"/>
    </w:rPr>
  </w:style>
  <w:style w:type="paragraph" w:customStyle="1" w:styleId="Preformatted">
    <w:name w:val="Preformatted"/>
    <w:rsid w:val="00312AC1"/>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jc w:val="both"/>
    </w:pPr>
    <w:rPr>
      <w:rFonts w:ascii="Dutch 801 Roman" w:hAnsi="Dutch 801 Roman"/>
    </w:rPr>
  </w:style>
  <w:style w:type="paragraph" w:customStyle="1" w:styleId="zBottomof">
    <w:name w:val="zBottom of"/>
    <w:rsid w:val="00312AC1"/>
    <w:pPr>
      <w:widowControl w:val="0"/>
      <w:pBdr>
        <w:top w:val="double" w:sz="9" w:space="2" w:color="000000"/>
      </w:pBdr>
      <w:autoSpaceDE w:val="0"/>
      <w:autoSpaceDN w:val="0"/>
      <w:adjustRightInd w:val="0"/>
      <w:jc w:val="center"/>
    </w:pPr>
    <w:rPr>
      <w:rFonts w:ascii="Dutch 801 Roman" w:hAnsi="Dutch 801 Roman"/>
      <w:vanish/>
      <w:sz w:val="16"/>
      <w:szCs w:val="16"/>
    </w:rPr>
  </w:style>
  <w:style w:type="paragraph" w:customStyle="1" w:styleId="zTopofFor">
    <w:name w:val="zTop of For"/>
    <w:rsid w:val="00312AC1"/>
    <w:pPr>
      <w:widowControl w:val="0"/>
      <w:pBdr>
        <w:bottom w:val="double" w:sz="9" w:space="2" w:color="000000"/>
      </w:pBdr>
      <w:autoSpaceDE w:val="0"/>
      <w:autoSpaceDN w:val="0"/>
      <w:adjustRightInd w:val="0"/>
      <w:jc w:val="center"/>
    </w:pPr>
    <w:rPr>
      <w:rFonts w:ascii="Dutch 801 Roman" w:hAnsi="Dutch 801 Roman"/>
      <w:sz w:val="16"/>
      <w:szCs w:val="16"/>
    </w:rPr>
  </w:style>
  <w:style w:type="character" w:customStyle="1" w:styleId="Sample">
    <w:name w:val="Sample"/>
    <w:rsid w:val="00312AC1"/>
  </w:style>
  <w:style w:type="character" w:styleId="Strong">
    <w:name w:val="Strong"/>
    <w:basedOn w:val="DefaultParagraphFont"/>
    <w:qFormat/>
    <w:rsid w:val="00312AC1"/>
    <w:rPr>
      <w:b/>
      <w:bCs/>
    </w:rPr>
  </w:style>
  <w:style w:type="character" w:customStyle="1" w:styleId="Typewriter">
    <w:name w:val="Typewriter"/>
    <w:rsid w:val="00312AC1"/>
    <w:rPr>
      <w:sz w:val="20"/>
      <w:szCs w:val="20"/>
    </w:rPr>
  </w:style>
  <w:style w:type="character" w:customStyle="1" w:styleId="Variable">
    <w:name w:val="Variable"/>
    <w:rsid w:val="00312AC1"/>
    <w:rPr>
      <w:i/>
      <w:iCs/>
    </w:rPr>
  </w:style>
  <w:style w:type="character" w:customStyle="1" w:styleId="HTMLMarkup">
    <w:name w:val="HTML Markup"/>
    <w:rsid w:val="00312AC1"/>
    <w:rPr>
      <w:vanish/>
      <w:color w:val="FF0000"/>
    </w:rPr>
  </w:style>
  <w:style w:type="character" w:customStyle="1" w:styleId="Comment">
    <w:name w:val="Comment"/>
    <w:rsid w:val="00312AC1"/>
  </w:style>
  <w:style w:type="character" w:customStyle="1" w:styleId="SYSHYPERTEXT">
    <w:name w:val="SYS_HYPERTEXT"/>
    <w:rsid w:val="00312AC1"/>
    <w:rPr>
      <w:color w:val="0000FF"/>
      <w:u w:val="single"/>
      <w:lang w:val="en-CA"/>
    </w:rPr>
  </w:style>
  <w:style w:type="paragraph" w:styleId="BodyText">
    <w:name w:val="Body Text"/>
    <w:basedOn w:val="Normal"/>
    <w:link w:val="BodyTextChar"/>
    <w:rsid w:val="00312AC1"/>
    <w:pPr>
      <w:widowControl/>
      <w:autoSpaceDE/>
      <w:autoSpaceDN/>
      <w:adjustRightInd/>
    </w:pPr>
    <w:rPr>
      <w:rFonts w:ascii="Times New Roman" w:hAnsi="Times New Roman"/>
      <w:sz w:val="22"/>
    </w:rPr>
  </w:style>
  <w:style w:type="paragraph" w:styleId="Footer">
    <w:name w:val="footer"/>
    <w:basedOn w:val="Normal"/>
    <w:link w:val="FooterChar"/>
    <w:rsid w:val="00312AC1"/>
    <w:pPr>
      <w:widowControl/>
      <w:tabs>
        <w:tab w:val="center" w:pos="4320"/>
        <w:tab w:val="right" w:pos="8640"/>
      </w:tabs>
      <w:autoSpaceDE/>
      <w:autoSpaceDN/>
      <w:adjustRightInd/>
    </w:pPr>
    <w:rPr>
      <w:rFonts w:ascii="Times New Roman" w:hAnsi="Times New Roman"/>
    </w:rPr>
  </w:style>
  <w:style w:type="paragraph" w:styleId="Header">
    <w:name w:val="header"/>
    <w:basedOn w:val="Normal"/>
    <w:link w:val="HeaderChar"/>
    <w:rsid w:val="00312AC1"/>
    <w:pPr>
      <w:tabs>
        <w:tab w:val="center" w:pos="4320"/>
        <w:tab w:val="right" w:pos="8640"/>
      </w:tabs>
    </w:pPr>
  </w:style>
  <w:style w:type="character" w:styleId="PageNumber">
    <w:name w:val="page number"/>
    <w:basedOn w:val="DefaultParagraphFont"/>
    <w:rsid w:val="00312AC1"/>
  </w:style>
  <w:style w:type="character" w:styleId="FollowedHyperlink">
    <w:name w:val="FollowedHyperlink"/>
    <w:basedOn w:val="DefaultParagraphFont"/>
    <w:rsid w:val="00312AC1"/>
    <w:rPr>
      <w:color w:val="800080"/>
      <w:u w:val="single"/>
    </w:rPr>
  </w:style>
  <w:style w:type="paragraph" w:styleId="BlockText">
    <w:name w:val="Block Text"/>
    <w:basedOn w:val="Normal"/>
    <w:rsid w:val="00312AC1"/>
    <w:pPr>
      <w:widowControl/>
      <w:tabs>
        <w:tab w:val="left" w:pos="-1440"/>
        <w:tab w:val="left" w:pos="-720"/>
        <w:tab w:val="left" w:pos="0"/>
        <w:tab w:val="left" w:pos="404"/>
        <w:tab w:val="left" w:pos="720"/>
        <w:tab w:val="left" w:pos="1440"/>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440" w:right="1440"/>
    </w:pPr>
    <w:rPr>
      <w:rFonts w:ascii="Times New Roman" w:hAnsi="Times New Roman"/>
      <w:sz w:val="22"/>
      <w:lang w:val="en-CA"/>
    </w:rPr>
  </w:style>
  <w:style w:type="paragraph" w:styleId="NormalWeb">
    <w:name w:val="Normal (Web)"/>
    <w:basedOn w:val="Normal"/>
    <w:uiPriority w:val="99"/>
    <w:rsid w:val="00312AC1"/>
    <w:pPr>
      <w:widowControl/>
      <w:autoSpaceDE/>
      <w:autoSpaceDN/>
      <w:adjustRightInd/>
      <w:spacing w:before="100" w:beforeAutospacing="1" w:after="100" w:afterAutospacing="1"/>
    </w:pPr>
    <w:rPr>
      <w:rFonts w:ascii="Times New Roman" w:hAnsi="Times New Roman"/>
    </w:rPr>
  </w:style>
  <w:style w:type="paragraph" w:styleId="BalloonText">
    <w:name w:val="Balloon Text"/>
    <w:basedOn w:val="Normal"/>
    <w:semiHidden/>
    <w:rsid w:val="00E002D6"/>
    <w:rPr>
      <w:rFonts w:ascii="Tahoma" w:hAnsi="Tahoma" w:cs="Tahoma"/>
      <w:sz w:val="16"/>
      <w:szCs w:val="16"/>
    </w:rPr>
  </w:style>
  <w:style w:type="paragraph" w:customStyle="1" w:styleId="Default">
    <w:name w:val="Default"/>
    <w:rsid w:val="006E5795"/>
    <w:pPr>
      <w:autoSpaceDE w:val="0"/>
      <w:autoSpaceDN w:val="0"/>
      <w:adjustRightInd w:val="0"/>
    </w:pPr>
    <w:rPr>
      <w:rFonts w:ascii="Calibri" w:eastAsiaTheme="minorHAnsi" w:hAnsi="Calibri" w:cs="Calibri"/>
      <w:color w:val="000000"/>
    </w:rPr>
  </w:style>
  <w:style w:type="paragraph" w:styleId="ListParagraph">
    <w:name w:val="List Paragraph"/>
    <w:basedOn w:val="Normal"/>
    <w:uiPriority w:val="34"/>
    <w:qFormat/>
    <w:rsid w:val="00A3375C"/>
    <w:pPr>
      <w:ind w:left="720"/>
      <w:contextualSpacing/>
    </w:pPr>
  </w:style>
  <w:style w:type="character" w:customStyle="1" w:styleId="Heading1Char">
    <w:name w:val="Heading 1 Char"/>
    <w:basedOn w:val="DefaultParagraphFont"/>
    <w:link w:val="Heading1"/>
    <w:rsid w:val="004F4EB2"/>
    <w:rPr>
      <w:b/>
      <w:bCs/>
      <w:u w:val="single"/>
    </w:rPr>
  </w:style>
  <w:style w:type="character" w:customStyle="1" w:styleId="Heading2Char">
    <w:name w:val="Heading 2 Char"/>
    <w:basedOn w:val="DefaultParagraphFont"/>
    <w:link w:val="Heading2"/>
    <w:rsid w:val="004F4EB2"/>
    <w:rPr>
      <w:b/>
      <w:bCs/>
    </w:rPr>
  </w:style>
  <w:style w:type="character" w:customStyle="1" w:styleId="Heading3Char">
    <w:name w:val="Heading 3 Char"/>
    <w:basedOn w:val="DefaultParagraphFont"/>
    <w:link w:val="Heading3"/>
    <w:rsid w:val="004F4EB2"/>
    <w:rPr>
      <w:rFonts w:ascii="Dutch 801 Roman" w:hAnsi="Dutch 801 Roman"/>
      <w:u w:val="single"/>
    </w:rPr>
  </w:style>
  <w:style w:type="character" w:customStyle="1" w:styleId="Heading4Char">
    <w:name w:val="Heading 4 Char"/>
    <w:basedOn w:val="DefaultParagraphFont"/>
    <w:link w:val="Heading4"/>
    <w:rsid w:val="004F4EB2"/>
    <w:rPr>
      <w:b/>
      <w:bCs/>
      <w:sz w:val="22"/>
    </w:rPr>
  </w:style>
  <w:style w:type="character" w:customStyle="1" w:styleId="Heading5Char">
    <w:name w:val="Heading 5 Char"/>
    <w:basedOn w:val="DefaultParagraphFont"/>
    <w:link w:val="Heading5"/>
    <w:rsid w:val="004F4EB2"/>
    <w:rPr>
      <w:b/>
      <w:bCs/>
      <w:sz w:val="22"/>
      <w:u w:val="single"/>
      <w:lang w:val="en-CA"/>
    </w:rPr>
  </w:style>
  <w:style w:type="character" w:customStyle="1" w:styleId="BodyTextChar">
    <w:name w:val="Body Text Char"/>
    <w:basedOn w:val="DefaultParagraphFont"/>
    <w:link w:val="BodyText"/>
    <w:rsid w:val="004F4EB2"/>
    <w:rPr>
      <w:sz w:val="22"/>
    </w:rPr>
  </w:style>
  <w:style w:type="character" w:customStyle="1" w:styleId="FooterChar">
    <w:name w:val="Footer Char"/>
    <w:basedOn w:val="DefaultParagraphFont"/>
    <w:link w:val="Footer"/>
    <w:rsid w:val="004F4EB2"/>
  </w:style>
  <w:style w:type="character" w:customStyle="1" w:styleId="HeaderChar">
    <w:name w:val="Header Char"/>
    <w:basedOn w:val="DefaultParagraphFont"/>
    <w:link w:val="Header"/>
    <w:rsid w:val="004F4EB2"/>
    <w:rPr>
      <w:rFonts w:ascii="Dutch 801 Roman" w:hAnsi="Dutch 801 Roman"/>
    </w:rPr>
  </w:style>
  <w:style w:type="paragraph" w:customStyle="1" w:styleId="Normal1">
    <w:name w:val="Normal1"/>
    <w:qFormat/>
    <w:rsid w:val="00E121DA"/>
    <w:pPr>
      <w:widowControl w:val="0"/>
      <w:numPr>
        <w:numId w:val="40"/>
      </w:numPr>
      <w:tabs>
        <w:tab w:val="num" w:pos="360"/>
      </w:tabs>
      <w:autoSpaceDE w:val="0"/>
      <w:autoSpaceDN w:val="0"/>
      <w:adjustRightInd w:val="0"/>
      <w:ind w:left="426" w:hanging="426"/>
      <w:contextualSpacing/>
    </w:pPr>
    <w:rPr>
      <w:rFonts w:ascii="Arial" w:hAnsi="Arial" w:cs="Arial"/>
      <w:sz w:val="18"/>
      <w:szCs w:val="18"/>
      <w:lang w:val="en-GB"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229496">
      <w:bodyDiv w:val="1"/>
      <w:marLeft w:val="0"/>
      <w:marRight w:val="0"/>
      <w:marTop w:val="0"/>
      <w:marBottom w:val="0"/>
      <w:divBdr>
        <w:top w:val="none" w:sz="0" w:space="0" w:color="auto"/>
        <w:left w:val="none" w:sz="0" w:space="0" w:color="auto"/>
        <w:bottom w:val="none" w:sz="0" w:space="0" w:color="auto"/>
        <w:right w:val="none" w:sz="0" w:space="0" w:color="auto"/>
      </w:divBdr>
    </w:div>
    <w:div w:id="1107046759">
      <w:bodyDiv w:val="1"/>
      <w:marLeft w:val="0"/>
      <w:marRight w:val="0"/>
      <w:marTop w:val="0"/>
      <w:marBottom w:val="0"/>
      <w:divBdr>
        <w:top w:val="none" w:sz="0" w:space="0" w:color="auto"/>
        <w:left w:val="none" w:sz="0" w:space="0" w:color="auto"/>
        <w:bottom w:val="none" w:sz="0" w:space="0" w:color="auto"/>
        <w:right w:val="none" w:sz="0" w:space="0" w:color="auto"/>
      </w:divBdr>
    </w:div>
    <w:div w:id="151329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header" Target="header2.xml"/><Relationship Id="rId21" Type="http://schemas.openxmlformats.org/officeDocument/2006/relationships/footer" Target="footer3.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hyperlink" Target="http://elmd.ccu.edu.tw/download/APA%20Basic.pdf" TargetMode="External"/><Relationship Id="rId12" Type="http://schemas.openxmlformats.org/officeDocument/2006/relationships/hyperlink" Target="http://www.registrar.uwaterloo.ca/exams/ExamRegs.pdf" TargetMode="External"/><Relationship Id="rId13" Type="http://schemas.openxmlformats.org/officeDocument/2006/relationships/hyperlink" Target="http://www.healthservices.uwaterloo.ca/Health_Services/verification.html" TargetMode="External"/><Relationship Id="rId14" Type="http://schemas.openxmlformats.org/officeDocument/2006/relationships/hyperlink" Target="http://www.sju.ca/sites/default/files/Board_of_Governors/Student%20Discipline_20131122-SJUSC-Approved.pdf" TargetMode="External"/><Relationship Id="rId15" Type="http://schemas.openxmlformats.org/officeDocument/2006/relationships/hyperlink" Target="http://www.adm.uwaterloo.ca/infosec/Policies/policy71.htm" TargetMode="External"/><Relationship Id="rId16" Type="http://schemas.openxmlformats.org/officeDocument/2006/relationships/hyperlink" Target="https://uwaterloo.ca/secretariat-general-counsel/policies-procedures-guidelines/policy-70" TargetMode="External"/><Relationship Id="rId17" Type="http://schemas.openxmlformats.org/officeDocument/2006/relationships/hyperlink" Target="http://www.sju.ca/sites/default/files/Board_of_Governors/Student%20Appeals_20131122-SJUSC-Approved.pdf" TargetMode="External"/><Relationship Id="rId18" Type="http://schemas.openxmlformats.org/officeDocument/2006/relationships/header" Target="header1.xml"/><Relationship Id="rId19" Type="http://schemas.openxmlformats.org/officeDocument/2006/relationships/hyperlink" Target="http://uwaterloo.ca/disability-services/"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drysdale@uwaterloo.ca" TargetMode="External"/><Relationship Id="rId8" Type="http://schemas.openxmlformats.org/officeDocument/2006/relationships/hyperlink" Target="mailto:mlmcbeath@uwaterlo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8</Pages>
  <Words>4030</Words>
  <Characters>22972</Characters>
  <Application>Microsoft Macintosh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153 Course Outline</vt:lpstr>
    </vt:vector>
  </TitlesOfParts>
  <Company/>
  <LinksUpToDate>false</LinksUpToDate>
  <CharactersWithSpaces>26949</CharactersWithSpaces>
  <SharedDoc>false</SharedDoc>
  <HLinks>
    <vt:vector size="36" baseType="variant">
      <vt:variant>
        <vt:i4>4980830</vt:i4>
      </vt:variant>
      <vt:variant>
        <vt:i4>15</vt:i4>
      </vt:variant>
      <vt:variant>
        <vt:i4>0</vt:i4>
      </vt:variant>
      <vt:variant>
        <vt:i4>5</vt:i4>
      </vt:variant>
      <vt:variant>
        <vt:lpwstr>http://www.adm.uwaterloo.ca/infosec/Policies/policy70.pdf</vt:lpwstr>
      </vt:variant>
      <vt:variant>
        <vt:lpwstr/>
      </vt:variant>
      <vt:variant>
        <vt:i4>4063292</vt:i4>
      </vt:variant>
      <vt:variant>
        <vt:i4>12</vt:i4>
      </vt:variant>
      <vt:variant>
        <vt:i4>0</vt:i4>
      </vt:variant>
      <vt:variant>
        <vt:i4>5</vt:i4>
      </vt:variant>
      <vt:variant>
        <vt:lpwstr>http://watarts.uwaterloo.ca/~sager/plagiarism.html</vt:lpwstr>
      </vt:variant>
      <vt:variant>
        <vt:lpwstr/>
      </vt:variant>
      <vt:variant>
        <vt:i4>6029382</vt:i4>
      </vt:variant>
      <vt:variant>
        <vt:i4>9</vt:i4>
      </vt:variant>
      <vt:variant>
        <vt:i4>0</vt:i4>
      </vt:variant>
      <vt:variant>
        <vt:i4>5</vt:i4>
      </vt:variant>
      <vt:variant>
        <vt:lpwstr>http://www.adm.uwaterloo.ca/infosec/Policies/policy70.htm</vt:lpwstr>
      </vt:variant>
      <vt:variant>
        <vt:lpwstr/>
      </vt:variant>
      <vt:variant>
        <vt:i4>3145770</vt:i4>
      </vt:variant>
      <vt:variant>
        <vt:i4>6</vt:i4>
      </vt:variant>
      <vt:variant>
        <vt:i4>0</vt:i4>
      </vt:variant>
      <vt:variant>
        <vt:i4>5</vt:i4>
      </vt:variant>
      <vt:variant>
        <vt:lpwstr>http://www.adm.uwaterloo.ca/infosec/Policies/policy71.html</vt:lpwstr>
      </vt:variant>
      <vt:variant>
        <vt:lpwstr/>
      </vt:variant>
      <vt:variant>
        <vt:i4>6684682</vt:i4>
      </vt:variant>
      <vt:variant>
        <vt:i4>3</vt:i4>
      </vt:variant>
      <vt:variant>
        <vt:i4>0</vt:i4>
      </vt:variant>
      <vt:variant>
        <vt:i4>5</vt:i4>
      </vt:variant>
      <vt:variant>
        <vt:lpwstr>mailto:mhoward@sciborg.uwaterloo.ca</vt:lpwstr>
      </vt:variant>
      <vt:variant>
        <vt:lpwstr/>
      </vt:variant>
      <vt:variant>
        <vt:i4>2359372</vt:i4>
      </vt:variant>
      <vt:variant>
        <vt:i4>0</vt:i4>
      </vt:variant>
      <vt:variant>
        <vt:i4>0</vt:i4>
      </vt:variant>
      <vt:variant>
        <vt:i4>5</vt:i4>
      </vt:variant>
      <vt:variant>
        <vt:lpwstr>mailto:mdrysdal@watarts.uwaterloo.ca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153 Course Outline</dc:title>
  <dc:subject/>
  <dc:creator>Maureen Drysdale</dc:creator>
  <cp:keywords/>
  <dc:description/>
  <cp:lastModifiedBy>Microsoft Office User</cp:lastModifiedBy>
  <cp:revision>31</cp:revision>
  <cp:lastPrinted>2016-09-06T15:18:00Z</cp:lastPrinted>
  <dcterms:created xsi:type="dcterms:W3CDTF">2016-09-02T17:15:00Z</dcterms:created>
  <dcterms:modified xsi:type="dcterms:W3CDTF">2016-09-06T18:59:00Z</dcterms:modified>
</cp:coreProperties>
</file>