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74" w:rsidRDefault="00260A74" w:rsidP="00260A74">
      <w:pPr>
        <w:jc w:val="center"/>
      </w:pPr>
      <w:r w:rsidRPr="00260A74">
        <w:rPr>
          <w:noProof/>
          <w:lang w:eastAsia="en-CA"/>
        </w:rPr>
        <w:drawing>
          <wp:anchor distT="0" distB="0" distL="114300" distR="114300" simplePos="0" relativeHeight="251658240" behindDoc="0" locked="0" layoutInCell="1" allowOverlap="1" wp14:anchorId="63011B2B" wp14:editId="3C7C2553">
            <wp:simplePos x="0" y="0"/>
            <wp:positionH relativeFrom="margin">
              <wp:posOffset>-47625</wp:posOffset>
            </wp:positionH>
            <wp:positionV relativeFrom="margin">
              <wp:posOffset>-581025</wp:posOffset>
            </wp:positionV>
            <wp:extent cx="2381250" cy="590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isonHeader.jpg"/>
                    <pic:cNvPicPr/>
                  </pic:nvPicPr>
                  <pic:blipFill>
                    <a:blip r:embed="rId9">
                      <a:extLst>
                        <a:ext uri="{28A0092B-C50C-407E-A947-70E740481C1C}">
                          <a14:useLocalDpi xmlns:a14="http://schemas.microsoft.com/office/drawing/2010/main" val="0"/>
                        </a:ext>
                      </a:extLst>
                    </a:blip>
                    <a:stretch>
                      <a:fillRect/>
                    </a:stretch>
                  </pic:blipFill>
                  <pic:spPr>
                    <a:xfrm>
                      <a:off x="0" y="0"/>
                      <a:ext cx="2381250" cy="590550"/>
                    </a:xfrm>
                    <a:prstGeom prst="rect">
                      <a:avLst/>
                    </a:prstGeom>
                  </pic:spPr>
                </pic:pic>
              </a:graphicData>
            </a:graphic>
          </wp:anchor>
        </w:drawing>
      </w:r>
    </w:p>
    <w:p w:rsidR="00260A74" w:rsidRPr="00C960F2" w:rsidRDefault="00260A74" w:rsidP="00260A74">
      <w:pPr>
        <w:spacing w:after="0" w:line="240" w:lineRule="auto"/>
        <w:jc w:val="center"/>
        <w:rPr>
          <w:rFonts w:ascii="Times New Roman" w:hAnsi="Times New Roman" w:cs="Times New Roman"/>
          <w:b/>
          <w:sz w:val="24"/>
        </w:rPr>
      </w:pPr>
      <w:r w:rsidRPr="00C960F2">
        <w:rPr>
          <w:rFonts w:ascii="Times New Roman" w:hAnsi="Times New Roman" w:cs="Times New Roman"/>
          <w:b/>
          <w:sz w:val="24"/>
        </w:rPr>
        <w:t>FALL 2016</w:t>
      </w:r>
    </w:p>
    <w:p w:rsidR="00F550E9" w:rsidRPr="00F34CB5" w:rsidRDefault="00F550E9" w:rsidP="00260A74">
      <w:pPr>
        <w:spacing w:after="0" w:line="240" w:lineRule="auto"/>
        <w:jc w:val="center"/>
        <w:rPr>
          <w:rFonts w:ascii="Times New Roman" w:hAnsi="Times New Roman" w:cs="Times New Roman"/>
          <w:sz w:val="24"/>
          <w:lang w:eastAsia="en-CA"/>
        </w:rPr>
      </w:pPr>
    </w:p>
    <w:p w:rsidR="00560DE8" w:rsidRPr="00F34CB5" w:rsidRDefault="00260A74" w:rsidP="00260A74">
      <w:pPr>
        <w:spacing w:after="0" w:line="240" w:lineRule="auto"/>
        <w:rPr>
          <w:rFonts w:ascii="Times New Roman" w:hAnsi="Times New Roman" w:cs="Times New Roman"/>
          <w:b/>
          <w:sz w:val="24"/>
          <w:lang w:eastAsia="en-CA"/>
        </w:rPr>
      </w:pPr>
      <w:r w:rsidRPr="00F34CB5">
        <w:rPr>
          <w:rFonts w:ascii="Times New Roman" w:hAnsi="Times New Roman" w:cs="Times New Roman"/>
          <w:b/>
          <w:sz w:val="24"/>
          <w:lang w:eastAsia="en-CA"/>
        </w:rPr>
        <w:t xml:space="preserve">Course Code: </w:t>
      </w:r>
      <w:r w:rsidRPr="00915577">
        <w:rPr>
          <w:rFonts w:ascii="Times New Roman" w:hAnsi="Times New Roman" w:cs="Times New Roman"/>
          <w:sz w:val="24"/>
          <w:lang w:eastAsia="en-CA"/>
        </w:rPr>
        <w:t>PSYCH 349R</w:t>
      </w:r>
      <w:r w:rsidR="00F34CB5" w:rsidRPr="00915577">
        <w:rPr>
          <w:rFonts w:ascii="Times New Roman" w:hAnsi="Times New Roman" w:cs="Times New Roman"/>
          <w:sz w:val="24"/>
          <w:lang w:eastAsia="en-CA"/>
        </w:rPr>
        <w:t xml:space="preserve"> (ID: 011388)</w:t>
      </w:r>
    </w:p>
    <w:p w:rsidR="00260A74" w:rsidRPr="00F34CB5" w:rsidRDefault="00260A74" w:rsidP="00260A74">
      <w:pPr>
        <w:spacing w:after="0" w:line="240" w:lineRule="auto"/>
        <w:rPr>
          <w:rFonts w:ascii="Times New Roman" w:hAnsi="Times New Roman" w:cs="Times New Roman"/>
          <w:b/>
          <w:sz w:val="24"/>
          <w:lang w:eastAsia="en-CA"/>
        </w:rPr>
      </w:pPr>
      <w:r w:rsidRPr="00F34CB5">
        <w:rPr>
          <w:rFonts w:ascii="Times New Roman" w:hAnsi="Times New Roman" w:cs="Times New Roman"/>
          <w:b/>
          <w:sz w:val="24"/>
          <w:lang w:eastAsia="en-CA"/>
        </w:rPr>
        <w:t xml:space="preserve">Course Title: </w:t>
      </w:r>
      <w:r w:rsidRPr="00915577">
        <w:rPr>
          <w:rFonts w:ascii="Times New Roman" w:hAnsi="Times New Roman" w:cs="Times New Roman"/>
          <w:sz w:val="24"/>
          <w:lang w:eastAsia="en-CA"/>
        </w:rPr>
        <w:t>Cross-Cultural Psychology</w:t>
      </w:r>
    </w:p>
    <w:p w:rsidR="00260A74" w:rsidRPr="00F34CB5" w:rsidRDefault="00260A74" w:rsidP="00260A74">
      <w:pPr>
        <w:spacing w:after="0" w:line="240" w:lineRule="auto"/>
        <w:rPr>
          <w:rFonts w:ascii="Times New Roman" w:hAnsi="Times New Roman" w:cs="Times New Roman"/>
          <w:b/>
          <w:sz w:val="24"/>
          <w:lang w:eastAsia="en-CA"/>
        </w:rPr>
      </w:pPr>
      <w:r w:rsidRPr="00F34CB5">
        <w:rPr>
          <w:rFonts w:ascii="Times New Roman" w:hAnsi="Times New Roman" w:cs="Times New Roman"/>
          <w:b/>
          <w:sz w:val="24"/>
          <w:lang w:eastAsia="en-CA"/>
        </w:rPr>
        <w:t xml:space="preserve">Class Times/Location: </w:t>
      </w:r>
      <w:r w:rsidR="00915577" w:rsidRPr="00915577">
        <w:rPr>
          <w:rFonts w:ascii="Times New Roman" w:hAnsi="Times New Roman" w:cs="Times New Roman"/>
          <w:sz w:val="24"/>
          <w:lang w:eastAsia="en-CA"/>
        </w:rPr>
        <w:t>Mondays/</w:t>
      </w:r>
      <w:r w:rsidR="00755C1C">
        <w:rPr>
          <w:rFonts w:ascii="Times New Roman" w:hAnsi="Times New Roman" w:cs="Times New Roman"/>
          <w:sz w:val="24"/>
          <w:lang w:eastAsia="en-CA"/>
        </w:rPr>
        <w:t>Wednesdays 10:00–11:2</w:t>
      </w:r>
      <w:r w:rsidR="0048312F" w:rsidRPr="00915577">
        <w:rPr>
          <w:rFonts w:ascii="Times New Roman" w:hAnsi="Times New Roman" w:cs="Times New Roman"/>
          <w:sz w:val="24"/>
          <w:lang w:eastAsia="en-CA"/>
        </w:rPr>
        <w:t>0AM REN 0403</w:t>
      </w:r>
    </w:p>
    <w:p w:rsidR="00260A74" w:rsidRPr="00F34CB5" w:rsidRDefault="00260A74" w:rsidP="00260A74">
      <w:pPr>
        <w:spacing w:after="0" w:line="240" w:lineRule="auto"/>
        <w:rPr>
          <w:rFonts w:ascii="Times New Roman" w:hAnsi="Times New Roman" w:cs="Times New Roman"/>
          <w:sz w:val="24"/>
          <w:lang w:eastAsia="en-CA"/>
        </w:rPr>
      </w:pPr>
    </w:p>
    <w:p w:rsidR="00260A74" w:rsidRPr="00F34CB5" w:rsidRDefault="00260A74" w:rsidP="00260A74">
      <w:pPr>
        <w:spacing w:after="0" w:line="240" w:lineRule="auto"/>
        <w:rPr>
          <w:rFonts w:ascii="Times New Roman" w:hAnsi="Times New Roman" w:cs="Times New Roman"/>
          <w:sz w:val="24"/>
          <w:lang w:eastAsia="en-CA"/>
        </w:rPr>
      </w:pPr>
      <w:r w:rsidRPr="00F34CB5">
        <w:rPr>
          <w:rFonts w:ascii="Times New Roman" w:hAnsi="Times New Roman" w:cs="Times New Roman"/>
          <w:b/>
          <w:sz w:val="24"/>
          <w:lang w:eastAsia="en-CA"/>
        </w:rPr>
        <w:t>Instructor:</w:t>
      </w:r>
      <w:r w:rsidRPr="00F34CB5">
        <w:rPr>
          <w:rFonts w:ascii="Times New Roman" w:hAnsi="Times New Roman" w:cs="Times New Roman"/>
          <w:sz w:val="24"/>
          <w:lang w:eastAsia="en-CA"/>
        </w:rPr>
        <w:t xml:space="preserve"> Alex Huynh</w:t>
      </w:r>
    </w:p>
    <w:p w:rsidR="00260A74" w:rsidRPr="00F34CB5" w:rsidRDefault="00260A74" w:rsidP="00260A74">
      <w:pPr>
        <w:spacing w:after="0" w:line="240" w:lineRule="auto"/>
        <w:rPr>
          <w:rFonts w:ascii="Times New Roman" w:hAnsi="Times New Roman" w:cs="Times New Roman"/>
          <w:sz w:val="24"/>
          <w:lang w:eastAsia="en-CA"/>
        </w:rPr>
      </w:pPr>
      <w:r w:rsidRPr="00F34CB5">
        <w:rPr>
          <w:rFonts w:ascii="Times New Roman" w:hAnsi="Times New Roman" w:cs="Times New Roman"/>
          <w:b/>
          <w:sz w:val="24"/>
          <w:lang w:eastAsia="en-CA"/>
        </w:rPr>
        <w:t>Office:</w:t>
      </w:r>
      <w:r w:rsidRPr="00F34CB5">
        <w:rPr>
          <w:rFonts w:ascii="Times New Roman" w:hAnsi="Times New Roman" w:cs="Times New Roman"/>
          <w:sz w:val="24"/>
          <w:lang w:eastAsia="en-CA"/>
        </w:rPr>
        <w:t xml:space="preserve"> </w:t>
      </w:r>
      <w:r w:rsidR="000D4BD9">
        <w:rPr>
          <w:rFonts w:ascii="Times New Roman" w:hAnsi="Times New Roman" w:cs="Times New Roman"/>
          <w:sz w:val="24"/>
          <w:lang w:eastAsia="en-CA"/>
        </w:rPr>
        <w:t>PAS 3250C</w:t>
      </w:r>
    </w:p>
    <w:p w:rsidR="00260A74" w:rsidRPr="00F34CB5" w:rsidRDefault="00260A74" w:rsidP="00260A74">
      <w:pPr>
        <w:spacing w:after="0" w:line="240" w:lineRule="auto"/>
        <w:rPr>
          <w:rFonts w:ascii="Times New Roman" w:hAnsi="Times New Roman" w:cs="Times New Roman"/>
          <w:sz w:val="24"/>
          <w:lang w:eastAsia="en-CA"/>
        </w:rPr>
      </w:pPr>
      <w:r w:rsidRPr="00F34CB5">
        <w:rPr>
          <w:rFonts w:ascii="Times New Roman" w:hAnsi="Times New Roman" w:cs="Times New Roman"/>
          <w:b/>
          <w:sz w:val="24"/>
          <w:lang w:eastAsia="en-CA"/>
        </w:rPr>
        <w:t>Office Hours:</w:t>
      </w:r>
      <w:r w:rsidRPr="00F34CB5">
        <w:rPr>
          <w:rFonts w:ascii="Times New Roman" w:hAnsi="Times New Roman" w:cs="Times New Roman"/>
          <w:sz w:val="24"/>
          <w:lang w:eastAsia="en-CA"/>
        </w:rPr>
        <w:t xml:space="preserve"> </w:t>
      </w:r>
      <w:r w:rsidR="0048312F">
        <w:rPr>
          <w:rFonts w:ascii="Times New Roman" w:hAnsi="Times New Roman" w:cs="Times New Roman"/>
          <w:sz w:val="24"/>
          <w:lang w:eastAsia="en-CA"/>
        </w:rPr>
        <w:t>Mondays 12:00-1:00PM</w:t>
      </w:r>
    </w:p>
    <w:p w:rsidR="00260A74" w:rsidRPr="00F34CB5" w:rsidRDefault="00260A74" w:rsidP="00260A74">
      <w:pPr>
        <w:spacing w:after="0" w:line="240" w:lineRule="auto"/>
        <w:rPr>
          <w:rFonts w:ascii="Times New Roman" w:hAnsi="Times New Roman" w:cs="Times New Roman"/>
          <w:sz w:val="24"/>
          <w:lang w:eastAsia="en-CA"/>
        </w:rPr>
      </w:pPr>
      <w:r w:rsidRPr="00F34CB5">
        <w:rPr>
          <w:rFonts w:ascii="Times New Roman" w:hAnsi="Times New Roman" w:cs="Times New Roman"/>
          <w:b/>
          <w:sz w:val="24"/>
          <w:lang w:eastAsia="en-CA"/>
        </w:rPr>
        <w:t>Email:</w:t>
      </w:r>
      <w:r w:rsidRPr="00F34CB5">
        <w:rPr>
          <w:rFonts w:ascii="Times New Roman" w:hAnsi="Times New Roman" w:cs="Times New Roman"/>
          <w:sz w:val="24"/>
          <w:lang w:eastAsia="en-CA"/>
        </w:rPr>
        <w:t xml:space="preserve"> </w:t>
      </w:r>
      <w:hyperlink r:id="rId10" w:history="1">
        <w:r w:rsidRPr="00F34CB5">
          <w:rPr>
            <w:rStyle w:val="Hyperlink"/>
            <w:rFonts w:ascii="Times New Roman" w:hAnsi="Times New Roman" w:cs="Times New Roman"/>
            <w:sz w:val="24"/>
            <w:lang w:eastAsia="en-CA"/>
          </w:rPr>
          <w:t>alex.huynh@uwaterloo.ca</w:t>
        </w:r>
      </w:hyperlink>
    </w:p>
    <w:p w:rsidR="00260A74" w:rsidRPr="00F34CB5" w:rsidRDefault="00260A74" w:rsidP="00260A74">
      <w:pPr>
        <w:spacing w:after="0" w:line="240" w:lineRule="auto"/>
        <w:rPr>
          <w:rFonts w:ascii="Times New Roman" w:hAnsi="Times New Roman" w:cs="Times New Roman"/>
          <w:sz w:val="24"/>
          <w:lang w:eastAsia="en-CA"/>
        </w:rPr>
      </w:pPr>
      <w:r w:rsidRPr="00F34CB5">
        <w:rPr>
          <w:rFonts w:ascii="Times New Roman" w:hAnsi="Times New Roman" w:cs="Times New Roman"/>
          <w:sz w:val="24"/>
          <w:lang w:eastAsia="en-CA"/>
        </w:rPr>
        <w:t>Individual assistance is</w:t>
      </w:r>
      <w:r w:rsidR="00C960F2">
        <w:rPr>
          <w:rFonts w:ascii="Times New Roman" w:hAnsi="Times New Roman" w:cs="Times New Roman"/>
          <w:sz w:val="24"/>
          <w:lang w:eastAsia="en-CA"/>
        </w:rPr>
        <w:t xml:space="preserve"> also available by appointment.</w:t>
      </w:r>
    </w:p>
    <w:p w:rsidR="00260A74" w:rsidRPr="00F34CB5" w:rsidRDefault="00260A74" w:rsidP="00260A74">
      <w:pPr>
        <w:spacing w:after="0" w:line="240" w:lineRule="auto"/>
        <w:rPr>
          <w:rFonts w:ascii="Times New Roman" w:hAnsi="Times New Roman" w:cs="Times New Roman"/>
          <w:sz w:val="24"/>
          <w:lang w:eastAsia="en-CA"/>
        </w:rPr>
      </w:pPr>
    </w:p>
    <w:p w:rsidR="00260A74" w:rsidRPr="00F550E9" w:rsidRDefault="00260A74" w:rsidP="00260A74">
      <w:pPr>
        <w:spacing w:after="0" w:line="240" w:lineRule="auto"/>
        <w:rPr>
          <w:rFonts w:ascii="Times New Roman" w:hAnsi="Times New Roman" w:cs="Times New Roman"/>
          <w:sz w:val="24"/>
          <w:lang w:eastAsia="en-CA"/>
        </w:rPr>
      </w:pPr>
      <w:r w:rsidRPr="00F34CB5">
        <w:rPr>
          <w:rFonts w:ascii="Times New Roman" w:hAnsi="Times New Roman" w:cs="Times New Roman"/>
          <w:b/>
          <w:sz w:val="24"/>
          <w:lang w:eastAsia="en-CA"/>
        </w:rPr>
        <w:t>Prerequisite:</w:t>
      </w:r>
      <w:r w:rsidR="00F550E9">
        <w:rPr>
          <w:rFonts w:ascii="Times New Roman" w:hAnsi="Times New Roman" w:cs="Times New Roman"/>
          <w:b/>
          <w:sz w:val="24"/>
          <w:lang w:eastAsia="en-CA"/>
        </w:rPr>
        <w:t xml:space="preserve"> </w:t>
      </w:r>
      <w:r w:rsidR="00F550E9" w:rsidRPr="00F550E9">
        <w:rPr>
          <w:rFonts w:ascii="Times New Roman" w:hAnsi="Times New Roman" w:cs="Times New Roman"/>
          <w:sz w:val="24"/>
          <w:lang w:eastAsia="en-CA"/>
        </w:rPr>
        <w:t>P</w:t>
      </w:r>
      <w:r w:rsidR="000D4BD9">
        <w:rPr>
          <w:rFonts w:ascii="Times New Roman" w:hAnsi="Times New Roman" w:cs="Times New Roman"/>
          <w:sz w:val="24"/>
          <w:lang w:eastAsia="en-CA"/>
        </w:rPr>
        <w:t>SYCH</w:t>
      </w:r>
      <w:r w:rsidR="00F550E9" w:rsidRPr="00F550E9">
        <w:rPr>
          <w:rFonts w:ascii="Times New Roman" w:hAnsi="Times New Roman" w:cs="Times New Roman"/>
          <w:sz w:val="24"/>
          <w:lang w:eastAsia="en-CA"/>
        </w:rPr>
        <w:t xml:space="preserve"> 220R or 253/253R</w:t>
      </w:r>
    </w:p>
    <w:p w:rsidR="00260A74" w:rsidRPr="00F34CB5" w:rsidRDefault="00260A74" w:rsidP="00260A74">
      <w:pPr>
        <w:spacing w:after="0" w:line="240" w:lineRule="auto"/>
        <w:rPr>
          <w:rFonts w:ascii="Times New Roman" w:hAnsi="Times New Roman" w:cs="Times New Roman"/>
          <w:b/>
          <w:sz w:val="24"/>
          <w:lang w:eastAsia="en-CA"/>
        </w:rPr>
      </w:pPr>
      <w:proofErr w:type="spellStart"/>
      <w:r w:rsidRPr="00F34CB5">
        <w:rPr>
          <w:rFonts w:ascii="Times New Roman" w:hAnsi="Times New Roman" w:cs="Times New Roman"/>
          <w:b/>
          <w:sz w:val="24"/>
          <w:lang w:eastAsia="en-CA"/>
        </w:rPr>
        <w:t>Antirequisite</w:t>
      </w:r>
      <w:r w:rsidR="00F34CB5" w:rsidRPr="00F34CB5">
        <w:rPr>
          <w:rFonts w:ascii="Times New Roman" w:hAnsi="Times New Roman" w:cs="Times New Roman"/>
          <w:b/>
          <w:sz w:val="24"/>
          <w:lang w:eastAsia="en-CA"/>
        </w:rPr>
        <w:t>s</w:t>
      </w:r>
      <w:proofErr w:type="spellEnd"/>
      <w:r w:rsidRPr="00F34CB5">
        <w:rPr>
          <w:rFonts w:ascii="Times New Roman" w:hAnsi="Times New Roman" w:cs="Times New Roman"/>
          <w:b/>
          <w:sz w:val="24"/>
          <w:lang w:eastAsia="en-CA"/>
        </w:rPr>
        <w:t>:</w:t>
      </w:r>
      <w:r w:rsidR="00F550E9">
        <w:rPr>
          <w:rFonts w:ascii="Times New Roman" w:hAnsi="Times New Roman" w:cs="Times New Roman"/>
          <w:b/>
          <w:sz w:val="24"/>
          <w:lang w:eastAsia="en-CA"/>
        </w:rPr>
        <w:t xml:space="preserve"> </w:t>
      </w:r>
      <w:r w:rsidR="00F550E9" w:rsidRPr="00F550E9">
        <w:rPr>
          <w:rFonts w:ascii="Times New Roman" w:hAnsi="Times New Roman" w:cs="Times New Roman"/>
          <w:sz w:val="24"/>
          <w:lang w:eastAsia="en-CA"/>
        </w:rPr>
        <w:t>PSYCH 222R, 352</w:t>
      </w:r>
    </w:p>
    <w:p w:rsidR="00260A74" w:rsidRPr="00C960F2" w:rsidRDefault="00260A74" w:rsidP="00260A74">
      <w:pPr>
        <w:spacing w:after="0" w:line="240" w:lineRule="auto"/>
        <w:rPr>
          <w:rFonts w:ascii="Times New Roman" w:hAnsi="Times New Roman" w:cs="Times New Roman"/>
          <w:b/>
          <w:sz w:val="24"/>
          <w:lang w:eastAsia="en-CA"/>
        </w:rPr>
      </w:pPr>
      <w:r w:rsidRPr="00C960F2">
        <w:rPr>
          <w:rFonts w:ascii="Times New Roman" w:hAnsi="Times New Roman" w:cs="Times New Roman"/>
          <w:b/>
          <w:sz w:val="24"/>
          <w:lang w:eastAsia="en-CA"/>
        </w:rPr>
        <w:t>Cross-listed with SWREN 349R</w:t>
      </w:r>
    </w:p>
    <w:p w:rsidR="00260A74" w:rsidRPr="00F34CB5" w:rsidRDefault="00260A74" w:rsidP="00260A74">
      <w:pPr>
        <w:spacing w:after="0" w:line="240" w:lineRule="auto"/>
        <w:rPr>
          <w:rFonts w:ascii="Times New Roman" w:hAnsi="Times New Roman" w:cs="Times New Roman"/>
          <w:sz w:val="24"/>
          <w:lang w:eastAsia="en-CA"/>
        </w:rPr>
      </w:pPr>
      <w:r w:rsidRPr="00F34CB5">
        <w:rPr>
          <w:rFonts w:ascii="Times New Roman" w:hAnsi="Times New Roman" w:cs="Times New Roman"/>
          <w:sz w:val="24"/>
          <w:lang w:eastAsia="en-CA"/>
        </w:rPr>
        <w:t>Those who have taken P</w:t>
      </w:r>
      <w:r w:rsidR="000D4BD9">
        <w:rPr>
          <w:rFonts w:ascii="Times New Roman" w:hAnsi="Times New Roman" w:cs="Times New Roman"/>
          <w:sz w:val="24"/>
          <w:lang w:eastAsia="en-CA"/>
        </w:rPr>
        <w:t>SYCH</w:t>
      </w:r>
      <w:r w:rsidRPr="00F34CB5">
        <w:rPr>
          <w:rFonts w:ascii="Times New Roman" w:hAnsi="Times New Roman" w:cs="Times New Roman"/>
          <w:sz w:val="24"/>
          <w:lang w:eastAsia="en-CA"/>
        </w:rPr>
        <w:t xml:space="preserve"> 222R (Cross-Cultural Psychology) prior to </w:t>
      </w:r>
      <w:proofErr w:type="gramStart"/>
      <w:r w:rsidRPr="00F34CB5">
        <w:rPr>
          <w:rFonts w:ascii="Times New Roman" w:hAnsi="Times New Roman" w:cs="Times New Roman"/>
          <w:sz w:val="24"/>
          <w:lang w:eastAsia="en-CA"/>
        </w:rPr>
        <w:t>Fall</w:t>
      </w:r>
      <w:proofErr w:type="gramEnd"/>
      <w:r w:rsidRPr="00F34CB5">
        <w:rPr>
          <w:rFonts w:ascii="Times New Roman" w:hAnsi="Times New Roman" w:cs="Times New Roman"/>
          <w:sz w:val="24"/>
          <w:lang w:eastAsia="en-CA"/>
        </w:rPr>
        <w:t xml:space="preserve"> 2013 or Psych 352 (Culture and Psychology) may not take Psych 349R (Cross-Cultural Psychology)</w:t>
      </w:r>
      <w:r w:rsidR="000D4BD9">
        <w:rPr>
          <w:rFonts w:ascii="Times New Roman" w:hAnsi="Times New Roman" w:cs="Times New Roman"/>
          <w:sz w:val="24"/>
          <w:lang w:eastAsia="en-CA"/>
        </w:rPr>
        <w:t>.</w:t>
      </w:r>
    </w:p>
    <w:p w:rsidR="00F34CB5" w:rsidRPr="00F34CB5" w:rsidRDefault="00F34CB5" w:rsidP="00260A74">
      <w:pPr>
        <w:spacing w:after="0" w:line="240" w:lineRule="auto"/>
        <w:rPr>
          <w:rFonts w:ascii="Times New Roman" w:hAnsi="Times New Roman" w:cs="Times New Roman"/>
          <w:sz w:val="24"/>
          <w:lang w:eastAsia="en-CA"/>
        </w:rPr>
      </w:pPr>
    </w:p>
    <w:p w:rsidR="00F34CB5" w:rsidRDefault="00F34CB5" w:rsidP="00260A74">
      <w:pPr>
        <w:spacing w:after="0" w:line="240" w:lineRule="auto"/>
        <w:rPr>
          <w:rFonts w:ascii="Times New Roman" w:hAnsi="Times New Roman" w:cs="Times New Roman"/>
          <w:b/>
          <w:sz w:val="24"/>
          <w:szCs w:val="26"/>
          <w:lang w:eastAsia="en-CA"/>
        </w:rPr>
      </w:pPr>
      <w:r w:rsidRPr="00C960F2">
        <w:rPr>
          <w:rFonts w:ascii="Times New Roman" w:hAnsi="Times New Roman" w:cs="Times New Roman"/>
          <w:b/>
          <w:sz w:val="24"/>
          <w:szCs w:val="26"/>
          <w:u w:val="single"/>
          <w:lang w:eastAsia="en-CA"/>
        </w:rPr>
        <w:t>Course Description &amp; Objectives</w:t>
      </w:r>
    </w:p>
    <w:p w:rsidR="00F34CB5" w:rsidRDefault="00F34CB5" w:rsidP="00260A74">
      <w:pPr>
        <w:spacing w:after="0" w:line="240" w:lineRule="auto"/>
        <w:rPr>
          <w:rFonts w:ascii="Times New Roman" w:hAnsi="Times New Roman" w:cs="Times New Roman"/>
          <w:sz w:val="24"/>
          <w:lang w:eastAsia="en-CA"/>
        </w:rPr>
      </w:pPr>
      <w:r w:rsidRPr="00F34CB5">
        <w:rPr>
          <w:rFonts w:ascii="Times New Roman" w:hAnsi="Times New Roman" w:cs="Times New Roman"/>
          <w:sz w:val="24"/>
          <w:lang w:eastAsia="en-CA"/>
        </w:rPr>
        <w:t xml:space="preserve">This course focuses on human </w:t>
      </w:r>
      <w:r>
        <w:rPr>
          <w:rFonts w:ascii="Times New Roman" w:hAnsi="Times New Roman" w:cs="Times New Roman"/>
          <w:sz w:val="24"/>
          <w:lang w:eastAsia="en-CA"/>
        </w:rPr>
        <w:t>p</w:t>
      </w:r>
      <w:r w:rsidRPr="00F34CB5">
        <w:rPr>
          <w:rFonts w:ascii="Times New Roman" w:hAnsi="Times New Roman" w:cs="Times New Roman"/>
          <w:sz w:val="24"/>
          <w:lang w:eastAsia="en-CA"/>
        </w:rPr>
        <w:t>sychology</w:t>
      </w:r>
      <w:r>
        <w:rPr>
          <w:rFonts w:ascii="Times New Roman" w:hAnsi="Times New Roman" w:cs="Times New Roman"/>
          <w:sz w:val="24"/>
          <w:lang w:eastAsia="en-CA"/>
        </w:rPr>
        <w:t xml:space="preserve"> (behaviours, cognition, emotion, awareness and understanding of human commonality and diversity. It examines theoretical, methodological, and ethical issues in cross-cultural psychology in light of the current literature. The relationships between culture and psychology are both complex and profound. We will examine how many psychology processes that were once considered human universals actually vary importantly across cultures</w:t>
      </w:r>
      <w:r w:rsidR="00C960F2">
        <w:rPr>
          <w:rFonts w:ascii="Times New Roman" w:hAnsi="Times New Roman" w:cs="Times New Roman"/>
          <w:sz w:val="24"/>
          <w:lang w:eastAsia="en-CA"/>
        </w:rPr>
        <w:t>.</w:t>
      </w:r>
      <w:r>
        <w:rPr>
          <w:rFonts w:ascii="Times New Roman" w:hAnsi="Times New Roman" w:cs="Times New Roman"/>
          <w:sz w:val="24"/>
          <w:lang w:eastAsia="en-CA"/>
        </w:rPr>
        <w:t xml:space="preserve"> Upon successful completion of the course, the student should be able to perform the following tasks based on the course learning objectives:</w:t>
      </w:r>
    </w:p>
    <w:p w:rsidR="00F34CB5" w:rsidRDefault="00F34CB5" w:rsidP="00260A74">
      <w:pPr>
        <w:spacing w:after="0" w:line="240" w:lineRule="auto"/>
        <w:rPr>
          <w:rFonts w:ascii="Times New Roman" w:hAnsi="Times New Roman" w:cs="Times New Roman"/>
          <w:sz w:val="24"/>
          <w:lang w:eastAsia="en-CA"/>
        </w:rPr>
      </w:pPr>
    </w:p>
    <w:p w:rsidR="00F34CB5" w:rsidRDefault="00F34CB5" w:rsidP="00F34CB5">
      <w:pPr>
        <w:pStyle w:val="ListParagraph"/>
        <w:numPr>
          <w:ilvl w:val="0"/>
          <w:numId w:val="1"/>
        </w:numPr>
        <w:spacing w:after="0" w:line="240" w:lineRule="auto"/>
        <w:rPr>
          <w:rFonts w:ascii="Times New Roman" w:hAnsi="Times New Roman" w:cs="Times New Roman"/>
          <w:sz w:val="24"/>
          <w:lang w:eastAsia="en-CA"/>
        </w:rPr>
      </w:pPr>
      <w:r>
        <w:rPr>
          <w:rFonts w:ascii="Times New Roman" w:hAnsi="Times New Roman" w:cs="Times New Roman"/>
          <w:sz w:val="24"/>
          <w:lang w:eastAsia="en-CA"/>
        </w:rPr>
        <w:t xml:space="preserve">Compare and contrast various theories and methods in the field of cross-cultural </w:t>
      </w:r>
      <w:r w:rsidR="00DD395A">
        <w:rPr>
          <w:rFonts w:ascii="Times New Roman" w:hAnsi="Times New Roman" w:cs="Times New Roman"/>
          <w:sz w:val="24"/>
          <w:lang w:eastAsia="en-CA"/>
        </w:rPr>
        <w:t>psychology and apply them in various contexts</w:t>
      </w:r>
      <w:r w:rsidR="000D4BD9">
        <w:rPr>
          <w:rFonts w:ascii="Times New Roman" w:hAnsi="Times New Roman" w:cs="Times New Roman"/>
          <w:sz w:val="24"/>
          <w:lang w:eastAsia="en-CA"/>
        </w:rPr>
        <w:t>.</w:t>
      </w:r>
    </w:p>
    <w:p w:rsidR="00DD395A" w:rsidRDefault="00DD395A" w:rsidP="00F34CB5">
      <w:pPr>
        <w:pStyle w:val="ListParagraph"/>
        <w:numPr>
          <w:ilvl w:val="0"/>
          <w:numId w:val="1"/>
        </w:numPr>
        <w:spacing w:after="0" w:line="240" w:lineRule="auto"/>
        <w:rPr>
          <w:rFonts w:ascii="Times New Roman" w:hAnsi="Times New Roman" w:cs="Times New Roman"/>
          <w:sz w:val="24"/>
          <w:lang w:eastAsia="en-CA"/>
        </w:rPr>
      </w:pPr>
      <w:r>
        <w:rPr>
          <w:rFonts w:ascii="Times New Roman" w:hAnsi="Times New Roman" w:cs="Times New Roman"/>
          <w:sz w:val="24"/>
          <w:lang w:eastAsia="en-CA"/>
        </w:rPr>
        <w:t>Distinguish, explain, and interpret the effects of culture on human thinking, values, and behaviour</w:t>
      </w:r>
      <w:r w:rsidR="000D4BD9">
        <w:rPr>
          <w:rFonts w:ascii="Times New Roman" w:hAnsi="Times New Roman" w:cs="Times New Roman"/>
          <w:sz w:val="24"/>
          <w:lang w:eastAsia="en-CA"/>
        </w:rPr>
        <w:t>.</w:t>
      </w:r>
    </w:p>
    <w:p w:rsidR="00DD395A" w:rsidRDefault="00DD395A" w:rsidP="00F34CB5">
      <w:pPr>
        <w:pStyle w:val="ListParagraph"/>
        <w:numPr>
          <w:ilvl w:val="0"/>
          <w:numId w:val="1"/>
        </w:numPr>
        <w:spacing w:after="0" w:line="240" w:lineRule="auto"/>
        <w:rPr>
          <w:rFonts w:ascii="Times New Roman" w:hAnsi="Times New Roman" w:cs="Times New Roman"/>
          <w:sz w:val="24"/>
          <w:lang w:eastAsia="en-CA"/>
        </w:rPr>
      </w:pPr>
      <w:r>
        <w:rPr>
          <w:rFonts w:ascii="Times New Roman" w:hAnsi="Times New Roman" w:cs="Times New Roman"/>
          <w:sz w:val="24"/>
          <w:lang w:eastAsia="en-CA"/>
        </w:rPr>
        <w:t>Read and analyze published literature in cross-cultural psychology</w:t>
      </w:r>
      <w:r w:rsidR="000D4BD9">
        <w:rPr>
          <w:rFonts w:ascii="Times New Roman" w:hAnsi="Times New Roman" w:cs="Times New Roman"/>
          <w:sz w:val="24"/>
          <w:lang w:eastAsia="en-CA"/>
        </w:rPr>
        <w:t>.</w:t>
      </w:r>
    </w:p>
    <w:p w:rsidR="00DD395A" w:rsidRDefault="00DD395A" w:rsidP="00C960F2">
      <w:pPr>
        <w:pStyle w:val="ListParagraph"/>
        <w:numPr>
          <w:ilvl w:val="0"/>
          <w:numId w:val="1"/>
        </w:numPr>
        <w:spacing w:after="0" w:line="240" w:lineRule="auto"/>
        <w:ind w:left="714" w:hanging="357"/>
        <w:rPr>
          <w:rFonts w:ascii="Times New Roman" w:hAnsi="Times New Roman" w:cs="Times New Roman"/>
          <w:sz w:val="24"/>
          <w:lang w:eastAsia="en-CA"/>
        </w:rPr>
      </w:pPr>
      <w:r>
        <w:rPr>
          <w:rFonts w:ascii="Times New Roman" w:hAnsi="Times New Roman" w:cs="Times New Roman"/>
          <w:sz w:val="24"/>
          <w:lang w:eastAsia="en-CA"/>
        </w:rPr>
        <w:t>Develop intercultural competency through literature reviews or interactions with those from different cultures</w:t>
      </w:r>
      <w:r w:rsidR="000D4BD9">
        <w:rPr>
          <w:rFonts w:ascii="Times New Roman" w:hAnsi="Times New Roman" w:cs="Times New Roman"/>
          <w:sz w:val="24"/>
          <w:lang w:eastAsia="en-CA"/>
        </w:rPr>
        <w:t>.</w:t>
      </w:r>
    </w:p>
    <w:p w:rsidR="00C960F2" w:rsidRPr="00F34CB5" w:rsidRDefault="00C960F2" w:rsidP="00C960F2">
      <w:pPr>
        <w:pStyle w:val="ListParagraph"/>
        <w:spacing w:after="0" w:line="240" w:lineRule="auto"/>
        <w:ind w:left="714"/>
        <w:rPr>
          <w:rFonts w:ascii="Times New Roman" w:hAnsi="Times New Roman" w:cs="Times New Roman"/>
          <w:sz w:val="24"/>
          <w:lang w:eastAsia="en-CA"/>
        </w:rPr>
      </w:pPr>
    </w:p>
    <w:p w:rsidR="00C960F2" w:rsidRDefault="00C960F2" w:rsidP="00C960F2">
      <w:pPr>
        <w:spacing w:after="0" w:line="240" w:lineRule="auto"/>
        <w:rPr>
          <w:rFonts w:ascii="Times New Roman" w:hAnsi="Times New Roman" w:cs="Times New Roman"/>
          <w:sz w:val="24"/>
          <w:lang w:eastAsia="en-CA"/>
        </w:rPr>
      </w:pPr>
      <w:r>
        <w:rPr>
          <w:rFonts w:ascii="Times New Roman" w:hAnsi="Times New Roman" w:cs="Times New Roman"/>
          <w:sz w:val="24"/>
          <w:lang w:eastAsia="en-CA"/>
        </w:rPr>
        <w:t xml:space="preserve">Note: This course is recognized as a PACS Content Course that fulfills requirements in the interdisciplinary Peace and Conflict Studies plan. For information about doing a PACS concentration (Major, Minor or Option) visit: </w:t>
      </w:r>
    </w:p>
    <w:p w:rsidR="00C960F2" w:rsidRDefault="00F368EC" w:rsidP="00F57DEA">
      <w:pPr>
        <w:spacing w:after="0" w:line="240" w:lineRule="auto"/>
        <w:rPr>
          <w:rFonts w:ascii="Times New Roman" w:hAnsi="Times New Roman" w:cs="Times New Roman"/>
          <w:sz w:val="24"/>
          <w:lang w:eastAsia="en-CA"/>
        </w:rPr>
      </w:pPr>
      <w:hyperlink r:id="rId11" w:history="1">
        <w:r w:rsidR="00C960F2" w:rsidRPr="00536A74">
          <w:rPr>
            <w:rStyle w:val="Hyperlink"/>
            <w:rFonts w:ascii="Times New Roman" w:hAnsi="Times New Roman" w:cs="Times New Roman"/>
            <w:sz w:val="24"/>
            <w:lang w:eastAsia="en-CA"/>
          </w:rPr>
          <w:t>https://uwaterloo.ca/peace-conflict-studies/about-peace-and-conflict-studies</w:t>
        </w:r>
      </w:hyperlink>
    </w:p>
    <w:p w:rsidR="00C960F2" w:rsidRDefault="00C960F2" w:rsidP="00F57DEA">
      <w:pPr>
        <w:spacing w:after="0" w:line="240" w:lineRule="auto"/>
        <w:rPr>
          <w:rFonts w:ascii="Times New Roman" w:hAnsi="Times New Roman" w:cs="Times New Roman"/>
          <w:sz w:val="24"/>
          <w:lang w:eastAsia="en-CA"/>
        </w:rPr>
      </w:pPr>
    </w:p>
    <w:p w:rsidR="00A12643" w:rsidRPr="00C960F2" w:rsidRDefault="00A12643" w:rsidP="00F57DEA">
      <w:pPr>
        <w:spacing w:after="0" w:line="240" w:lineRule="auto"/>
        <w:rPr>
          <w:rFonts w:ascii="Times New Roman" w:hAnsi="Times New Roman" w:cs="Times New Roman"/>
          <w:b/>
          <w:sz w:val="24"/>
          <w:szCs w:val="26"/>
          <w:lang w:eastAsia="en-CA"/>
        </w:rPr>
      </w:pPr>
      <w:r w:rsidRPr="00C960F2">
        <w:rPr>
          <w:rFonts w:ascii="Times New Roman" w:hAnsi="Times New Roman" w:cs="Times New Roman"/>
          <w:b/>
          <w:sz w:val="24"/>
          <w:szCs w:val="26"/>
          <w:u w:val="single"/>
          <w:lang w:eastAsia="en-CA"/>
        </w:rPr>
        <w:t>Required Text</w:t>
      </w:r>
    </w:p>
    <w:p w:rsidR="00A12643" w:rsidRDefault="00A12643" w:rsidP="00260A74">
      <w:pPr>
        <w:rPr>
          <w:rStyle w:val="Hyperlink"/>
          <w:rFonts w:ascii="Times New Roman" w:hAnsi="Times New Roman" w:cs="Times New Roman"/>
          <w:sz w:val="24"/>
          <w:lang w:eastAsia="en-CA"/>
        </w:rPr>
      </w:pPr>
      <w:r>
        <w:rPr>
          <w:rFonts w:ascii="Times New Roman" w:hAnsi="Times New Roman" w:cs="Times New Roman"/>
          <w:sz w:val="24"/>
          <w:lang w:eastAsia="en-CA"/>
        </w:rPr>
        <w:t xml:space="preserve">I. </w:t>
      </w:r>
      <w:proofErr w:type="spellStart"/>
      <w:r>
        <w:rPr>
          <w:rFonts w:ascii="Times New Roman" w:hAnsi="Times New Roman" w:cs="Times New Roman"/>
          <w:sz w:val="24"/>
          <w:lang w:eastAsia="en-CA"/>
        </w:rPr>
        <w:t>Lonner</w:t>
      </w:r>
      <w:proofErr w:type="spellEnd"/>
      <w:r>
        <w:rPr>
          <w:rFonts w:ascii="Times New Roman" w:hAnsi="Times New Roman" w:cs="Times New Roman"/>
          <w:sz w:val="24"/>
          <w:lang w:eastAsia="en-CA"/>
        </w:rPr>
        <w:t xml:space="preserve">, W.J., </w:t>
      </w:r>
      <w:proofErr w:type="spellStart"/>
      <w:r>
        <w:rPr>
          <w:rFonts w:ascii="Times New Roman" w:hAnsi="Times New Roman" w:cs="Times New Roman"/>
          <w:sz w:val="24"/>
          <w:lang w:eastAsia="en-CA"/>
        </w:rPr>
        <w:t>Dinnel</w:t>
      </w:r>
      <w:proofErr w:type="spellEnd"/>
      <w:r>
        <w:rPr>
          <w:rFonts w:ascii="Times New Roman" w:hAnsi="Times New Roman" w:cs="Times New Roman"/>
          <w:sz w:val="24"/>
          <w:lang w:eastAsia="en-CA"/>
        </w:rPr>
        <w:t xml:space="preserve">, D.L., Hayes, S. A., &amp; Sattler, </w:t>
      </w:r>
      <w:proofErr w:type="spellStart"/>
      <w:r>
        <w:rPr>
          <w:rFonts w:ascii="Times New Roman" w:hAnsi="Times New Roman" w:cs="Times New Roman"/>
          <w:sz w:val="24"/>
          <w:lang w:eastAsia="en-CA"/>
        </w:rPr>
        <w:t>Dn.N</w:t>
      </w:r>
      <w:proofErr w:type="spellEnd"/>
      <w:r>
        <w:rPr>
          <w:rFonts w:ascii="Times New Roman" w:hAnsi="Times New Roman" w:cs="Times New Roman"/>
          <w:sz w:val="24"/>
          <w:lang w:eastAsia="en-CA"/>
        </w:rPr>
        <w:t xml:space="preserve">. (2002-2009). </w:t>
      </w:r>
      <w:r>
        <w:rPr>
          <w:rFonts w:ascii="Times New Roman" w:hAnsi="Times New Roman" w:cs="Times New Roman"/>
          <w:i/>
          <w:sz w:val="24"/>
          <w:lang w:eastAsia="en-CA"/>
        </w:rPr>
        <w:t>Online readings in Psychology and Culture</w:t>
      </w:r>
      <w:r>
        <w:rPr>
          <w:rFonts w:ascii="Times New Roman" w:hAnsi="Times New Roman" w:cs="Times New Roman"/>
          <w:sz w:val="24"/>
          <w:lang w:eastAsia="en-CA"/>
        </w:rPr>
        <w:t xml:space="preserve">, Center for Cross-Cultural Research, Western Washington University, Bellingham, Washington, USA. </w:t>
      </w:r>
      <w:hyperlink r:id="rId12" w:history="1">
        <w:r w:rsidRPr="00AF128B">
          <w:rPr>
            <w:rStyle w:val="Hyperlink"/>
            <w:rFonts w:ascii="Times New Roman" w:hAnsi="Times New Roman" w:cs="Times New Roman"/>
            <w:sz w:val="24"/>
            <w:lang w:eastAsia="en-CA"/>
          </w:rPr>
          <w:t>http://scholarworks.gvsu.edu/orpc/contents.html</w:t>
        </w:r>
      </w:hyperlink>
    </w:p>
    <w:p w:rsidR="00DD395A" w:rsidRPr="00DB1B9F" w:rsidRDefault="00DD395A" w:rsidP="00DD395A">
      <w:pPr>
        <w:pStyle w:val="Heading2"/>
        <w:rPr>
          <w:rFonts w:ascii="Times New Roman" w:hAnsi="Times New Roman" w:cs="Times New Roman"/>
        </w:rPr>
      </w:pPr>
      <w:r w:rsidRPr="00DB1B9F">
        <w:rPr>
          <w:rFonts w:ascii="Times New Roman" w:hAnsi="Times New Roman" w:cs="Times New Roman"/>
          <w:u w:val="single"/>
        </w:rPr>
        <w:lastRenderedPageBreak/>
        <w:t>Course Requirements and Assessment</w:t>
      </w:r>
    </w:p>
    <w:p w:rsidR="008969D9" w:rsidRDefault="008969D9" w:rsidP="008969D9">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1283"/>
      </w:tblGrid>
      <w:tr w:rsidR="00E57A27" w:rsidRPr="00E75112" w:rsidTr="00915577">
        <w:trPr>
          <w:jc w:val="center"/>
        </w:trPr>
        <w:tc>
          <w:tcPr>
            <w:tcW w:w="6006" w:type="dxa"/>
            <w:tcBorders>
              <w:bottom w:val="single" w:sz="4" w:space="0" w:color="auto"/>
            </w:tcBorders>
          </w:tcPr>
          <w:p w:rsidR="00E57A27" w:rsidRPr="00E75112" w:rsidRDefault="00E57A27" w:rsidP="00E75112">
            <w:pPr>
              <w:rPr>
                <w:rFonts w:ascii="Times New Roman" w:hAnsi="Times New Roman" w:cs="Times New Roman"/>
                <w:sz w:val="24"/>
                <w:szCs w:val="24"/>
              </w:rPr>
            </w:pPr>
            <w:r>
              <w:rPr>
                <w:rFonts w:ascii="Times New Roman" w:hAnsi="Times New Roman" w:cs="Times New Roman"/>
                <w:sz w:val="24"/>
                <w:szCs w:val="24"/>
              </w:rPr>
              <w:t>Assessment</w:t>
            </w:r>
          </w:p>
        </w:tc>
        <w:tc>
          <w:tcPr>
            <w:tcW w:w="1283" w:type="dxa"/>
            <w:tcBorders>
              <w:bottom w:val="single" w:sz="4" w:space="0" w:color="auto"/>
            </w:tcBorders>
          </w:tcPr>
          <w:p w:rsidR="00E57A27" w:rsidRPr="00E75112" w:rsidRDefault="00E57A27" w:rsidP="00E75112">
            <w:pPr>
              <w:jc w:val="center"/>
              <w:rPr>
                <w:rFonts w:ascii="Times New Roman" w:hAnsi="Times New Roman" w:cs="Times New Roman"/>
                <w:sz w:val="24"/>
                <w:szCs w:val="24"/>
              </w:rPr>
            </w:pPr>
            <w:r>
              <w:rPr>
                <w:rFonts w:ascii="Times New Roman" w:hAnsi="Times New Roman" w:cs="Times New Roman"/>
                <w:sz w:val="24"/>
                <w:szCs w:val="24"/>
              </w:rPr>
              <w:t>Weight</w:t>
            </w:r>
          </w:p>
        </w:tc>
      </w:tr>
      <w:tr w:rsidR="00E75112" w:rsidRPr="00E75112" w:rsidTr="00915577">
        <w:trPr>
          <w:jc w:val="center"/>
        </w:trPr>
        <w:sdt>
          <w:sdtPr>
            <w:rPr>
              <w:rFonts w:ascii="Times New Roman" w:hAnsi="Times New Roman" w:cs="Times New Roman"/>
              <w:sz w:val="24"/>
              <w:szCs w:val="24"/>
            </w:rPr>
            <w:id w:val="689103740"/>
            <w:placeholder>
              <w:docPart w:val="CA28B8B6F6084D70AC4C4818292EFAFE"/>
            </w:placeholder>
            <w:text w:multiLine="1"/>
          </w:sdtPr>
          <w:sdtEndPr/>
          <w:sdtContent>
            <w:tc>
              <w:tcPr>
                <w:tcW w:w="6006" w:type="dxa"/>
                <w:tcBorders>
                  <w:top w:val="single" w:sz="4" w:space="0" w:color="auto"/>
                </w:tcBorders>
              </w:tcPr>
              <w:p w:rsidR="00E75112" w:rsidRPr="00E75112" w:rsidRDefault="00E75112" w:rsidP="00322D46">
                <w:pPr>
                  <w:rPr>
                    <w:rFonts w:ascii="Times New Roman" w:hAnsi="Times New Roman" w:cs="Times New Roman"/>
                    <w:sz w:val="24"/>
                    <w:szCs w:val="24"/>
                  </w:rPr>
                </w:pPr>
                <w:r w:rsidRPr="00E75112">
                  <w:rPr>
                    <w:rFonts w:ascii="Times New Roman" w:hAnsi="Times New Roman" w:cs="Times New Roman"/>
                    <w:sz w:val="24"/>
                    <w:szCs w:val="24"/>
                  </w:rPr>
                  <w:t>Midterm 1</w:t>
                </w:r>
                <w:r>
                  <w:rPr>
                    <w:rFonts w:ascii="Times New Roman" w:hAnsi="Times New Roman" w:cs="Times New Roman"/>
                    <w:sz w:val="24"/>
                    <w:szCs w:val="24"/>
                  </w:rPr>
                  <w:t xml:space="preserve"> </w:t>
                </w:r>
                <w:r w:rsidR="00322D46">
                  <w:rPr>
                    <w:rFonts w:ascii="Times New Roman" w:hAnsi="Times New Roman" w:cs="Times New Roman"/>
                    <w:sz w:val="24"/>
                    <w:szCs w:val="24"/>
                  </w:rPr>
                  <w:t>(October 5th</w:t>
                </w:r>
                <w:r w:rsidR="008969D9">
                  <w:rPr>
                    <w:rFonts w:ascii="Times New Roman" w:hAnsi="Times New Roman" w:cs="Times New Roman"/>
                    <w:sz w:val="24"/>
                    <w:szCs w:val="24"/>
                  </w:rPr>
                  <w:t>)</w:t>
                </w:r>
              </w:p>
            </w:tc>
          </w:sdtContent>
        </w:sdt>
        <w:sdt>
          <w:sdtPr>
            <w:rPr>
              <w:rFonts w:ascii="Times New Roman" w:hAnsi="Times New Roman" w:cs="Times New Roman"/>
              <w:sz w:val="24"/>
              <w:szCs w:val="24"/>
            </w:rPr>
            <w:id w:val="1457065241"/>
            <w:placeholder>
              <w:docPart w:val="B04DAA44617A404BBC8E7E3A4AED6596"/>
            </w:placeholder>
            <w:text w:multiLine="1"/>
          </w:sdtPr>
          <w:sdtEndPr/>
          <w:sdtContent>
            <w:tc>
              <w:tcPr>
                <w:tcW w:w="1283" w:type="dxa"/>
                <w:tcBorders>
                  <w:top w:val="single" w:sz="4" w:space="0" w:color="auto"/>
                </w:tcBorders>
              </w:tcPr>
              <w:p w:rsidR="00E75112" w:rsidRPr="00E75112" w:rsidRDefault="00E75112" w:rsidP="00E75112">
                <w:pPr>
                  <w:jc w:val="center"/>
                  <w:rPr>
                    <w:rFonts w:ascii="Times New Roman" w:hAnsi="Times New Roman" w:cs="Times New Roman"/>
                    <w:sz w:val="24"/>
                    <w:szCs w:val="24"/>
                  </w:rPr>
                </w:pPr>
                <w:r>
                  <w:rPr>
                    <w:rFonts w:ascii="Times New Roman" w:hAnsi="Times New Roman" w:cs="Times New Roman"/>
                    <w:sz w:val="24"/>
                    <w:szCs w:val="24"/>
                  </w:rPr>
                  <w:t>20%</w:t>
                </w:r>
              </w:p>
            </w:tc>
          </w:sdtContent>
        </w:sdt>
      </w:tr>
      <w:tr w:rsidR="00E75112" w:rsidRPr="00E75112" w:rsidTr="00915577">
        <w:trPr>
          <w:jc w:val="center"/>
        </w:trPr>
        <w:sdt>
          <w:sdtPr>
            <w:rPr>
              <w:rFonts w:ascii="Times New Roman" w:hAnsi="Times New Roman" w:cs="Times New Roman"/>
              <w:sz w:val="24"/>
              <w:szCs w:val="24"/>
            </w:rPr>
            <w:id w:val="1565444645"/>
            <w:placeholder>
              <w:docPart w:val="C1EA8DD2C5994DA8819CB85C81048EB3"/>
            </w:placeholder>
            <w:text w:multiLine="1"/>
          </w:sdtPr>
          <w:sdtEndPr/>
          <w:sdtContent>
            <w:tc>
              <w:tcPr>
                <w:tcW w:w="6006" w:type="dxa"/>
              </w:tcPr>
              <w:p w:rsidR="00E75112" w:rsidRPr="00E75112" w:rsidRDefault="00E75112" w:rsidP="002304F8">
                <w:pPr>
                  <w:rPr>
                    <w:rFonts w:ascii="Times New Roman" w:hAnsi="Times New Roman" w:cs="Times New Roman"/>
                    <w:sz w:val="24"/>
                    <w:szCs w:val="24"/>
                  </w:rPr>
                </w:pPr>
                <w:r w:rsidRPr="00915577">
                  <w:rPr>
                    <w:rFonts w:ascii="Times New Roman" w:hAnsi="Times New Roman" w:cs="Times New Roman"/>
                    <w:sz w:val="24"/>
                    <w:szCs w:val="24"/>
                  </w:rPr>
                  <w:t>Midterm 2</w:t>
                </w:r>
                <w:r w:rsidR="008969D9" w:rsidRPr="00915577">
                  <w:rPr>
                    <w:rFonts w:ascii="Times New Roman" w:hAnsi="Times New Roman" w:cs="Times New Roman"/>
                    <w:sz w:val="24"/>
                    <w:szCs w:val="24"/>
                  </w:rPr>
                  <w:t xml:space="preserve"> </w:t>
                </w:r>
                <w:r w:rsidR="00915577" w:rsidRPr="00915577">
                  <w:rPr>
                    <w:rFonts w:ascii="Times New Roman" w:hAnsi="Times New Roman" w:cs="Times New Roman"/>
                    <w:sz w:val="24"/>
                    <w:szCs w:val="24"/>
                  </w:rPr>
                  <w:t xml:space="preserve">(November </w:t>
                </w:r>
                <w:r w:rsidR="002304F8">
                  <w:rPr>
                    <w:rFonts w:ascii="Times New Roman" w:hAnsi="Times New Roman" w:cs="Times New Roman"/>
                    <w:sz w:val="24"/>
                    <w:szCs w:val="24"/>
                  </w:rPr>
                  <w:t>7</w:t>
                </w:r>
                <w:r w:rsidR="00322D46">
                  <w:rPr>
                    <w:rFonts w:ascii="Times New Roman" w:hAnsi="Times New Roman" w:cs="Times New Roman"/>
                    <w:sz w:val="24"/>
                    <w:szCs w:val="24"/>
                  </w:rPr>
                  <w:t>)</w:t>
                </w:r>
              </w:p>
            </w:tc>
          </w:sdtContent>
        </w:sdt>
        <w:sdt>
          <w:sdtPr>
            <w:rPr>
              <w:rFonts w:ascii="Times New Roman" w:hAnsi="Times New Roman" w:cs="Times New Roman"/>
              <w:sz w:val="24"/>
              <w:szCs w:val="24"/>
            </w:rPr>
            <w:id w:val="-632403350"/>
            <w:placeholder>
              <w:docPart w:val="F0845AAD00894A408A301FA014BE24F0"/>
            </w:placeholder>
            <w:text w:multiLine="1"/>
          </w:sdtPr>
          <w:sdtEndPr/>
          <w:sdtContent>
            <w:tc>
              <w:tcPr>
                <w:tcW w:w="1283" w:type="dxa"/>
              </w:tcPr>
              <w:p w:rsidR="00E75112" w:rsidRPr="00E75112" w:rsidRDefault="00E75112" w:rsidP="00E75112">
                <w:pPr>
                  <w:jc w:val="center"/>
                  <w:rPr>
                    <w:rFonts w:ascii="Times New Roman" w:hAnsi="Times New Roman" w:cs="Times New Roman"/>
                    <w:sz w:val="24"/>
                    <w:szCs w:val="24"/>
                  </w:rPr>
                </w:pPr>
                <w:r>
                  <w:rPr>
                    <w:rFonts w:ascii="Times New Roman" w:hAnsi="Times New Roman" w:cs="Times New Roman"/>
                    <w:sz w:val="24"/>
                    <w:szCs w:val="24"/>
                  </w:rPr>
                  <w:t>20%</w:t>
                </w:r>
              </w:p>
            </w:tc>
          </w:sdtContent>
        </w:sdt>
      </w:tr>
      <w:tr w:rsidR="00E75112" w:rsidRPr="00E75112" w:rsidTr="00915577">
        <w:trPr>
          <w:jc w:val="center"/>
        </w:trPr>
        <w:sdt>
          <w:sdtPr>
            <w:rPr>
              <w:rFonts w:ascii="Times New Roman" w:hAnsi="Times New Roman" w:cs="Times New Roman"/>
              <w:sz w:val="24"/>
              <w:szCs w:val="24"/>
            </w:rPr>
            <w:id w:val="-662322321"/>
            <w:placeholder>
              <w:docPart w:val="F046880699384C81ADA95C4493A1D516"/>
            </w:placeholder>
            <w:text w:multiLine="1"/>
          </w:sdtPr>
          <w:sdtEndPr/>
          <w:sdtContent>
            <w:tc>
              <w:tcPr>
                <w:tcW w:w="6006" w:type="dxa"/>
              </w:tcPr>
              <w:p w:rsidR="00E75112" w:rsidRPr="00E75112" w:rsidRDefault="00E75112" w:rsidP="00E75112">
                <w:pPr>
                  <w:rPr>
                    <w:rFonts w:ascii="Times New Roman" w:hAnsi="Times New Roman" w:cs="Times New Roman"/>
                    <w:sz w:val="24"/>
                    <w:szCs w:val="24"/>
                  </w:rPr>
                </w:pPr>
                <w:r w:rsidRPr="00E75112">
                  <w:rPr>
                    <w:rFonts w:ascii="Times New Roman" w:hAnsi="Times New Roman" w:cs="Times New Roman"/>
                    <w:sz w:val="24"/>
                    <w:szCs w:val="24"/>
                  </w:rPr>
                  <w:t>Final Exam</w:t>
                </w:r>
                <w:r w:rsidR="00915577">
                  <w:rPr>
                    <w:rFonts w:ascii="Times New Roman" w:hAnsi="Times New Roman" w:cs="Times New Roman"/>
                    <w:sz w:val="24"/>
                    <w:szCs w:val="24"/>
                  </w:rPr>
                  <w:t xml:space="preserve"> (During final exam period)</w:t>
                </w:r>
              </w:p>
            </w:tc>
          </w:sdtContent>
        </w:sdt>
        <w:sdt>
          <w:sdtPr>
            <w:rPr>
              <w:rFonts w:ascii="Times New Roman" w:hAnsi="Times New Roman" w:cs="Times New Roman"/>
              <w:sz w:val="24"/>
              <w:szCs w:val="24"/>
            </w:rPr>
            <w:id w:val="1418291024"/>
            <w:placeholder>
              <w:docPart w:val="BB53507B27434DFBBD88846410CD9699"/>
            </w:placeholder>
            <w:text w:multiLine="1"/>
          </w:sdtPr>
          <w:sdtEndPr/>
          <w:sdtContent>
            <w:tc>
              <w:tcPr>
                <w:tcW w:w="1283" w:type="dxa"/>
              </w:tcPr>
              <w:p w:rsidR="00E75112" w:rsidRPr="00E75112" w:rsidRDefault="00317C63" w:rsidP="00317C63">
                <w:pPr>
                  <w:jc w:val="center"/>
                  <w:rPr>
                    <w:rFonts w:ascii="Times New Roman" w:hAnsi="Times New Roman" w:cs="Times New Roman"/>
                    <w:sz w:val="24"/>
                    <w:szCs w:val="24"/>
                  </w:rPr>
                </w:pPr>
                <w:r>
                  <w:rPr>
                    <w:rFonts w:ascii="Times New Roman" w:hAnsi="Times New Roman" w:cs="Times New Roman"/>
                    <w:sz w:val="24"/>
                    <w:szCs w:val="24"/>
                  </w:rPr>
                  <w:t>25</w:t>
                </w:r>
                <w:r w:rsidR="00E75112">
                  <w:rPr>
                    <w:rFonts w:ascii="Times New Roman" w:hAnsi="Times New Roman" w:cs="Times New Roman"/>
                    <w:sz w:val="24"/>
                    <w:szCs w:val="24"/>
                  </w:rPr>
                  <w:t>%</w:t>
                </w:r>
              </w:p>
            </w:tc>
          </w:sdtContent>
        </w:sdt>
      </w:tr>
      <w:tr w:rsidR="00E75112" w:rsidRPr="00E75112" w:rsidTr="00915577">
        <w:trPr>
          <w:jc w:val="center"/>
        </w:trPr>
        <w:sdt>
          <w:sdtPr>
            <w:rPr>
              <w:rFonts w:ascii="Times New Roman" w:hAnsi="Times New Roman" w:cs="Times New Roman"/>
              <w:sz w:val="24"/>
              <w:szCs w:val="24"/>
            </w:rPr>
            <w:id w:val="572701427"/>
            <w:placeholder>
              <w:docPart w:val="32FABE0CBD18485BA0E7DBF20F7A9CCF"/>
            </w:placeholder>
            <w:text w:multiLine="1"/>
          </w:sdtPr>
          <w:sdtEndPr/>
          <w:sdtContent>
            <w:tc>
              <w:tcPr>
                <w:tcW w:w="6006" w:type="dxa"/>
              </w:tcPr>
              <w:p w:rsidR="00E75112" w:rsidRPr="00E75112" w:rsidRDefault="00E57A27" w:rsidP="00915577">
                <w:pPr>
                  <w:rPr>
                    <w:rFonts w:ascii="Times New Roman" w:hAnsi="Times New Roman" w:cs="Times New Roman"/>
                    <w:sz w:val="24"/>
                    <w:szCs w:val="24"/>
                  </w:rPr>
                </w:pPr>
                <w:r>
                  <w:rPr>
                    <w:rFonts w:ascii="Times New Roman" w:hAnsi="Times New Roman" w:cs="Times New Roman"/>
                    <w:sz w:val="24"/>
                    <w:szCs w:val="24"/>
                  </w:rPr>
                  <w:t>Ethnographic Interview</w:t>
                </w:r>
                <w:r w:rsidR="00915577">
                  <w:rPr>
                    <w:rFonts w:ascii="Times New Roman" w:hAnsi="Times New Roman" w:cs="Times New Roman"/>
                    <w:sz w:val="24"/>
                    <w:szCs w:val="24"/>
                  </w:rPr>
                  <w:t xml:space="preserve"> (due November 28th at midnight)</w:t>
                </w:r>
              </w:p>
            </w:tc>
          </w:sdtContent>
        </w:sdt>
        <w:sdt>
          <w:sdtPr>
            <w:rPr>
              <w:rFonts w:ascii="Times New Roman" w:hAnsi="Times New Roman" w:cs="Times New Roman"/>
              <w:sz w:val="24"/>
              <w:szCs w:val="24"/>
            </w:rPr>
            <w:id w:val="-523254327"/>
            <w:placeholder>
              <w:docPart w:val="628EC2ECDF4848CB8F281D07ED43E745"/>
            </w:placeholder>
            <w:text w:multiLine="1"/>
          </w:sdtPr>
          <w:sdtEndPr/>
          <w:sdtContent>
            <w:tc>
              <w:tcPr>
                <w:tcW w:w="1283" w:type="dxa"/>
              </w:tcPr>
              <w:p w:rsidR="00E75112" w:rsidRPr="00E75112" w:rsidRDefault="00317C63" w:rsidP="00317C63">
                <w:pPr>
                  <w:jc w:val="center"/>
                  <w:rPr>
                    <w:rFonts w:ascii="Times New Roman" w:hAnsi="Times New Roman" w:cs="Times New Roman"/>
                    <w:sz w:val="24"/>
                    <w:szCs w:val="24"/>
                  </w:rPr>
                </w:pPr>
                <w:r>
                  <w:rPr>
                    <w:rFonts w:ascii="Times New Roman" w:hAnsi="Times New Roman" w:cs="Times New Roman"/>
                    <w:sz w:val="24"/>
                    <w:szCs w:val="24"/>
                  </w:rPr>
                  <w:t>15</w:t>
                </w:r>
                <w:r w:rsidR="00DD395A">
                  <w:rPr>
                    <w:rFonts w:ascii="Times New Roman" w:hAnsi="Times New Roman" w:cs="Times New Roman"/>
                    <w:sz w:val="24"/>
                    <w:szCs w:val="24"/>
                  </w:rPr>
                  <w:t>%</w:t>
                </w:r>
              </w:p>
            </w:tc>
          </w:sdtContent>
        </w:sdt>
      </w:tr>
      <w:tr w:rsidR="00E75112" w:rsidRPr="00E75112" w:rsidTr="00915577">
        <w:trPr>
          <w:jc w:val="center"/>
        </w:trPr>
        <w:sdt>
          <w:sdtPr>
            <w:rPr>
              <w:rFonts w:ascii="Times New Roman" w:hAnsi="Times New Roman" w:cs="Times New Roman"/>
              <w:sz w:val="24"/>
              <w:szCs w:val="24"/>
            </w:rPr>
            <w:id w:val="-1887333185"/>
            <w:placeholder>
              <w:docPart w:val="B53765A6378747B8AA9DE9539E0968A7"/>
            </w:placeholder>
            <w:text w:multiLine="1"/>
          </w:sdtPr>
          <w:sdtEndPr/>
          <w:sdtContent>
            <w:tc>
              <w:tcPr>
                <w:tcW w:w="6006" w:type="dxa"/>
              </w:tcPr>
              <w:p w:rsidR="00E75112" w:rsidRPr="00E75112" w:rsidRDefault="009F3862" w:rsidP="00317C63">
                <w:pPr>
                  <w:rPr>
                    <w:rFonts w:ascii="Times New Roman" w:hAnsi="Times New Roman" w:cs="Times New Roman"/>
                    <w:sz w:val="24"/>
                    <w:szCs w:val="24"/>
                  </w:rPr>
                </w:pPr>
                <w:r>
                  <w:rPr>
                    <w:rFonts w:ascii="Times New Roman" w:hAnsi="Times New Roman" w:cs="Times New Roman"/>
                    <w:sz w:val="24"/>
                    <w:szCs w:val="24"/>
                  </w:rPr>
                  <w:t>Cross Cultural Ex</w:t>
                </w:r>
                <w:r w:rsidR="00317C63">
                  <w:rPr>
                    <w:rFonts w:ascii="Times New Roman" w:hAnsi="Times New Roman" w:cs="Times New Roman"/>
                    <w:sz w:val="24"/>
                    <w:szCs w:val="24"/>
                  </w:rPr>
                  <w:t>change</w:t>
                </w:r>
                <w:r w:rsidR="00FC082A">
                  <w:rPr>
                    <w:rFonts w:ascii="Times New Roman" w:hAnsi="Times New Roman" w:cs="Times New Roman"/>
                    <w:sz w:val="24"/>
                    <w:szCs w:val="24"/>
                  </w:rPr>
                  <w:t xml:space="preserve"> </w:t>
                </w:r>
                <w:r w:rsidR="00322D46">
                  <w:rPr>
                    <w:rFonts w:ascii="Times New Roman" w:hAnsi="Times New Roman" w:cs="Times New Roman"/>
                    <w:sz w:val="24"/>
                    <w:szCs w:val="24"/>
                  </w:rPr>
                  <w:t>Portfolio</w:t>
                </w:r>
              </w:p>
            </w:tc>
          </w:sdtContent>
        </w:sdt>
        <w:sdt>
          <w:sdtPr>
            <w:rPr>
              <w:rFonts w:ascii="Times New Roman" w:hAnsi="Times New Roman" w:cs="Times New Roman"/>
              <w:sz w:val="24"/>
              <w:szCs w:val="24"/>
            </w:rPr>
            <w:id w:val="-1568642184"/>
            <w:placeholder>
              <w:docPart w:val="B24DDA57A4C746358CB8CB230334BAE5"/>
            </w:placeholder>
            <w:text w:multiLine="1"/>
          </w:sdtPr>
          <w:sdtEndPr/>
          <w:sdtContent>
            <w:tc>
              <w:tcPr>
                <w:tcW w:w="1283" w:type="dxa"/>
              </w:tcPr>
              <w:p w:rsidR="00E75112" w:rsidRPr="00E75112" w:rsidRDefault="00317C63" w:rsidP="00317C63">
                <w:pPr>
                  <w:jc w:val="center"/>
                  <w:rPr>
                    <w:rFonts w:ascii="Times New Roman" w:hAnsi="Times New Roman" w:cs="Times New Roman"/>
                    <w:sz w:val="24"/>
                    <w:szCs w:val="24"/>
                  </w:rPr>
                </w:pPr>
                <w:r>
                  <w:rPr>
                    <w:rFonts w:ascii="Times New Roman" w:hAnsi="Times New Roman" w:cs="Times New Roman"/>
                    <w:sz w:val="24"/>
                    <w:szCs w:val="24"/>
                  </w:rPr>
                  <w:t>20</w:t>
                </w:r>
                <w:r w:rsidR="00DD395A">
                  <w:rPr>
                    <w:rFonts w:ascii="Times New Roman" w:hAnsi="Times New Roman" w:cs="Times New Roman"/>
                    <w:sz w:val="24"/>
                    <w:szCs w:val="24"/>
                  </w:rPr>
                  <w:t>%</w:t>
                </w:r>
              </w:p>
            </w:tc>
          </w:sdtContent>
        </w:sdt>
      </w:tr>
      <w:tr w:rsidR="00F368EC" w:rsidRPr="00E75112" w:rsidTr="00915577">
        <w:trPr>
          <w:jc w:val="center"/>
        </w:trPr>
        <w:tc>
          <w:tcPr>
            <w:tcW w:w="6006" w:type="dxa"/>
          </w:tcPr>
          <w:p w:rsidR="00F368EC" w:rsidRDefault="00F368EC" w:rsidP="00317C63">
            <w:pPr>
              <w:rPr>
                <w:rFonts w:ascii="Times New Roman" w:hAnsi="Times New Roman" w:cs="Times New Roman"/>
                <w:sz w:val="24"/>
                <w:szCs w:val="24"/>
              </w:rPr>
            </w:pPr>
            <w:r>
              <w:rPr>
                <w:rFonts w:ascii="Times New Roman" w:hAnsi="Times New Roman" w:cs="Times New Roman"/>
                <w:sz w:val="24"/>
                <w:szCs w:val="24"/>
              </w:rPr>
              <w:t>Research Participation Bonus</w:t>
            </w:r>
          </w:p>
        </w:tc>
        <w:tc>
          <w:tcPr>
            <w:tcW w:w="1283" w:type="dxa"/>
          </w:tcPr>
          <w:p w:rsidR="00F368EC" w:rsidRDefault="00F368EC" w:rsidP="00317C63">
            <w:pPr>
              <w:jc w:val="center"/>
              <w:rPr>
                <w:rFonts w:ascii="Times New Roman" w:hAnsi="Times New Roman" w:cs="Times New Roman"/>
                <w:sz w:val="24"/>
                <w:szCs w:val="24"/>
              </w:rPr>
            </w:pPr>
            <w:r>
              <w:rPr>
                <w:rFonts w:ascii="Times New Roman" w:hAnsi="Times New Roman" w:cs="Times New Roman"/>
                <w:sz w:val="24"/>
                <w:szCs w:val="24"/>
              </w:rPr>
              <w:t>4%</w:t>
            </w:r>
          </w:p>
        </w:tc>
      </w:tr>
      <w:tr w:rsidR="00322D46" w:rsidRPr="00E75112" w:rsidTr="00915577">
        <w:trPr>
          <w:jc w:val="center"/>
        </w:trPr>
        <w:tc>
          <w:tcPr>
            <w:tcW w:w="6006" w:type="dxa"/>
          </w:tcPr>
          <w:p w:rsidR="00322D46" w:rsidRPr="00E75112" w:rsidRDefault="00322D46" w:rsidP="00DD395A">
            <w:pPr>
              <w:rPr>
                <w:rFonts w:ascii="Times New Roman" w:hAnsi="Times New Roman" w:cs="Times New Roman"/>
                <w:sz w:val="24"/>
                <w:szCs w:val="24"/>
              </w:rPr>
            </w:pPr>
          </w:p>
        </w:tc>
        <w:tc>
          <w:tcPr>
            <w:tcW w:w="1283" w:type="dxa"/>
          </w:tcPr>
          <w:p w:rsidR="00322D46" w:rsidRPr="00E75112" w:rsidRDefault="00322D46" w:rsidP="00474D6C">
            <w:pPr>
              <w:jc w:val="center"/>
              <w:rPr>
                <w:rFonts w:ascii="Times New Roman" w:hAnsi="Times New Roman" w:cs="Times New Roman"/>
                <w:sz w:val="24"/>
                <w:szCs w:val="24"/>
              </w:rPr>
            </w:pPr>
          </w:p>
        </w:tc>
      </w:tr>
    </w:tbl>
    <w:p w:rsidR="00F550E9" w:rsidRDefault="00E57A27" w:rsidP="00260A74">
      <w:pPr>
        <w:rPr>
          <w:rFonts w:ascii="Times New Roman" w:hAnsi="Times New Roman" w:cs="Times New Roman"/>
          <w:b/>
          <w:sz w:val="24"/>
          <w:lang w:eastAsia="en-CA"/>
        </w:rPr>
      </w:pPr>
      <w:r>
        <w:rPr>
          <w:rFonts w:ascii="Times New Roman" w:hAnsi="Times New Roman" w:cs="Times New Roman"/>
          <w:b/>
          <w:sz w:val="24"/>
          <w:lang w:eastAsia="en-CA"/>
        </w:rPr>
        <w:t>1) Midterms</w:t>
      </w:r>
      <w:r w:rsidR="005D10E9">
        <w:rPr>
          <w:rFonts w:ascii="Times New Roman" w:hAnsi="Times New Roman" w:cs="Times New Roman"/>
          <w:b/>
          <w:sz w:val="24"/>
          <w:lang w:eastAsia="en-CA"/>
        </w:rPr>
        <w:t xml:space="preserve"> </w:t>
      </w:r>
    </w:p>
    <w:p w:rsidR="00E57A27" w:rsidRDefault="00E57A27" w:rsidP="005D10E9">
      <w:pPr>
        <w:spacing w:after="0" w:line="240" w:lineRule="auto"/>
        <w:ind w:left="720"/>
        <w:rPr>
          <w:rFonts w:ascii="Times New Roman" w:hAnsi="Times New Roman" w:cs="Times New Roman"/>
          <w:sz w:val="24"/>
          <w:lang w:eastAsia="en-CA"/>
        </w:rPr>
      </w:pPr>
      <w:r>
        <w:rPr>
          <w:rFonts w:ascii="Times New Roman" w:hAnsi="Times New Roman" w:cs="Times New Roman"/>
          <w:sz w:val="24"/>
          <w:lang w:eastAsia="en-CA"/>
        </w:rPr>
        <w:t xml:space="preserve">You will take two midterm tests </w:t>
      </w:r>
      <w:r w:rsidR="005D10E9">
        <w:rPr>
          <w:rFonts w:ascii="Times New Roman" w:hAnsi="Times New Roman" w:cs="Times New Roman"/>
          <w:sz w:val="24"/>
          <w:lang w:eastAsia="en-CA"/>
        </w:rPr>
        <w:t xml:space="preserve">during the semester </w:t>
      </w:r>
      <w:r>
        <w:rPr>
          <w:rFonts w:ascii="Times New Roman" w:hAnsi="Times New Roman" w:cs="Times New Roman"/>
          <w:sz w:val="24"/>
          <w:lang w:eastAsia="en-CA"/>
        </w:rPr>
        <w:t xml:space="preserve">(each worth 20% of your </w:t>
      </w:r>
      <w:r w:rsidR="005D10E9">
        <w:rPr>
          <w:rFonts w:ascii="Times New Roman" w:hAnsi="Times New Roman" w:cs="Times New Roman"/>
          <w:sz w:val="24"/>
          <w:lang w:eastAsia="en-CA"/>
        </w:rPr>
        <w:t>grade). The tests will cover material presented in lectures and the weekly readings. Mi</w:t>
      </w:r>
      <w:r w:rsidR="00C007CF">
        <w:rPr>
          <w:rFonts w:ascii="Times New Roman" w:hAnsi="Times New Roman" w:cs="Times New Roman"/>
          <w:sz w:val="24"/>
          <w:lang w:eastAsia="en-CA"/>
        </w:rPr>
        <w:t>dterm tests are not cumulative and will have multiple choice and short answer components.</w:t>
      </w:r>
    </w:p>
    <w:p w:rsidR="005D10E9" w:rsidRPr="00E57A27" w:rsidRDefault="005D10E9" w:rsidP="005D10E9">
      <w:pPr>
        <w:spacing w:after="0" w:line="240" w:lineRule="auto"/>
        <w:ind w:left="720"/>
        <w:rPr>
          <w:rFonts w:ascii="Times New Roman" w:hAnsi="Times New Roman" w:cs="Times New Roman"/>
          <w:sz w:val="24"/>
          <w:lang w:eastAsia="en-CA"/>
        </w:rPr>
      </w:pPr>
    </w:p>
    <w:p w:rsidR="00E57A27" w:rsidRDefault="00E57A27" w:rsidP="00260A74">
      <w:pPr>
        <w:rPr>
          <w:rFonts w:ascii="Times New Roman" w:hAnsi="Times New Roman" w:cs="Times New Roman"/>
          <w:b/>
          <w:sz w:val="24"/>
          <w:lang w:eastAsia="en-CA"/>
        </w:rPr>
      </w:pPr>
      <w:r>
        <w:rPr>
          <w:rFonts w:ascii="Times New Roman" w:hAnsi="Times New Roman" w:cs="Times New Roman"/>
          <w:b/>
          <w:sz w:val="24"/>
          <w:lang w:eastAsia="en-CA"/>
        </w:rPr>
        <w:t>2) Final Exam</w:t>
      </w:r>
      <w:r w:rsidR="005D10E9">
        <w:rPr>
          <w:rFonts w:ascii="Times New Roman" w:hAnsi="Times New Roman" w:cs="Times New Roman"/>
          <w:b/>
          <w:sz w:val="24"/>
          <w:lang w:eastAsia="en-CA"/>
        </w:rPr>
        <w:t xml:space="preserve"> </w:t>
      </w:r>
    </w:p>
    <w:p w:rsidR="005D10E9" w:rsidRDefault="005D10E9" w:rsidP="005D10E9">
      <w:pPr>
        <w:spacing w:after="0" w:line="240" w:lineRule="auto"/>
        <w:ind w:left="720"/>
        <w:rPr>
          <w:rFonts w:ascii="Times New Roman" w:hAnsi="Times New Roman" w:cs="Times New Roman"/>
          <w:sz w:val="24"/>
          <w:lang w:eastAsia="en-CA"/>
        </w:rPr>
      </w:pPr>
      <w:r w:rsidRPr="005D10E9">
        <w:rPr>
          <w:rFonts w:ascii="Times New Roman" w:hAnsi="Times New Roman" w:cs="Times New Roman"/>
          <w:sz w:val="24"/>
          <w:lang w:eastAsia="en-CA"/>
        </w:rPr>
        <w:t xml:space="preserve">The final exam </w:t>
      </w:r>
      <w:r>
        <w:rPr>
          <w:rFonts w:ascii="Times New Roman" w:hAnsi="Times New Roman" w:cs="Times New Roman"/>
          <w:sz w:val="24"/>
          <w:lang w:eastAsia="en-CA"/>
        </w:rPr>
        <w:t xml:space="preserve">will cover all lectures and the textbook materials </w:t>
      </w:r>
      <w:r w:rsidR="007020EF">
        <w:rPr>
          <w:rFonts w:ascii="Times New Roman" w:hAnsi="Times New Roman" w:cs="Times New Roman"/>
          <w:sz w:val="24"/>
          <w:lang w:eastAsia="en-CA"/>
        </w:rPr>
        <w:t>after the second midterm.</w:t>
      </w:r>
      <w:r w:rsidR="00CB4FD6">
        <w:rPr>
          <w:rFonts w:ascii="Times New Roman" w:hAnsi="Times New Roman" w:cs="Times New Roman"/>
          <w:sz w:val="24"/>
          <w:lang w:eastAsia="en-CA"/>
        </w:rPr>
        <w:t xml:space="preserve"> As with the midterms, the final exam will have a multiple choice and short answer component. </w:t>
      </w:r>
    </w:p>
    <w:p w:rsidR="005D10E9" w:rsidRPr="005D10E9" w:rsidRDefault="005D10E9" w:rsidP="005D10E9">
      <w:pPr>
        <w:spacing w:after="0" w:line="240" w:lineRule="auto"/>
        <w:ind w:left="720"/>
        <w:rPr>
          <w:rFonts w:ascii="Times New Roman" w:hAnsi="Times New Roman" w:cs="Times New Roman"/>
          <w:sz w:val="24"/>
          <w:lang w:eastAsia="en-CA"/>
        </w:rPr>
      </w:pPr>
    </w:p>
    <w:p w:rsidR="00F550E9" w:rsidRDefault="00E57A27" w:rsidP="00260A74">
      <w:pPr>
        <w:rPr>
          <w:rFonts w:ascii="Times New Roman" w:hAnsi="Times New Roman" w:cs="Times New Roman"/>
          <w:b/>
          <w:sz w:val="24"/>
          <w:lang w:eastAsia="en-CA"/>
        </w:rPr>
      </w:pPr>
      <w:r>
        <w:rPr>
          <w:rFonts w:ascii="Times New Roman" w:hAnsi="Times New Roman" w:cs="Times New Roman"/>
          <w:b/>
          <w:sz w:val="24"/>
          <w:lang w:eastAsia="en-CA"/>
        </w:rPr>
        <w:t>3) Ethnographic Interview</w:t>
      </w:r>
    </w:p>
    <w:p w:rsidR="005D10E9" w:rsidRDefault="00E57A27" w:rsidP="005D10E9">
      <w:pPr>
        <w:ind w:left="720"/>
        <w:rPr>
          <w:rFonts w:ascii="Times New Roman" w:hAnsi="Times New Roman" w:cs="Times New Roman"/>
          <w:sz w:val="24"/>
        </w:rPr>
      </w:pPr>
      <w:r w:rsidRPr="005D10E9">
        <w:rPr>
          <w:rFonts w:ascii="Times New Roman" w:hAnsi="Times New Roman" w:cs="Times New Roman"/>
          <w:sz w:val="24"/>
        </w:rPr>
        <w:t xml:space="preserve">For the ethnographic interview you will be asked to interview a person who is culturally different from you (e.g., age, race/ethnic background, socioeconomic and/or occupational status, etc.), using </w:t>
      </w:r>
      <w:r w:rsidRPr="005D10E9">
        <w:rPr>
          <w:rFonts w:ascii="Times New Roman" w:hAnsi="Times New Roman" w:cs="Times New Roman"/>
          <w:sz w:val="24"/>
          <w:u w:val="single"/>
        </w:rPr>
        <w:t>guidelines posted on LEARN</w:t>
      </w:r>
      <w:r w:rsidRPr="005D10E9">
        <w:rPr>
          <w:rFonts w:ascii="Times New Roman" w:hAnsi="Times New Roman" w:cs="Times New Roman"/>
          <w:sz w:val="24"/>
        </w:rPr>
        <w:t xml:space="preserve">. </w:t>
      </w:r>
      <w:r w:rsidR="005B393C">
        <w:rPr>
          <w:rFonts w:ascii="Times New Roman" w:hAnsi="Times New Roman" w:cs="Times New Roman"/>
          <w:sz w:val="24"/>
        </w:rPr>
        <w:t xml:space="preserve">You should interview someone who is not involved in your </w:t>
      </w:r>
      <w:proofErr w:type="spellStart"/>
      <w:r w:rsidR="005B393C">
        <w:rPr>
          <w:rFonts w:ascii="Times New Roman" w:hAnsi="Times New Roman" w:cs="Times New Roman"/>
          <w:sz w:val="24"/>
        </w:rPr>
        <w:t>ePortfolio</w:t>
      </w:r>
      <w:proofErr w:type="spellEnd"/>
      <w:r w:rsidR="005B393C">
        <w:rPr>
          <w:rFonts w:ascii="Times New Roman" w:hAnsi="Times New Roman" w:cs="Times New Roman"/>
          <w:sz w:val="24"/>
        </w:rPr>
        <w:t xml:space="preserve"> assignment (see section below).</w:t>
      </w:r>
      <w:r w:rsidRPr="005D10E9">
        <w:rPr>
          <w:rFonts w:ascii="Times New Roman" w:hAnsi="Times New Roman" w:cs="Times New Roman"/>
          <w:sz w:val="24"/>
        </w:rPr>
        <w:t xml:space="preserve">You will prepare a set of questions prior to meeting with your interviewee, focusing on one or two aspects of culture discussed in class, for example, social class, religion, etc.  </w:t>
      </w:r>
    </w:p>
    <w:p w:rsidR="00C007CF" w:rsidRDefault="005B393C" w:rsidP="000D4BD9">
      <w:pPr>
        <w:shd w:val="clear" w:color="auto" w:fill="FFFFFF"/>
        <w:spacing w:after="0" w:line="240" w:lineRule="auto"/>
        <w:ind w:left="720" w:right="748"/>
        <w:rPr>
          <w:rFonts w:ascii="Times New Roman" w:hAnsi="Times New Roman" w:cs="Times New Roman"/>
          <w:sz w:val="24"/>
          <w:szCs w:val="24"/>
        </w:rPr>
      </w:pPr>
      <w:r w:rsidRPr="005B393C">
        <w:rPr>
          <w:rFonts w:ascii="Times New Roman" w:hAnsi="Times New Roman" w:cs="Times New Roman"/>
          <w:sz w:val="24"/>
          <w:szCs w:val="24"/>
        </w:rPr>
        <w:t>During the interview, you will keep notes, which will be handed in. Based on your interview, you will identify one cultural difference that you think is interesting, and then propose a way to study thi</w:t>
      </w:r>
      <w:r w:rsidR="00D244B9">
        <w:rPr>
          <w:rFonts w:ascii="Times New Roman" w:hAnsi="Times New Roman" w:cs="Times New Roman"/>
          <w:sz w:val="24"/>
          <w:szCs w:val="24"/>
        </w:rPr>
        <w:t>s difference. You will write a 4-5</w:t>
      </w:r>
      <w:r w:rsidRPr="005B393C">
        <w:rPr>
          <w:rFonts w:ascii="Times New Roman" w:hAnsi="Times New Roman" w:cs="Times New Roman"/>
          <w:sz w:val="24"/>
          <w:szCs w:val="24"/>
        </w:rPr>
        <w:t xml:space="preserve"> page paper (double-spaced, 12 </w:t>
      </w:r>
      <w:proofErr w:type="spellStart"/>
      <w:r w:rsidRPr="005B393C">
        <w:rPr>
          <w:rFonts w:ascii="Times New Roman" w:hAnsi="Times New Roman" w:cs="Times New Roman"/>
          <w:sz w:val="24"/>
          <w:szCs w:val="24"/>
        </w:rPr>
        <w:t>pt</w:t>
      </w:r>
      <w:proofErr w:type="spellEnd"/>
      <w:r w:rsidRPr="005B393C">
        <w:rPr>
          <w:rFonts w:ascii="Times New Roman" w:hAnsi="Times New Roman" w:cs="Times New Roman"/>
          <w:sz w:val="24"/>
          <w:szCs w:val="24"/>
        </w:rPr>
        <w:t xml:space="preserve"> font, 1 inch margins) in which you will reflect on your interviewing experience, and present your research idea based on the interview. More information about the ethnographic interview and content of the paper will be available on LEARN. </w:t>
      </w:r>
      <w:r w:rsidR="00E57A27" w:rsidRPr="005B393C">
        <w:rPr>
          <w:rFonts w:ascii="Times New Roman" w:hAnsi="Times New Roman" w:cs="Times New Roman"/>
          <w:sz w:val="24"/>
          <w:szCs w:val="24"/>
        </w:rPr>
        <w:t xml:space="preserve">Both your notes and the paper are due </w:t>
      </w:r>
      <w:r w:rsidR="00915577" w:rsidRPr="005B393C">
        <w:rPr>
          <w:rFonts w:ascii="Times New Roman" w:hAnsi="Times New Roman" w:cs="Times New Roman"/>
          <w:sz w:val="24"/>
          <w:szCs w:val="24"/>
        </w:rPr>
        <w:t xml:space="preserve">by midnight </w:t>
      </w:r>
      <w:r w:rsidR="00915577" w:rsidRPr="005B393C">
        <w:rPr>
          <w:rFonts w:ascii="Times New Roman" w:hAnsi="Times New Roman" w:cs="Times New Roman"/>
          <w:i/>
          <w:sz w:val="24"/>
          <w:szCs w:val="24"/>
        </w:rPr>
        <w:t>November</w:t>
      </w:r>
      <w:r w:rsidR="00E57A27" w:rsidRPr="005B393C">
        <w:rPr>
          <w:rFonts w:ascii="Times New Roman" w:hAnsi="Times New Roman" w:cs="Times New Roman"/>
          <w:i/>
          <w:sz w:val="24"/>
          <w:szCs w:val="24"/>
        </w:rPr>
        <w:t xml:space="preserve"> 2</w:t>
      </w:r>
      <w:r w:rsidR="00915577" w:rsidRPr="005B393C">
        <w:rPr>
          <w:rFonts w:ascii="Times New Roman" w:hAnsi="Times New Roman" w:cs="Times New Roman"/>
          <w:i/>
          <w:sz w:val="24"/>
          <w:szCs w:val="24"/>
        </w:rPr>
        <w:t>8</w:t>
      </w:r>
      <w:r w:rsidR="00E57A27" w:rsidRPr="005B393C">
        <w:rPr>
          <w:rFonts w:ascii="Times New Roman" w:hAnsi="Times New Roman" w:cs="Times New Roman"/>
          <w:i/>
          <w:sz w:val="24"/>
          <w:szCs w:val="24"/>
          <w:vertAlign w:val="superscript"/>
        </w:rPr>
        <w:t>th</w:t>
      </w:r>
      <w:r w:rsidR="00E57A27" w:rsidRPr="005B393C">
        <w:rPr>
          <w:rFonts w:ascii="Times New Roman" w:hAnsi="Times New Roman" w:cs="Times New Roman"/>
          <w:sz w:val="24"/>
          <w:szCs w:val="24"/>
        </w:rPr>
        <w:t xml:space="preserve">. </w:t>
      </w:r>
    </w:p>
    <w:p w:rsidR="000D4BD9" w:rsidRDefault="000D4BD9" w:rsidP="000D4BD9">
      <w:pPr>
        <w:shd w:val="clear" w:color="auto" w:fill="FFFFFF"/>
        <w:spacing w:after="0" w:line="240" w:lineRule="auto"/>
        <w:ind w:left="720" w:right="748"/>
        <w:rPr>
          <w:rFonts w:ascii="Times New Roman" w:hAnsi="Times New Roman" w:cs="Times New Roman"/>
          <w:sz w:val="24"/>
          <w:szCs w:val="24"/>
        </w:rPr>
      </w:pPr>
    </w:p>
    <w:p w:rsidR="00915577" w:rsidRDefault="00E57A27" w:rsidP="005B393C">
      <w:pPr>
        <w:rPr>
          <w:rFonts w:ascii="Times New Roman" w:hAnsi="Times New Roman" w:cs="Times New Roman"/>
          <w:b/>
          <w:sz w:val="24"/>
          <w:lang w:eastAsia="en-CA"/>
        </w:rPr>
      </w:pPr>
      <w:r>
        <w:rPr>
          <w:rFonts w:ascii="Times New Roman" w:hAnsi="Times New Roman" w:cs="Times New Roman"/>
          <w:b/>
          <w:sz w:val="24"/>
          <w:lang w:eastAsia="en-CA"/>
        </w:rPr>
        <w:t xml:space="preserve">4) </w:t>
      </w:r>
      <w:r w:rsidR="009F3862">
        <w:rPr>
          <w:rFonts w:ascii="Times New Roman" w:hAnsi="Times New Roman" w:cs="Times New Roman"/>
          <w:b/>
          <w:sz w:val="24"/>
          <w:lang w:eastAsia="en-CA"/>
        </w:rPr>
        <w:t>Cross-cultural Exchange</w:t>
      </w:r>
      <w:r w:rsidR="00FC082A">
        <w:rPr>
          <w:rFonts w:ascii="Times New Roman" w:hAnsi="Times New Roman" w:cs="Times New Roman"/>
          <w:b/>
          <w:sz w:val="24"/>
          <w:lang w:eastAsia="en-CA"/>
        </w:rPr>
        <w:t xml:space="preserve"> </w:t>
      </w:r>
      <w:r w:rsidR="005B393C">
        <w:rPr>
          <w:rFonts w:ascii="Times New Roman" w:hAnsi="Times New Roman" w:cs="Times New Roman"/>
          <w:b/>
          <w:sz w:val="24"/>
          <w:lang w:eastAsia="en-CA"/>
        </w:rPr>
        <w:t xml:space="preserve">Portfolio </w:t>
      </w:r>
    </w:p>
    <w:p w:rsidR="00FC082A" w:rsidRPr="00D244B9" w:rsidRDefault="00317C63" w:rsidP="00317C63">
      <w:pPr>
        <w:ind w:left="720"/>
        <w:rPr>
          <w:rFonts w:ascii="Times New Roman" w:hAnsi="Times New Roman" w:cs="Times New Roman"/>
          <w:sz w:val="24"/>
          <w:lang w:eastAsia="en-CA"/>
        </w:rPr>
      </w:pPr>
      <w:r w:rsidRPr="00D244B9">
        <w:rPr>
          <w:rFonts w:ascii="Times New Roman" w:hAnsi="Times New Roman" w:cs="Times New Roman"/>
          <w:sz w:val="24"/>
          <w:lang w:eastAsia="en-CA"/>
        </w:rPr>
        <w:t xml:space="preserve">For this assignment, you will document your learning processes using the </w:t>
      </w:r>
      <w:proofErr w:type="spellStart"/>
      <w:r w:rsidRPr="00D244B9">
        <w:rPr>
          <w:rFonts w:ascii="Times New Roman" w:hAnsi="Times New Roman" w:cs="Times New Roman"/>
          <w:sz w:val="24"/>
          <w:lang w:eastAsia="en-CA"/>
        </w:rPr>
        <w:t>ePortfolio</w:t>
      </w:r>
      <w:proofErr w:type="spellEnd"/>
      <w:r w:rsidRPr="00D244B9">
        <w:rPr>
          <w:rFonts w:ascii="Times New Roman" w:hAnsi="Times New Roman" w:cs="Times New Roman"/>
          <w:sz w:val="24"/>
          <w:lang w:eastAsia="en-CA"/>
        </w:rPr>
        <w:t xml:space="preserve"> function in LEARN. You will submit your </w:t>
      </w:r>
      <w:proofErr w:type="spellStart"/>
      <w:r w:rsidRPr="00D244B9">
        <w:rPr>
          <w:rFonts w:ascii="Times New Roman" w:hAnsi="Times New Roman" w:cs="Times New Roman"/>
          <w:sz w:val="24"/>
          <w:lang w:eastAsia="en-CA"/>
        </w:rPr>
        <w:t>ePortfolio</w:t>
      </w:r>
      <w:proofErr w:type="spellEnd"/>
      <w:r w:rsidRPr="00D244B9">
        <w:rPr>
          <w:rFonts w:ascii="Times New Roman" w:hAnsi="Times New Roman" w:cs="Times New Roman"/>
          <w:sz w:val="24"/>
          <w:lang w:eastAsia="en-CA"/>
        </w:rPr>
        <w:t xml:space="preserve"> to the drop box on LEARN before each due date (by midnight every other Sunday night). Please follow the guidelines on this assignment posted on the website. </w:t>
      </w:r>
    </w:p>
    <w:p w:rsidR="00317C63" w:rsidRDefault="00317C63" w:rsidP="00317C63">
      <w:pPr>
        <w:ind w:left="720"/>
        <w:rPr>
          <w:rFonts w:ascii="Times New Roman" w:hAnsi="Times New Roman" w:cs="Times New Roman"/>
          <w:sz w:val="24"/>
          <w:lang w:eastAsia="en-CA"/>
        </w:rPr>
      </w:pPr>
      <w:r>
        <w:rPr>
          <w:rFonts w:ascii="Times New Roman" w:hAnsi="Times New Roman" w:cs="Times New Roman"/>
          <w:sz w:val="24"/>
          <w:lang w:eastAsia="en-CA"/>
        </w:rPr>
        <w:lastRenderedPageBreak/>
        <w:t xml:space="preserve">Contact me as soon as possible if you miss a deadline. In cases of severe illness or extreme circumstances, the student must contact the instructor as soon as possible. Late submissions will be dealt on a case-by—case basis. However, without my permission you will not be allowed to submit your entry after the subsequent deadline. For each entry missing from your </w:t>
      </w:r>
      <w:proofErr w:type="spellStart"/>
      <w:r>
        <w:rPr>
          <w:rFonts w:ascii="Times New Roman" w:hAnsi="Times New Roman" w:cs="Times New Roman"/>
          <w:sz w:val="24"/>
          <w:lang w:eastAsia="en-CA"/>
        </w:rPr>
        <w:t>ePortfolio</w:t>
      </w:r>
      <w:proofErr w:type="spellEnd"/>
      <w:r>
        <w:rPr>
          <w:rFonts w:ascii="Times New Roman" w:hAnsi="Times New Roman" w:cs="Times New Roman"/>
          <w:sz w:val="24"/>
          <w:lang w:eastAsia="en-CA"/>
        </w:rPr>
        <w:t xml:space="preserve">, you will be penalized 5% of the course grade. </w:t>
      </w:r>
    </w:p>
    <w:p w:rsidR="00F368EC" w:rsidRDefault="00317C63" w:rsidP="00F368EC">
      <w:pPr>
        <w:ind w:left="720"/>
        <w:rPr>
          <w:rFonts w:ascii="Times New Roman" w:hAnsi="Times New Roman" w:cs="Times New Roman"/>
          <w:sz w:val="24"/>
          <w:lang w:eastAsia="en-CA"/>
        </w:rPr>
      </w:pPr>
      <w:r>
        <w:rPr>
          <w:rFonts w:ascii="Times New Roman" w:hAnsi="Times New Roman" w:cs="Times New Roman"/>
          <w:sz w:val="24"/>
          <w:lang w:eastAsia="en-CA"/>
        </w:rPr>
        <w:t>More information on this assignment will be discussed in class. An alternative research proposal assignment is available in place of this assignment</w:t>
      </w:r>
      <w:r w:rsidR="000D4BD9">
        <w:rPr>
          <w:rFonts w:ascii="Times New Roman" w:hAnsi="Times New Roman" w:cs="Times New Roman"/>
          <w:sz w:val="24"/>
          <w:lang w:eastAsia="en-CA"/>
        </w:rPr>
        <w:t xml:space="preserve">. If you decide to take this route, please contact the instructor as soon as possible. </w:t>
      </w:r>
    </w:p>
    <w:p w:rsidR="00F368EC" w:rsidRDefault="00F368EC" w:rsidP="00F368EC">
      <w:pPr>
        <w:rPr>
          <w:rFonts w:ascii="Times New Roman" w:hAnsi="Times New Roman" w:cs="Times New Roman"/>
          <w:b/>
          <w:sz w:val="24"/>
          <w:lang w:eastAsia="en-CA"/>
        </w:rPr>
      </w:pPr>
      <w:r>
        <w:rPr>
          <w:rFonts w:ascii="Times New Roman" w:hAnsi="Times New Roman" w:cs="Times New Roman"/>
          <w:b/>
          <w:sz w:val="24"/>
          <w:lang w:eastAsia="en-CA"/>
        </w:rPr>
        <w:t>5</w:t>
      </w:r>
      <w:r>
        <w:rPr>
          <w:rFonts w:ascii="Times New Roman" w:hAnsi="Times New Roman" w:cs="Times New Roman"/>
          <w:b/>
          <w:sz w:val="24"/>
          <w:lang w:eastAsia="en-CA"/>
        </w:rPr>
        <w:t xml:space="preserve">) </w:t>
      </w:r>
      <w:r>
        <w:rPr>
          <w:rFonts w:ascii="Times New Roman" w:hAnsi="Times New Roman" w:cs="Times New Roman"/>
          <w:b/>
          <w:sz w:val="24"/>
          <w:lang w:eastAsia="en-CA"/>
        </w:rPr>
        <w:t>Research Participation Bonus</w:t>
      </w:r>
    </w:p>
    <w:p w:rsidR="00F368EC" w:rsidRPr="00F368EC" w:rsidRDefault="00F368EC" w:rsidP="00F368EC">
      <w:pPr>
        <w:ind w:left="720"/>
        <w:rPr>
          <w:rFonts w:ascii="Times New Roman" w:hAnsi="Times New Roman" w:cs="Times New Roman"/>
          <w:sz w:val="24"/>
          <w:lang w:eastAsia="en-CA"/>
        </w:rPr>
      </w:pPr>
      <w:r>
        <w:rPr>
          <w:rFonts w:ascii="Times New Roman" w:hAnsi="Times New Roman" w:cs="Times New Roman"/>
          <w:sz w:val="24"/>
          <w:lang w:eastAsia="en-CA"/>
        </w:rPr>
        <w:t>You will have the opportunity to participate in psychology related research to earn bonus marks toward your grade. See the Research Experience Marks section at the end of the syllabus.</w:t>
      </w:r>
    </w:p>
    <w:p w:rsidR="00F368EC" w:rsidRDefault="00F368EC" w:rsidP="0048312F">
      <w:pPr>
        <w:pStyle w:val="Heading2"/>
        <w:rPr>
          <w:rFonts w:ascii="Verdana" w:hAnsi="Verdana"/>
          <w:szCs w:val="24"/>
        </w:rPr>
      </w:pPr>
    </w:p>
    <w:p w:rsidR="0048312F" w:rsidRDefault="0048312F" w:rsidP="0048312F">
      <w:pPr>
        <w:pStyle w:val="Heading2"/>
        <w:rPr>
          <w:rFonts w:ascii="Verdana" w:hAnsi="Verdana"/>
          <w:szCs w:val="24"/>
        </w:rPr>
      </w:pPr>
      <w:r w:rsidRPr="0012373A">
        <w:rPr>
          <w:rFonts w:ascii="Verdana" w:hAnsi="Verdana"/>
          <w:szCs w:val="24"/>
        </w:rPr>
        <w:t>Course Outline</w:t>
      </w:r>
    </w:p>
    <w:p w:rsidR="00F368EC" w:rsidRPr="00F368EC" w:rsidRDefault="00F368EC" w:rsidP="00F368EC"/>
    <w:tbl>
      <w:tblPr>
        <w:tblStyle w:val="TableGrid"/>
        <w:tblW w:w="0" w:type="auto"/>
        <w:tblLook w:val="04A0" w:firstRow="1" w:lastRow="0" w:firstColumn="1" w:lastColumn="0" w:noHBand="0" w:noVBand="1"/>
      </w:tblPr>
      <w:tblGrid>
        <w:gridCol w:w="843"/>
        <w:gridCol w:w="966"/>
        <w:gridCol w:w="2268"/>
        <w:gridCol w:w="5356"/>
      </w:tblGrid>
      <w:tr w:rsidR="0048312F" w:rsidRPr="0048312F" w:rsidTr="00934C0A">
        <w:trPr>
          <w:trHeight w:val="305"/>
          <w:tblHeader/>
        </w:trPr>
        <w:tc>
          <w:tcPr>
            <w:tcW w:w="843" w:type="dxa"/>
            <w:tcBorders>
              <w:bottom w:val="single" w:sz="4" w:space="0" w:color="auto"/>
            </w:tcBorders>
          </w:tcPr>
          <w:p w:rsidR="0048312F" w:rsidRPr="0048312F" w:rsidRDefault="0048312F" w:rsidP="00474D6C">
            <w:pPr>
              <w:jc w:val="center"/>
              <w:rPr>
                <w:rFonts w:ascii="Times New Roman" w:hAnsi="Times New Roman" w:cs="Times New Roman"/>
                <w:b/>
                <w:sz w:val="24"/>
                <w:szCs w:val="24"/>
              </w:rPr>
            </w:pPr>
            <w:r w:rsidRPr="0048312F">
              <w:rPr>
                <w:rFonts w:ascii="Times New Roman" w:hAnsi="Times New Roman" w:cs="Times New Roman"/>
                <w:b/>
                <w:sz w:val="24"/>
                <w:szCs w:val="24"/>
              </w:rPr>
              <w:t>Week</w:t>
            </w:r>
          </w:p>
        </w:tc>
        <w:tc>
          <w:tcPr>
            <w:tcW w:w="966" w:type="dxa"/>
          </w:tcPr>
          <w:p w:rsidR="0048312F" w:rsidRPr="0048312F" w:rsidRDefault="0048312F" w:rsidP="00474D6C">
            <w:pPr>
              <w:rPr>
                <w:rFonts w:ascii="Times New Roman" w:hAnsi="Times New Roman" w:cs="Times New Roman"/>
                <w:b/>
                <w:sz w:val="24"/>
                <w:szCs w:val="24"/>
              </w:rPr>
            </w:pPr>
            <w:r w:rsidRPr="0048312F">
              <w:rPr>
                <w:rFonts w:ascii="Times New Roman" w:hAnsi="Times New Roman" w:cs="Times New Roman"/>
                <w:b/>
                <w:sz w:val="24"/>
                <w:szCs w:val="24"/>
              </w:rPr>
              <w:t>Date</w:t>
            </w:r>
          </w:p>
        </w:tc>
        <w:tc>
          <w:tcPr>
            <w:tcW w:w="2268" w:type="dxa"/>
          </w:tcPr>
          <w:p w:rsidR="0048312F" w:rsidRPr="0048312F" w:rsidRDefault="0048312F" w:rsidP="00474D6C">
            <w:pPr>
              <w:rPr>
                <w:rFonts w:ascii="Times New Roman" w:hAnsi="Times New Roman" w:cs="Times New Roman"/>
                <w:b/>
                <w:sz w:val="24"/>
                <w:szCs w:val="24"/>
              </w:rPr>
            </w:pPr>
            <w:r w:rsidRPr="0048312F">
              <w:rPr>
                <w:rFonts w:ascii="Times New Roman" w:hAnsi="Times New Roman" w:cs="Times New Roman"/>
                <w:b/>
                <w:sz w:val="24"/>
                <w:szCs w:val="24"/>
              </w:rPr>
              <w:t>Topic</w:t>
            </w:r>
          </w:p>
        </w:tc>
        <w:tc>
          <w:tcPr>
            <w:tcW w:w="5356" w:type="dxa"/>
          </w:tcPr>
          <w:p w:rsidR="0048312F" w:rsidRPr="0048312F" w:rsidRDefault="0048312F" w:rsidP="0048312F">
            <w:pPr>
              <w:rPr>
                <w:rFonts w:ascii="Times New Roman" w:hAnsi="Times New Roman" w:cs="Times New Roman"/>
                <w:b/>
                <w:sz w:val="24"/>
                <w:szCs w:val="24"/>
              </w:rPr>
            </w:pPr>
            <w:r w:rsidRPr="0048312F">
              <w:rPr>
                <w:rFonts w:ascii="Times New Roman" w:hAnsi="Times New Roman" w:cs="Times New Roman"/>
                <w:b/>
                <w:sz w:val="24"/>
                <w:szCs w:val="24"/>
              </w:rPr>
              <w:t>Readings</w:t>
            </w:r>
          </w:p>
        </w:tc>
      </w:tr>
      <w:tr w:rsidR="0048312F" w:rsidRPr="0048312F" w:rsidTr="00934C0A">
        <w:tc>
          <w:tcPr>
            <w:tcW w:w="843" w:type="dxa"/>
            <w:tcBorders>
              <w:bottom w:val="nil"/>
            </w:tcBorders>
          </w:tcPr>
          <w:p w:rsidR="0048312F" w:rsidRPr="00E711EF" w:rsidRDefault="0048312F" w:rsidP="00474D6C">
            <w:pPr>
              <w:jc w:val="center"/>
              <w:rPr>
                <w:rFonts w:ascii="Times New Roman" w:hAnsi="Times New Roman" w:cs="Times New Roman"/>
                <w:sz w:val="24"/>
                <w:szCs w:val="24"/>
              </w:rPr>
            </w:pPr>
            <w:r w:rsidRPr="00E711EF">
              <w:rPr>
                <w:rFonts w:ascii="Times New Roman" w:hAnsi="Times New Roman" w:cs="Times New Roman"/>
                <w:sz w:val="24"/>
                <w:szCs w:val="24"/>
              </w:rPr>
              <w:t>1</w:t>
            </w:r>
          </w:p>
        </w:tc>
        <w:tc>
          <w:tcPr>
            <w:tcW w:w="966" w:type="dxa"/>
          </w:tcPr>
          <w:p w:rsidR="0048312F" w:rsidRPr="0048312F" w:rsidRDefault="0048312F" w:rsidP="00E75112">
            <w:pPr>
              <w:rPr>
                <w:rFonts w:ascii="Times New Roman" w:hAnsi="Times New Roman" w:cs="Times New Roman"/>
                <w:sz w:val="24"/>
                <w:szCs w:val="24"/>
              </w:rPr>
            </w:pPr>
            <w:r w:rsidRPr="0048312F">
              <w:rPr>
                <w:rFonts w:ascii="Times New Roman" w:hAnsi="Times New Roman" w:cs="Times New Roman"/>
                <w:sz w:val="24"/>
                <w:szCs w:val="24"/>
              </w:rPr>
              <w:t>Sept</w:t>
            </w:r>
            <w:r w:rsidR="00934C0A">
              <w:rPr>
                <w:rFonts w:ascii="Times New Roman" w:hAnsi="Times New Roman" w:cs="Times New Roman"/>
                <w:sz w:val="24"/>
                <w:szCs w:val="24"/>
              </w:rPr>
              <w:t>.</w:t>
            </w:r>
            <w:r w:rsidRPr="0048312F">
              <w:rPr>
                <w:rFonts w:ascii="Times New Roman" w:hAnsi="Times New Roman" w:cs="Times New Roman"/>
                <w:sz w:val="24"/>
                <w:szCs w:val="24"/>
              </w:rPr>
              <w:t xml:space="preserve"> 12</w:t>
            </w:r>
          </w:p>
        </w:tc>
        <w:sdt>
          <w:sdtPr>
            <w:rPr>
              <w:rFonts w:ascii="Times New Roman" w:hAnsi="Times New Roman" w:cs="Times New Roman"/>
              <w:sz w:val="24"/>
              <w:szCs w:val="24"/>
            </w:rPr>
            <w:id w:val="-984774021"/>
            <w:placeholder>
              <w:docPart w:val="E9AE565126C34441820E637D2159B515"/>
            </w:placeholder>
            <w:text w:multiLine="1"/>
          </w:sdtPr>
          <w:sdtEndPr/>
          <w:sdtContent>
            <w:tc>
              <w:tcPr>
                <w:tcW w:w="2268" w:type="dxa"/>
              </w:tcPr>
              <w:p w:rsidR="0048312F" w:rsidRPr="0048312F" w:rsidRDefault="00934C0A" w:rsidP="0048312F">
                <w:pPr>
                  <w:rPr>
                    <w:rFonts w:ascii="Times New Roman" w:hAnsi="Times New Roman" w:cs="Times New Roman"/>
                    <w:sz w:val="24"/>
                    <w:szCs w:val="24"/>
                  </w:rPr>
                </w:pPr>
                <w:r>
                  <w:rPr>
                    <w:rFonts w:ascii="Times New Roman" w:hAnsi="Times New Roman" w:cs="Times New Roman"/>
                    <w:sz w:val="24"/>
                    <w:szCs w:val="24"/>
                  </w:rPr>
                  <w:t>Course Overview and Introduction</w:t>
                </w:r>
              </w:p>
            </w:tc>
          </w:sdtContent>
        </w:sdt>
        <w:tc>
          <w:tcPr>
            <w:tcW w:w="5356" w:type="dxa"/>
          </w:tcPr>
          <w:p w:rsidR="0048312F" w:rsidRPr="00E75112" w:rsidRDefault="00CB4FD6" w:rsidP="00E75112">
            <w:pPr>
              <w:rPr>
                <w:rFonts w:ascii="Times New Roman" w:hAnsi="Times New Roman" w:cs="Times New Roman"/>
                <w:sz w:val="24"/>
                <w:szCs w:val="24"/>
              </w:rPr>
            </w:pPr>
            <w:r>
              <w:rPr>
                <w:rFonts w:ascii="Times New Roman" w:hAnsi="Times New Roman" w:cs="Times New Roman"/>
                <w:sz w:val="24"/>
                <w:szCs w:val="24"/>
              </w:rPr>
              <w:t xml:space="preserve">Recommended: </w:t>
            </w:r>
            <w:r>
              <w:rPr>
                <w:rFonts w:ascii="Times New Roman" w:hAnsi="Times New Roman" w:cs="Times New Roman"/>
                <w:sz w:val="24"/>
                <w:szCs w:val="24"/>
              </w:rPr>
              <w:br/>
            </w:r>
            <w:r w:rsidR="00E75112" w:rsidRPr="00E75112">
              <w:rPr>
                <w:rFonts w:ascii="Times New Roman" w:hAnsi="Times New Roman" w:cs="Times New Roman"/>
                <w:sz w:val="24"/>
                <w:szCs w:val="24"/>
              </w:rPr>
              <w:t>How to Read a Journal Article in Social Psychology</w:t>
            </w:r>
            <w:r w:rsidR="00E75112">
              <w:rPr>
                <w:rFonts w:ascii="Times New Roman" w:hAnsi="Times New Roman" w:cs="Times New Roman"/>
                <w:sz w:val="24"/>
                <w:szCs w:val="24"/>
              </w:rPr>
              <w:t>:</w:t>
            </w:r>
            <w:r w:rsidR="00E75112" w:rsidRPr="00E75112">
              <w:rPr>
                <w:rFonts w:ascii="Times New Roman" w:hAnsi="Times New Roman" w:cs="Times New Roman"/>
                <w:sz w:val="24"/>
                <w:szCs w:val="24"/>
              </w:rPr>
              <w:t xml:space="preserve"> http://www.arts.uwaterloo.ca/~sspencer/readart.pdf</w:t>
            </w:r>
          </w:p>
        </w:tc>
      </w:tr>
      <w:tr w:rsidR="0048312F" w:rsidRPr="0048312F" w:rsidTr="00934C0A">
        <w:tc>
          <w:tcPr>
            <w:tcW w:w="843" w:type="dxa"/>
            <w:tcBorders>
              <w:top w:val="nil"/>
              <w:bottom w:val="single" w:sz="4" w:space="0" w:color="auto"/>
            </w:tcBorders>
          </w:tcPr>
          <w:p w:rsidR="0048312F" w:rsidRPr="0048312F" w:rsidRDefault="0048312F" w:rsidP="00474D6C">
            <w:pPr>
              <w:jc w:val="center"/>
              <w:rPr>
                <w:rFonts w:ascii="Times New Roman" w:hAnsi="Times New Roman" w:cs="Times New Roman"/>
                <w:sz w:val="24"/>
                <w:szCs w:val="24"/>
              </w:rPr>
            </w:pPr>
          </w:p>
        </w:tc>
        <w:tc>
          <w:tcPr>
            <w:tcW w:w="966" w:type="dxa"/>
          </w:tcPr>
          <w:p w:rsidR="0048312F" w:rsidRPr="0048312F" w:rsidRDefault="0048312F" w:rsidP="00E75112">
            <w:pPr>
              <w:rPr>
                <w:rFonts w:ascii="Times New Roman" w:hAnsi="Times New Roman" w:cs="Times New Roman"/>
                <w:sz w:val="24"/>
                <w:szCs w:val="24"/>
              </w:rPr>
            </w:pPr>
            <w:r w:rsidRPr="0048312F">
              <w:rPr>
                <w:rFonts w:ascii="Times New Roman" w:hAnsi="Times New Roman" w:cs="Times New Roman"/>
                <w:sz w:val="24"/>
                <w:szCs w:val="24"/>
              </w:rPr>
              <w:t xml:space="preserve">Sept. </w:t>
            </w:r>
            <w:r w:rsidR="00AF24BD">
              <w:rPr>
                <w:rFonts w:ascii="Times New Roman" w:hAnsi="Times New Roman" w:cs="Times New Roman"/>
                <w:sz w:val="24"/>
                <w:szCs w:val="24"/>
              </w:rPr>
              <w:t>14</w:t>
            </w:r>
          </w:p>
        </w:tc>
        <w:tc>
          <w:tcPr>
            <w:tcW w:w="2268" w:type="dxa"/>
          </w:tcPr>
          <w:p w:rsidR="0048312F" w:rsidRPr="0048312F" w:rsidRDefault="00AF24BD" w:rsidP="0048312F">
            <w:pPr>
              <w:rPr>
                <w:rFonts w:ascii="Times New Roman" w:hAnsi="Times New Roman" w:cs="Times New Roman"/>
                <w:sz w:val="24"/>
                <w:szCs w:val="24"/>
              </w:rPr>
            </w:pPr>
            <w:r>
              <w:rPr>
                <w:rFonts w:ascii="Times New Roman" w:hAnsi="Times New Roman" w:cs="Times New Roman"/>
                <w:sz w:val="24"/>
                <w:szCs w:val="24"/>
              </w:rPr>
              <w:t>Understanding and Defining Culture I</w:t>
            </w:r>
          </w:p>
        </w:tc>
        <w:tc>
          <w:tcPr>
            <w:tcW w:w="5356" w:type="dxa"/>
          </w:tcPr>
          <w:p w:rsidR="00CA70BD" w:rsidRPr="00D979A9" w:rsidRDefault="00D979A9" w:rsidP="00D979A9">
            <w:pPr>
              <w:rPr>
                <w:rFonts w:ascii="Times New Roman" w:hAnsi="Times New Roman"/>
                <w:color w:val="000000" w:themeColor="text1"/>
              </w:rPr>
            </w:pPr>
            <w:r>
              <w:rPr>
                <w:rFonts w:ascii="Times New Roman" w:hAnsi="Times New Roman"/>
                <w:color w:val="000000" w:themeColor="text1"/>
              </w:rPr>
              <w:t>Online reading: Unit</w:t>
            </w:r>
            <w:r w:rsidRPr="00D979A9">
              <w:rPr>
                <w:rFonts w:ascii="Times New Roman" w:hAnsi="Times New Roman"/>
                <w:color w:val="000000" w:themeColor="text1"/>
              </w:rPr>
              <w:t xml:space="preserve"> 2, Subunit 2.2: </w:t>
            </w:r>
            <w:proofErr w:type="spellStart"/>
            <w:r w:rsidRPr="00D979A9">
              <w:rPr>
                <w:rFonts w:ascii="Times New Roman" w:hAnsi="Times New Roman"/>
                <w:color w:val="000000" w:themeColor="text1"/>
              </w:rPr>
              <w:t>Triandis</w:t>
            </w:r>
            <w:proofErr w:type="spellEnd"/>
            <w:r w:rsidRPr="00D979A9">
              <w:rPr>
                <w:rFonts w:ascii="Times New Roman" w:hAnsi="Times New Roman"/>
                <w:color w:val="000000" w:themeColor="text1"/>
              </w:rPr>
              <w:t xml:space="preserve">, H. C. (2002). Subjective culture </w:t>
            </w:r>
          </w:p>
        </w:tc>
      </w:tr>
      <w:tr w:rsidR="0048312F" w:rsidRPr="0048312F" w:rsidTr="00934C0A">
        <w:tc>
          <w:tcPr>
            <w:tcW w:w="843" w:type="dxa"/>
            <w:tcBorders>
              <w:bottom w:val="nil"/>
            </w:tcBorders>
          </w:tcPr>
          <w:p w:rsidR="0048312F" w:rsidRPr="0048312F" w:rsidRDefault="0048312F" w:rsidP="00474D6C">
            <w:pPr>
              <w:jc w:val="center"/>
              <w:rPr>
                <w:rFonts w:ascii="Times New Roman" w:hAnsi="Times New Roman" w:cs="Times New Roman"/>
                <w:sz w:val="24"/>
                <w:szCs w:val="24"/>
              </w:rPr>
            </w:pPr>
            <w:r w:rsidRPr="0048312F">
              <w:rPr>
                <w:rFonts w:ascii="Times New Roman" w:hAnsi="Times New Roman" w:cs="Times New Roman"/>
                <w:sz w:val="24"/>
                <w:szCs w:val="24"/>
              </w:rPr>
              <w:t>2</w:t>
            </w:r>
          </w:p>
        </w:tc>
        <w:tc>
          <w:tcPr>
            <w:tcW w:w="966" w:type="dxa"/>
          </w:tcPr>
          <w:sdt>
            <w:sdtPr>
              <w:rPr>
                <w:rFonts w:ascii="Times New Roman" w:hAnsi="Times New Roman" w:cs="Times New Roman"/>
                <w:sz w:val="24"/>
                <w:szCs w:val="24"/>
              </w:rPr>
              <w:id w:val="1686864046"/>
              <w:placeholder>
                <w:docPart w:val="F33E750174FC48CF82FE083E84E319F8"/>
              </w:placeholder>
              <w:text/>
            </w:sdtPr>
            <w:sdtEndPr/>
            <w:sdtContent>
              <w:p w:rsidR="0048312F" w:rsidRDefault="00AF24BD" w:rsidP="00AF24BD">
                <w:pPr>
                  <w:rPr>
                    <w:rFonts w:ascii="Times New Roman" w:hAnsi="Times New Roman" w:cs="Times New Roman"/>
                    <w:sz w:val="24"/>
                    <w:szCs w:val="24"/>
                  </w:rPr>
                </w:pPr>
                <w:r>
                  <w:rPr>
                    <w:rFonts w:ascii="Times New Roman" w:hAnsi="Times New Roman" w:cs="Times New Roman"/>
                    <w:sz w:val="24"/>
                    <w:szCs w:val="24"/>
                  </w:rPr>
                  <w:t>Sept. 19</w:t>
                </w:r>
              </w:p>
            </w:sdtContent>
          </w:sdt>
          <w:p w:rsidR="00AF24BD" w:rsidRPr="0048312F" w:rsidRDefault="00AF24BD" w:rsidP="00AF24BD">
            <w:pPr>
              <w:rPr>
                <w:rFonts w:ascii="Times New Roman" w:hAnsi="Times New Roman" w:cs="Times New Roman"/>
                <w:sz w:val="24"/>
                <w:szCs w:val="24"/>
              </w:rPr>
            </w:pPr>
          </w:p>
        </w:tc>
        <w:tc>
          <w:tcPr>
            <w:tcW w:w="2268" w:type="dxa"/>
          </w:tcPr>
          <w:p w:rsidR="0048312F" w:rsidRPr="0048312F" w:rsidRDefault="00CA70BD" w:rsidP="00CA70BD">
            <w:pPr>
              <w:rPr>
                <w:rFonts w:ascii="Times New Roman" w:hAnsi="Times New Roman" w:cs="Times New Roman"/>
                <w:sz w:val="24"/>
                <w:szCs w:val="24"/>
              </w:rPr>
            </w:pPr>
            <w:r>
              <w:rPr>
                <w:rFonts w:ascii="Times New Roman" w:hAnsi="Times New Roman" w:cs="Times New Roman"/>
                <w:sz w:val="24"/>
                <w:szCs w:val="24"/>
              </w:rPr>
              <w:t>Understanding and Defining Culture II</w:t>
            </w:r>
          </w:p>
        </w:tc>
        <w:tc>
          <w:tcPr>
            <w:tcW w:w="5356" w:type="dxa"/>
          </w:tcPr>
          <w:p w:rsidR="0048312F" w:rsidRDefault="009F3862" w:rsidP="00DB1B9F">
            <w:pPr>
              <w:rPr>
                <w:rFonts w:ascii="Times New Roman" w:hAnsi="Times New Roman" w:cs="Times New Roman"/>
                <w:b/>
                <w:sz w:val="24"/>
                <w:szCs w:val="24"/>
              </w:rPr>
            </w:pPr>
            <w:proofErr w:type="spellStart"/>
            <w:r w:rsidRPr="009F3862">
              <w:rPr>
                <w:rFonts w:ascii="Times New Roman" w:hAnsi="Times New Roman" w:cs="Times New Roman"/>
                <w:sz w:val="24"/>
                <w:szCs w:val="24"/>
              </w:rPr>
              <w:t>Triandis</w:t>
            </w:r>
            <w:proofErr w:type="spellEnd"/>
            <w:r w:rsidRPr="009F3862">
              <w:rPr>
                <w:rFonts w:ascii="Times New Roman" w:hAnsi="Times New Roman" w:cs="Times New Roman"/>
                <w:sz w:val="24"/>
                <w:szCs w:val="24"/>
              </w:rPr>
              <w:t xml:space="preserve"> &amp; </w:t>
            </w:r>
            <w:proofErr w:type="spellStart"/>
            <w:r w:rsidRPr="009F3862">
              <w:rPr>
                <w:rFonts w:ascii="Times New Roman" w:hAnsi="Times New Roman" w:cs="Times New Roman"/>
                <w:sz w:val="24"/>
                <w:szCs w:val="24"/>
              </w:rPr>
              <w:t>Suh</w:t>
            </w:r>
            <w:proofErr w:type="spellEnd"/>
            <w:r w:rsidRPr="009F3862">
              <w:rPr>
                <w:rFonts w:ascii="Times New Roman" w:hAnsi="Times New Roman" w:cs="Times New Roman"/>
                <w:sz w:val="24"/>
                <w:szCs w:val="24"/>
              </w:rPr>
              <w:t xml:space="preserve"> (2002). Cultural influences on personality.</w:t>
            </w:r>
            <w:r w:rsidRPr="009F3862">
              <w:rPr>
                <w:rFonts w:ascii="Times New Roman" w:hAnsi="Times New Roman" w:cs="Times New Roman"/>
                <w:i/>
                <w:sz w:val="24"/>
                <w:szCs w:val="24"/>
              </w:rPr>
              <w:t xml:space="preserve"> </w:t>
            </w:r>
            <w:r>
              <w:rPr>
                <w:rFonts w:ascii="Times New Roman" w:hAnsi="Times New Roman" w:cs="Times New Roman"/>
                <w:i/>
                <w:sz w:val="24"/>
                <w:szCs w:val="24"/>
              </w:rPr>
              <w:t xml:space="preserve">Annual Review of Psychology, </w:t>
            </w:r>
            <w:r>
              <w:rPr>
                <w:rFonts w:ascii="Times New Roman" w:hAnsi="Times New Roman" w:cs="Times New Roman"/>
                <w:sz w:val="24"/>
                <w:szCs w:val="24"/>
              </w:rPr>
              <w:t>53, 133-160</w:t>
            </w:r>
            <w:r w:rsidR="0014011B">
              <w:rPr>
                <w:rFonts w:ascii="Times New Roman" w:hAnsi="Times New Roman" w:cs="Times New Roman"/>
                <w:sz w:val="24"/>
                <w:szCs w:val="24"/>
              </w:rPr>
              <w:t>.</w:t>
            </w:r>
            <w:r>
              <w:rPr>
                <w:rFonts w:ascii="Times New Roman" w:hAnsi="Times New Roman" w:cs="Times New Roman"/>
                <w:sz w:val="24"/>
                <w:szCs w:val="24"/>
              </w:rPr>
              <w:t xml:space="preserve"> </w:t>
            </w:r>
            <w:r w:rsidRPr="00D979A9">
              <w:rPr>
                <w:rFonts w:ascii="Times New Roman" w:hAnsi="Times New Roman" w:cs="Times New Roman"/>
                <w:b/>
                <w:sz w:val="24"/>
                <w:szCs w:val="24"/>
              </w:rPr>
              <w:t>(read only pp. 137-147)</w:t>
            </w:r>
          </w:p>
          <w:p w:rsidR="00D979A9" w:rsidRDefault="00D979A9" w:rsidP="00DB1B9F">
            <w:pPr>
              <w:rPr>
                <w:rFonts w:ascii="Times New Roman" w:hAnsi="Times New Roman" w:cs="Times New Roman"/>
                <w:b/>
                <w:sz w:val="24"/>
                <w:szCs w:val="24"/>
              </w:rPr>
            </w:pPr>
          </w:p>
          <w:p w:rsidR="00D979A9" w:rsidRPr="009F3862" w:rsidRDefault="00D979A9" w:rsidP="00DB1B9F">
            <w:pPr>
              <w:rPr>
                <w:rFonts w:ascii="Times New Roman" w:hAnsi="Times New Roman" w:cs="Times New Roman"/>
                <w:sz w:val="24"/>
                <w:szCs w:val="24"/>
              </w:rPr>
            </w:pPr>
            <w:proofErr w:type="spellStart"/>
            <w:r w:rsidRPr="00D979A9">
              <w:rPr>
                <w:rFonts w:ascii="Times New Roman" w:hAnsi="Times New Roman"/>
                <w:color w:val="000000" w:themeColor="text1"/>
              </w:rPr>
              <w:t>Gelfand</w:t>
            </w:r>
            <w:proofErr w:type="spellEnd"/>
            <w:r w:rsidRPr="00D979A9">
              <w:rPr>
                <w:rFonts w:ascii="Times New Roman" w:hAnsi="Times New Roman"/>
                <w:color w:val="000000" w:themeColor="text1"/>
              </w:rPr>
              <w:t xml:space="preserve">, M. J. (2012). Culture’s constraints: International differences in the strength of social norms. </w:t>
            </w:r>
            <w:r w:rsidRPr="00D979A9">
              <w:rPr>
                <w:rFonts w:ascii="Times New Roman" w:hAnsi="Times New Roman"/>
                <w:i/>
                <w:color w:val="000000" w:themeColor="text1"/>
              </w:rPr>
              <w:t>Current directions in psychological science</w:t>
            </w:r>
            <w:r w:rsidR="004F53F7">
              <w:rPr>
                <w:rFonts w:ascii="Times New Roman" w:hAnsi="Times New Roman"/>
                <w:color w:val="000000" w:themeColor="text1"/>
              </w:rPr>
              <w:t>, 21,</w:t>
            </w:r>
            <w:r w:rsidR="00E0260D">
              <w:rPr>
                <w:rFonts w:ascii="Times New Roman" w:hAnsi="Times New Roman"/>
                <w:color w:val="000000" w:themeColor="text1"/>
              </w:rPr>
              <w:t xml:space="preserve"> 420-424</w:t>
            </w:r>
            <w:r w:rsidR="0014011B">
              <w:rPr>
                <w:rFonts w:ascii="Times New Roman" w:hAnsi="Times New Roman"/>
                <w:color w:val="000000" w:themeColor="text1"/>
              </w:rPr>
              <w:t>.</w:t>
            </w:r>
          </w:p>
        </w:tc>
      </w:tr>
      <w:tr w:rsidR="00AF24BD" w:rsidRPr="0048312F" w:rsidTr="00934C0A">
        <w:tc>
          <w:tcPr>
            <w:tcW w:w="843" w:type="dxa"/>
            <w:tcBorders>
              <w:top w:val="nil"/>
              <w:bottom w:val="single" w:sz="4" w:space="0" w:color="auto"/>
            </w:tcBorders>
          </w:tcPr>
          <w:p w:rsidR="00AF24BD" w:rsidRPr="0048312F" w:rsidRDefault="00AF24BD" w:rsidP="00474D6C">
            <w:pPr>
              <w:jc w:val="center"/>
              <w:rPr>
                <w:rFonts w:ascii="Times New Roman" w:hAnsi="Times New Roman" w:cs="Times New Roman"/>
                <w:sz w:val="24"/>
                <w:szCs w:val="24"/>
              </w:rPr>
            </w:pPr>
          </w:p>
        </w:tc>
        <w:tc>
          <w:tcPr>
            <w:tcW w:w="966" w:type="dxa"/>
          </w:tcPr>
          <w:p w:rsidR="00AF24BD" w:rsidRPr="0048312F" w:rsidRDefault="00AF24BD" w:rsidP="00474D6C">
            <w:pPr>
              <w:rPr>
                <w:rFonts w:ascii="Times New Roman" w:hAnsi="Times New Roman" w:cs="Times New Roman"/>
                <w:sz w:val="24"/>
                <w:szCs w:val="24"/>
              </w:rPr>
            </w:pPr>
            <w:r>
              <w:rPr>
                <w:rFonts w:ascii="Times New Roman" w:hAnsi="Times New Roman" w:cs="Times New Roman"/>
                <w:sz w:val="24"/>
                <w:szCs w:val="24"/>
              </w:rPr>
              <w:t>Sept. 21</w:t>
            </w:r>
          </w:p>
        </w:tc>
        <w:tc>
          <w:tcPr>
            <w:tcW w:w="2268" w:type="dxa"/>
          </w:tcPr>
          <w:p w:rsidR="00AF24BD" w:rsidRPr="0048312F" w:rsidRDefault="009F3862" w:rsidP="00474D6C">
            <w:pPr>
              <w:rPr>
                <w:rFonts w:ascii="Times New Roman" w:hAnsi="Times New Roman" w:cs="Times New Roman"/>
                <w:sz w:val="24"/>
                <w:szCs w:val="24"/>
              </w:rPr>
            </w:pPr>
            <w:r>
              <w:rPr>
                <w:rFonts w:ascii="Times New Roman" w:hAnsi="Times New Roman" w:cs="Times New Roman"/>
                <w:sz w:val="24"/>
                <w:szCs w:val="24"/>
              </w:rPr>
              <w:t>Methods for Studying Culture</w:t>
            </w:r>
          </w:p>
        </w:tc>
        <w:tc>
          <w:tcPr>
            <w:tcW w:w="5356" w:type="dxa"/>
          </w:tcPr>
          <w:p w:rsidR="00AF24BD" w:rsidRPr="0048312F" w:rsidRDefault="00D979A9" w:rsidP="00474D6C">
            <w:pPr>
              <w:rPr>
                <w:rFonts w:ascii="Times New Roman" w:hAnsi="Times New Roman" w:cs="Times New Roman"/>
                <w:color w:val="808080"/>
                <w:sz w:val="24"/>
                <w:szCs w:val="24"/>
              </w:rPr>
            </w:pPr>
            <w:r w:rsidRPr="00C40A4D">
              <w:rPr>
                <w:rFonts w:ascii="Times New Roman" w:hAnsi="Times New Roman"/>
                <w:color w:val="000000" w:themeColor="text1"/>
              </w:rPr>
              <w:t xml:space="preserve">Online reading: Unit 2, Subunit 2.2: He, J., &amp; van de </w:t>
            </w:r>
            <w:proofErr w:type="spellStart"/>
            <w:r w:rsidRPr="00C40A4D">
              <w:rPr>
                <w:rFonts w:ascii="Times New Roman" w:hAnsi="Times New Roman"/>
                <w:color w:val="000000" w:themeColor="text1"/>
              </w:rPr>
              <w:t>Vijver</w:t>
            </w:r>
            <w:proofErr w:type="spellEnd"/>
            <w:r w:rsidRPr="00C40A4D">
              <w:rPr>
                <w:rFonts w:ascii="Times New Roman" w:hAnsi="Times New Roman"/>
                <w:color w:val="000000" w:themeColor="text1"/>
              </w:rPr>
              <w:t>, F. (2012). Bias and equivalence in cross-cultural research</w:t>
            </w:r>
          </w:p>
        </w:tc>
      </w:tr>
      <w:tr w:rsidR="0048312F" w:rsidRPr="0048312F" w:rsidTr="00934C0A">
        <w:tc>
          <w:tcPr>
            <w:tcW w:w="843" w:type="dxa"/>
            <w:tcBorders>
              <w:bottom w:val="nil"/>
            </w:tcBorders>
          </w:tcPr>
          <w:p w:rsidR="0048312F" w:rsidRPr="0048312F" w:rsidRDefault="0048312F" w:rsidP="00474D6C">
            <w:pPr>
              <w:jc w:val="center"/>
              <w:rPr>
                <w:rFonts w:ascii="Times New Roman" w:hAnsi="Times New Roman" w:cs="Times New Roman"/>
                <w:sz w:val="24"/>
                <w:szCs w:val="24"/>
              </w:rPr>
            </w:pPr>
            <w:r w:rsidRPr="0048312F">
              <w:rPr>
                <w:rFonts w:ascii="Times New Roman" w:hAnsi="Times New Roman" w:cs="Times New Roman"/>
                <w:sz w:val="24"/>
                <w:szCs w:val="24"/>
              </w:rPr>
              <w:t>3</w:t>
            </w:r>
          </w:p>
        </w:tc>
        <w:tc>
          <w:tcPr>
            <w:tcW w:w="966" w:type="dxa"/>
          </w:tcPr>
          <w:sdt>
            <w:sdtPr>
              <w:rPr>
                <w:rFonts w:ascii="Times New Roman" w:hAnsi="Times New Roman" w:cs="Times New Roman"/>
                <w:sz w:val="24"/>
                <w:szCs w:val="24"/>
              </w:rPr>
              <w:id w:val="-454016001"/>
              <w:placeholder>
                <w:docPart w:val="90EAFE9B75804B1BB1D670B4D23A8E4B"/>
              </w:placeholder>
              <w:text/>
            </w:sdtPr>
            <w:sdtEndPr/>
            <w:sdtContent>
              <w:p w:rsidR="00AF24BD" w:rsidRPr="0048312F" w:rsidRDefault="00AF24BD" w:rsidP="00474D6C">
                <w:pPr>
                  <w:rPr>
                    <w:rFonts w:ascii="Times New Roman" w:hAnsi="Times New Roman" w:cs="Times New Roman"/>
                    <w:sz w:val="24"/>
                    <w:szCs w:val="24"/>
                  </w:rPr>
                </w:pPr>
                <w:r>
                  <w:rPr>
                    <w:rFonts w:ascii="Times New Roman" w:hAnsi="Times New Roman" w:cs="Times New Roman"/>
                    <w:sz w:val="24"/>
                    <w:szCs w:val="24"/>
                  </w:rPr>
                  <w:t>Sept. 26</w:t>
                </w:r>
              </w:p>
            </w:sdtContent>
          </w:sdt>
        </w:tc>
        <w:tc>
          <w:tcPr>
            <w:tcW w:w="2268" w:type="dxa"/>
          </w:tcPr>
          <w:p w:rsidR="0048312F" w:rsidRPr="0048312F" w:rsidRDefault="00934C0A" w:rsidP="00DB1B9F">
            <w:pPr>
              <w:rPr>
                <w:rFonts w:ascii="Times New Roman" w:hAnsi="Times New Roman" w:cs="Times New Roman"/>
                <w:sz w:val="24"/>
                <w:szCs w:val="24"/>
              </w:rPr>
            </w:pPr>
            <w:r>
              <w:rPr>
                <w:rFonts w:ascii="Times New Roman" w:hAnsi="Times New Roman" w:cs="Times New Roman"/>
                <w:sz w:val="24"/>
                <w:szCs w:val="24"/>
              </w:rPr>
              <w:t>Culture and Human Development I</w:t>
            </w:r>
          </w:p>
        </w:tc>
        <w:tc>
          <w:tcPr>
            <w:tcW w:w="5356" w:type="dxa"/>
          </w:tcPr>
          <w:p w:rsidR="0048312F" w:rsidRPr="00536F63" w:rsidRDefault="00536F63" w:rsidP="00536F63">
            <w:pPr>
              <w:rPr>
                <w:rFonts w:ascii="Times New Roman" w:hAnsi="Times New Roman" w:cs="Times New Roman"/>
              </w:rPr>
            </w:pPr>
            <w:r w:rsidRPr="00536F63">
              <w:rPr>
                <w:rFonts w:ascii="Times New Roman" w:hAnsi="Times New Roman" w:cs="Times New Roman"/>
                <w:color w:val="222222"/>
                <w:shd w:val="clear" w:color="auto" w:fill="FFFFFF"/>
              </w:rPr>
              <w:t xml:space="preserve">Hess, R. D., Chang, C. M., &amp; </w:t>
            </w:r>
            <w:proofErr w:type="spellStart"/>
            <w:r w:rsidRPr="00536F63">
              <w:rPr>
                <w:rFonts w:ascii="Times New Roman" w:hAnsi="Times New Roman" w:cs="Times New Roman"/>
                <w:color w:val="222222"/>
                <w:shd w:val="clear" w:color="auto" w:fill="FFFFFF"/>
              </w:rPr>
              <w:t>McDevitt</w:t>
            </w:r>
            <w:proofErr w:type="spellEnd"/>
            <w:r w:rsidRPr="00536F63">
              <w:rPr>
                <w:rFonts w:ascii="Times New Roman" w:hAnsi="Times New Roman" w:cs="Times New Roman"/>
                <w:color w:val="222222"/>
                <w:shd w:val="clear" w:color="auto" w:fill="FFFFFF"/>
              </w:rPr>
              <w:t>, T. M. (1987). Cultural variations in family beliefs about children's performance in mathematics: Comparisons among People's Republic of China, Chinese-American, and Caucasian-American families.</w:t>
            </w:r>
            <w:r w:rsidRPr="00536F63">
              <w:rPr>
                <w:rStyle w:val="apple-converted-space"/>
                <w:rFonts w:ascii="Times New Roman" w:hAnsi="Times New Roman" w:cs="Times New Roman"/>
                <w:color w:val="222222"/>
                <w:shd w:val="clear" w:color="auto" w:fill="FFFFFF"/>
              </w:rPr>
              <w:t> </w:t>
            </w:r>
            <w:r w:rsidRPr="00536F63">
              <w:rPr>
                <w:rFonts w:ascii="Times New Roman" w:hAnsi="Times New Roman" w:cs="Times New Roman"/>
                <w:i/>
                <w:iCs/>
                <w:color w:val="222222"/>
                <w:shd w:val="clear" w:color="auto" w:fill="FFFFFF"/>
              </w:rPr>
              <w:t>Journal of Educational Psychology</w:t>
            </w:r>
            <w:r w:rsidRPr="00536F63">
              <w:rPr>
                <w:rFonts w:ascii="Times New Roman" w:hAnsi="Times New Roman" w:cs="Times New Roman"/>
                <w:color w:val="222222"/>
                <w:shd w:val="clear" w:color="auto" w:fill="FFFFFF"/>
              </w:rPr>
              <w:t>,</w:t>
            </w:r>
            <w:r w:rsidRPr="00536F63">
              <w:rPr>
                <w:rStyle w:val="apple-converted-space"/>
                <w:rFonts w:ascii="Times New Roman" w:hAnsi="Times New Roman" w:cs="Times New Roman"/>
                <w:color w:val="222222"/>
                <w:shd w:val="clear" w:color="auto" w:fill="FFFFFF"/>
              </w:rPr>
              <w:t> </w:t>
            </w:r>
            <w:r w:rsidRPr="00536F63">
              <w:rPr>
                <w:rFonts w:ascii="Times New Roman" w:hAnsi="Times New Roman" w:cs="Times New Roman"/>
                <w:iCs/>
                <w:color w:val="222222"/>
                <w:shd w:val="clear" w:color="auto" w:fill="FFFFFF"/>
              </w:rPr>
              <w:t>79</w:t>
            </w:r>
            <w:r w:rsidRPr="00536F63">
              <w:rPr>
                <w:rFonts w:ascii="Times New Roman" w:hAnsi="Times New Roman" w:cs="Times New Roman"/>
                <w:color w:val="222222"/>
                <w:shd w:val="clear" w:color="auto" w:fill="FFFFFF"/>
              </w:rPr>
              <w:t>, 179-188</w:t>
            </w:r>
            <w:r w:rsidR="0014011B">
              <w:rPr>
                <w:rFonts w:ascii="Times New Roman" w:hAnsi="Times New Roman" w:cs="Times New Roman"/>
                <w:color w:val="222222"/>
                <w:shd w:val="clear" w:color="auto" w:fill="FFFFFF"/>
              </w:rPr>
              <w:t>.</w:t>
            </w:r>
          </w:p>
        </w:tc>
      </w:tr>
      <w:tr w:rsidR="00AF24BD" w:rsidRPr="0048312F" w:rsidTr="00934C0A">
        <w:tc>
          <w:tcPr>
            <w:tcW w:w="843" w:type="dxa"/>
            <w:tcBorders>
              <w:top w:val="nil"/>
              <w:bottom w:val="single" w:sz="4" w:space="0" w:color="auto"/>
            </w:tcBorders>
          </w:tcPr>
          <w:p w:rsidR="00AF24BD" w:rsidRPr="0048312F" w:rsidRDefault="00AF24BD" w:rsidP="00474D6C">
            <w:pPr>
              <w:jc w:val="center"/>
              <w:rPr>
                <w:rFonts w:ascii="Times New Roman" w:hAnsi="Times New Roman" w:cs="Times New Roman"/>
                <w:sz w:val="24"/>
                <w:szCs w:val="24"/>
              </w:rPr>
            </w:pPr>
          </w:p>
        </w:tc>
        <w:tc>
          <w:tcPr>
            <w:tcW w:w="966" w:type="dxa"/>
          </w:tcPr>
          <w:p w:rsidR="00AF24BD" w:rsidRPr="0048312F" w:rsidRDefault="00AF24BD" w:rsidP="00474D6C">
            <w:pPr>
              <w:rPr>
                <w:rFonts w:ascii="Times New Roman" w:hAnsi="Times New Roman" w:cs="Times New Roman"/>
                <w:sz w:val="24"/>
                <w:szCs w:val="24"/>
              </w:rPr>
            </w:pPr>
            <w:r>
              <w:rPr>
                <w:rFonts w:ascii="Times New Roman" w:hAnsi="Times New Roman" w:cs="Times New Roman"/>
                <w:sz w:val="24"/>
                <w:szCs w:val="24"/>
              </w:rPr>
              <w:t>Sept. 28</w:t>
            </w:r>
          </w:p>
        </w:tc>
        <w:tc>
          <w:tcPr>
            <w:tcW w:w="2268" w:type="dxa"/>
          </w:tcPr>
          <w:p w:rsidR="00AF24BD" w:rsidRPr="0048312F" w:rsidRDefault="00934C0A" w:rsidP="00474D6C">
            <w:pPr>
              <w:rPr>
                <w:rFonts w:ascii="Times New Roman" w:hAnsi="Times New Roman" w:cs="Times New Roman"/>
                <w:sz w:val="24"/>
                <w:szCs w:val="24"/>
              </w:rPr>
            </w:pPr>
            <w:r>
              <w:rPr>
                <w:rFonts w:ascii="Times New Roman" w:hAnsi="Times New Roman" w:cs="Times New Roman"/>
                <w:sz w:val="24"/>
                <w:szCs w:val="24"/>
              </w:rPr>
              <w:t>Culture and Human Development II</w:t>
            </w:r>
          </w:p>
        </w:tc>
        <w:tc>
          <w:tcPr>
            <w:tcW w:w="5356" w:type="dxa"/>
          </w:tcPr>
          <w:p w:rsidR="00AF24BD" w:rsidRPr="00E0260D" w:rsidRDefault="00E0260D" w:rsidP="00474D6C">
            <w:pPr>
              <w:rPr>
                <w:rFonts w:ascii="Times New Roman" w:hAnsi="Times New Roman" w:cs="Times New Roman"/>
                <w:b/>
                <w:sz w:val="24"/>
                <w:szCs w:val="24"/>
              </w:rPr>
            </w:pPr>
            <w:r w:rsidRPr="00E0260D">
              <w:rPr>
                <w:rFonts w:ascii="Times New Roman" w:hAnsi="Times New Roman" w:cs="Times New Roman"/>
                <w:color w:val="222222"/>
                <w:sz w:val="24"/>
                <w:szCs w:val="24"/>
                <w:shd w:val="clear" w:color="auto" w:fill="FFFFFF"/>
              </w:rPr>
              <w:t xml:space="preserve">Mueller, C. M., &amp; </w:t>
            </w:r>
            <w:proofErr w:type="spellStart"/>
            <w:r w:rsidRPr="00E0260D">
              <w:rPr>
                <w:rFonts w:ascii="Times New Roman" w:hAnsi="Times New Roman" w:cs="Times New Roman"/>
                <w:color w:val="222222"/>
                <w:sz w:val="24"/>
                <w:szCs w:val="24"/>
                <w:shd w:val="clear" w:color="auto" w:fill="FFFFFF"/>
              </w:rPr>
              <w:t>Dweck</w:t>
            </w:r>
            <w:proofErr w:type="spellEnd"/>
            <w:r w:rsidRPr="00E0260D">
              <w:rPr>
                <w:rFonts w:ascii="Times New Roman" w:hAnsi="Times New Roman" w:cs="Times New Roman"/>
                <w:color w:val="222222"/>
                <w:sz w:val="24"/>
                <w:szCs w:val="24"/>
                <w:shd w:val="clear" w:color="auto" w:fill="FFFFFF"/>
              </w:rPr>
              <w:t>, C. S. (1998). Praise for intelligence can undermine children's motivation and performance.</w:t>
            </w:r>
            <w:r w:rsidRPr="00E0260D">
              <w:rPr>
                <w:rStyle w:val="apple-converted-space"/>
                <w:rFonts w:ascii="Times New Roman" w:hAnsi="Times New Roman" w:cs="Times New Roman"/>
                <w:color w:val="222222"/>
                <w:sz w:val="24"/>
                <w:szCs w:val="24"/>
                <w:shd w:val="clear" w:color="auto" w:fill="FFFFFF"/>
              </w:rPr>
              <w:t> </w:t>
            </w:r>
            <w:r w:rsidRPr="00E0260D">
              <w:rPr>
                <w:rFonts w:ascii="Times New Roman" w:hAnsi="Times New Roman" w:cs="Times New Roman"/>
                <w:i/>
                <w:iCs/>
                <w:color w:val="222222"/>
                <w:sz w:val="24"/>
                <w:szCs w:val="24"/>
                <w:shd w:val="clear" w:color="auto" w:fill="FFFFFF"/>
              </w:rPr>
              <w:t>Journal of personality and social psychology</w:t>
            </w:r>
            <w:r w:rsidRPr="00E0260D">
              <w:rPr>
                <w:rFonts w:ascii="Times New Roman" w:hAnsi="Times New Roman" w:cs="Times New Roman"/>
                <w:color w:val="222222"/>
                <w:sz w:val="24"/>
                <w:szCs w:val="24"/>
                <w:shd w:val="clear" w:color="auto" w:fill="FFFFFF"/>
              </w:rPr>
              <w:t>,</w:t>
            </w:r>
            <w:r w:rsidRPr="00E0260D">
              <w:rPr>
                <w:rStyle w:val="apple-converted-space"/>
                <w:rFonts w:ascii="Times New Roman" w:hAnsi="Times New Roman" w:cs="Times New Roman"/>
                <w:color w:val="222222"/>
                <w:sz w:val="24"/>
                <w:szCs w:val="24"/>
                <w:shd w:val="clear" w:color="auto" w:fill="FFFFFF"/>
              </w:rPr>
              <w:t> </w:t>
            </w:r>
            <w:r w:rsidRPr="00E0260D">
              <w:rPr>
                <w:rFonts w:ascii="Times New Roman" w:hAnsi="Times New Roman" w:cs="Times New Roman"/>
                <w:i/>
                <w:iCs/>
                <w:color w:val="222222"/>
                <w:sz w:val="24"/>
                <w:szCs w:val="24"/>
                <w:shd w:val="clear" w:color="auto" w:fill="FFFFFF"/>
              </w:rPr>
              <w:t>75</w:t>
            </w:r>
            <w:r w:rsidR="0014011B">
              <w:rPr>
                <w:rFonts w:ascii="Times New Roman" w:hAnsi="Times New Roman" w:cs="Times New Roman"/>
                <w:color w:val="222222"/>
                <w:sz w:val="24"/>
                <w:szCs w:val="24"/>
                <w:shd w:val="clear" w:color="auto" w:fill="FFFFFF"/>
              </w:rPr>
              <w:t xml:space="preserve">, 33-52. </w:t>
            </w:r>
            <w:r w:rsidRPr="00E0260D">
              <w:rPr>
                <w:rFonts w:ascii="Times New Roman" w:hAnsi="Times New Roman" w:cs="Times New Roman"/>
                <w:b/>
                <w:color w:val="222222"/>
                <w:sz w:val="24"/>
                <w:szCs w:val="24"/>
                <w:shd w:val="clear" w:color="auto" w:fill="FFFFFF"/>
              </w:rPr>
              <w:t>(read only pp. 33-41)</w:t>
            </w:r>
          </w:p>
        </w:tc>
      </w:tr>
      <w:tr w:rsidR="0048312F" w:rsidRPr="0048312F" w:rsidTr="00934C0A">
        <w:tc>
          <w:tcPr>
            <w:tcW w:w="843" w:type="dxa"/>
            <w:tcBorders>
              <w:bottom w:val="nil"/>
            </w:tcBorders>
          </w:tcPr>
          <w:p w:rsidR="0048312F" w:rsidRPr="0048312F" w:rsidRDefault="0048312F" w:rsidP="00474D6C">
            <w:pPr>
              <w:jc w:val="center"/>
              <w:rPr>
                <w:rFonts w:ascii="Times New Roman" w:hAnsi="Times New Roman" w:cs="Times New Roman"/>
                <w:sz w:val="24"/>
                <w:szCs w:val="24"/>
              </w:rPr>
            </w:pPr>
            <w:r w:rsidRPr="0048312F">
              <w:rPr>
                <w:rFonts w:ascii="Times New Roman" w:hAnsi="Times New Roman" w:cs="Times New Roman"/>
                <w:sz w:val="24"/>
                <w:szCs w:val="24"/>
              </w:rPr>
              <w:lastRenderedPageBreak/>
              <w:t>4</w:t>
            </w:r>
          </w:p>
        </w:tc>
        <w:sdt>
          <w:sdtPr>
            <w:rPr>
              <w:rFonts w:ascii="Times New Roman" w:hAnsi="Times New Roman" w:cs="Times New Roman"/>
              <w:sz w:val="24"/>
              <w:szCs w:val="24"/>
            </w:rPr>
            <w:id w:val="29539003"/>
            <w:placeholder>
              <w:docPart w:val="943E77AFFD2147BEBFA7576499E98599"/>
            </w:placeholder>
            <w:text/>
          </w:sdtPr>
          <w:sdtEndPr/>
          <w:sdtContent>
            <w:tc>
              <w:tcPr>
                <w:tcW w:w="966" w:type="dxa"/>
              </w:tcPr>
              <w:p w:rsidR="0048312F" w:rsidRPr="0048312F" w:rsidRDefault="00CA70BD" w:rsidP="00CA70BD">
                <w:pPr>
                  <w:rPr>
                    <w:rFonts w:ascii="Times New Roman" w:hAnsi="Times New Roman" w:cs="Times New Roman"/>
                    <w:sz w:val="24"/>
                    <w:szCs w:val="24"/>
                  </w:rPr>
                </w:pPr>
                <w:r>
                  <w:rPr>
                    <w:rFonts w:ascii="Times New Roman" w:hAnsi="Times New Roman" w:cs="Times New Roman"/>
                    <w:sz w:val="24"/>
                    <w:szCs w:val="24"/>
                  </w:rPr>
                  <w:t>Oct. 3</w:t>
                </w:r>
              </w:p>
            </w:tc>
          </w:sdtContent>
        </w:sdt>
        <w:tc>
          <w:tcPr>
            <w:tcW w:w="2268" w:type="dxa"/>
          </w:tcPr>
          <w:p w:rsidR="0048312F" w:rsidRPr="0048312F" w:rsidRDefault="00331C48" w:rsidP="00331C48">
            <w:pPr>
              <w:rPr>
                <w:rFonts w:ascii="Times New Roman" w:hAnsi="Times New Roman" w:cs="Times New Roman"/>
                <w:sz w:val="24"/>
                <w:szCs w:val="24"/>
              </w:rPr>
            </w:pPr>
            <w:r>
              <w:rPr>
                <w:rFonts w:ascii="Times New Roman" w:hAnsi="Times New Roman" w:cs="Times New Roman"/>
                <w:sz w:val="24"/>
                <w:szCs w:val="24"/>
              </w:rPr>
              <w:t>Culture, Social Class, and Health</w:t>
            </w:r>
          </w:p>
        </w:tc>
        <w:tc>
          <w:tcPr>
            <w:tcW w:w="5356" w:type="dxa"/>
          </w:tcPr>
          <w:p w:rsidR="00331C48" w:rsidRPr="00CB6D8D" w:rsidRDefault="00CB6D8D" w:rsidP="00CB6D8D">
            <w:pPr>
              <w:rPr>
                <w:rFonts w:ascii="Times New Roman" w:hAnsi="Times New Roman" w:cs="Times New Roman"/>
                <w:sz w:val="24"/>
                <w:szCs w:val="24"/>
              </w:rPr>
            </w:pPr>
            <w:r w:rsidRPr="00CB6D8D">
              <w:rPr>
                <w:rFonts w:ascii="Times New Roman" w:hAnsi="Times New Roman" w:cs="Times New Roman"/>
                <w:color w:val="222222"/>
                <w:sz w:val="24"/>
                <w:szCs w:val="24"/>
                <w:shd w:val="clear" w:color="auto" w:fill="FFFFFF"/>
              </w:rPr>
              <w:t>Grossmann, I.</w:t>
            </w:r>
            <w:r>
              <w:rPr>
                <w:rFonts w:ascii="Times New Roman" w:hAnsi="Times New Roman" w:cs="Times New Roman"/>
                <w:color w:val="222222"/>
                <w:sz w:val="24"/>
                <w:szCs w:val="24"/>
                <w:shd w:val="clear" w:color="auto" w:fill="FFFFFF"/>
              </w:rPr>
              <w:t>, &amp; Huynh, A. C. (2013). Where i</w:t>
            </w:r>
            <w:r w:rsidRPr="00CB6D8D">
              <w:rPr>
                <w:rFonts w:ascii="Times New Roman" w:hAnsi="Times New Roman" w:cs="Times New Roman"/>
                <w:color w:val="222222"/>
                <w:sz w:val="24"/>
                <w:szCs w:val="24"/>
                <w:shd w:val="clear" w:color="auto" w:fill="FFFFFF"/>
              </w:rPr>
              <w:t>s the Culture in Social Class?</w:t>
            </w:r>
            <w:r w:rsidRPr="00CB6D8D">
              <w:rPr>
                <w:rStyle w:val="apple-converted-space"/>
                <w:rFonts w:ascii="Times New Roman" w:hAnsi="Times New Roman" w:cs="Times New Roman"/>
                <w:color w:val="222222"/>
                <w:sz w:val="24"/>
                <w:szCs w:val="24"/>
                <w:shd w:val="clear" w:color="auto" w:fill="FFFFFF"/>
              </w:rPr>
              <w:t> </w:t>
            </w:r>
            <w:r w:rsidRPr="00CB6D8D">
              <w:rPr>
                <w:rFonts w:ascii="Times New Roman" w:hAnsi="Times New Roman" w:cs="Times New Roman"/>
                <w:i/>
                <w:iCs/>
                <w:color w:val="222222"/>
                <w:sz w:val="24"/>
                <w:szCs w:val="24"/>
                <w:shd w:val="clear" w:color="auto" w:fill="FFFFFF"/>
              </w:rPr>
              <w:t>Psychological Inquiry</w:t>
            </w:r>
            <w:r w:rsidRPr="00CB6D8D">
              <w:rPr>
                <w:rFonts w:ascii="Times New Roman" w:hAnsi="Times New Roman" w:cs="Times New Roman"/>
                <w:color w:val="222222"/>
                <w:sz w:val="24"/>
                <w:szCs w:val="24"/>
                <w:shd w:val="clear" w:color="auto" w:fill="FFFFFF"/>
              </w:rPr>
              <w:t>,</w:t>
            </w:r>
            <w:r w:rsidRPr="00CB6D8D">
              <w:rPr>
                <w:rStyle w:val="apple-converted-space"/>
                <w:rFonts w:ascii="Times New Roman" w:hAnsi="Times New Roman" w:cs="Times New Roman"/>
                <w:color w:val="222222"/>
                <w:sz w:val="24"/>
                <w:szCs w:val="24"/>
                <w:shd w:val="clear" w:color="auto" w:fill="FFFFFF"/>
              </w:rPr>
              <w:t> </w:t>
            </w:r>
            <w:r w:rsidRPr="00CB6D8D">
              <w:rPr>
                <w:rFonts w:ascii="Times New Roman" w:hAnsi="Times New Roman" w:cs="Times New Roman"/>
                <w:i/>
                <w:iCs/>
                <w:color w:val="222222"/>
                <w:sz w:val="24"/>
                <w:szCs w:val="24"/>
                <w:shd w:val="clear" w:color="auto" w:fill="FFFFFF"/>
              </w:rPr>
              <w:t>24</w:t>
            </w:r>
            <w:r w:rsidRPr="00CB6D8D">
              <w:rPr>
                <w:rFonts w:ascii="Times New Roman" w:hAnsi="Times New Roman" w:cs="Times New Roman"/>
                <w:color w:val="222222"/>
                <w:sz w:val="24"/>
                <w:szCs w:val="24"/>
                <w:shd w:val="clear" w:color="auto" w:fill="FFFFFF"/>
              </w:rPr>
              <w:t>, 112-119.</w:t>
            </w:r>
          </w:p>
        </w:tc>
      </w:tr>
      <w:tr w:rsidR="00CA70BD" w:rsidRPr="0048312F" w:rsidTr="00934C0A">
        <w:tc>
          <w:tcPr>
            <w:tcW w:w="843" w:type="dxa"/>
            <w:tcBorders>
              <w:top w:val="nil"/>
              <w:bottom w:val="single" w:sz="4" w:space="0" w:color="auto"/>
            </w:tcBorders>
          </w:tcPr>
          <w:p w:rsidR="00CA70BD" w:rsidRPr="0048312F" w:rsidRDefault="00CA70BD" w:rsidP="00474D6C">
            <w:pPr>
              <w:jc w:val="center"/>
              <w:rPr>
                <w:rFonts w:ascii="Times New Roman" w:hAnsi="Times New Roman" w:cs="Times New Roman"/>
                <w:sz w:val="24"/>
                <w:szCs w:val="24"/>
              </w:rPr>
            </w:pPr>
          </w:p>
        </w:tc>
        <w:tc>
          <w:tcPr>
            <w:tcW w:w="966" w:type="dxa"/>
          </w:tcPr>
          <w:p w:rsidR="00CA70BD" w:rsidRPr="0048312F" w:rsidRDefault="00E711EF" w:rsidP="00474D6C">
            <w:pPr>
              <w:rPr>
                <w:rFonts w:ascii="Times New Roman" w:hAnsi="Times New Roman" w:cs="Times New Roman"/>
                <w:sz w:val="24"/>
                <w:szCs w:val="24"/>
              </w:rPr>
            </w:pPr>
            <w:r>
              <w:rPr>
                <w:rFonts w:ascii="Times New Roman" w:hAnsi="Times New Roman" w:cs="Times New Roman"/>
                <w:sz w:val="24"/>
                <w:szCs w:val="24"/>
              </w:rPr>
              <w:t>Oct. 5</w:t>
            </w:r>
          </w:p>
        </w:tc>
        <w:tc>
          <w:tcPr>
            <w:tcW w:w="7624" w:type="dxa"/>
            <w:gridSpan w:val="2"/>
            <w:shd w:val="clear" w:color="auto" w:fill="BFBFBF" w:themeFill="background1" w:themeFillShade="BF"/>
          </w:tcPr>
          <w:p w:rsidR="00CA70BD" w:rsidRPr="0048312F" w:rsidRDefault="00CA70BD" w:rsidP="00CA70BD">
            <w:pPr>
              <w:jc w:val="center"/>
              <w:rPr>
                <w:rFonts w:ascii="Times New Roman" w:hAnsi="Times New Roman" w:cs="Times New Roman"/>
                <w:sz w:val="24"/>
                <w:szCs w:val="24"/>
              </w:rPr>
            </w:pPr>
            <w:r>
              <w:rPr>
                <w:rFonts w:ascii="Times New Roman" w:hAnsi="Times New Roman" w:cs="Times New Roman"/>
                <w:sz w:val="24"/>
                <w:szCs w:val="24"/>
              </w:rPr>
              <w:t>Midterm #1</w:t>
            </w:r>
          </w:p>
        </w:tc>
      </w:tr>
      <w:tr w:rsidR="00E711EF" w:rsidRPr="0048312F" w:rsidTr="00934C0A">
        <w:tc>
          <w:tcPr>
            <w:tcW w:w="843" w:type="dxa"/>
            <w:tcBorders>
              <w:bottom w:val="nil"/>
            </w:tcBorders>
          </w:tcPr>
          <w:p w:rsidR="00E711EF" w:rsidRPr="0048312F" w:rsidRDefault="00E711EF" w:rsidP="00474D6C">
            <w:pPr>
              <w:jc w:val="center"/>
              <w:rPr>
                <w:rFonts w:ascii="Times New Roman" w:hAnsi="Times New Roman" w:cs="Times New Roman"/>
                <w:sz w:val="24"/>
                <w:szCs w:val="24"/>
              </w:rPr>
            </w:pPr>
            <w:r w:rsidRPr="0048312F">
              <w:rPr>
                <w:rFonts w:ascii="Times New Roman" w:hAnsi="Times New Roman" w:cs="Times New Roman"/>
                <w:sz w:val="24"/>
                <w:szCs w:val="24"/>
              </w:rPr>
              <w:t>5</w:t>
            </w:r>
          </w:p>
        </w:tc>
        <w:sdt>
          <w:sdtPr>
            <w:rPr>
              <w:rFonts w:ascii="Times New Roman" w:hAnsi="Times New Roman" w:cs="Times New Roman"/>
              <w:sz w:val="24"/>
              <w:szCs w:val="24"/>
            </w:rPr>
            <w:id w:val="103077130"/>
            <w:placeholder>
              <w:docPart w:val="BCB52C1D0C51410B85609135373CC863"/>
            </w:placeholder>
            <w:text/>
          </w:sdtPr>
          <w:sdtEndPr/>
          <w:sdtContent>
            <w:tc>
              <w:tcPr>
                <w:tcW w:w="966" w:type="dxa"/>
              </w:tcPr>
              <w:p w:rsidR="00E711EF" w:rsidRPr="0048312F" w:rsidRDefault="00E711EF" w:rsidP="00474D6C">
                <w:pPr>
                  <w:rPr>
                    <w:rFonts w:ascii="Times New Roman" w:hAnsi="Times New Roman" w:cs="Times New Roman"/>
                    <w:sz w:val="24"/>
                    <w:szCs w:val="24"/>
                  </w:rPr>
                </w:pPr>
                <w:r>
                  <w:rPr>
                    <w:rFonts w:ascii="Times New Roman" w:hAnsi="Times New Roman" w:cs="Times New Roman"/>
                    <w:sz w:val="24"/>
                    <w:szCs w:val="24"/>
                  </w:rPr>
                  <w:t>Oct. 10 &amp; 12</w:t>
                </w:r>
              </w:p>
            </w:tc>
          </w:sdtContent>
        </w:sdt>
        <w:tc>
          <w:tcPr>
            <w:tcW w:w="7624" w:type="dxa"/>
            <w:gridSpan w:val="2"/>
          </w:tcPr>
          <w:p w:rsidR="00E711EF" w:rsidRDefault="00E711EF" w:rsidP="00E711EF">
            <w:pPr>
              <w:jc w:val="center"/>
              <w:rPr>
                <w:rFonts w:ascii="Times New Roman" w:hAnsi="Times New Roman" w:cs="Times New Roman"/>
                <w:sz w:val="24"/>
                <w:szCs w:val="24"/>
              </w:rPr>
            </w:pPr>
            <w:r>
              <w:rPr>
                <w:rFonts w:ascii="Times New Roman" w:hAnsi="Times New Roman" w:cs="Times New Roman"/>
                <w:sz w:val="24"/>
                <w:szCs w:val="24"/>
              </w:rPr>
              <w:t>Thanksgiving and Study Day – NO CLASS</w:t>
            </w:r>
          </w:p>
          <w:p w:rsidR="00331C48" w:rsidRDefault="00331C48" w:rsidP="00E711EF">
            <w:pPr>
              <w:jc w:val="center"/>
              <w:rPr>
                <w:rFonts w:ascii="Times New Roman" w:hAnsi="Times New Roman" w:cs="Times New Roman"/>
                <w:sz w:val="24"/>
                <w:szCs w:val="24"/>
              </w:rPr>
            </w:pPr>
          </w:p>
          <w:p w:rsidR="00E711EF" w:rsidRPr="0048312F" w:rsidRDefault="00E711EF" w:rsidP="00E711EF">
            <w:pPr>
              <w:jc w:val="center"/>
              <w:rPr>
                <w:rFonts w:ascii="Times New Roman" w:hAnsi="Times New Roman" w:cs="Times New Roman"/>
                <w:sz w:val="24"/>
                <w:szCs w:val="24"/>
              </w:rPr>
            </w:pPr>
            <w:r>
              <w:rPr>
                <w:noProof/>
                <w:lang w:eastAsia="en-CA"/>
              </w:rPr>
              <w:drawing>
                <wp:inline distT="0" distB="0" distL="0" distR="0" wp14:anchorId="01B0BFCA" wp14:editId="74BA6BAA">
                  <wp:extent cx="596529" cy="571500"/>
                  <wp:effectExtent l="0" t="0" r="0" b="0"/>
                  <wp:docPr id="2" name="Picture 2" descr="https://printables.scholastic.com/content/stores/printables/media/17/9780439502917-222_p01_286x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intables.scholastic.com/content/stores/printables/media/17/9780439502917-222_p01_286x3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434" cy="580031"/>
                          </a:xfrm>
                          <a:prstGeom prst="rect">
                            <a:avLst/>
                          </a:prstGeom>
                          <a:noFill/>
                          <a:ln>
                            <a:noFill/>
                          </a:ln>
                        </pic:spPr>
                      </pic:pic>
                    </a:graphicData>
                  </a:graphic>
                </wp:inline>
              </w:drawing>
            </w:r>
          </w:p>
        </w:tc>
      </w:tr>
      <w:tr w:rsidR="00AF24BD" w:rsidRPr="0048312F" w:rsidTr="00934C0A">
        <w:tc>
          <w:tcPr>
            <w:tcW w:w="843" w:type="dxa"/>
            <w:tcBorders>
              <w:top w:val="nil"/>
              <w:bottom w:val="single" w:sz="4" w:space="0" w:color="auto"/>
            </w:tcBorders>
          </w:tcPr>
          <w:p w:rsidR="00AF24BD" w:rsidRPr="0048312F" w:rsidRDefault="00AF24BD" w:rsidP="00474D6C">
            <w:pPr>
              <w:jc w:val="center"/>
              <w:rPr>
                <w:rFonts w:ascii="Times New Roman" w:hAnsi="Times New Roman" w:cs="Times New Roman"/>
                <w:sz w:val="24"/>
                <w:szCs w:val="24"/>
              </w:rPr>
            </w:pPr>
          </w:p>
        </w:tc>
        <w:tc>
          <w:tcPr>
            <w:tcW w:w="966" w:type="dxa"/>
          </w:tcPr>
          <w:p w:rsidR="00AF24BD" w:rsidRDefault="00E711EF" w:rsidP="00E711EF">
            <w:pPr>
              <w:rPr>
                <w:rFonts w:ascii="Times New Roman" w:hAnsi="Times New Roman" w:cs="Times New Roman"/>
                <w:sz w:val="24"/>
                <w:szCs w:val="24"/>
              </w:rPr>
            </w:pPr>
            <w:r>
              <w:rPr>
                <w:rFonts w:ascii="Times New Roman" w:hAnsi="Times New Roman" w:cs="Times New Roman"/>
                <w:sz w:val="24"/>
                <w:szCs w:val="24"/>
              </w:rPr>
              <w:t>Oct. 14</w:t>
            </w:r>
          </w:p>
          <w:p w:rsidR="00DB1B9F" w:rsidRPr="0048312F" w:rsidRDefault="00DB1B9F" w:rsidP="00E711EF">
            <w:pPr>
              <w:rPr>
                <w:rFonts w:ascii="Times New Roman" w:hAnsi="Times New Roman" w:cs="Times New Roman"/>
                <w:sz w:val="24"/>
                <w:szCs w:val="24"/>
              </w:rPr>
            </w:pPr>
            <w:r>
              <w:rPr>
                <w:rFonts w:ascii="Times New Roman" w:hAnsi="Times New Roman" w:cs="Times New Roman"/>
                <w:sz w:val="24"/>
                <w:szCs w:val="24"/>
              </w:rPr>
              <w:t>Make-up Day</w:t>
            </w:r>
          </w:p>
        </w:tc>
        <w:tc>
          <w:tcPr>
            <w:tcW w:w="2268" w:type="dxa"/>
          </w:tcPr>
          <w:p w:rsidR="00AF24BD" w:rsidRPr="0048312F" w:rsidRDefault="00E44ED0" w:rsidP="00474D6C">
            <w:pPr>
              <w:rPr>
                <w:rFonts w:ascii="Times New Roman" w:hAnsi="Times New Roman" w:cs="Times New Roman"/>
                <w:sz w:val="24"/>
                <w:szCs w:val="24"/>
              </w:rPr>
            </w:pPr>
            <w:r>
              <w:rPr>
                <w:rFonts w:ascii="Times New Roman" w:hAnsi="Times New Roman" w:cs="Times New Roman"/>
                <w:sz w:val="24"/>
                <w:szCs w:val="24"/>
              </w:rPr>
              <w:t>Culture and Language</w:t>
            </w:r>
          </w:p>
        </w:tc>
        <w:tc>
          <w:tcPr>
            <w:tcW w:w="5356" w:type="dxa"/>
          </w:tcPr>
          <w:p w:rsidR="00331C48" w:rsidRPr="00C40A4D" w:rsidRDefault="00331C48" w:rsidP="00331C48">
            <w:pPr>
              <w:rPr>
                <w:rFonts w:ascii="Times New Roman" w:hAnsi="Times New Roman"/>
                <w:color w:val="000000" w:themeColor="text1"/>
              </w:rPr>
            </w:pPr>
            <w:r>
              <w:rPr>
                <w:rFonts w:ascii="Times New Roman" w:hAnsi="Times New Roman"/>
                <w:color w:val="000000" w:themeColor="text1"/>
                <w:lang w:val="en-US"/>
              </w:rPr>
              <w:t>Online reading: Unit</w:t>
            </w:r>
            <w:r w:rsidRPr="00C40A4D">
              <w:rPr>
                <w:rFonts w:ascii="Times New Roman" w:hAnsi="Times New Roman"/>
                <w:color w:val="000000" w:themeColor="text1"/>
                <w:lang w:val="en-US"/>
              </w:rPr>
              <w:t xml:space="preserve"> 4, Subunit 4.2: </w:t>
            </w:r>
            <w:proofErr w:type="spellStart"/>
            <w:r w:rsidRPr="00C40A4D">
              <w:rPr>
                <w:rFonts w:ascii="Times New Roman" w:hAnsi="Times New Roman"/>
                <w:color w:val="000000" w:themeColor="text1"/>
              </w:rPr>
              <w:t>Altarriba</w:t>
            </w:r>
            <w:proofErr w:type="spellEnd"/>
            <w:r w:rsidRPr="00C40A4D">
              <w:rPr>
                <w:rFonts w:ascii="Times New Roman" w:hAnsi="Times New Roman"/>
                <w:color w:val="000000" w:themeColor="text1"/>
              </w:rPr>
              <w:t>, J. (2002). Bilingualism: Langu</w:t>
            </w:r>
            <w:r w:rsidR="0014011B">
              <w:rPr>
                <w:rFonts w:ascii="Times New Roman" w:hAnsi="Times New Roman"/>
                <w:color w:val="000000" w:themeColor="text1"/>
              </w:rPr>
              <w:t>age, memory, and applied issues</w:t>
            </w:r>
          </w:p>
          <w:p w:rsidR="00331C48" w:rsidRDefault="00331C48" w:rsidP="00331C48">
            <w:pPr>
              <w:rPr>
                <w:rFonts w:ascii="Times New Roman" w:hAnsi="Times New Roman"/>
                <w:color w:val="000000" w:themeColor="text1"/>
              </w:rPr>
            </w:pPr>
          </w:p>
          <w:p w:rsidR="00AF24BD" w:rsidRPr="0048312F" w:rsidRDefault="00331C48" w:rsidP="00331C48">
            <w:pPr>
              <w:rPr>
                <w:rFonts w:ascii="Times New Roman" w:hAnsi="Times New Roman" w:cs="Times New Roman"/>
                <w:color w:val="808080"/>
                <w:sz w:val="24"/>
                <w:szCs w:val="24"/>
              </w:rPr>
            </w:pPr>
            <w:r w:rsidRPr="00C40A4D">
              <w:rPr>
                <w:rFonts w:ascii="Times New Roman" w:hAnsi="Times New Roman"/>
                <w:color w:val="000000" w:themeColor="text1"/>
              </w:rPr>
              <w:t xml:space="preserve">Online reading: Unit 4, Subunit 4.2: Chiu, </w:t>
            </w:r>
            <w:r w:rsidR="0014011B">
              <w:rPr>
                <w:rFonts w:ascii="Times New Roman" w:hAnsi="Times New Roman"/>
                <w:color w:val="000000" w:themeColor="text1"/>
              </w:rPr>
              <w:t>C. (2011). Language and Culture</w:t>
            </w:r>
          </w:p>
        </w:tc>
      </w:tr>
      <w:tr w:rsidR="00331C48" w:rsidRPr="0048312F" w:rsidTr="00331C48">
        <w:tc>
          <w:tcPr>
            <w:tcW w:w="843" w:type="dxa"/>
            <w:tcBorders>
              <w:bottom w:val="nil"/>
            </w:tcBorders>
          </w:tcPr>
          <w:p w:rsidR="00331C48" w:rsidRPr="0048312F" w:rsidRDefault="00331C48" w:rsidP="00474D6C">
            <w:pPr>
              <w:jc w:val="center"/>
              <w:rPr>
                <w:rFonts w:ascii="Times New Roman" w:hAnsi="Times New Roman" w:cs="Times New Roman"/>
                <w:sz w:val="24"/>
                <w:szCs w:val="24"/>
              </w:rPr>
            </w:pPr>
            <w:r w:rsidRPr="0048312F">
              <w:rPr>
                <w:rFonts w:ascii="Times New Roman" w:hAnsi="Times New Roman" w:cs="Times New Roman"/>
                <w:sz w:val="24"/>
                <w:szCs w:val="24"/>
              </w:rPr>
              <w:t>6</w:t>
            </w:r>
          </w:p>
        </w:tc>
        <w:tc>
          <w:tcPr>
            <w:tcW w:w="966" w:type="dxa"/>
          </w:tcPr>
          <w:sdt>
            <w:sdtPr>
              <w:rPr>
                <w:rFonts w:ascii="Times New Roman" w:hAnsi="Times New Roman" w:cs="Times New Roman"/>
                <w:sz w:val="24"/>
                <w:szCs w:val="24"/>
              </w:rPr>
              <w:id w:val="41035109"/>
              <w:placeholder>
                <w:docPart w:val="A87029A45356489BB8C1DAFC344802C7"/>
              </w:placeholder>
              <w:text/>
            </w:sdtPr>
            <w:sdtEndPr/>
            <w:sdtContent>
              <w:p w:rsidR="00331C48" w:rsidRDefault="00331C48" w:rsidP="00E711EF">
                <w:pPr>
                  <w:rPr>
                    <w:rFonts w:ascii="Times New Roman" w:hAnsi="Times New Roman" w:cs="Times New Roman"/>
                    <w:sz w:val="24"/>
                    <w:szCs w:val="24"/>
                  </w:rPr>
                </w:pPr>
                <w:r w:rsidRPr="0048312F">
                  <w:rPr>
                    <w:rFonts w:ascii="Times New Roman" w:hAnsi="Times New Roman" w:cs="Times New Roman"/>
                    <w:sz w:val="24"/>
                    <w:szCs w:val="24"/>
                  </w:rPr>
                  <w:t>Oct</w:t>
                </w:r>
                <w:r>
                  <w:rPr>
                    <w:rFonts w:ascii="Times New Roman" w:hAnsi="Times New Roman" w:cs="Times New Roman"/>
                    <w:sz w:val="24"/>
                    <w:szCs w:val="24"/>
                  </w:rPr>
                  <w:t>.</w:t>
                </w:r>
                <w:r w:rsidRPr="0048312F">
                  <w:rPr>
                    <w:rFonts w:ascii="Times New Roman" w:hAnsi="Times New Roman" w:cs="Times New Roman"/>
                    <w:sz w:val="24"/>
                    <w:szCs w:val="24"/>
                  </w:rPr>
                  <w:t xml:space="preserve"> 1</w:t>
                </w:r>
                <w:r>
                  <w:rPr>
                    <w:rFonts w:ascii="Times New Roman" w:hAnsi="Times New Roman" w:cs="Times New Roman"/>
                    <w:sz w:val="24"/>
                    <w:szCs w:val="24"/>
                  </w:rPr>
                  <w:t>7</w:t>
                </w:r>
              </w:p>
            </w:sdtContent>
          </w:sdt>
          <w:p w:rsidR="00331C48" w:rsidRPr="0048312F" w:rsidRDefault="00331C48" w:rsidP="00E711EF">
            <w:pPr>
              <w:rPr>
                <w:rFonts w:ascii="Times New Roman" w:hAnsi="Times New Roman" w:cs="Times New Roman"/>
                <w:sz w:val="24"/>
                <w:szCs w:val="24"/>
              </w:rPr>
            </w:pPr>
          </w:p>
        </w:tc>
        <w:tc>
          <w:tcPr>
            <w:tcW w:w="2268" w:type="dxa"/>
          </w:tcPr>
          <w:p w:rsidR="00331C48" w:rsidRPr="0048312F" w:rsidRDefault="00331C48" w:rsidP="00DB1B9F">
            <w:pPr>
              <w:rPr>
                <w:rFonts w:ascii="Times New Roman" w:hAnsi="Times New Roman" w:cs="Times New Roman"/>
                <w:sz w:val="24"/>
                <w:szCs w:val="24"/>
              </w:rPr>
            </w:pPr>
            <w:r>
              <w:rPr>
                <w:rFonts w:ascii="Times New Roman" w:hAnsi="Times New Roman" w:cs="Times New Roman"/>
                <w:sz w:val="24"/>
                <w:szCs w:val="24"/>
              </w:rPr>
              <w:t>Culture and the self-concept I</w:t>
            </w:r>
          </w:p>
        </w:tc>
        <w:tc>
          <w:tcPr>
            <w:tcW w:w="5356" w:type="dxa"/>
            <w:vMerge w:val="restart"/>
            <w:vAlign w:val="bottom"/>
          </w:tcPr>
          <w:p w:rsidR="00331C48" w:rsidRPr="00C40A4D" w:rsidRDefault="00331C48" w:rsidP="00331C48">
            <w:pPr>
              <w:rPr>
                <w:rFonts w:ascii="Times New Roman" w:hAnsi="Times New Roman"/>
                <w:color w:val="000000" w:themeColor="text1"/>
              </w:rPr>
            </w:pPr>
            <w:r w:rsidRPr="00C40A4D">
              <w:rPr>
                <w:rFonts w:ascii="Times New Roman" w:hAnsi="Times New Roman"/>
                <w:color w:val="000000" w:themeColor="text1"/>
              </w:rPr>
              <w:t xml:space="preserve">Markus, H. R., &amp; </w:t>
            </w:r>
            <w:proofErr w:type="spellStart"/>
            <w:r w:rsidRPr="00C40A4D">
              <w:rPr>
                <w:rFonts w:ascii="Times New Roman" w:hAnsi="Times New Roman"/>
                <w:color w:val="000000" w:themeColor="text1"/>
              </w:rPr>
              <w:t>Kitayama</w:t>
            </w:r>
            <w:proofErr w:type="spellEnd"/>
            <w:r w:rsidRPr="00C40A4D">
              <w:rPr>
                <w:rFonts w:ascii="Times New Roman" w:hAnsi="Times New Roman"/>
                <w:color w:val="000000" w:themeColor="text1"/>
              </w:rPr>
              <w:t xml:space="preserve">, S. (1991). Culture and the self: Implications for cognition, emotion, and motivation. </w:t>
            </w:r>
            <w:r w:rsidRPr="00C40A4D">
              <w:rPr>
                <w:rFonts w:ascii="Times New Roman" w:hAnsi="Times New Roman"/>
                <w:i/>
                <w:color w:val="000000" w:themeColor="text1"/>
              </w:rPr>
              <w:t>Psychological review, 98,</w:t>
            </w:r>
            <w:r w:rsidRPr="00C40A4D">
              <w:rPr>
                <w:rFonts w:ascii="Times New Roman" w:hAnsi="Times New Roman"/>
                <w:color w:val="000000" w:themeColor="text1"/>
              </w:rPr>
              <w:t xml:space="preserve"> 224-253</w:t>
            </w:r>
            <w:r w:rsidR="0014011B">
              <w:rPr>
                <w:rFonts w:ascii="Times New Roman" w:hAnsi="Times New Roman"/>
                <w:color w:val="000000" w:themeColor="text1"/>
              </w:rPr>
              <w:t>.</w:t>
            </w:r>
          </w:p>
          <w:p w:rsidR="00331C48" w:rsidRPr="0048312F" w:rsidRDefault="00331C48" w:rsidP="00331C48">
            <w:pPr>
              <w:rPr>
                <w:rFonts w:ascii="Times New Roman" w:hAnsi="Times New Roman" w:cs="Times New Roman"/>
                <w:sz w:val="24"/>
                <w:szCs w:val="24"/>
              </w:rPr>
            </w:pPr>
          </w:p>
        </w:tc>
      </w:tr>
      <w:tr w:rsidR="00331C48" w:rsidRPr="0048312F" w:rsidTr="00934C0A">
        <w:tc>
          <w:tcPr>
            <w:tcW w:w="843" w:type="dxa"/>
            <w:tcBorders>
              <w:top w:val="nil"/>
              <w:bottom w:val="single" w:sz="4" w:space="0" w:color="auto"/>
            </w:tcBorders>
          </w:tcPr>
          <w:p w:rsidR="00331C48" w:rsidRPr="0048312F" w:rsidRDefault="00331C48" w:rsidP="00474D6C">
            <w:pPr>
              <w:jc w:val="center"/>
              <w:rPr>
                <w:rFonts w:ascii="Times New Roman" w:hAnsi="Times New Roman" w:cs="Times New Roman"/>
                <w:sz w:val="24"/>
                <w:szCs w:val="24"/>
              </w:rPr>
            </w:pPr>
          </w:p>
        </w:tc>
        <w:tc>
          <w:tcPr>
            <w:tcW w:w="966" w:type="dxa"/>
          </w:tcPr>
          <w:p w:rsidR="00331C48" w:rsidRPr="0048312F" w:rsidRDefault="00331C48" w:rsidP="00474D6C">
            <w:pPr>
              <w:rPr>
                <w:rFonts w:ascii="Times New Roman" w:hAnsi="Times New Roman" w:cs="Times New Roman"/>
                <w:sz w:val="24"/>
                <w:szCs w:val="24"/>
              </w:rPr>
            </w:pPr>
            <w:r>
              <w:rPr>
                <w:rFonts w:ascii="Times New Roman" w:hAnsi="Times New Roman" w:cs="Times New Roman"/>
                <w:sz w:val="24"/>
                <w:szCs w:val="24"/>
              </w:rPr>
              <w:t>Oct. 19</w:t>
            </w:r>
          </w:p>
        </w:tc>
        <w:tc>
          <w:tcPr>
            <w:tcW w:w="2268" w:type="dxa"/>
          </w:tcPr>
          <w:p w:rsidR="00331C48" w:rsidRPr="0048312F" w:rsidRDefault="00331C48" w:rsidP="00934C0A">
            <w:pPr>
              <w:rPr>
                <w:rFonts w:ascii="Times New Roman" w:eastAsia="Times New Roman" w:hAnsi="Times New Roman" w:cs="Times New Roman"/>
                <w:color w:val="000000"/>
                <w:sz w:val="24"/>
                <w:szCs w:val="24"/>
                <w:lang w:val="en-US"/>
              </w:rPr>
            </w:pPr>
            <w:r>
              <w:rPr>
                <w:rFonts w:ascii="Times New Roman" w:hAnsi="Times New Roman" w:cs="Times New Roman"/>
                <w:sz w:val="24"/>
                <w:szCs w:val="24"/>
              </w:rPr>
              <w:t>Culture and the self-concept II</w:t>
            </w:r>
          </w:p>
        </w:tc>
        <w:tc>
          <w:tcPr>
            <w:tcW w:w="5356" w:type="dxa"/>
            <w:vMerge/>
          </w:tcPr>
          <w:p w:rsidR="00331C48" w:rsidRPr="0048312F" w:rsidRDefault="00331C48" w:rsidP="00474D6C">
            <w:pPr>
              <w:rPr>
                <w:rFonts w:ascii="Times New Roman" w:hAnsi="Times New Roman" w:cs="Times New Roman"/>
                <w:sz w:val="24"/>
                <w:szCs w:val="24"/>
              </w:rPr>
            </w:pPr>
          </w:p>
        </w:tc>
      </w:tr>
      <w:tr w:rsidR="009E5E59" w:rsidRPr="0048312F" w:rsidTr="009E5E59">
        <w:tc>
          <w:tcPr>
            <w:tcW w:w="843" w:type="dxa"/>
            <w:tcBorders>
              <w:bottom w:val="nil"/>
            </w:tcBorders>
          </w:tcPr>
          <w:p w:rsidR="009E5E59" w:rsidRPr="0048312F" w:rsidRDefault="009E5E59" w:rsidP="00474D6C">
            <w:pPr>
              <w:jc w:val="center"/>
              <w:rPr>
                <w:rFonts w:ascii="Times New Roman" w:hAnsi="Times New Roman" w:cs="Times New Roman"/>
                <w:sz w:val="24"/>
                <w:szCs w:val="24"/>
              </w:rPr>
            </w:pPr>
            <w:r>
              <w:rPr>
                <w:rFonts w:ascii="Times New Roman" w:hAnsi="Times New Roman" w:cs="Times New Roman"/>
                <w:sz w:val="24"/>
                <w:szCs w:val="24"/>
              </w:rPr>
              <w:t>7</w:t>
            </w:r>
          </w:p>
        </w:tc>
        <w:tc>
          <w:tcPr>
            <w:tcW w:w="966" w:type="dxa"/>
          </w:tcPr>
          <w:p w:rsidR="009E5E59" w:rsidRPr="0048312F" w:rsidRDefault="009E5E59" w:rsidP="00E711EF">
            <w:pPr>
              <w:rPr>
                <w:rFonts w:ascii="Times New Roman" w:hAnsi="Times New Roman" w:cs="Times New Roman"/>
                <w:sz w:val="24"/>
                <w:szCs w:val="24"/>
              </w:rPr>
            </w:pPr>
            <w:r w:rsidRPr="0048312F">
              <w:rPr>
                <w:rFonts w:ascii="Times New Roman" w:hAnsi="Times New Roman" w:cs="Times New Roman"/>
                <w:sz w:val="24"/>
                <w:szCs w:val="24"/>
              </w:rPr>
              <w:t>Oct</w:t>
            </w:r>
            <w:r>
              <w:rPr>
                <w:rFonts w:ascii="Times New Roman" w:hAnsi="Times New Roman" w:cs="Times New Roman"/>
                <w:sz w:val="24"/>
                <w:szCs w:val="24"/>
              </w:rPr>
              <w:t>.</w:t>
            </w:r>
            <w:r w:rsidRPr="0048312F">
              <w:rPr>
                <w:rFonts w:ascii="Times New Roman" w:hAnsi="Times New Roman" w:cs="Times New Roman"/>
                <w:sz w:val="24"/>
                <w:szCs w:val="24"/>
              </w:rPr>
              <w:t xml:space="preserve"> </w:t>
            </w:r>
            <w:r>
              <w:rPr>
                <w:rFonts w:ascii="Times New Roman" w:hAnsi="Times New Roman" w:cs="Times New Roman"/>
                <w:sz w:val="24"/>
                <w:szCs w:val="24"/>
              </w:rPr>
              <w:t>24</w:t>
            </w:r>
          </w:p>
        </w:tc>
        <w:tc>
          <w:tcPr>
            <w:tcW w:w="2268" w:type="dxa"/>
          </w:tcPr>
          <w:p w:rsidR="009E5E59" w:rsidRPr="0048312F" w:rsidRDefault="009E5E59" w:rsidP="00474D6C">
            <w:pPr>
              <w:rPr>
                <w:rFonts w:ascii="Times New Roman" w:eastAsia="Times New Roman" w:hAnsi="Times New Roman" w:cs="Times New Roman"/>
                <w:color w:val="000000"/>
                <w:sz w:val="24"/>
                <w:szCs w:val="24"/>
                <w:lang w:val="en-US"/>
              </w:rPr>
            </w:pPr>
            <w:r>
              <w:rPr>
                <w:rFonts w:ascii="Times New Roman" w:hAnsi="Times New Roman" w:cs="Times New Roman"/>
                <w:sz w:val="24"/>
                <w:szCs w:val="24"/>
              </w:rPr>
              <w:t>Culture and Cognition I</w:t>
            </w:r>
          </w:p>
        </w:tc>
        <w:tc>
          <w:tcPr>
            <w:tcW w:w="5356" w:type="dxa"/>
            <w:vMerge w:val="restart"/>
            <w:vAlign w:val="center"/>
          </w:tcPr>
          <w:p w:rsidR="009E5E59" w:rsidRPr="009E5E59" w:rsidRDefault="009E5E59" w:rsidP="001030F6">
            <w:pPr>
              <w:rPr>
                <w:rFonts w:ascii="Times New Roman" w:hAnsi="Times New Roman" w:cs="Times New Roman"/>
                <w:sz w:val="24"/>
                <w:szCs w:val="24"/>
              </w:rPr>
            </w:pPr>
            <w:proofErr w:type="spellStart"/>
            <w:r w:rsidRPr="00C40A4D">
              <w:rPr>
                <w:rStyle w:val="hit"/>
                <w:rFonts w:ascii="Times New Roman" w:hAnsi="Times New Roman"/>
                <w:color w:val="000000" w:themeColor="text1"/>
                <w:lang w:val="en-US"/>
              </w:rPr>
              <w:t>Nisbett</w:t>
            </w:r>
            <w:proofErr w:type="spellEnd"/>
            <w:r w:rsidRPr="00C40A4D">
              <w:rPr>
                <w:rStyle w:val="titleauthoretc"/>
                <w:rFonts w:ascii="Times New Roman" w:hAnsi="Times New Roman"/>
                <w:color w:val="000000" w:themeColor="text1"/>
                <w:lang w:val="en-US"/>
              </w:rPr>
              <w:t xml:space="preserve">, </w:t>
            </w:r>
            <w:r w:rsidRPr="00C40A4D">
              <w:rPr>
                <w:rStyle w:val="hit"/>
                <w:rFonts w:ascii="Times New Roman" w:hAnsi="Times New Roman"/>
                <w:color w:val="000000" w:themeColor="text1"/>
                <w:lang w:val="en-US"/>
              </w:rPr>
              <w:t>R.</w:t>
            </w:r>
            <w:r w:rsidRPr="00C40A4D">
              <w:rPr>
                <w:rStyle w:val="titleauthoretc"/>
                <w:rFonts w:ascii="Times New Roman" w:hAnsi="Times New Roman"/>
                <w:color w:val="000000" w:themeColor="text1"/>
                <w:lang w:val="en-US"/>
              </w:rPr>
              <w:t xml:space="preserve"> E.</w:t>
            </w:r>
            <w:proofErr w:type="gramStart"/>
            <w:r w:rsidRPr="00C40A4D">
              <w:rPr>
                <w:rStyle w:val="titleauthoretc"/>
                <w:rFonts w:ascii="Times New Roman" w:hAnsi="Times New Roman"/>
                <w:color w:val="000000" w:themeColor="text1"/>
                <w:lang w:val="en-US"/>
              </w:rPr>
              <w:t xml:space="preserve">,  </w:t>
            </w:r>
            <w:proofErr w:type="spellStart"/>
            <w:r w:rsidRPr="00C40A4D">
              <w:rPr>
                <w:rStyle w:val="titleauthoretc"/>
                <w:rFonts w:ascii="Times New Roman" w:hAnsi="Times New Roman"/>
                <w:color w:val="000000" w:themeColor="text1"/>
                <w:lang w:val="en-US"/>
              </w:rPr>
              <w:t>Peng</w:t>
            </w:r>
            <w:proofErr w:type="spellEnd"/>
            <w:proofErr w:type="gramEnd"/>
            <w:r w:rsidRPr="00C40A4D">
              <w:rPr>
                <w:rStyle w:val="titleauthoretc"/>
                <w:rFonts w:ascii="Times New Roman" w:hAnsi="Times New Roman"/>
                <w:color w:val="000000" w:themeColor="text1"/>
                <w:lang w:val="en-US"/>
              </w:rPr>
              <w:t>, K, Choi,</w:t>
            </w:r>
            <w:r w:rsidR="001030F6">
              <w:rPr>
                <w:rStyle w:val="titleauthoretc"/>
                <w:rFonts w:ascii="Times New Roman" w:hAnsi="Times New Roman"/>
                <w:color w:val="000000" w:themeColor="text1"/>
                <w:lang w:val="en-US"/>
              </w:rPr>
              <w:t xml:space="preserve"> &amp; </w:t>
            </w:r>
            <w:proofErr w:type="spellStart"/>
            <w:r w:rsidR="001030F6">
              <w:rPr>
                <w:rStyle w:val="titleauthoretc"/>
                <w:rFonts w:ascii="Times New Roman" w:hAnsi="Times New Roman"/>
                <w:color w:val="000000" w:themeColor="text1"/>
                <w:lang w:val="en-US"/>
              </w:rPr>
              <w:t>Norenzayan</w:t>
            </w:r>
            <w:proofErr w:type="spellEnd"/>
            <w:r w:rsidR="001030F6">
              <w:rPr>
                <w:rStyle w:val="titleauthoretc"/>
                <w:rFonts w:ascii="Times New Roman" w:hAnsi="Times New Roman"/>
                <w:color w:val="000000" w:themeColor="text1"/>
                <w:lang w:val="en-US"/>
              </w:rPr>
              <w:t>, A</w:t>
            </w:r>
            <w:r w:rsidRPr="00C40A4D">
              <w:rPr>
                <w:rStyle w:val="titleauthoretc"/>
                <w:rFonts w:ascii="Times New Roman" w:hAnsi="Times New Roman"/>
                <w:color w:val="000000" w:themeColor="text1"/>
                <w:lang w:val="en-US"/>
              </w:rPr>
              <w:t xml:space="preserve">. (2001). Culture and systems of thought: Holistic versus analytic cognition. </w:t>
            </w:r>
            <w:r w:rsidRPr="00C40A4D">
              <w:rPr>
                <w:rStyle w:val="titleauthoretc"/>
                <w:rFonts w:ascii="Times New Roman" w:hAnsi="Times New Roman"/>
                <w:i/>
                <w:color w:val="000000" w:themeColor="text1"/>
                <w:lang w:val="en-US"/>
              </w:rPr>
              <w:t>Psychological Review</w:t>
            </w:r>
            <w:proofErr w:type="gramStart"/>
            <w:r w:rsidRPr="00C40A4D">
              <w:rPr>
                <w:rStyle w:val="titleauthoretc"/>
                <w:rFonts w:ascii="Times New Roman" w:hAnsi="Times New Roman"/>
                <w:color w:val="000000" w:themeColor="text1"/>
                <w:lang w:val="en-US"/>
              </w:rPr>
              <w:t>,</w:t>
            </w:r>
            <w:proofErr w:type="gramEnd"/>
            <w:r w:rsidRPr="00C40A4D">
              <w:rPr>
                <w:rFonts w:ascii="Times New Roman" w:hAnsi="Times New Roman"/>
                <w:noProof/>
                <w:color w:val="000000" w:themeColor="text1"/>
                <w:lang w:eastAsia="en-CA"/>
              </w:rPr>
              <mc:AlternateContent>
                <mc:Choice Requires="wps">
                  <w:drawing>
                    <wp:inline distT="0" distB="0" distL="0" distR="0" wp14:anchorId="2EC15D4F" wp14:editId="4B25768A">
                      <wp:extent cx="24130" cy="24130"/>
                      <wp:effectExtent l="0" t="0" r="0" b="0"/>
                      <wp:docPr id="1" name="Rectangle 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2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spacer"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" filled="f" stroked="f">
                      <o:lock v:ext="edit" aspectratio="t"/>
                      <w10:anchorlock/>
                    </v:rect>
                  </w:pict>
                </mc:Fallback>
              </mc:AlternateContent>
            </w:r>
            <w:r w:rsidR="001030F6">
              <w:rPr>
                <w:rStyle w:val="titleauthoretc"/>
                <w:rFonts w:ascii="Times New Roman" w:hAnsi="Times New Roman"/>
                <w:color w:val="000000" w:themeColor="text1"/>
                <w:lang w:val="en-US"/>
              </w:rPr>
              <w:t>108,</w:t>
            </w:r>
            <w:r w:rsidRPr="00C40A4D">
              <w:rPr>
                <w:rStyle w:val="titleauthoretc"/>
                <w:rFonts w:ascii="Times New Roman" w:hAnsi="Times New Roman"/>
                <w:color w:val="000000" w:themeColor="text1"/>
                <w:lang w:val="en-US"/>
              </w:rPr>
              <w:t xml:space="preserve"> 291-310.</w:t>
            </w:r>
          </w:p>
        </w:tc>
      </w:tr>
      <w:tr w:rsidR="009E5E59" w:rsidRPr="0048312F" w:rsidTr="00934C0A">
        <w:tc>
          <w:tcPr>
            <w:tcW w:w="843" w:type="dxa"/>
            <w:tcBorders>
              <w:top w:val="nil"/>
              <w:bottom w:val="single" w:sz="4" w:space="0" w:color="auto"/>
            </w:tcBorders>
          </w:tcPr>
          <w:p w:rsidR="009E5E59" w:rsidRPr="0048312F" w:rsidRDefault="009E5E59" w:rsidP="00474D6C">
            <w:pPr>
              <w:jc w:val="center"/>
              <w:rPr>
                <w:rFonts w:ascii="Times New Roman" w:hAnsi="Times New Roman" w:cs="Times New Roman"/>
                <w:sz w:val="24"/>
                <w:szCs w:val="24"/>
              </w:rPr>
            </w:pPr>
          </w:p>
        </w:tc>
        <w:tc>
          <w:tcPr>
            <w:tcW w:w="966" w:type="dxa"/>
          </w:tcPr>
          <w:p w:rsidR="009E5E59" w:rsidRPr="0048312F" w:rsidRDefault="009E5E59" w:rsidP="00474D6C">
            <w:pPr>
              <w:rPr>
                <w:rFonts w:ascii="Times New Roman" w:hAnsi="Times New Roman" w:cs="Times New Roman"/>
                <w:sz w:val="24"/>
                <w:szCs w:val="24"/>
              </w:rPr>
            </w:pPr>
            <w:r>
              <w:rPr>
                <w:rFonts w:ascii="Times New Roman" w:hAnsi="Times New Roman" w:cs="Times New Roman"/>
                <w:sz w:val="24"/>
                <w:szCs w:val="24"/>
              </w:rPr>
              <w:t>Oct. 26</w:t>
            </w:r>
          </w:p>
        </w:tc>
        <w:tc>
          <w:tcPr>
            <w:tcW w:w="2268" w:type="dxa"/>
          </w:tcPr>
          <w:p w:rsidR="009E5E59" w:rsidRPr="0048312F" w:rsidRDefault="009E5E59" w:rsidP="00474D6C">
            <w:pPr>
              <w:rPr>
                <w:rFonts w:ascii="Times New Roman" w:eastAsia="Times New Roman" w:hAnsi="Times New Roman" w:cs="Times New Roman"/>
                <w:color w:val="000000"/>
                <w:sz w:val="24"/>
                <w:szCs w:val="24"/>
                <w:lang w:val="en-US"/>
              </w:rPr>
            </w:pPr>
            <w:r>
              <w:rPr>
                <w:rFonts w:ascii="Times New Roman" w:hAnsi="Times New Roman" w:cs="Times New Roman"/>
                <w:sz w:val="24"/>
                <w:szCs w:val="24"/>
              </w:rPr>
              <w:t>Culture and Cognition II</w:t>
            </w:r>
          </w:p>
        </w:tc>
        <w:tc>
          <w:tcPr>
            <w:tcW w:w="5356" w:type="dxa"/>
            <w:vMerge/>
          </w:tcPr>
          <w:p w:rsidR="009E5E59" w:rsidRPr="0048312F" w:rsidRDefault="009E5E59" w:rsidP="00474D6C">
            <w:pPr>
              <w:rPr>
                <w:rFonts w:ascii="Times New Roman" w:hAnsi="Times New Roman" w:cs="Times New Roman"/>
                <w:sz w:val="24"/>
                <w:szCs w:val="24"/>
              </w:rPr>
            </w:pPr>
          </w:p>
        </w:tc>
      </w:tr>
      <w:tr w:rsidR="0048312F" w:rsidRPr="0048312F" w:rsidTr="00934C0A">
        <w:tc>
          <w:tcPr>
            <w:tcW w:w="843" w:type="dxa"/>
            <w:tcBorders>
              <w:bottom w:val="nil"/>
            </w:tcBorders>
          </w:tcPr>
          <w:p w:rsidR="0048312F" w:rsidRPr="0048312F" w:rsidRDefault="00DB1B9F" w:rsidP="00474D6C">
            <w:pPr>
              <w:jc w:val="center"/>
              <w:rPr>
                <w:rFonts w:ascii="Times New Roman" w:hAnsi="Times New Roman" w:cs="Times New Roman"/>
                <w:sz w:val="24"/>
                <w:szCs w:val="24"/>
              </w:rPr>
            </w:pPr>
            <w:r>
              <w:rPr>
                <w:rFonts w:ascii="Times New Roman" w:hAnsi="Times New Roman" w:cs="Times New Roman"/>
                <w:sz w:val="24"/>
                <w:szCs w:val="24"/>
              </w:rPr>
              <w:t>8</w:t>
            </w:r>
          </w:p>
        </w:tc>
        <w:tc>
          <w:tcPr>
            <w:tcW w:w="966" w:type="dxa"/>
          </w:tcPr>
          <w:p w:rsidR="0048312F" w:rsidRPr="0048312F" w:rsidRDefault="00DB1B9F" w:rsidP="00474D6C">
            <w:pPr>
              <w:rPr>
                <w:rFonts w:ascii="Times New Roman" w:hAnsi="Times New Roman" w:cs="Times New Roman"/>
                <w:sz w:val="24"/>
                <w:szCs w:val="24"/>
              </w:rPr>
            </w:pPr>
            <w:r>
              <w:rPr>
                <w:rFonts w:ascii="Times New Roman" w:hAnsi="Times New Roman" w:cs="Times New Roman"/>
                <w:sz w:val="24"/>
                <w:szCs w:val="24"/>
              </w:rPr>
              <w:t>Oct. 31</w:t>
            </w:r>
          </w:p>
        </w:tc>
        <w:tc>
          <w:tcPr>
            <w:tcW w:w="2268" w:type="dxa"/>
          </w:tcPr>
          <w:p w:rsidR="0048312F" w:rsidRPr="0048312F" w:rsidRDefault="00934C0A" w:rsidP="00474D6C">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Culture and Motivation</w:t>
            </w:r>
          </w:p>
        </w:tc>
        <w:tc>
          <w:tcPr>
            <w:tcW w:w="5356" w:type="dxa"/>
          </w:tcPr>
          <w:p w:rsidR="0048312F" w:rsidRPr="001030F6" w:rsidRDefault="001030F6" w:rsidP="00474D6C">
            <w:pPr>
              <w:rPr>
                <w:rFonts w:ascii="Times New Roman" w:hAnsi="Times New Roman" w:cs="Times New Roman"/>
                <w:sz w:val="24"/>
                <w:szCs w:val="24"/>
              </w:rPr>
            </w:pPr>
            <w:proofErr w:type="spellStart"/>
            <w:r w:rsidRPr="001030F6">
              <w:rPr>
                <w:rFonts w:ascii="Times New Roman" w:hAnsi="Times New Roman" w:cs="Times New Roman"/>
                <w:color w:val="222222"/>
                <w:sz w:val="24"/>
                <w:szCs w:val="24"/>
                <w:shd w:val="clear" w:color="auto" w:fill="FFFFFF"/>
              </w:rPr>
              <w:t>Morling</w:t>
            </w:r>
            <w:proofErr w:type="spellEnd"/>
            <w:r w:rsidRPr="001030F6">
              <w:rPr>
                <w:rFonts w:ascii="Times New Roman" w:hAnsi="Times New Roman" w:cs="Times New Roman"/>
                <w:color w:val="222222"/>
                <w:sz w:val="24"/>
                <w:szCs w:val="24"/>
                <w:shd w:val="clear" w:color="auto" w:fill="FFFFFF"/>
              </w:rPr>
              <w:t xml:space="preserve">, B., </w:t>
            </w:r>
            <w:proofErr w:type="spellStart"/>
            <w:r w:rsidRPr="001030F6">
              <w:rPr>
                <w:rFonts w:ascii="Times New Roman" w:hAnsi="Times New Roman" w:cs="Times New Roman"/>
                <w:color w:val="222222"/>
                <w:sz w:val="24"/>
                <w:szCs w:val="24"/>
                <w:shd w:val="clear" w:color="auto" w:fill="FFFFFF"/>
              </w:rPr>
              <w:t>Kitayama</w:t>
            </w:r>
            <w:proofErr w:type="spellEnd"/>
            <w:r w:rsidRPr="001030F6">
              <w:rPr>
                <w:rFonts w:ascii="Times New Roman" w:hAnsi="Times New Roman" w:cs="Times New Roman"/>
                <w:color w:val="222222"/>
                <w:sz w:val="24"/>
                <w:szCs w:val="24"/>
                <w:shd w:val="clear" w:color="auto" w:fill="FFFFFF"/>
              </w:rPr>
              <w:t xml:space="preserve">, S., &amp; Miyamoto, Y. (2002). Cultural practices emphasize influence in the United States and adjustment in </w:t>
            </w:r>
            <w:proofErr w:type="spellStart"/>
            <w:r w:rsidRPr="001030F6">
              <w:rPr>
                <w:rFonts w:ascii="Times New Roman" w:hAnsi="Times New Roman" w:cs="Times New Roman"/>
                <w:color w:val="222222"/>
                <w:sz w:val="24"/>
                <w:szCs w:val="24"/>
                <w:shd w:val="clear" w:color="auto" w:fill="FFFFFF"/>
              </w:rPr>
              <w:t>Japan.</w:t>
            </w:r>
            <w:r w:rsidRPr="001030F6">
              <w:rPr>
                <w:rFonts w:ascii="Times New Roman" w:hAnsi="Times New Roman" w:cs="Times New Roman"/>
                <w:i/>
                <w:iCs/>
                <w:color w:val="222222"/>
                <w:sz w:val="24"/>
                <w:szCs w:val="24"/>
                <w:shd w:val="clear" w:color="auto" w:fill="FFFFFF"/>
              </w:rPr>
              <w:t>Personality</w:t>
            </w:r>
            <w:proofErr w:type="spellEnd"/>
            <w:r w:rsidRPr="001030F6">
              <w:rPr>
                <w:rFonts w:ascii="Times New Roman" w:hAnsi="Times New Roman" w:cs="Times New Roman"/>
                <w:i/>
                <w:iCs/>
                <w:color w:val="222222"/>
                <w:sz w:val="24"/>
                <w:szCs w:val="24"/>
                <w:shd w:val="clear" w:color="auto" w:fill="FFFFFF"/>
              </w:rPr>
              <w:t xml:space="preserve"> and Social Psychology Bulletin</w:t>
            </w:r>
            <w:r w:rsidRPr="001030F6">
              <w:rPr>
                <w:rFonts w:ascii="Times New Roman" w:hAnsi="Times New Roman" w:cs="Times New Roman"/>
                <w:color w:val="222222"/>
                <w:sz w:val="24"/>
                <w:szCs w:val="24"/>
                <w:shd w:val="clear" w:color="auto" w:fill="FFFFFF"/>
              </w:rPr>
              <w:t>,</w:t>
            </w:r>
            <w:r w:rsidRPr="001030F6">
              <w:rPr>
                <w:rStyle w:val="apple-converted-space"/>
                <w:rFonts w:ascii="Times New Roman" w:hAnsi="Times New Roman" w:cs="Times New Roman"/>
                <w:color w:val="222222"/>
                <w:sz w:val="24"/>
                <w:szCs w:val="24"/>
                <w:shd w:val="clear" w:color="auto" w:fill="FFFFFF"/>
              </w:rPr>
              <w:t> </w:t>
            </w:r>
            <w:r w:rsidRPr="001030F6">
              <w:rPr>
                <w:rFonts w:ascii="Times New Roman" w:hAnsi="Times New Roman" w:cs="Times New Roman"/>
                <w:i/>
                <w:iCs/>
                <w:color w:val="222222"/>
                <w:sz w:val="24"/>
                <w:szCs w:val="24"/>
                <w:shd w:val="clear" w:color="auto" w:fill="FFFFFF"/>
              </w:rPr>
              <w:t>28</w:t>
            </w:r>
            <w:r w:rsidRPr="001030F6">
              <w:rPr>
                <w:rFonts w:ascii="Times New Roman" w:hAnsi="Times New Roman" w:cs="Times New Roman"/>
                <w:color w:val="222222"/>
                <w:sz w:val="24"/>
                <w:szCs w:val="24"/>
                <w:shd w:val="clear" w:color="auto" w:fill="FFFFFF"/>
              </w:rPr>
              <w:t>, 311-323.</w:t>
            </w:r>
          </w:p>
        </w:tc>
      </w:tr>
      <w:tr w:rsidR="0048312F" w:rsidRPr="0048312F" w:rsidTr="00934C0A">
        <w:tc>
          <w:tcPr>
            <w:tcW w:w="843" w:type="dxa"/>
            <w:tcBorders>
              <w:top w:val="nil"/>
              <w:bottom w:val="single" w:sz="4" w:space="0" w:color="auto"/>
            </w:tcBorders>
          </w:tcPr>
          <w:p w:rsidR="0048312F" w:rsidRPr="0048312F" w:rsidRDefault="0048312F" w:rsidP="00474D6C">
            <w:pPr>
              <w:jc w:val="center"/>
              <w:rPr>
                <w:rFonts w:ascii="Times New Roman" w:hAnsi="Times New Roman" w:cs="Times New Roman"/>
                <w:sz w:val="24"/>
                <w:szCs w:val="24"/>
              </w:rPr>
            </w:pPr>
          </w:p>
        </w:tc>
        <w:tc>
          <w:tcPr>
            <w:tcW w:w="966" w:type="dxa"/>
          </w:tcPr>
          <w:p w:rsidR="0048312F" w:rsidRPr="0048312F" w:rsidRDefault="00DB1B9F" w:rsidP="00DB1B9F">
            <w:pPr>
              <w:rPr>
                <w:rFonts w:ascii="Times New Roman" w:hAnsi="Times New Roman" w:cs="Times New Roman"/>
                <w:sz w:val="24"/>
                <w:szCs w:val="24"/>
              </w:rPr>
            </w:pPr>
            <w:r>
              <w:rPr>
                <w:rFonts w:ascii="Times New Roman" w:hAnsi="Times New Roman" w:cs="Times New Roman"/>
                <w:sz w:val="24"/>
                <w:szCs w:val="24"/>
              </w:rPr>
              <w:t>Nov. 2</w:t>
            </w:r>
          </w:p>
        </w:tc>
        <w:tc>
          <w:tcPr>
            <w:tcW w:w="2268" w:type="dxa"/>
          </w:tcPr>
          <w:p w:rsidR="0048312F" w:rsidRPr="0048312F" w:rsidRDefault="00934C0A" w:rsidP="009D40A7">
            <w:pPr>
              <w:rPr>
                <w:rFonts w:ascii="Times New Roman" w:hAnsi="Times New Roman" w:cs="Times New Roman"/>
                <w:sz w:val="24"/>
                <w:szCs w:val="24"/>
              </w:rPr>
            </w:pPr>
            <w:r>
              <w:rPr>
                <w:rFonts w:ascii="Times New Roman" w:hAnsi="Times New Roman" w:cs="Times New Roman"/>
                <w:sz w:val="24"/>
                <w:szCs w:val="24"/>
              </w:rPr>
              <w:t>Culture and Personality</w:t>
            </w:r>
          </w:p>
        </w:tc>
        <w:tc>
          <w:tcPr>
            <w:tcW w:w="5356" w:type="dxa"/>
          </w:tcPr>
          <w:p w:rsidR="0048312F" w:rsidRPr="0048312F" w:rsidRDefault="002304F8" w:rsidP="009D40A7">
            <w:pPr>
              <w:rPr>
                <w:rFonts w:ascii="Times New Roman" w:hAnsi="Times New Roman" w:cs="Times New Roman"/>
                <w:sz w:val="24"/>
                <w:szCs w:val="24"/>
              </w:rPr>
            </w:pPr>
            <w:r w:rsidRPr="00C40A4D">
              <w:rPr>
                <w:rFonts w:ascii="Times New Roman" w:hAnsi="Times New Roman"/>
                <w:color w:val="000000" w:themeColor="text1"/>
              </w:rPr>
              <w:t>Online reading: Unit 4, Subunit 4.4: McCrae, R. R. (2002). Cross-cultural research on the five-factor model of personality</w:t>
            </w:r>
          </w:p>
        </w:tc>
      </w:tr>
      <w:tr w:rsidR="002304F8" w:rsidRPr="0048312F" w:rsidTr="002304F8">
        <w:tc>
          <w:tcPr>
            <w:tcW w:w="843" w:type="dxa"/>
            <w:tcBorders>
              <w:bottom w:val="nil"/>
            </w:tcBorders>
          </w:tcPr>
          <w:p w:rsidR="002304F8" w:rsidRPr="0048312F" w:rsidRDefault="002304F8" w:rsidP="00474D6C">
            <w:pPr>
              <w:jc w:val="center"/>
              <w:rPr>
                <w:rFonts w:ascii="Times New Roman" w:hAnsi="Times New Roman" w:cs="Times New Roman"/>
                <w:sz w:val="24"/>
                <w:szCs w:val="24"/>
              </w:rPr>
            </w:pPr>
            <w:r>
              <w:rPr>
                <w:rFonts w:ascii="Times New Roman" w:hAnsi="Times New Roman" w:cs="Times New Roman"/>
                <w:sz w:val="24"/>
                <w:szCs w:val="24"/>
              </w:rPr>
              <w:t>9</w:t>
            </w:r>
          </w:p>
        </w:tc>
        <w:tc>
          <w:tcPr>
            <w:tcW w:w="966" w:type="dxa"/>
          </w:tcPr>
          <w:p w:rsidR="002304F8" w:rsidRPr="0048312F" w:rsidRDefault="002304F8" w:rsidP="00DB1B9F">
            <w:pPr>
              <w:rPr>
                <w:rFonts w:ascii="Times New Roman" w:hAnsi="Times New Roman" w:cs="Times New Roman"/>
                <w:sz w:val="24"/>
                <w:szCs w:val="24"/>
              </w:rPr>
            </w:pPr>
            <w:r>
              <w:rPr>
                <w:rFonts w:ascii="Times New Roman" w:hAnsi="Times New Roman" w:cs="Times New Roman"/>
                <w:sz w:val="24"/>
                <w:szCs w:val="24"/>
              </w:rPr>
              <w:t>Nov. 7</w:t>
            </w:r>
          </w:p>
        </w:tc>
        <w:tc>
          <w:tcPr>
            <w:tcW w:w="7624" w:type="dxa"/>
            <w:gridSpan w:val="2"/>
            <w:shd w:val="clear" w:color="auto" w:fill="A6A6A6" w:themeFill="background1" w:themeFillShade="A6"/>
          </w:tcPr>
          <w:p w:rsidR="002304F8" w:rsidRPr="0048312F" w:rsidRDefault="002304F8" w:rsidP="002304F8">
            <w:pPr>
              <w:jc w:val="center"/>
              <w:rPr>
                <w:rFonts w:ascii="Times New Roman" w:hAnsi="Times New Roman" w:cs="Times New Roman"/>
                <w:sz w:val="24"/>
                <w:szCs w:val="24"/>
              </w:rPr>
            </w:pPr>
            <w:r>
              <w:rPr>
                <w:rFonts w:ascii="Times New Roman" w:hAnsi="Times New Roman" w:cs="Times New Roman"/>
                <w:sz w:val="24"/>
                <w:szCs w:val="24"/>
              </w:rPr>
              <w:t>Midterm #2</w:t>
            </w:r>
          </w:p>
        </w:tc>
      </w:tr>
      <w:tr w:rsidR="002304F8" w:rsidRPr="0048312F" w:rsidTr="002304F8">
        <w:tc>
          <w:tcPr>
            <w:tcW w:w="843" w:type="dxa"/>
            <w:tcBorders>
              <w:top w:val="nil"/>
              <w:bottom w:val="single" w:sz="4" w:space="0" w:color="auto"/>
            </w:tcBorders>
          </w:tcPr>
          <w:p w:rsidR="002304F8" w:rsidRPr="0048312F" w:rsidRDefault="002304F8" w:rsidP="00474D6C">
            <w:pPr>
              <w:jc w:val="center"/>
              <w:rPr>
                <w:rFonts w:ascii="Times New Roman" w:hAnsi="Times New Roman" w:cs="Times New Roman"/>
                <w:sz w:val="24"/>
                <w:szCs w:val="24"/>
              </w:rPr>
            </w:pPr>
          </w:p>
        </w:tc>
        <w:tc>
          <w:tcPr>
            <w:tcW w:w="966" w:type="dxa"/>
          </w:tcPr>
          <w:p w:rsidR="002304F8" w:rsidRPr="0048312F" w:rsidRDefault="002304F8" w:rsidP="00DB1B9F">
            <w:pPr>
              <w:rPr>
                <w:rFonts w:ascii="Times New Roman" w:hAnsi="Times New Roman" w:cs="Times New Roman"/>
                <w:sz w:val="24"/>
                <w:szCs w:val="24"/>
              </w:rPr>
            </w:pPr>
            <w:r>
              <w:rPr>
                <w:rFonts w:ascii="Times New Roman" w:hAnsi="Times New Roman" w:cs="Times New Roman"/>
                <w:sz w:val="24"/>
                <w:szCs w:val="24"/>
              </w:rPr>
              <w:t>Nov. 9</w:t>
            </w:r>
          </w:p>
        </w:tc>
        <w:tc>
          <w:tcPr>
            <w:tcW w:w="2268" w:type="dxa"/>
            <w:shd w:val="clear" w:color="auto" w:fill="FFFFFF" w:themeFill="background1"/>
          </w:tcPr>
          <w:p w:rsidR="002304F8" w:rsidRPr="0048312F" w:rsidRDefault="002304F8" w:rsidP="002304F8">
            <w:pPr>
              <w:tabs>
                <w:tab w:val="left" w:pos="1245"/>
                <w:tab w:val="center" w:pos="3492"/>
              </w:tabs>
              <w:rPr>
                <w:rFonts w:ascii="Times New Roman" w:hAnsi="Times New Roman" w:cs="Times New Roman"/>
                <w:sz w:val="24"/>
                <w:szCs w:val="24"/>
              </w:rPr>
            </w:pPr>
            <w:proofErr w:type="spellStart"/>
            <w:r>
              <w:rPr>
                <w:rFonts w:ascii="Times New Roman" w:hAnsi="Times New Roman" w:cs="Times New Roman"/>
                <w:sz w:val="24"/>
                <w:szCs w:val="24"/>
              </w:rPr>
              <w:t>Ethnocentricism</w:t>
            </w:r>
            <w:proofErr w:type="spellEnd"/>
            <w:r>
              <w:rPr>
                <w:rFonts w:ascii="Times New Roman" w:hAnsi="Times New Roman" w:cs="Times New Roman"/>
                <w:sz w:val="24"/>
                <w:szCs w:val="24"/>
              </w:rPr>
              <w:t>, Stereotypes and Prejudice</w:t>
            </w:r>
          </w:p>
        </w:tc>
        <w:tc>
          <w:tcPr>
            <w:tcW w:w="5356" w:type="dxa"/>
            <w:shd w:val="clear" w:color="auto" w:fill="FFFFFF" w:themeFill="background1"/>
          </w:tcPr>
          <w:p w:rsidR="002304F8" w:rsidRDefault="002304F8" w:rsidP="002304F8">
            <w:pPr>
              <w:rPr>
                <w:rFonts w:ascii="Times New Roman" w:hAnsi="Times New Roman"/>
                <w:color w:val="000000" w:themeColor="text1"/>
              </w:rPr>
            </w:pPr>
            <w:r w:rsidRPr="00C40A4D">
              <w:rPr>
                <w:rFonts w:ascii="Times New Roman" w:hAnsi="Times New Roman"/>
                <w:color w:val="000000" w:themeColor="text1"/>
              </w:rPr>
              <w:t xml:space="preserve">Online reading: Unit 5, Subunit 5.1: </w:t>
            </w:r>
            <w:proofErr w:type="spellStart"/>
            <w:r w:rsidRPr="00C40A4D">
              <w:rPr>
                <w:rFonts w:ascii="Times New Roman" w:hAnsi="Times New Roman"/>
                <w:color w:val="000000" w:themeColor="text1"/>
              </w:rPr>
              <w:t>Segall</w:t>
            </w:r>
            <w:proofErr w:type="spellEnd"/>
            <w:r w:rsidRPr="00C40A4D">
              <w:rPr>
                <w:rFonts w:ascii="Times New Roman" w:hAnsi="Times New Roman"/>
                <w:color w:val="000000" w:themeColor="text1"/>
              </w:rPr>
              <w:t xml:space="preserve"> S. H. (2002). </w:t>
            </w:r>
            <w:hyperlink r:id="rId14" w:history="1">
              <w:r w:rsidRPr="001030F6">
                <w:rPr>
                  <w:rStyle w:val="Hyperlink"/>
                  <w:rFonts w:ascii="Times New Roman" w:hAnsi="Times New Roman"/>
                  <w:color w:val="000000" w:themeColor="text1"/>
                  <w:u w:val="none"/>
                </w:rPr>
                <w:t xml:space="preserve">Why is there still racism if there is no such thing as </w:t>
              </w:r>
            </w:hyperlink>
            <w:r w:rsidRPr="00C40A4D">
              <w:rPr>
                <w:rFonts w:ascii="Times New Roman" w:hAnsi="Times New Roman"/>
                <w:color w:val="000000" w:themeColor="text1"/>
                <w:lang w:val="en-US"/>
              </w:rPr>
              <w:t>“race”?</w:t>
            </w:r>
          </w:p>
          <w:p w:rsidR="002304F8" w:rsidRDefault="002304F8" w:rsidP="002304F8">
            <w:pPr>
              <w:rPr>
                <w:rFonts w:ascii="Times New Roman" w:hAnsi="Times New Roman"/>
                <w:color w:val="000000" w:themeColor="text1"/>
              </w:rPr>
            </w:pPr>
          </w:p>
          <w:p w:rsidR="002304F8" w:rsidRPr="0048312F" w:rsidRDefault="002304F8" w:rsidP="005E31B1">
            <w:pPr>
              <w:tabs>
                <w:tab w:val="left" w:pos="1245"/>
                <w:tab w:val="center" w:pos="3492"/>
              </w:tabs>
              <w:rPr>
                <w:rFonts w:ascii="Times New Roman" w:hAnsi="Times New Roman" w:cs="Times New Roman"/>
                <w:sz w:val="24"/>
                <w:szCs w:val="24"/>
              </w:rPr>
            </w:pPr>
            <w:r w:rsidRPr="00C40A4D">
              <w:rPr>
                <w:rFonts w:ascii="Times New Roman" w:hAnsi="Times New Roman"/>
                <w:color w:val="000000" w:themeColor="text1"/>
              </w:rPr>
              <w:t xml:space="preserve">Kay, A. C., Day, M. V., </w:t>
            </w:r>
            <w:proofErr w:type="spellStart"/>
            <w:r w:rsidRPr="00C40A4D">
              <w:rPr>
                <w:rFonts w:ascii="Times New Roman" w:hAnsi="Times New Roman"/>
                <w:color w:val="000000" w:themeColor="text1"/>
              </w:rPr>
              <w:t>Zanna</w:t>
            </w:r>
            <w:proofErr w:type="spellEnd"/>
            <w:r w:rsidRPr="00C40A4D">
              <w:rPr>
                <w:rFonts w:ascii="Times New Roman" w:hAnsi="Times New Roman"/>
                <w:color w:val="000000" w:themeColor="text1"/>
              </w:rPr>
              <w:t xml:space="preserve">, M. P., &amp; Nussbaum, A. D. (2013). The insidious (and ironic) effects of positive stereotypes. </w:t>
            </w:r>
            <w:r w:rsidRPr="00C40A4D">
              <w:rPr>
                <w:rFonts w:ascii="Times New Roman" w:hAnsi="Times New Roman"/>
                <w:i/>
                <w:color w:val="000000" w:themeColor="text1"/>
              </w:rPr>
              <w:t>Journal of Experimental Social Psychology</w:t>
            </w:r>
            <w:r w:rsidR="005E31B1">
              <w:rPr>
                <w:rFonts w:ascii="Times New Roman" w:hAnsi="Times New Roman"/>
                <w:color w:val="000000" w:themeColor="text1"/>
              </w:rPr>
              <w:t>, 49</w:t>
            </w:r>
            <w:r w:rsidRPr="00C40A4D">
              <w:rPr>
                <w:rFonts w:ascii="Times New Roman" w:hAnsi="Times New Roman"/>
                <w:color w:val="000000" w:themeColor="text1"/>
              </w:rPr>
              <w:t>, 287-291.</w:t>
            </w:r>
          </w:p>
        </w:tc>
      </w:tr>
      <w:tr w:rsidR="0048312F" w:rsidRPr="0048312F" w:rsidTr="00934C0A">
        <w:tc>
          <w:tcPr>
            <w:tcW w:w="843" w:type="dxa"/>
            <w:tcBorders>
              <w:bottom w:val="nil"/>
            </w:tcBorders>
          </w:tcPr>
          <w:p w:rsidR="0048312F" w:rsidRPr="0048312F" w:rsidRDefault="00DB1B9F" w:rsidP="00474D6C">
            <w:pPr>
              <w:jc w:val="center"/>
              <w:rPr>
                <w:rFonts w:ascii="Times New Roman" w:hAnsi="Times New Roman" w:cs="Times New Roman"/>
                <w:sz w:val="24"/>
                <w:szCs w:val="24"/>
              </w:rPr>
            </w:pPr>
            <w:r>
              <w:rPr>
                <w:rFonts w:ascii="Times New Roman" w:hAnsi="Times New Roman" w:cs="Times New Roman"/>
                <w:sz w:val="24"/>
                <w:szCs w:val="24"/>
              </w:rPr>
              <w:t>10</w:t>
            </w:r>
          </w:p>
        </w:tc>
        <w:tc>
          <w:tcPr>
            <w:tcW w:w="966" w:type="dxa"/>
          </w:tcPr>
          <w:p w:rsidR="0048312F" w:rsidRPr="0048312F" w:rsidRDefault="00DB1B9F" w:rsidP="00474D6C">
            <w:pPr>
              <w:rPr>
                <w:rFonts w:ascii="Times New Roman" w:hAnsi="Times New Roman" w:cs="Times New Roman"/>
                <w:sz w:val="24"/>
                <w:szCs w:val="24"/>
              </w:rPr>
            </w:pPr>
            <w:r>
              <w:rPr>
                <w:rFonts w:ascii="Times New Roman" w:hAnsi="Times New Roman" w:cs="Times New Roman"/>
                <w:sz w:val="24"/>
                <w:szCs w:val="24"/>
              </w:rPr>
              <w:t>Nov. 14</w:t>
            </w:r>
          </w:p>
        </w:tc>
        <w:tc>
          <w:tcPr>
            <w:tcW w:w="2268" w:type="dxa"/>
          </w:tcPr>
          <w:p w:rsidR="0048312F" w:rsidRPr="0048312F" w:rsidRDefault="00B27DBD" w:rsidP="00474D6C">
            <w:pPr>
              <w:tabs>
                <w:tab w:val="left" w:pos="2970"/>
              </w:tabs>
              <w:rPr>
                <w:rFonts w:ascii="Times New Roman" w:hAnsi="Times New Roman" w:cs="Times New Roman"/>
                <w:sz w:val="24"/>
                <w:szCs w:val="24"/>
              </w:rPr>
            </w:pPr>
            <w:r>
              <w:rPr>
                <w:rFonts w:ascii="Times New Roman" w:hAnsi="Times New Roman" w:cs="Times New Roman"/>
                <w:sz w:val="24"/>
                <w:szCs w:val="24"/>
              </w:rPr>
              <w:t>Culture and Emotion I</w:t>
            </w:r>
            <w:r w:rsidR="00A80C9E">
              <w:rPr>
                <w:rFonts w:ascii="Times New Roman" w:hAnsi="Times New Roman" w:cs="Times New Roman"/>
                <w:sz w:val="24"/>
                <w:szCs w:val="24"/>
              </w:rPr>
              <w:t xml:space="preserve"> (Guest Lecture)</w:t>
            </w:r>
          </w:p>
        </w:tc>
        <w:tc>
          <w:tcPr>
            <w:tcW w:w="5356" w:type="dxa"/>
          </w:tcPr>
          <w:p w:rsidR="002304F8" w:rsidRPr="0014011B" w:rsidRDefault="0014011B" w:rsidP="0014011B">
            <w:pPr>
              <w:rPr>
                <w:rFonts w:ascii="Times New Roman" w:hAnsi="Times New Roman" w:cs="Times New Roman"/>
                <w:b/>
                <w:sz w:val="24"/>
                <w:szCs w:val="24"/>
                <w:highlight w:val="yellow"/>
              </w:rPr>
            </w:pPr>
            <w:r w:rsidRPr="0014011B">
              <w:rPr>
                <w:rFonts w:ascii="Times New Roman" w:eastAsiaTheme="minorHAnsi" w:hAnsi="Times New Roman" w:cs="Times New Roman"/>
                <w:color w:val="000000"/>
                <w:sz w:val="24"/>
                <w:szCs w:val="24"/>
                <w:shd w:val="clear" w:color="auto" w:fill="FFFFFF"/>
              </w:rPr>
              <w:t>Grossmann, I., </w:t>
            </w:r>
            <w:r w:rsidRPr="0014011B">
              <w:rPr>
                <w:rFonts w:ascii="Times New Roman" w:eastAsiaTheme="minorHAnsi" w:hAnsi="Times New Roman" w:cs="Times New Roman"/>
                <w:i/>
                <w:iCs/>
                <w:color w:val="000000"/>
                <w:sz w:val="24"/>
                <w:szCs w:val="24"/>
                <w:shd w:val="clear" w:color="auto" w:fill="FFFFFF"/>
              </w:rPr>
              <w:t>Huynh, A. C.</w:t>
            </w:r>
            <w:r>
              <w:rPr>
                <w:rFonts w:ascii="Times New Roman" w:eastAsiaTheme="minorHAnsi" w:hAnsi="Times New Roman" w:cs="Times New Roman"/>
                <w:color w:val="000000"/>
                <w:sz w:val="24"/>
                <w:szCs w:val="24"/>
                <w:shd w:val="clear" w:color="auto" w:fill="FFFFFF"/>
              </w:rPr>
              <w:t>, &amp; Ellsworth, P. C. (2015</w:t>
            </w:r>
            <w:r w:rsidRPr="0014011B">
              <w:rPr>
                <w:rFonts w:ascii="Times New Roman" w:eastAsiaTheme="minorHAnsi" w:hAnsi="Times New Roman" w:cs="Times New Roman"/>
                <w:color w:val="000000"/>
                <w:sz w:val="24"/>
                <w:szCs w:val="24"/>
                <w:shd w:val="clear" w:color="auto" w:fill="FFFFFF"/>
              </w:rPr>
              <w:t>). Emotional complexity: Clarifying definitions and cultural correlates. </w:t>
            </w:r>
            <w:r w:rsidRPr="0014011B">
              <w:rPr>
                <w:rFonts w:ascii="Times New Roman" w:eastAsiaTheme="minorHAnsi" w:hAnsi="Times New Roman" w:cs="Times New Roman"/>
                <w:i/>
                <w:iCs/>
                <w:color w:val="000000"/>
                <w:sz w:val="24"/>
                <w:szCs w:val="24"/>
                <w:shd w:val="clear" w:color="auto" w:fill="FFFFFF"/>
              </w:rPr>
              <w:t>Journal of Personality and Social Psychology</w:t>
            </w:r>
            <w:r>
              <w:rPr>
                <w:rFonts w:ascii="Times New Roman" w:eastAsiaTheme="minorHAnsi" w:hAnsi="Times New Roman" w:cs="Times New Roman"/>
                <w:iCs/>
                <w:color w:val="000000"/>
                <w:sz w:val="24"/>
                <w:szCs w:val="24"/>
                <w:shd w:val="clear" w:color="auto" w:fill="FFFFFF"/>
              </w:rPr>
              <w:t>.</w:t>
            </w:r>
            <w:r>
              <w:rPr>
                <w:rFonts w:ascii="Times New Roman" w:eastAsiaTheme="minorHAnsi" w:hAnsi="Times New Roman" w:cs="Times New Roman"/>
                <w:color w:val="000000"/>
                <w:sz w:val="24"/>
                <w:szCs w:val="24"/>
                <w:shd w:val="clear" w:color="auto" w:fill="FFFFFF"/>
              </w:rPr>
              <w:t xml:space="preserve"> </w:t>
            </w:r>
            <w:r>
              <w:rPr>
                <w:rFonts w:ascii="Times New Roman" w:eastAsiaTheme="minorHAnsi" w:hAnsi="Times New Roman" w:cs="Times New Roman"/>
                <w:b/>
                <w:color w:val="000000"/>
                <w:sz w:val="24"/>
                <w:szCs w:val="24"/>
                <w:shd w:val="clear" w:color="auto" w:fill="FFFFFF"/>
              </w:rPr>
              <w:t>(read only pp. 1-12)</w:t>
            </w:r>
          </w:p>
        </w:tc>
      </w:tr>
      <w:tr w:rsidR="0048312F" w:rsidRPr="0048312F" w:rsidTr="00934C0A">
        <w:tc>
          <w:tcPr>
            <w:tcW w:w="843" w:type="dxa"/>
            <w:tcBorders>
              <w:top w:val="nil"/>
              <w:bottom w:val="single" w:sz="4" w:space="0" w:color="auto"/>
            </w:tcBorders>
          </w:tcPr>
          <w:p w:rsidR="0048312F" w:rsidRPr="0048312F" w:rsidRDefault="0048312F" w:rsidP="00474D6C">
            <w:pPr>
              <w:jc w:val="center"/>
              <w:rPr>
                <w:rFonts w:ascii="Times New Roman" w:hAnsi="Times New Roman" w:cs="Times New Roman"/>
                <w:sz w:val="24"/>
                <w:szCs w:val="24"/>
              </w:rPr>
            </w:pPr>
          </w:p>
        </w:tc>
        <w:tc>
          <w:tcPr>
            <w:tcW w:w="966" w:type="dxa"/>
          </w:tcPr>
          <w:p w:rsidR="0048312F" w:rsidRPr="0048312F" w:rsidRDefault="00DB1B9F" w:rsidP="00DB1B9F">
            <w:pPr>
              <w:rPr>
                <w:rFonts w:ascii="Times New Roman" w:hAnsi="Times New Roman" w:cs="Times New Roman"/>
                <w:sz w:val="24"/>
                <w:szCs w:val="24"/>
              </w:rPr>
            </w:pPr>
            <w:r>
              <w:rPr>
                <w:rFonts w:ascii="Times New Roman" w:hAnsi="Times New Roman" w:cs="Times New Roman"/>
                <w:sz w:val="24"/>
                <w:szCs w:val="24"/>
              </w:rPr>
              <w:t>Nov. 16</w:t>
            </w:r>
          </w:p>
        </w:tc>
        <w:tc>
          <w:tcPr>
            <w:tcW w:w="2268" w:type="dxa"/>
          </w:tcPr>
          <w:p w:rsidR="0048312F" w:rsidRPr="0048312F" w:rsidRDefault="00B27DBD" w:rsidP="00474D6C">
            <w:pPr>
              <w:rPr>
                <w:rFonts w:ascii="Times New Roman" w:hAnsi="Times New Roman" w:cs="Times New Roman"/>
                <w:sz w:val="24"/>
                <w:szCs w:val="24"/>
              </w:rPr>
            </w:pPr>
            <w:r>
              <w:rPr>
                <w:rFonts w:ascii="Times New Roman" w:hAnsi="Times New Roman" w:cs="Times New Roman"/>
                <w:sz w:val="24"/>
                <w:szCs w:val="24"/>
              </w:rPr>
              <w:t>Culture and Emotion II</w:t>
            </w:r>
          </w:p>
        </w:tc>
        <w:tc>
          <w:tcPr>
            <w:tcW w:w="5356" w:type="dxa"/>
          </w:tcPr>
          <w:p w:rsidR="0048312F" w:rsidRPr="0014011B" w:rsidRDefault="002304F8" w:rsidP="00474D6C">
            <w:pPr>
              <w:rPr>
                <w:rFonts w:ascii="Times New Roman" w:eastAsiaTheme="minorHAnsi" w:hAnsi="Times New Roman"/>
                <w:bCs/>
                <w:color w:val="000000" w:themeColor="text1"/>
              </w:rPr>
            </w:pPr>
            <w:r w:rsidRPr="0014011B">
              <w:rPr>
                <w:rFonts w:ascii="Times New Roman" w:hAnsi="Times New Roman"/>
                <w:color w:val="000000" w:themeColor="text1"/>
              </w:rPr>
              <w:t xml:space="preserve">Lam, K. C. H., Buehler, R., McFarland, C., Ross, M., &amp; Cheung, I. (2005). </w:t>
            </w:r>
            <w:r w:rsidRPr="0014011B">
              <w:rPr>
                <w:rFonts w:ascii="Times New Roman" w:eastAsiaTheme="minorHAnsi" w:hAnsi="Times New Roman"/>
                <w:bCs/>
                <w:color w:val="000000" w:themeColor="text1"/>
              </w:rPr>
              <w:t xml:space="preserve">Cultural differences in affective forecasting: The role of </w:t>
            </w:r>
            <w:proofErr w:type="spellStart"/>
            <w:r w:rsidRPr="0014011B">
              <w:rPr>
                <w:rFonts w:ascii="Times New Roman" w:eastAsiaTheme="minorHAnsi" w:hAnsi="Times New Roman"/>
                <w:bCs/>
                <w:color w:val="000000" w:themeColor="text1"/>
              </w:rPr>
              <w:t>focalism</w:t>
            </w:r>
            <w:proofErr w:type="spellEnd"/>
            <w:r w:rsidRPr="0014011B">
              <w:rPr>
                <w:rFonts w:ascii="Times New Roman" w:eastAsiaTheme="minorHAnsi" w:hAnsi="Times New Roman"/>
                <w:bCs/>
                <w:color w:val="000000" w:themeColor="text1"/>
              </w:rPr>
              <w:t xml:space="preserve">. </w:t>
            </w:r>
            <w:r w:rsidRPr="0014011B">
              <w:rPr>
                <w:rFonts w:ascii="Times New Roman" w:eastAsiaTheme="minorHAnsi" w:hAnsi="Times New Roman"/>
                <w:bCs/>
                <w:i/>
                <w:color w:val="000000" w:themeColor="text1"/>
              </w:rPr>
              <w:t>Personality and Social Psychology Bulletin,</w:t>
            </w:r>
            <w:r w:rsidR="005E31B1" w:rsidRPr="0014011B">
              <w:rPr>
                <w:rFonts w:ascii="Times New Roman" w:eastAsiaTheme="minorHAnsi" w:hAnsi="Times New Roman"/>
                <w:bCs/>
                <w:color w:val="000000" w:themeColor="text1"/>
              </w:rPr>
              <w:t xml:space="preserve"> 31</w:t>
            </w:r>
            <w:r w:rsidRPr="0014011B">
              <w:rPr>
                <w:rFonts w:ascii="Times New Roman" w:eastAsiaTheme="minorHAnsi" w:hAnsi="Times New Roman"/>
                <w:bCs/>
                <w:color w:val="000000" w:themeColor="text1"/>
              </w:rPr>
              <w:t>, 1296-1309.</w:t>
            </w:r>
          </w:p>
        </w:tc>
      </w:tr>
      <w:tr w:rsidR="00101FAB" w:rsidRPr="0048312F" w:rsidTr="00934C0A">
        <w:tc>
          <w:tcPr>
            <w:tcW w:w="843" w:type="dxa"/>
            <w:tcBorders>
              <w:bottom w:val="nil"/>
            </w:tcBorders>
          </w:tcPr>
          <w:p w:rsidR="00101FAB" w:rsidRPr="00DB1B9F" w:rsidRDefault="00101FAB" w:rsidP="00474D6C">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966" w:type="dxa"/>
          </w:tcPr>
          <w:p w:rsidR="00101FAB" w:rsidRPr="0048312F" w:rsidRDefault="00101FAB" w:rsidP="00DB1B9F">
            <w:pPr>
              <w:rPr>
                <w:rFonts w:ascii="Times New Roman" w:hAnsi="Times New Roman" w:cs="Times New Roman"/>
                <w:sz w:val="24"/>
                <w:szCs w:val="24"/>
              </w:rPr>
            </w:pPr>
            <w:r w:rsidRPr="0048312F">
              <w:rPr>
                <w:rFonts w:ascii="Times New Roman" w:hAnsi="Times New Roman" w:cs="Times New Roman"/>
                <w:sz w:val="24"/>
                <w:szCs w:val="24"/>
              </w:rPr>
              <w:t>Nov</w:t>
            </w:r>
            <w:r>
              <w:rPr>
                <w:rFonts w:ascii="Times New Roman" w:hAnsi="Times New Roman" w:cs="Times New Roman"/>
                <w:sz w:val="24"/>
                <w:szCs w:val="24"/>
              </w:rPr>
              <w:t>.</w:t>
            </w:r>
            <w:r w:rsidRPr="0048312F">
              <w:rPr>
                <w:rFonts w:ascii="Times New Roman" w:hAnsi="Times New Roman" w:cs="Times New Roman"/>
                <w:sz w:val="24"/>
                <w:szCs w:val="24"/>
              </w:rPr>
              <w:t xml:space="preserve"> 21</w:t>
            </w:r>
          </w:p>
        </w:tc>
        <w:tc>
          <w:tcPr>
            <w:tcW w:w="2268" w:type="dxa"/>
          </w:tcPr>
          <w:p w:rsidR="00101FAB" w:rsidRPr="0048312F" w:rsidRDefault="00101FAB" w:rsidP="007255D4">
            <w:pPr>
              <w:rPr>
                <w:rFonts w:ascii="Times New Roman" w:hAnsi="Times New Roman" w:cs="Times New Roman"/>
                <w:sz w:val="24"/>
                <w:szCs w:val="24"/>
              </w:rPr>
            </w:pPr>
            <w:r>
              <w:rPr>
                <w:rFonts w:ascii="Times New Roman" w:hAnsi="Times New Roman" w:cs="Times New Roman"/>
                <w:sz w:val="24"/>
                <w:szCs w:val="24"/>
              </w:rPr>
              <w:t>Culture and Interpersonal Relationships I</w:t>
            </w:r>
          </w:p>
        </w:tc>
        <w:tc>
          <w:tcPr>
            <w:tcW w:w="5356" w:type="dxa"/>
            <w:vMerge w:val="restart"/>
          </w:tcPr>
          <w:p w:rsidR="00101FAB" w:rsidRPr="00C40A4D" w:rsidRDefault="00101FAB" w:rsidP="00101FAB">
            <w:pPr>
              <w:autoSpaceDE w:val="0"/>
              <w:autoSpaceDN w:val="0"/>
              <w:adjustRightInd w:val="0"/>
              <w:rPr>
                <w:rStyle w:val="titleauthoretc"/>
                <w:rFonts w:ascii="Times New Roman" w:hAnsi="Times New Roman"/>
                <w:color w:val="000000" w:themeColor="text1"/>
              </w:rPr>
            </w:pPr>
            <w:r w:rsidRPr="00C40A4D">
              <w:rPr>
                <w:rFonts w:ascii="Times New Roman" w:hAnsi="Times New Roman"/>
                <w:color w:val="000000" w:themeColor="text1"/>
              </w:rPr>
              <w:t xml:space="preserve">Anderson, Adams, &amp; </w:t>
            </w:r>
            <w:proofErr w:type="spellStart"/>
            <w:r w:rsidRPr="00C40A4D">
              <w:rPr>
                <w:rFonts w:ascii="Times New Roman" w:hAnsi="Times New Roman"/>
                <w:color w:val="000000" w:themeColor="text1"/>
              </w:rPr>
              <w:t>Plaut</w:t>
            </w:r>
            <w:proofErr w:type="spellEnd"/>
            <w:r w:rsidRPr="00C40A4D">
              <w:rPr>
                <w:rFonts w:ascii="Times New Roman" w:hAnsi="Times New Roman"/>
                <w:color w:val="000000" w:themeColor="text1"/>
              </w:rPr>
              <w:t xml:space="preserve"> (2008). The cultural grounding of personal relationship: The importance of attractiveness in everyday life.  </w:t>
            </w:r>
            <w:r w:rsidRPr="00C40A4D">
              <w:rPr>
                <w:rStyle w:val="titleauthoretc"/>
                <w:rFonts w:ascii="Times New Roman" w:hAnsi="Times New Roman"/>
                <w:i/>
                <w:color w:val="000000" w:themeColor="text1"/>
                <w:lang w:val="en-US"/>
              </w:rPr>
              <w:t>Journal of Personality and Social Psychology,</w:t>
            </w:r>
            <w:r w:rsidRPr="00C40A4D">
              <w:rPr>
                <w:rStyle w:val="titleauthoretc"/>
                <w:rFonts w:ascii="Times New Roman" w:hAnsi="Times New Roman"/>
                <w:color w:val="000000" w:themeColor="text1"/>
                <w:lang w:val="en-US"/>
              </w:rPr>
              <w:t xml:space="preserve"> 95(2),</w:t>
            </w:r>
            <w:r w:rsidRPr="00C40A4D">
              <w:rPr>
                <w:rFonts w:ascii="Times New Roman" w:hAnsi="Times New Roman"/>
                <w:noProof/>
                <w:color w:val="000000" w:themeColor="text1"/>
                <w:lang w:eastAsia="en-CA"/>
              </w:rPr>
              <mc:AlternateContent>
                <mc:Choice Requires="wps">
                  <w:drawing>
                    <wp:inline distT="0" distB="0" distL="0" distR="0" wp14:anchorId="774179FA" wp14:editId="25F1509A">
                      <wp:extent cx="31750" cy="31750"/>
                      <wp:effectExtent l="0" t="0" r="0" b="0"/>
                      <wp:docPr id="5" name="Rectangle 5"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spacer" style="width:2.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" filled="f" stroked="f">
                      <o:lock v:ext="edit" aspectratio="t"/>
                      <w10:anchorlock/>
                    </v:rect>
                  </w:pict>
                </mc:Fallback>
              </mc:AlternateContent>
            </w:r>
            <w:r w:rsidRPr="00C40A4D">
              <w:rPr>
                <w:rStyle w:val="titleauthoretc"/>
                <w:rFonts w:ascii="Times New Roman" w:hAnsi="Times New Roman"/>
                <w:color w:val="000000" w:themeColor="text1"/>
                <w:lang w:val="en-US"/>
              </w:rPr>
              <w:t xml:space="preserve"> 352-368.</w:t>
            </w:r>
          </w:p>
          <w:p w:rsidR="00101FAB" w:rsidRDefault="00101FAB" w:rsidP="00101FAB">
            <w:pPr>
              <w:autoSpaceDE w:val="0"/>
              <w:autoSpaceDN w:val="0"/>
              <w:adjustRightInd w:val="0"/>
              <w:rPr>
                <w:rFonts w:ascii="Times New Roman" w:eastAsia="Times New Roman" w:hAnsi="Times New Roman"/>
                <w:bCs/>
                <w:color w:val="000000" w:themeColor="text1"/>
                <w:lang w:eastAsia="ja-JP"/>
              </w:rPr>
            </w:pPr>
          </w:p>
          <w:p w:rsidR="00101FAB" w:rsidRPr="00685C2F" w:rsidRDefault="00101FAB" w:rsidP="00685C2F">
            <w:pPr>
              <w:autoSpaceDE w:val="0"/>
              <w:autoSpaceDN w:val="0"/>
              <w:adjustRightInd w:val="0"/>
              <w:rPr>
                <w:rFonts w:ascii="Times New Roman" w:hAnsi="Times New Roman"/>
                <w:b/>
                <w:i/>
                <w:color w:val="000000" w:themeColor="text1"/>
              </w:rPr>
            </w:pPr>
            <w:proofErr w:type="spellStart"/>
            <w:r w:rsidRPr="00C40A4D">
              <w:rPr>
                <w:rFonts w:ascii="Times New Roman" w:eastAsia="Times New Roman" w:hAnsi="Times New Roman"/>
                <w:bCs/>
                <w:color w:val="000000" w:themeColor="text1"/>
                <w:lang w:eastAsia="ja-JP"/>
              </w:rPr>
              <w:t>Iyengar</w:t>
            </w:r>
            <w:proofErr w:type="spellEnd"/>
            <w:r w:rsidRPr="00C40A4D">
              <w:rPr>
                <w:rFonts w:ascii="Times New Roman" w:eastAsia="Times New Roman" w:hAnsi="Times New Roman"/>
                <w:bCs/>
                <w:color w:val="000000" w:themeColor="text1"/>
                <w:lang w:eastAsia="ja-JP"/>
              </w:rPr>
              <w:t xml:space="preserve">, S. S., </w:t>
            </w:r>
            <w:proofErr w:type="spellStart"/>
            <w:r w:rsidRPr="00C40A4D">
              <w:rPr>
                <w:rFonts w:ascii="Times New Roman" w:eastAsia="Times New Roman" w:hAnsi="Times New Roman"/>
                <w:bCs/>
                <w:color w:val="000000" w:themeColor="text1"/>
                <w:lang w:eastAsia="ja-JP"/>
              </w:rPr>
              <w:t>Lepper</w:t>
            </w:r>
            <w:proofErr w:type="spellEnd"/>
            <w:r w:rsidRPr="00C40A4D">
              <w:rPr>
                <w:rFonts w:ascii="Times New Roman" w:eastAsia="Times New Roman" w:hAnsi="Times New Roman"/>
                <w:bCs/>
                <w:color w:val="000000" w:themeColor="text1"/>
                <w:lang w:eastAsia="ja-JP"/>
              </w:rPr>
              <w:t xml:space="preserve">, M. R., &amp; Ross, L. (1999). </w:t>
            </w:r>
            <w:r w:rsidRPr="00C40A4D">
              <w:rPr>
                <w:rFonts w:ascii="Times New Roman" w:eastAsia="Times New Roman" w:hAnsi="Times New Roman"/>
                <w:bCs/>
                <w:color w:val="000000" w:themeColor="text1"/>
                <w:kern w:val="36"/>
                <w:lang w:eastAsia="ja-JP"/>
              </w:rPr>
              <w:t xml:space="preserve">Independence from whom? Interdependence with whom? </w:t>
            </w:r>
            <w:proofErr w:type="gramStart"/>
            <w:r w:rsidRPr="00C40A4D">
              <w:rPr>
                <w:rFonts w:ascii="Times New Roman" w:eastAsia="Times New Roman" w:hAnsi="Times New Roman"/>
                <w:bCs/>
                <w:color w:val="000000" w:themeColor="text1"/>
                <w:kern w:val="36"/>
                <w:lang w:eastAsia="ja-JP"/>
              </w:rPr>
              <w:t xml:space="preserve">Cultural perspectives on </w:t>
            </w:r>
            <w:proofErr w:type="spellStart"/>
            <w:r w:rsidRPr="00C40A4D">
              <w:rPr>
                <w:rFonts w:ascii="Times New Roman" w:eastAsia="Times New Roman" w:hAnsi="Times New Roman"/>
                <w:bCs/>
                <w:color w:val="000000" w:themeColor="text1"/>
                <w:kern w:val="36"/>
                <w:lang w:eastAsia="ja-JP"/>
              </w:rPr>
              <w:t>ingroups</w:t>
            </w:r>
            <w:proofErr w:type="spellEnd"/>
            <w:r w:rsidRPr="00C40A4D">
              <w:rPr>
                <w:rFonts w:ascii="Times New Roman" w:eastAsia="Times New Roman" w:hAnsi="Times New Roman"/>
                <w:bCs/>
                <w:color w:val="000000" w:themeColor="text1"/>
                <w:kern w:val="36"/>
                <w:lang w:eastAsia="ja-JP"/>
              </w:rPr>
              <w:t xml:space="preserve"> versus </w:t>
            </w:r>
            <w:proofErr w:type="spellStart"/>
            <w:r w:rsidRPr="00C40A4D">
              <w:rPr>
                <w:rFonts w:ascii="Times New Roman" w:eastAsia="Times New Roman" w:hAnsi="Times New Roman"/>
                <w:bCs/>
                <w:color w:val="000000" w:themeColor="text1"/>
                <w:kern w:val="36"/>
                <w:lang w:eastAsia="ja-JP"/>
              </w:rPr>
              <w:t>outgroups</w:t>
            </w:r>
            <w:proofErr w:type="spellEnd"/>
            <w:proofErr w:type="gramEnd"/>
            <w:r w:rsidRPr="00C40A4D">
              <w:rPr>
                <w:rFonts w:ascii="Times New Roman" w:eastAsia="Times New Roman" w:hAnsi="Times New Roman"/>
                <w:bCs/>
                <w:color w:val="000000" w:themeColor="text1"/>
                <w:kern w:val="36"/>
                <w:lang w:eastAsia="ja-JP"/>
              </w:rPr>
              <w:t xml:space="preserve">. </w:t>
            </w:r>
            <w:r w:rsidRPr="00C40A4D">
              <w:rPr>
                <w:rStyle w:val="titleauthoretc"/>
                <w:rFonts w:ascii="Times New Roman" w:hAnsi="Times New Roman"/>
                <w:color w:val="000000" w:themeColor="text1"/>
              </w:rPr>
              <w:t xml:space="preserve">In D. Miller &amp; D. Prentice (Eds.), </w:t>
            </w:r>
            <w:r w:rsidRPr="005E31B1">
              <w:rPr>
                <w:rStyle w:val="Emphasis"/>
                <w:rFonts w:ascii="Times New Roman" w:hAnsi="Times New Roman"/>
                <w:b w:val="0"/>
                <w:i w:val="0"/>
                <w:color w:val="000000" w:themeColor="text1"/>
              </w:rPr>
              <w:t>Cultural divides: Understanding and overcoming group conflict (pp. 273-301). New Yor</w:t>
            </w:r>
            <w:r w:rsidR="00685C2F">
              <w:rPr>
                <w:rStyle w:val="Emphasis"/>
                <w:rFonts w:ascii="Times New Roman" w:hAnsi="Times New Roman"/>
                <w:b w:val="0"/>
                <w:i w:val="0"/>
                <w:color w:val="000000" w:themeColor="text1"/>
              </w:rPr>
              <w:t>k: Sage.</w:t>
            </w:r>
          </w:p>
        </w:tc>
      </w:tr>
      <w:tr w:rsidR="00101FAB" w:rsidRPr="0048312F" w:rsidTr="00934C0A">
        <w:tc>
          <w:tcPr>
            <w:tcW w:w="843" w:type="dxa"/>
            <w:tcBorders>
              <w:top w:val="nil"/>
              <w:bottom w:val="single" w:sz="4" w:space="0" w:color="auto"/>
            </w:tcBorders>
          </w:tcPr>
          <w:p w:rsidR="00101FAB" w:rsidRPr="00DB1B9F" w:rsidRDefault="00101FAB" w:rsidP="00474D6C">
            <w:pPr>
              <w:jc w:val="center"/>
              <w:rPr>
                <w:rFonts w:ascii="Times New Roman" w:hAnsi="Times New Roman" w:cs="Times New Roman"/>
                <w:sz w:val="24"/>
                <w:szCs w:val="24"/>
              </w:rPr>
            </w:pPr>
          </w:p>
        </w:tc>
        <w:tc>
          <w:tcPr>
            <w:tcW w:w="966" w:type="dxa"/>
          </w:tcPr>
          <w:p w:rsidR="00101FAB" w:rsidRPr="0048312F" w:rsidRDefault="00101FAB" w:rsidP="00474D6C">
            <w:pPr>
              <w:rPr>
                <w:rFonts w:ascii="Times New Roman" w:hAnsi="Times New Roman" w:cs="Times New Roman"/>
                <w:sz w:val="24"/>
                <w:szCs w:val="24"/>
              </w:rPr>
            </w:pPr>
            <w:r>
              <w:rPr>
                <w:rFonts w:ascii="Times New Roman" w:hAnsi="Times New Roman" w:cs="Times New Roman"/>
                <w:sz w:val="24"/>
                <w:szCs w:val="24"/>
              </w:rPr>
              <w:t>Nov. 23</w:t>
            </w:r>
          </w:p>
        </w:tc>
        <w:tc>
          <w:tcPr>
            <w:tcW w:w="2268" w:type="dxa"/>
          </w:tcPr>
          <w:p w:rsidR="00101FAB" w:rsidRPr="0048312F" w:rsidRDefault="00101FAB" w:rsidP="00474D6C">
            <w:pPr>
              <w:rPr>
                <w:rFonts w:ascii="Times New Roman" w:hAnsi="Times New Roman" w:cs="Times New Roman"/>
                <w:sz w:val="24"/>
                <w:szCs w:val="24"/>
              </w:rPr>
            </w:pPr>
            <w:r>
              <w:rPr>
                <w:rFonts w:ascii="Times New Roman" w:hAnsi="Times New Roman" w:cs="Times New Roman"/>
                <w:sz w:val="24"/>
                <w:szCs w:val="24"/>
              </w:rPr>
              <w:t>Culture and Interpersonal Relationships II</w:t>
            </w:r>
          </w:p>
        </w:tc>
        <w:tc>
          <w:tcPr>
            <w:tcW w:w="5356" w:type="dxa"/>
            <w:vMerge/>
          </w:tcPr>
          <w:p w:rsidR="00101FAB" w:rsidRPr="0048312F" w:rsidRDefault="00101FAB" w:rsidP="00474D6C">
            <w:pPr>
              <w:rPr>
                <w:rFonts w:ascii="Times New Roman" w:hAnsi="Times New Roman" w:cs="Times New Roman"/>
                <w:sz w:val="24"/>
                <w:szCs w:val="24"/>
              </w:rPr>
            </w:pPr>
          </w:p>
        </w:tc>
      </w:tr>
      <w:tr w:rsidR="00DB1B9F" w:rsidRPr="0048312F" w:rsidTr="00934C0A">
        <w:tc>
          <w:tcPr>
            <w:tcW w:w="843" w:type="dxa"/>
            <w:tcBorders>
              <w:bottom w:val="nil"/>
            </w:tcBorders>
          </w:tcPr>
          <w:p w:rsidR="00DB1B9F" w:rsidRPr="0048312F" w:rsidRDefault="00DB1B9F" w:rsidP="00474D6C">
            <w:pPr>
              <w:jc w:val="center"/>
              <w:rPr>
                <w:rFonts w:ascii="Times New Roman" w:hAnsi="Times New Roman" w:cs="Times New Roman"/>
                <w:sz w:val="24"/>
                <w:szCs w:val="24"/>
              </w:rPr>
            </w:pPr>
            <w:r>
              <w:rPr>
                <w:rFonts w:ascii="Times New Roman" w:hAnsi="Times New Roman" w:cs="Times New Roman"/>
                <w:sz w:val="24"/>
                <w:szCs w:val="24"/>
              </w:rPr>
              <w:t>12</w:t>
            </w:r>
          </w:p>
        </w:tc>
        <w:tc>
          <w:tcPr>
            <w:tcW w:w="966" w:type="dxa"/>
          </w:tcPr>
          <w:p w:rsidR="00DB1B9F" w:rsidRDefault="00DB1B9F" w:rsidP="00474D6C">
            <w:pPr>
              <w:rPr>
                <w:rFonts w:ascii="Times New Roman" w:hAnsi="Times New Roman" w:cs="Times New Roman"/>
                <w:sz w:val="24"/>
                <w:szCs w:val="24"/>
              </w:rPr>
            </w:pPr>
            <w:r>
              <w:rPr>
                <w:rFonts w:ascii="Times New Roman" w:hAnsi="Times New Roman" w:cs="Times New Roman"/>
                <w:sz w:val="24"/>
                <w:szCs w:val="24"/>
              </w:rPr>
              <w:t>Nov. 28</w:t>
            </w:r>
          </w:p>
        </w:tc>
        <w:tc>
          <w:tcPr>
            <w:tcW w:w="2268" w:type="dxa"/>
          </w:tcPr>
          <w:p w:rsidR="00DB1B9F" w:rsidRPr="0048312F" w:rsidRDefault="007255D4" w:rsidP="00101FAB">
            <w:pPr>
              <w:rPr>
                <w:rFonts w:ascii="Times New Roman" w:hAnsi="Times New Roman" w:cs="Times New Roman"/>
                <w:sz w:val="24"/>
                <w:szCs w:val="24"/>
              </w:rPr>
            </w:pPr>
            <w:r>
              <w:rPr>
                <w:rFonts w:ascii="Times New Roman" w:hAnsi="Times New Roman" w:cs="Times New Roman"/>
                <w:sz w:val="24"/>
                <w:szCs w:val="24"/>
              </w:rPr>
              <w:t>Living in a multicultural world</w:t>
            </w:r>
            <w:r w:rsidR="00101FAB">
              <w:rPr>
                <w:rFonts w:ascii="Times New Roman" w:hAnsi="Times New Roman" w:cs="Times New Roman"/>
                <w:sz w:val="24"/>
                <w:szCs w:val="24"/>
              </w:rPr>
              <w:t xml:space="preserve"> </w:t>
            </w:r>
          </w:p>
        </w:tc>
        <w:tc>
          <w:tcPr>
            <w:tcW w:w="5356" w:type="dxa"/>
          </w:tcPr>
          <w:p w:rsidR="00DB1B9F" w:rsidRPr="0014011B" w:rsidRDefault="0014011B" w:rsidP="00101FAB">
            <w:pPr>
              <w:rPr>
                <w:rFonts w:ascii="Times New Roman" w:hAnsi="Times New Roman" w:cs="Times New Roman"/>
                <w:sz w:val="24"/>
                <w:szCs w:val="24"/>
              </w:rPr>
            </w:pPr>
            <w:r w:rsidRPr="0014011B">
              <w:rPr>
                <w:rFonts w:ascii="Times New Roman" w:hAnsi="Times New Roman" w:cs="Times New Roman"/>
                <w:color w:val="222222"/>
                <w:sz w:val="24"/>
                <w:szCs w:val="24"/>
                <w:shd w:val="clear" w:color="auto" w:fill="FFFFFF"/>
              </w:rPr>
              <w:t>Greenfield, P. M. (2016). Social change, cultural evolution, and human development.</w:t>
            </w:r>
            <w:r w:rsidRPr="0014011B">
              <w:rPr>
                <w:rStyle w:val="apple-converted-space"/>
                <w:rFonts w:ascii="Times New Roman" w:hAnsi="Times New Roman" w:cs="Times New Roman"/>
                <w:color w:val="222222"/>
                <w:sz w:val="24"/>
                <w:szCs w:val="24"/>
                <w:shd w:val="clear" w:color="auto" w:fill="FFFFFF"/>
              </w:rPr>
              <w:t> </w:t>
            </w:r>
            <w:r w:rsidRPr="0014011B">
              <w:rPr>
                <w:rFonts w:ascii="Times New Roman" w:hAnsi="Times New Roman" w:cs="Times New Roman"/>
                <w:i/>
                <w:iCs/>
                <w:color w:val="222222"/>
                <w:sz w:val="24"/>
                <w:szCs w:val="24"/>
                <w:shd w:val="clear" w:color="auto" w:fill="FFFFFF"/>
              </w:rPr>
              <w:t>Current Opinion in Psychology</w:t>
            </w:r>
            <w:r w:rsidRPr="0014011B">
              <w:rPr>
                <w:rFonts w:ascii="Times New Roman" w:hAnsi="Times New Roman" w:cs="Times New Roman"/>
                <w:color w:val="222222"/>
                <w:sz w:val="24"/>
                <w:szCs w:val="24"/>
                <w:shd w:val="clear" w:color="auto" w:fill="FFFFFF"/>
              </w:rPr>
              <w:t>,</w:t>
            </w:r>
            <w:r w:rsidRPr="0014011B">
              <w:rPr>
                <w:rStyle w:val="apple-converted-space"/>
                <w:rFonts w:ascii="Times New Roman" w:hAnsi="Times New Roman" w:cs="Times New Roman"/>
                <w:color w:val="222222"/>
                <w:sz w:val="24"/>
                <w:szCs w:val="24"/>
                <w:shd w:val="clear" w:color="auto" w:fill="FFFFFF"/>
              </w:rPr>
              <w:t> </w:t>
            </w:r>
            <w:r w:rsidRPr="0014011B">
              <w:rPr>
                <w:rFonts w:ascii="Times New Roman" w:hAnsi="Times New Roman" w:cs="Times New Roman"/>
                <w:i/>
                <w:iCs/>
                <w:color w:val="222222"/>
                <w:sz w:val="24"/>
                <w:szCs w:val="24"/>
                <w:shd w:val="clear" w:color="auto" w:fill="FFFFFF"/>
              </w:rPr>
              <w:t>8</w:t>
            </w:r>
            <w:r w:rsidRPr="0014011B">
              <w:rPr>
                <w:rFonts w:ascii="Times New Roman" w:hAnsi="Times New Roman" w:cs="Times New Roman"/>
                <w:color w:val="222222"/>
                <w:sz w:val="24"/>
                <w:szCs w:val="24"/>
                <w:shd w:val="clear" w:color="auto" w:fill="FFFFFF"/>
              </w:rPr>
              <w:t>, 84-92.</w:t>
            </w:r>
          </w:p>
        </w:tc>
      </w:tr>
      <w:tr w:rsidR="00DB1B9F" w:rsidRPr="0048312F" w:rsidTr="00934C0A">
        <w:tc>
          <w:tcPr>
            <w:tcW w:w="843" w:type="dxa"/>
            <w:tcBorders>
              <w:top w:val="nil"/>
            </w:tcBorders>
          </w:tcPr>
          <w:p w:rsidR="00DB1B9F" w:rsidRPr="0048312F" w:rsidRDefault="00DB1B9F" w:rsidP="00474D6C">
            <w:pPr>
              <w:jc w:val="center"/>
              <w:rPr>
                <w:rFonts w:ascii="Times New Roman" w:hAnsi="Times New Roman" w:cs="Times New Roman"/>
                <w:sz w:val="24"/>
                <w:szCs w:val="24"/>
              </w:rPr>
            </w:pPr>
          </w:p>
        </w:tc>
        <w:tc>
          <w:tcPr>
            <w:tcW w:w="966" w:type="dxa"/>
          </w:tcPr>
          <w:p w:rsidR="00DB1B9F" w:rsidRDefault="00DB1B9F" w:rsidP="00474D6C">
            <w:pPr>
              <w:rPr>
                <w:rFonts w:ascii="Times New Roman" w:hAnsi="Times New Roman" w:cs="Times New Roman"/>
                <w:sz w:val="24"/>
                <w:szCs w:val="24"/>
              </w:rPr>
            </w:pPr>
            <w:r>
              <w:rPr>
                <w:rFonts w:ascii="Times New Roman" w:hAnsi="Times New Roman" w:cs="Times New Roman"/>
                <w:sz w:val="24"/>
                <w:szCs w:val="24"/>
              </w:rPr>
              <w:t>Nov. 30</w:t>
            </w:r>
          </w:p>
        </w:tc>
        <w:tc>
          <w:tcPr>
            <w:tcW w:w="2268" w:type="dxa"/>
          </w:tcPr>
          <w:p w:rsidR="00DB1B9F" w:rsidRPr="0048312F" w:rsidRDefault="007255D4" w:rsidP="00474D6C">
            <w:pPr>
              <w:rPr>
                <w:rFonts w:ascii="Times New Roman" w:hAnsi="Times New Roman" w:cs="Times New Roman"/>
                <w:sz w:val="24"/>
                <w:szCs w:val="24"/>
              </w:rPr>
            </w:pPr>
            <w:r>
              <w:rPr>
                <w:rFonts w:ascii="Times New Roman" w:hAnsi="Times New Roman" w:cs="Times New Roman"/>
                <w:sz w:val="24"/>
                <w:szCs w:val="24"/>
              </w:rPr>
              <w:t>Acculturation</w:t>
            </w:r>
          </w:p>
        </w:tc>
        <w:tc>
          <w:tcPr>
            <w:tcW w:w="5356" w:type="dxa"/>
          </w:tcPr>
          <w:p w:rsidR="00DB1B9F" w:rsidRPr="0048312F" w:rsidRDefault="00101FAB" w:rsidP="00474D6C">
            <w:pPr>
              <w:rPr>
                <w:rFonts w:ascii="Times New Roman" w:hAnsi="Times New Roman" w:cs="Times New Roman"/>
                <w:sz w:val="24"/>
                <w:szCs w:val="24"/>
              </w:rPr>
            </w:pPr>
            <w:r w:rsidRPr="00C40A4D">
              <w:rPr>
                <w:rFonts w:ascii="Times New Roman" w:hAnsi="Times New Roman"/>
                <w:color w:val="000000" w:themeColor="text1"/>
              </w:rPr>
              <w:t xml:space="preserve">Online reading: Unit 8, Subunit 8.1: </w:t>
            </w:r>
            <w:proofErr w:type="spellStart"/>
            <w:r w:rsidRPr="00C40A4D">
              <w:rPr>
                <w:rFonts w:ascii="Times New Roman" w:hAnsi="Times New Roman"/>
                <w:color w:val="000000" w:themeColor="text1"/>
              </w:rPr>
              <w:t>Bochner</w:t>
            </w:r>
            <w:proofErr w:type="spellEnd"/>
            <w:r w:rsidRPr="00C40A4D">
              <w:rPr>
                <w:rFonts w:ascii="Times New Roman" w:hAnsi="Times New Roman"/>
                <w:color w:val="000000" w:themeColor="text1"/>
              </w:rPr>
              <w:t>, S. (2003). Culture Shock Due to Contact with Unfamiliar Cultures.</w:t>
            </w:r>
          </w:p>
        </w:tc>
      </w:tr>
      <w:tr w:rsidR="0059049E" w:rsidRPr="0048312F" w:rsidTr="0059049E">
        <w:tc>
          <w:tcPr>
            <w:tcW w:w="843" w:type="dxa"/>
          </w:tcPr>
          <w:p w:rsidR="0059049E" w:rsidRPr="0048312F" w:rsidRDefault="0059049E" w:rsidP="00474D6C">
            <w:pPr>
              <w:jc w:val="center"/>
              <w:rPr>
                <w:rFonts w:ascii="Times New Roman" w:hAnsi="Times New Roman" w:cs="Times New Roman"/>
                <w:sz w:val="24"/>
                <w:szCs w:val="24"/>
              </w:rPr>
            </w:pPr>
          </w:p>
        </w:tc>
        <w:tc>
          <w:tcPr>
            <w:tcW w:w="966" w:type="dxa"/>
          </w:tcPr>
          <w:p w:rsidR="0059049E" w:rsidRPr="0048312F" w:rsidRDefault="0059049E" w:rsidP="00474D6C">
            <w:pPr>
              <w:rPr>
                <w:rFonts w:ascii="Times New Roman" w:hAnsi="Times New Roman" w:cs="Times New Roman"/>
                <w:sz w:val="24"/>
                <w:szCs w:val="24"/>
              </w:rPr>
            </w:pPr>
            <w:r w:rsidRPr="0048312F">
              <w:rPr>
                <w:rFonts w:ascii="Times New Roman" w:hAnsi="Times New Roman" w:cs="Times New Roman"/>
                <w:sz w:val="24"/>
                <w:szCs w:val="24"/>
              </w:rPr>
              <w:t>Dec</w:t>
            </w:r>
            <w:r>
              <w:rPr>
                <w:rFonts w:ascii="Times New Roman" w:hAnsi="Times New Roman" w:cs="Times New Roman"/>
                <w:sz w:val="24"/>
                <w:szCs w:val="24"/>
              </w:rPr>
              <w:t>.</w:t>
            </w:r>
            <w:r w:rsidRPr="0048312F">
              <w:rPr>
                <w:rFonts w:ascii="Times New Roman" w:hAnsi="Times New Roman" w:cs="Times New Roman"/>
                <w:sz w:val="24"/>
                <w:szCs w:val="24"/>
              </w:rPr>
              <w:t xml:space="preserve"> 5</w:t>
            </w:r>
          </w:p>
        </w:tc>
        <w:tc>
          <w:tcPr>
            <w:tcW w:w="2268" w:type="dxa"/>
          </w:tcPr>
          <w:p w:rsidR="0059049E" w:rsidRPr="0048312F" w:rsidRDefault="0059049E" w:rsidP="0059049E">
            <w:pPr>
              <w:rPr>
                <w:rFonts w:ascii="Times New Roman" w:hAnsi="Times New Roman" w:cs="Times New Roman"/>
                <w:sz w:val="24"/>
                <w:szCs w:val="24"/>
              </w:rPr>
            </w:pPr>
            <w:r>
              <w:rPr>
                <w:rFonts w:ascii="Times New Roman" w:hAnsi="Times New Roman" w:cs="Times New Roman"/>
                <w:sz w:val="24"/>
                <w:szCs w:val="24"/>
              </w:rPr>
              <w:t>Course Review</w:t>
            </w:r>
          </w:p>
        </w:tc>
        <w:tc>
          <w:tcPr>
            <w:tcW w:w="5356" w:type="dxa"/>
          </w:tcPr>
          <w:p w:rsidR="0059049E" w:rsidRPr="0048312F" w:rsidRDefault="0059049E" w:rsidP="00101FAB">
            <w:pPr>
              <w:jc w:val="center"/>
              <w:rPr>
                <w:rFonts w:ascii="Times New Roman" w:hAnsi="Times New Roman" w:cs="Times New Roman"/>
                <w:sz w:val="24"/>
                <w:szCs w:val="24"/>
              </w:rPr>
            </w:pPr>
            <w:r>
              <w:rPr>
                <w:rFonts w:ascii="Times New Roman" w:hAnsi="Times New Roman" w:cs="Times New Roman"/>
                <w:sz w:val="24"/>
                <w:szCs w:val="24"/>
              </w:rPr>
              <w:t>Lectures End</w:t>
            </w:r>
          </w:p>
        </w:tc>
      </w:tr>
    </w:tbl>
    <w:p w:rsidR="0048312F" w:rsidRPr="0048312F" w:rsidRDefault="0048312F" w:rsidP="0048312F">
      <w:pPr>
        <w:pStyle w:val="Heading2"/>
        <w:rPr>
          <w:rFonts w:ascii="Times New Roman" w:hAnsi="Times New Roman" w:cs="Times New Roman"/>
          <w:b w:val="0"/>
          <w:i/>
          <w:szCs w:val="24"/>
        </w:rPr>
      </w:pPr>
      <w:r w:rsidRPr="0048312F">
        <w:rPr>
          <w:rFonts w:ascii="Times New Roman" w:hAnsi="Times New Roman" w:cs="Times New Roman"/>
          <w:b w:val="0"/>
          <w:i/>
          <w:szCs w:val="24"/>
        </w:rPr>
        <w:t>*The first week of classes begins on a Thursday and includes only Thursday and Friday September 8-9. Regular Thursday and Friday schedules are followed on both these days.</w:t>
      </w:r>
    </w:p>
    <w:p w:rsidR="0048312F" w:rsidRPr="0048312F" w:rsidRDefault="0048312F" w:rsidP="0048312F">
      <w:pPr>
        <w:pStyle w:val="Heading2"/>
        <w:spacing w:after="120"/>
        <w:rPr>
          <w:rFonts w:ascii="Times New Roman" w:hAnsi="Times New Roman" w:cs="Times New Roman"/>
          <w:b w:val="0"/>
          <w:i/>
          <w:szCs w:val="24"/>
        </w:rPr>
      </w:pPr>
      <w:r w:rsidRPr="0048312F">
        <w:rPr>
          <w:rFonts w:ascii="Times New Roman" w:hAnsi="Times New Roman" w:cs="Times New Roman"/>
          <w:b w:val="0"/>
          <w:i/>
          <w:szCs w:val="24"/>
        </w:rPr>
        <w:t>**The loss of a Tuesday class on October 11 (study day) is made up by following a Tuesday schedule on October 13.</w:t>
      </w:r>
    </w:p>
    <w:p w:rsidR="0048312F" w:rsidRDefault="0048312F" w:rsidP="0048312F">
      <w:pPr>
        <w:rPr>
          <w:rFonts w:ascii="Times New Roman" w:hAnsi="Times New Roman" w:cs="Times New Roman"/>
          <w:i/>
          <w:sz w:val="24"/>
          <w:szCs w:val="24"/>
        </w:rPr>
      </w:pPr>
      <w:r w:rsidRPr="0048312F">
        <w:rPr>
          <w:rFonts w:ascii="Times New Roman" w:hAnsi="Times New Roman" w:cs="Times New Roman"/>
          <w:i/>
          <w:sz w:val="24"/>
          <w:szCs w:val="24"/>
        </w:rPr>
        <w:t>***The loss of a Wednesday class on October 12 (study day) is made up by following a Wednesday schedule on October 14.</w:t>
      </w:r>
    </w:p>
    <w:p w:rsidR="00DB1B9F" w:rsidRPr="00DB1B9F" w:rsidRDefault="00DB1B9F" w:rsidP="00DB1B9F">
      <w:pPr>
        <w:pStyle w:val="Heading2"/>
        <w:rPr>
          <w:rFonts w:ascii="Times New Roman" w:hAnsi="Times New Roman" w:cs="Times New Roman"/>
          <w:szCs w:val="24"/>
        </w:rPr>
      </w:pPr>
      <w:r w:rsidRPr="00DB1B9F">
        <w:rPr>
          <w:rFonts w:ascii="Times New Roman" w:hAnsi="Times New Roman" w:cs="Times New Roman"/>
          <w:szCs w:val="24"/>
        </w:rPr>
        <w:t xml:space="preserve">Late Work </w:t>
      </w:r>
    </w:p>
    <w:p w:rsidR="005B393C" w:rsidRPr="005B393C" w:rsidRDefault="005B393C" w:rsidP="005B393C">
      <w:pPr>
        <w:spacing w:after="240"/>
        <w:ind w:left="567"/>
        <w:rPr>
          <w:rFonts w:ascii="Times New Roman" w:hAnsi="Times New Roman" w:cs="Times New Roman"/>
          <w:sz w:val="24"/>
          <w:szCs w:val="24"/>
        </w:rPr>
      </w:pPr>
      <w:r w:rsidRPr="005B393C">
        <w:rPr>
          <w:rFonts w:ascii="Times New Roman" w:hAnsi="Times New Roman" w:cs="Times New Roman"/>
          <w:sz w:val="24"/>
          <w:szCs w:val="24"/>
        </w:rPr>
        <w:t>Late assignments will lose 5% from the maximum points each day at midnight. If there is a documented reason for missing a test, or deadline, see below for information about accommodation.</w:t>
      </w:r>
    </w:p>
    <w:p w:rsidR="00DB1B9F" w:rsidRPr="00DB1B9F" w:rsidRDefault="00DB1B9F" w:rsidP="00DB1B9F">
      <w:pPr>
        <w:pStyle w:val="Heading2"/>
        <w:rPr>
          <w:rFonts w:ascii="Times New Roman" w:hAnsi="Times New Roman" w:cs="Times New Roman"/>
          <w:szCs w:val="24"/>
        </w:rPr>
      </w:pPr>
      <w:r w:rsidRPr="00DB1B9F">
        <w:rPr>
          <w:rFonts w:ascii="Times New Roman" w:hAnsi="Times New Roman" w:cs="Times New Roman"/>
          <w:szCs w:val="24"/>
        </w:rPr>
        <w:t>Electronic Device Policy</w:t>
      </w:r>
    </w:p>
    <w:p w:rsidR="005B393C" w:rsidRPr="005B393C" w:rsidRDefault="005B393C" w:rsidP="005B393C">
      <w:pPr>
        <w:ind w:left="567"/>
        <w:rPr>
          <w:rFonts w:ascii="Times New Roman" w:hAnsi="Times New Roman" w:cs="Times New Roman"/>
          <w:sz w:val="24"/>
          <w:szCs w:val="24"/>
        </w:rPr>
      </w:pPr>
      <w:r w:rsidRPr="005B393C">
        <w:rPr>
          <w:rFonts w:ascii="Times New Roman" w:hAnsi="Times New Roman" w:cs="Times New Roman"/>
          <w:sz w:val="24"/>
          <w:szCs w:val="24"/>
        </w:rPr>
        <w:t>Recent studies suggest that students who bring laptops to class perform worse (on average) than their non-laptop using peers, and are much less likely to pay attention in class. Laptops can also be a distraction for other students. Please be courteous to your fellow students and only use your laptop for the purposes of engaging in course content (e.g., taking notes).</w:t>
      </w:r>
    </w:p>
    <w:p w:rsidR="005B393C" w:rsidRPr="005B393C" w:rsidRDefault="005B393C" w:rsidP="005B393C">
      <w:pPr>
        <w:ind w:left="567"/>
        <w:rPr>
          <w:rFonts w:ascii="Times New Roman" w:hAnsi="Times New Roman" w:cs="Times New Roman"/>
          <w:sz w:val="24"/>
          <w:szCs w:val="24"/>
        </w:rPr>
      </w:pPr>
      <w:r w:rsidRPr="005B393C">
        <w:rPr>
          <w:rFonts w:ascii="Times New Roman" w:hAnsi="Times New Roman" w:cs="Times New Roman"/>
          <w:sz w:val="24"/>
          <w:szCs w:val="24"/>
        </w:rPr>
        <w:t>Please set all electronic devices on silent mode during class.</w:t>
      </w:r>
    </w:p>
    <w:p w:rsidR="005B393C" w:rsidRPr="005B393C" w:rsidRDefault="005B393C" w:rsidP="005B393C">
      <w:pPr>
        <w:spacing w:after="240"/>
        <w:ind w:left="567"/>
        <w:rPr>
          <w:rFonts w:ascii="Times New Roman" w:hAnsi="Times New Roman" w:cs="Times New Roman"/>
          <w:sz w:val="24"/>
          <w:szCs w:val="24"/>
        </w:rPr>
      </w:pPr>
      <w:r w:rsidRPr="005B393C">
        <w:rPr>
          <w:rFonts w:ascii="Times New Roman" w:hAnsi="Times New Roman" w:cs="Times New Roman"/>
          <w:sz w:val="24"/>
          <w:szCs w:val="24"/>
        </w:rPr>
        <w:t>Audio and visual recording devices are permitted for note-taking purposes only.</w:t>
      </w:r>
    </w:p>
    <w:p w:rsidR="00DB1B9F" w:rsidRPr="00DB1B9F" w:rsidRDefault="00DB1B9F" w:rsidP="00DB1B9F">
      <w:pPr>
        <w:pStyle w:val="Heading2"/>
        <w:rPr>
          <w:rFonts w:ascii="Times New Roman" w:hAnsi="Times New Roman" w:cs="Times New Roman"/>
          <w:szCs w:val="24"/>
        </w:rPr>
      </w:pPr>
      <w:r w:rsidRPr="00DB1B9F">
        <w:rPr>
          <w:rFonts w:ascii="Times New Roman" w:hAnsi="Times New Roman" w:cs="Times New Roman"/>
          <w:szCs w:val="24"/>
        </w:rPr>
        <w:t>Attendance Policy</w:t>
      </w:r>
    </w:p>
    <w:p w:rsidR="00DB1B9F" w:rsidRPr="005B393C" w:rsidRDefault="005B393C" w:rsidP="005B393C">
      <w:pPr>
        <w:ind w:left="567"/>
        <w:rPr>
          <w:rFonts w:ascii="Times New Roman" w:hAnsi="Times New Roman" w:cs="Times New Roman"/>
          <w:sz w:val="24"/>
          <w:szCs w:val="24"/>
        </w:rPr>
      </w:pPr>
      <w:r w:rsidRPr="005B393C">
        <w:rPr>
          <w:rFonts w:ascii="Times New Roman" w:eastAsiaTheme="minorEastAsia" w:hAnsi="Times New Roman" w:cs="Times New Roman"/>
          <w:sz w:val="24"/>
        </w:rPr>
        <w:lastRenderedPageBreak/>
        <w:t xml:space="preserve">Attendance is strongly encouraged. Much of the course content we will be covering does not appear in </w:t>
      </w:r>
      <w:r>
        <w:rPr>
          <w:rFonts w:ascii="Times New Roman" w:eastAsiaTheme="minorEastAsia" w:hAnsi="Times New Roman" w:cs="Times New Roman"/>
          <w:sz w:val="24"/>
        </w:rPr>
        <w:t>your readings</w:t>
      </w:r>
      <w:r w:rsidRPr="005B393C">
        <w:rPr>
          <w:rFonts w:ascii="Times New Roman" w:eastAsiaTheme="minorEastAsia" w:hAnsi="Times New Roman" w:cs="Times New Roman"/>
          <w:sz w:val="24"/>
        </w:rPr>
        <w:t>, or appears only in limited detail. Thus, attending class is essential for doing well in this class.</w:t>
      </w:r>
    </w:p>
    <w:p w:rsidR="00DB1B9F" w:rsidRPr="00DB1B9F" w:rsidRDefault="00DB1B9F" w:rsidP="00DB1B9F">
      <w:pPr>
        <w:spacing w:after="120" w:line="240" w:lineRule="auto"/>
        <w:rPr>
          <w:rFonts w:ascii="Times New Roman" w:eastAsia="Times New Roman" w:hAnsi="Times New Roman" w:cs="Times New Roman"/>
          <w:color w:val="000000"/>
          <w:sz w:val="24"/>
          <w:szCs w:val="24"/>
        </w:rPr>
      </w:pPr>
      <w:r w:rsidRPr="00DB1B9F">
        <w:rPr>
          <w:rFonts w:ascii="Times New Roman" w:eastAsia="Times New Roman" w:hAnsi="Times New Roman" w:cs="Times New Roman"/>
          <w:b/>
          <w:bCs/>
          <w:color w:val="000000"/>
          <w:sz w:val="24"/>
          <w:szCs w:val="24"/>
          <w:lang w:val="en-GB"/>
        </w:rPr>
        <w:t>Final Examination Policy</w:t>
      </w:r>
    </w:p>
    <w:p w:rsidR="00DB1B9F" w:rsidRPr="00DB1B9F" w:rsidRDefault="00DB1B9F" w:rsidP="00DB1B9F">
      <w:pPr>
        <w:spacing w:after="0" w:line="240" w:lineRule="auto"/>
        <w:ind w:left="540"/>
        <w:rPr>
          <w:rFonts w:ascii="Times New Roman" w:eastAsia="Calibri" w:hAnsi="Times New Roman" w:cs="Times New Roman"/>
          <w:color w:val="000000"/>
          <w:sz w:val="24"/>
          <w:szCs w:val="24"/>
          <w:lang w:val="en-GB"/>
        </w:rPr>
      </w:pPr>
      <w:r w:rsidRPr="00DB1B9F">
        <w:rPr>
          <w:rFonts w:ascii="Times New Roman" w:eastAsia="Times New Roman" w:hAnsi="Times New Roman" w:cs="Times New Roman"/>
          <w:color w:val="000000"/>
          <w:sz w:val="24"/>
          <w:szCs w:val="24"/>
        </w:rPr>
        <w:t xml:space="preserve">For </w:t>
      </w:r>
      <w:proofErr w:type="gramStart"/>
      <w:r w:rsidRPr="00DB1B9F">
        <w:rPr>
          <w:rFonts w:ascii="Times New Roman" w:eastAsia="Times New Roman" w:hAnsi="Times New Roman" w:cs="Times New Roman"/>
          <w:b/>
          <w:color w:val="000000"/>
          <w:sz w:val="24"/>
          <w:szCs w:val="24"/>
        </w:rPr>
        <w:t>Fall</w:t>
      </w:r>
      <w:proofErr w:type="gramEnd"/>
      <w:r w:rsidRPr="00DB1B9F">
        <w:rPr>
          <w:rFonts w:ascii="Times New Roman" w:eastAsia="Times New Roman" w:hAnsi="Times New Roman" w:cs="Times New Roman"/>
          <w:b/>
          <w:color w:val="000000"/>
          <w:sz w:val="24"/>
          <w:szCs w:val="24"/>
        </w:rPr>
        <w:t xml:space="preserve"> 2016</w:t>
      </w:r>
      <w:r w:rsidRPr="00DB1B9F">
        <w:rPr>
          <w:rFonts w:ascii="Times New Roman" w:eastAsia="Times New Roman" w:hAnsi="Times New Roman" w:cs="Times New Roman"/>
          <w:color w:val="000000"/>
          <w:sz w:val="24"/>
          <w:szCs w:val="24"/>
        </w:rPr>
        <w:t xml:space="preserve">, the established examination period is </w:t>
      </w:r>
      <w:r w:rsidRPr="00DB1B9F">
        <w:rPr>
          <w:rFonts w:ascii="Times New Roman" w:eastAsia="Times New Roman" w:hAnsi="Times New Roman" w:cs="Times New Roman"/>
          <w:b/>
          <w:sz w:val="24"/>
          <w:szCs w:val="24"/>
        </w:rPr>
        <w:t>Dec. 8-22, 2016.</w:t>
      </w:r>
      <w:r w:rsidRPr="00DB1B9F">
        <w:rPr>
          <w:rFonts w:ascii="Times New Roman" w:eastAsia="Times New Roman" w:hAnsi="Times New Roman" w:cs="Times New Roman"/>
          <w:color w:val="000000"/>
          <w:sz w:val="24"/>
          <w:szCs w:val="24"/>
        </w:rPr>
        <w:t xml:space="preserve"> The schedule will be available in late October. Students should be aware that </w:t>
      </w:r>
      <w:r w:rsidRPr="00DB1B9F">
        <w:rPr>
          <w:rFonts w:ascii="Times New Roman" w:eastAsia="Calibri" w:hAnsi="Times New Roman" w:cs="Times New Roman"/>
          <w:color w:val="000000"/>
          <w:sz w:val="24"/>
          <w:szCs w:val="24"/>
          <w:lang w:val="en-GB"/>
        </w:rPr>
        <w:t xml:space="preserve">student travel plans are not acceptable grounds for granting an alternative final examination time (see: </w:t>
      </w:r>
      <w:hyperlink r:id="rId15" w:history="1">
        <w:r w:rsidRPr="00DB1B9F">
          <w:rPr>
            <w:rStyle w:val="Hyperlink"/>
            <w:rFonts w:ascii="Times New Roman" w:hAnsi="Times New Roman" w:cs="Times New Roman"/>
            <w:sz w:val="24"/>
            <w:szCs w:val="24"/>
          </w:rPr>
          <w:t>https://uwaterloo.ca/registrar/final-examinations</w:t>
        </w:r>
      </w:hyperlink>
      <w:r w:rsidRPr="00DB1B9F">
        <w:rPr>
          <w:rFonts w:ascii="Times New Roman" w:hAnsi="Times New Roman" w:cs="Times New Roman"/>
          <w:sz w:val="24"/>
          <w:szCs w:val="24"/>
        </w:rPr>
        <w:t xml:space="preserve"> </w:t>
      </w:r>
    </w:p>
    <w:p w:rsidR="0065093F" w:rsidRDefault="0065093F" w:rsidP="00DB1B9F">
      <w:pPr>
        <w:rPr>
          <w:rFonts w:ascii="Times New Roman" w:hAnsi="Times New Roman" w:cs="Times New Roman"/>
          <w:b/>
          <w:bCs/>
          <w:sz w:val="24"/>
          <w:szCs w:val="24"/>
        </w:rPr>
      </w:pPr>
    </w:p>
    <w:p w:rsidR="00DB1B9F" w:rsidRPr="00DB1B9F" w:rsidRDefault="00DB1B9F" w:rsidP="00DB1B9F">
      <w:pPr>
        <w:rPr>
          <w:rFonts w:ascii="Times New Roman" w:hAnsi="Times New Roman" w:cs="Times New Roman"/>
          <w:b/>
          <w:bCs/>
          <w:sz w:val="24"/>
          <w:szCs w:val="24"/>
        </w:rPr>
      </w:pPr>
      <w:r w:rsidRPr="00DB1B9F">
        <w:rPr>
          <w:rFonts w:ascii="Times New Roman" w:hAnsi="Times New Roman" w:cs="Times New Roman"/>
          <w:b/>
          <w:bCs/>
          <w:sz w:val="24"/>
          <w:szCs w:val="24"/>
        </w:rPr>
        <w:t>Accommodation for Illness or Unforeseen Circumstances:</w:t>
      </w:r>
    </w:p>
    <w:p w:rsidR="00DB1B9F" w:rsidRPr="00DB1B9F" w:rsidRDefault="00DB1B9F" w:rsidP="00DB1B9F">
      <w:pPr>
        <w:spacing w:line="240" w:lineRule="auto"/>
        <w:ind w:left="540"/>
        <w:rPr>
          <w:rFonts w:ascii="Times New Roman" w:hAnsi="Times New Roman" w:cs="Times New Roman"/>
          <w:sz w:val="24"/>
          <w:szCs w:val="24"/>
        </w:rPr>
      </w:pPr>
      <w:r w:rsidRPr="00DB1B9F">
        <w:rPr>
          <w:rFonts w:ascii="Times New Roman" w:hAnsi="Times New Roman" w:cs="Times New Roman"/>
          <w:sz w:val="24"/>
          <w:szCs w:val="24"/>
        </w:rPr>
        <w:t xml:space="preserve">The instructor follows the practices of the University of Waterloo in accommodating students who have documented reasons for missing quizzes or exams. See </w:t>
      </w:r>
      <w:hyperlink r:id="rId16" w:history="1">
        <w:r w:rsidRPr="00DB1B9F">
          <w:rPr>
            <w:rStyle w:val="Hyperlink"/>
            <w:rFonts w:ascii="Times New Roman" w:hAnsi="Times New Roman" w:cs="Times New Roman"/>
            <w:sz w:val="24"/>
            <w:szCs w:val="24"/>
          </w:rPr>
          <w:t>http://www.registrar.uwaterloo.ca/students/accom_illness.html</w:t>
        </w:r>
      </w:hyperlink>
      <w:r w:rsidRPr="00DB1B9F">
        <w:rPr>
          <w:rFonts w:ascii="Times New Roman" w:hAnsi="Times New Roman" w:cs="Times New Roman"/>
          <w:sz w:val="24"/>
          <w:szCs w:val="24"/>
        </w:rPr>
        <w:t xml:space="preserve"> </w:t>
      </w:r>
    </w:p>
    <w:p w:rsidR="00DB1B9F" w:rsidRPr="00DB1B9F" w:rsidRDefault="00DB1B9F" w:rsidP="00DB1B9F">
      <w:pPr>
        <w:pStyle w:val="Heading2"/>
        <w:spacing w:after="120"/>
        <w:rPr>
          <w:rFonts w:ascii="Times New Roman" w:hAnsi="Times New Roman" w:cs="Times New Roman"/>
          <w:szCs w:val="24"/>
        </w:rPr>
      </w:pPr>
      <w:r w:rsidRPr="00DB1B9F">
        <w:rPr>
          <w:rFonts w:ascii="Times New Roman" w:hAnsi="Times New Roman" w:cs="Times New Roman"/>
          <w:szCs w:val="24"/>
        </w:rPr>
        <w:t>Academic Integrity:</w:t>
      </w:r>
    </w:p>
    <w:p w:rsidR="00DB1B9F" w:rsidRPr="00DB1B9F" w:rsidRDefault="00DB1B9F" w:rsidP="00DB1B9F">
      <w:pPr>
        <w:spacing w:after="0" w:line="240" w:lineRule="auto"/>
        <w:ind w:left="540"/>
        <w:rPr>
          <w:rFonts w:ascii="Times New Roman" w:hAnsi="Times New Roman" w:cs="Times New Roman"/>
          <w:sz w:val="24"/>
          <w:szCs w:val="24"/>
        </w:rPr>
      </w:pPr>
      <w:r w:rsidRPr="00DB1B9F">
        <w:rPr>
          <w:rFonts w:ascii="Times New Roman" w:hAnsi="Times New Roman" w:cs="Times New Roman"/>
          <w:sz w:val="24"/>
          <w:szCs w:val="24"/>
        </w:rPr>
        <w:t xml:space="preserve">In order to maintain a culture of academic integrity, members of the University of Waterloo community are expected to promote honesty, trust, fairness, respect and responsibility.  See the </w:t>
      </w:r>
      <w:hyperlink r:id="rId17" w:history="1">
        <w:r w:rsidRPr="00DB1B9F">
          <w:rPr>
            <w:rStyle w:val="Hyperlink"/>
            <w:rFonts w:ascii="Times New Roman" w:hAnsi="Times New Roman" w:cs="Times New Roman"/>
            <w:sz w:val="24"/>
            <w:szCs w:val="24"/>
          </w:rPr>
          <w:t>UWaterloo Academic Integritity webpage (https://uwaterloo.ca/academic-integrity/)</w:t>
        </w:r>
      </w:hyperlink>
      <w:r w:rsidRPr="00DB1B9F">
        <w:rPr>
          <w:rFonts w:ascii="Times New Roman" w:hAnsi="Times New Roman" w:cs="Times New Roman"/>
          <w:sz w:val="24"/>
          <w:szCs w:val="24"/>
        </w:rPr>
        <w:t xml:space="preserve"> and the </w:t>
      </w:r>
      <w:hyperlink r:id="rId18" w:history="1">
        <w:r w:rsidRPr="00DB1B9F">
          <w:rPr>
            <w:rStyle w:val="Hyperlink"/>
            <w:rFonts w:ascii="Times New Roman" w:hAnsi="Times New Roman" w:cs="Times New Roman"/>
            <w:sz w:val="24"/>
            <w:szCs w:val="24"/>
          </w:rPr>
          <w:t>Arts Academic Integrity webpage (https://uwaterloo.ca/arts/current-undergraduates/student-support/ethical-behaviour)</w:t>
        </w:r>
      </w:hyperlink>
      <w:r w:rsidRPr="00DB1B9F">
        <w:rPr>
          <w:rFonts w:ascii="Times New Roman" w:hAnsi="Times New Roman" w:cs="Times New Roman"/>
          <w:sz w:val="24"/>
          <w:szCs w:val="24"/>
        </w:rPr>
        <w:t xml:space="preserve"> for more information. </w:t>
      </w:r>
      <w:r w:rsidRPr="00DB1B9F">
        <w:rPr>
          <w:rFonts w:ascii="Times New Roman" w:hAnsi="Times New Roman" w:cs="Times New Roman"/>
          <w:sz w:val="24"/>
          <w:szCs w:val="24"/>
        </w:rPr>
        <w:br/>
      </w:r>
    </w:p>
    <w:p w:rsidR="00DB1B9F" w:rsidRPr="00DB1B9F" w:rsidRDefault="00DB1B9F" w:rsidP="00DB1B9F">
      <w:pPr>
        <w:spacing w:after="0" w:line="240" w:lineRule="auto"/>
        <w:ind w:left="540"/>
        <w:rPr>
          <w:rFonts w:ascii="Times New Roman" w:hAnsi="Times New Roman" w:cs="Times New Roman"/>
          <w:sz w:val="24"/>
          <w:szCs w:val="24"/>
        </w:rPr>
      </w:pPr>
      <w:r w:rsidRPr="00DB1B9F">
        <w:rPr>
          <w:rFonts w:ascii="Times New Roman" w:hAnsi="Times New Roman" w:cs="Times New Roman"/>
          <w:b/>
          <w:i/>
          <w:sz w:val="24"/>
          <w:szCs w:val="24"/>
        </w:rPr>
        <w:t>Discipline:</w:t>
      </w:r>
      <w:r w:rsidRPr="00DB1B9F">
        <w:rPr>
          <w:rFonts w:ascii="Times New Roman" w:hAnsi="Times New Roman" w:cs="Times New Roman"/>
          <w:sz w:val="24"/>
          <w:szCs w:val="24"/>
        </w:rPr>
        <w:t xml:space="preserve"> A student is expected to know what constitutes academic integrity, to avoid committing academic offences, and to take responsibility for their own actions. A student who is unsure whether an action constitutes an offence, or who needs help in learning how to avoid offences (e.g., plagiarism, cheating) or about “rules” for group work/collaboration, should seek guidance from the course professor, academic advisor, or Administrative Dean. When misconduct has been found to have occurred, disciplinary penalties are imposed under Policy 71 – Student Discipline. For information on categories of offences and types of penalties, students should refer to </w:t>
      </w:r>
      <w:hyperlink r:id="rId19" w:history="1">
        <w:r w:rsidRPr="00DB1B9F">
          <w:rPr>
            <w:rStyle w:val="Hyperlink"/>
            <w:rFonts w:ascii="Times New Roman" w:hAnsi="Times New Roman" w:cs="Times New Roman"/>
            <w:sz w:val="24"/>
            <w:szCs w:val="24"/>
          </w:rPr>
          <w:t>Policy 71 - Student Discipline</w:t>
        </w:r>
      </w:hyperlink>
      <w:r w:rsidRPr="00DB1B9F">
        <w:rPr>
          <w:rFonts w:ascii="Times New Roman" w:hAnsi="Times New Roman" w:cs="Times New Roman"/>
          <w:sz w:val="24"/>
          <w:szCs w:val="24"/>
        </w:rPr>
        <w:t xml:space="preserve">. For typical penalties check </w:t>
      </w:r>
      <w:hyperlink r:id="rId20" w:history="1">
        <w:r w:rsidRPr="00DB1B9F">
          <w:rPr>
            <w:rStyle w:val="Hyperlink"/>
            <w:rFonts w:ascii="Times New Roman" w:hAnsi="Times New Roman" w:cs="Times New Roman"/>
            <w:sz w:val="24"/>
            <w:szCs w:val="24"/>
          </w:rPr>
          <w:t>Guidelines for the Assessment of Penalties (https://uwaterloo.ca/secretariat-general-counsel/policies-procedures-guidelines/guidelines/guidelines-assessment-penalties)</w:t>
        </w:r>
      </w:hyperlink>
      <w:r w:rsidRPr="00DB1B9F">
        <w:rPr>
          <w:rFonts w:ascii="Times New Roman" w:hAnsi="Times New Roman" w:cs="Times New Roman"/>
          <w:sz w:val="24"/>
          <w:szCs w:val="24"/>
        </w:rPr>
        <w:t xml:space="preserve">. </w:t>
      </w:r>
    </w:p>
    <w:p w:rsidR="00DB1B9F" w:rsidRPr="00DB1B9F" w:rsidRDefault="00DB1B9F" w:rsidP="00DB1B9F">
      <w:pPr>
        <w:spacing w:after="0" w:line="240" w:lineRule="auto"/>
        <w:rPr>
          <w:rFonts w:ascii="Times New Roman" w:hAnsi="Times New Roman" w:cs="Times New Roman"/>
          <w:sz w:val="24"/>
          <w:szCs w:val="24"/>
        </w:rPr>
      </w:pPr>
      <w:r w:rsidRPr="00DB1B9F">
        <w:rPr>
          <w:rFonts w:ascii="Times New Roman" w:hAnsi="Times New Roman" w:cs="Times New Roman"/>
          <w:sz w:val="24"/>
          <w:szCs w:val="24"/>
        </w:rPr>
        <w:t>      </w:t>
      </w:r>
    </w:p>
    <w:p w:rsidR="00DB1B9F" w:rsidRPr="00DB1B9F" w:rsidRDefault="00DB1B9F" w:rsidP="00DB1B9F">
      <w:pPr>
        <w:spacing w:after="0" w:line="240" w:lineRule="auto"/>
        <w:ind w:left="540"/>
        <w:rPr>
          <w:rFonts w:ascii="Times New Roman" w:hAnsi="Times New Roman" w:cs="Times New Roman"/>
          <w:sz w:val="24"/>
          <w:szCs w:val="24"/>
        </w:rPr>
      </w:pPr>
      <w:r w:rsidRPr="00DB1B9F">
        <w:rPr>
          <w:rFonts w:ascii="Times New Roman" w:hAnsi="Times New Roman" w:cs="Times New Roman"/>
          <w:sz w:val="24"/>
          <w:szCs w:val="24"/>
        </w:rPr>
        <w:t xml:space="preserve">Students should also be aware that copyright laws in Canada prohibit reproducing more than 10% of any work without permission from its author, publisher, or other copyright holder. Waterloo’s policy on Fair Dealing is available here: </w:t>
      </w:r>
      <w:hyperlink r:id="rId21" w:history="1">
        <w:r w:rsidRPr="00DB1B9F">
          <w:rPr>
            <w:rStyle w:val="Hyperlink"/>
            <w:rFonts w:ascii="Times New Roman" w:hAnsi="Times New Roman" w:cs="Times New Roman"/>
            <w:sz w:val="24"/>
            <w:szCs w:val="24"/>
          </w:rPr>
          <w:t>https://uwaterloo.ca/copyright-guidelines/fair-dealing-advisory</w:t>
        </w:r>
      </w:hyperlink>
      <w:r w:rsidRPr="00DB1B9F">
        <w:rPr>
          <w:rFonts w:ascii="Times New Roman" w:hAnsi="Times New Roman" w:cs="Times New Roman"/>
          <w:sz w:val="24"/>
          <w:szCs w:val="24"/>
        </w:rPr>
        <w:t>   Violation of Canada’s Copyright Act is a punishable academic offence under Policy 71 – Student Discipline.</w:t>
      </w:r>
    </w:p>
    <w:p w:rsidR="00DB1B9F" w:rsidRPr="00DB1B9F" w:rsidRDefault="00DB1B9F" w:rsidP="00DB1B9F">
      <w:pPr>
        <w:spacing w:line="240" w:lineRule="auto"/>
        <w:ind w:left="567"/>
        <w:rPr>
          <w:rFonts w:ascii="Times New Roman" w:hAnsi="Times New Roman" w:cs="Times New Roman"/>
          <w:sz w:val="24"/>
          <w:szCs w:val="24"/>
        </w:rPr>
      </w:pPr>
    </w:p>
    <w:p w:rsidR="00DB1B9F" w:rsidRPr="00DB1B9F" w:rsidRDefault="00DB1B9F" w:rsidP="00DB1B9F">
      <w:pPr>
        <w:spacing w:after="0" w:line="240" w:lineRule="auto"/>
        <w:ind w:left="540"/>
        <w:rPr>
          <w:rFonts w:ascii="Times New Roman" w:hAnsi="Times New Roman" w:cs="Times New Roman"/>
          <w:sz w:val="24"/>
          <w:szCs w:val="24"/>
        </w:rPr>
      </w:pPr>
      <w:r w:rsidRPr="00DB1B9F">
        <w:rPr>
          <w:rFonts w:ascii="Times New Roman" w:hAnsi="Times New Roman" w:cs="Times New Roman"/>
          <w:b/>
          <w:i/>
          <w:sz w:val="24"/>
          <w:szCs w:val="24"/>
        </w:rPr>
        <w:t>Grievance:</w:t>
      </w:r>
      <w:r w:rsidRPr="00DB1B9F">
        <w:rPr>
          <w:rFonts w:ascii="Times New Roman" w:hAnsi="Times New Roman" w:cs="Times New Roman"/>
          <w:b/>
          <w:sz w:val="24"/>
          <w:szCs w:val="24"/>
        </w:rPr>
        <w:t xml:space="preserve"> </w:t>
      </w:r>
      <w:r w:rsidRPr="00DB1B9F">
        <w:rPr>
          <w:rFonts w:ascii="Times New Roman" w:hAnsi="Times New Roman" w:cs="Times New Roman"/>
          <w:sz w:val="24"/>
          <w:szCs w:val="24"/>
        </w:rPr>
        <w:t xml:space="preserve">A student who believes that a decision affecting some aspect of university life has been unfair or unreasonable may have grounds for initiating a grievance. Read </w:t>
      </w:r>
      <w:hyperlink r:id="rId22" w:history="1">
        <w:r w:rsidRPr="00DB1B9F">
          <w:rPr>
            <w:rStyle w:val="Hyperlink"/>
            <w:rFonts w:ascii="Times New Roman" w:hAnsi="Times New Roman" w:cs="Times New Roman"/>
            <w:sz w:val="24"/>
            <w:szCs w:val="24"/>
          </w:rPr>
          <w:t>Policy 70 - Student Petitions and Grievances</w:t>
        </w:r>
      </w:hyperlink>
      <w:r w:rsidRPr="00DB1B9F">
        <w:rPr>
          <w:rFonts w:ascii="Times New Roman" w:hAnsi="Times New Roman" w:cs="Times New Roman"/>
          <w:sz w:val="24"/>
          <w:szCs w:val="24"/>
        </w:rPr>
        <w:t>, Section 4 (</w:t>
      </w:r>
      <w:hyperlink r:id="rId23" w:history="1">
        <w:r w:rsidRPr="00DB1B9F">
          <w:rPr>
            <w:rStyle w:val="Hyperlink"/>
            <w:rFonts w:ascii="Times New Roman" w:hAnsi="Times New Roman" w:cs="Times New Roman"/>
            <w:sz w:val="24"/>
            <w:szCs w:val="24"/>
          </w:rPr>
          <w:t>https://uwaterloo.ca/secretariat-general-counsel/policies-procedures-guidelines/policy-70</w:t>
        </w:r>
      </w:hyperlink>
      <w:r w:rsidRPr="00DB1B9F">
        <w:rPr>
          <w:rFonts w:ascii="Times New Roman" w:hAnsi="Times New Roman" w:cs="Times New Roman"/>
          <w:sz w:val="24"/>
          <w:szCs w:val="24"/>
        </w:rPr>
        <w:t xml:space="preserve">). When in doubt please be certain to </w:t>
      </w:r>
      <w:r w:rsidRPr="00DB1B9F">
        <w:rPr>
          <w:rFonts w:ascii="Times New Roman" w:hAnsi="Times New Roman" w:cs="Times New Roman"/>
          <w:sz w:val="24"/>
          <w:szCs w:val="24"/>
        </w:rPr>
        <w:lastRenderedPageBreak/>
        <w:t>contact the department’s administrative assistant, who will provide further assistance.</w:t>
      </w:r>
      <w:r w:rsidRPr="00DB1B9F">
        <w:rPr>
          <w:rFonts w:ascii="Times New Roman" w:hAnsi="Times New Roman" w:cs="Times New Roman"/>
          <w:sz w:val="24"/>
          <w:szCs w:val="24"/>
        </w:rPr>
        <w:br/>
      </w:r>
    </w:p>
    <w:p w:rsidR="00DB1B9F" w:rsidRPr="00DB1B9F" w:rsidRDefault="00DB1B9F" w:rsidP="00DB1B9F">
      <w:pPr>
        <w:spacing w:line="240" w:lineRule="auto"/>
        <w:ind w:left="540"/>
        <w:rPr>
          <w:rFonts w:ascii="Times New Roman" w:hAnsi="Times New Roman" w:cs="Times New Roman"/>
          <w:sz w:val="24"/>
          <w:szCs w:val="24"/>
        </w:rPr>
      </w:pPr>
      <w:r w:rsidRPr="00DB1B9F">
        <w:rPr>
          <w:rFonts w:ascii="Times New Roman" w:hAnsi="Times New Roman" w:cs="Times New Roman"/>
          <w:b/>
          <w:i/>
          <w:sz w:val="24"/>
          <w:szCs w:val="24"/>
        </w:rPr>
        <w:t>Appeals:</w:t>
      </w:r>
      <w:r w:rsidRPr="00DB1B9F">
        <w:rPr>
          <w:rFonts w:ascii="Times New Roman" w:hAnsi="Times New Roman" w:cs="Times New Roman"/>
          <w:b/>
          <w:sz w:val="24"/>
          <w:szCs w:val="24"/>
        </w:rPr>
        <w:t xml:space="preserve"> </w:t>
      </w:r>
      <w:r w:rsidRPr="00DB1B9F">
        <w:rPr>
          <w:rFonts w:ascii="Times New Roman" w:hAnsi="Times New Roman" w:cs="Times New Roman"/>
          <w:sz w:val="24"/>
          <w:szCs w:val="24"/>
        </w:rPr>
        <w:t xml:space="preserve">A decision made or penalty imposed under Policy 70, Student Petitions and Grievances (other than a petition) or Policy 71, Student Discipline may be appealed if there are grounds. Students who believe they have grounds for an appeal should refer to </w:t>
      </w:r>
      <w:hyperlink r:id="rId24" w:history="1">
        <w:r w:rsidRPr="00DB1B9F">
          <w:rPr>
            <w:rStyle w:val="Hyperlink"/>
            <w:rFonts w:ascii="Times New Roman" w:hAnsi="Times New Roman" w:cs="Times New Roman"/>
            <w:sz w:val="24"/>
            <w:szCs w:val="24"/>
          </w:rPr>
          <w:t>Policy 72, Student Appeals (https://uwaterloo.ca/secretariat-general-counsel/policies-procedures-guidelines/policy-72)</w:t>
        </w:r>
      </w:hyperlink>
      <w:r w:rsidRPr="00DB1B9F">
        <w:rPr>
          <w:rFonts w:ascii="Times New Roman" w:hAnsi="Times New Roman" w:cs="Times New Roman"/>
          <w:sz w:val="24"/>
          <w:szCs w:val="24"/>
        </w:rPr>
        <w:t xml:space="preserve">. </w:t>
      </w:r>
    </w:p>
    <w:p w:rsidR="00DB1B9F" w:rsidRPr="00DB1B9F" w:rsidRDefault="00DB1B9F" w:rsidP="00DB1B9F">
      <w:pPr>
        <w:spacing w:line="240" w:lineRule="auto"/>
        <w:ind w:left="540"/>
        <w:rPr>
          <w:rStyle w:val="Hyperlink"/>
          <w:rFonts w:ascii="Times New Roman" w:hAnsi="Times New Roman" w:cs="Times New Roman"/>
          <w:sz w:val="24"/>
          <w:szCs w:val="24"/>
        </w:rPr>
      </w:pPr>
      <w:r w:rsidRPr="00DB1B9F">
        <w:rPr>
          <w:rFonts w:ascii="Times New Roman" w:hAnsi="Times New Roman" w:cs="Times New Roman"/>
          <w:b/>
          <w:i/>
          <w:sz w:val="24"/>
          <w:szCs w:val="24"/>
        </w:rPr>
        <w:t>Academic Integrity website (Arts):</w:t>
      </w:r>
      <w:r w:rsidRPr="00DB1B9F">
        <w:rPr>
          <w:rFonts w:ascii="Times New Roman" w:hAnsi="Times New Roman" w:cs="Times New Roman"/>
          <w:i/>
          <w:sz w:val="24"/>
          <w:szCs w:val="24"/>
        </w:rPr>
        <w:t xml:space="preserve"> </w:t>
      </w:r>
      <w:hyperlink r:id="rId25" w:history="1">
        <w:r w:rsidRPr="00DB1B9F">
          <w:rPr>
            <w:rStyle w:val="Hyperlink"/>
            <w:rFonts w:ascii="Times New Roman" w:hAnsi="Times New Roman" w:cs="Times New Roman"/>
            <w:sz w:val="24"/>
            <w:szCs w:val="24"/>
          </w:rPr>
          <w:t>http://arts.uwaterloo.ca/arts/ugrad/academic_responsibility.html</w:t>
        </w:r>
      </w:hyperlink>
    </w:p>
    <w:p w:rsidR="00DB1B9F" w:rsidRPr="00DB1B9F" w:rsidRDefault="00DB1B9F" w:rsidP="00DB1B9F">
      <w:pPr>
        <w:spacing w:line="240" w:lineRule="auto"/>
        <w:ind w:left="567"/>
        <w:rPr>
          <w:rFonts w:ascii="Times New Roman" w:hAnsi="Times New Roman" w:cs="Times New Roman"/>
          <w:sz w:val="24"/>
          <w:szCs w:val="24"/>
        </w:rPr>
      </w:pPr>
      <w:r w:rsidRPr="00DB1B9F">
        <w:rPr>
          <w:rFonts w:ascii="Times New Roman" w:hAnsi="Times New Roman" w:cs="Times New Roman"/>
          <w:b/>
          <w:i/>
          <w:sz w:val="24"/>
          <w:szCs w:val="24"/>
        </w:rPr>
        <w:t>Academic Integrity Office (</w:t>
      </w:r>
      <w:proofErr w:type="spellStart"/>
      <w:r w:rsidRPr="00DB1B9F">
        <w:rPr>
          <w:rFonts w:ascii="Times New Roman" w:hAnsi="Times New Roman" w:cs="Times New Roman"/>
          <w:b/>
          <w:i/>
          <w:sz w:val="24"/>
          <w:szCs w:val="24"/>
        </w:rPr>
        <w:t>uWaterloo</w:t>
      </w:r>
      <w:proofErr w:type="spellEnd"/>
      <w:r w:rsidRPr="00DB1B9F">
        <w:rPr>
          <w:rFonts w:ascii="Times New Roman" w:hAnsi="Times New Roman" w:cs="Times New Roman"/>
          <w:b/>
          <w:i/>
          <w:sz w:val="24"/>
          <w:szCs w:val="24"/>
        </w:rPr>
        <w:t xml:space="preserve">): </w:t>
      </w:r>
      <w:hyperlink r:id="rId26" w:history="1">
        <w:r w:rsidRPr="00DB1B9F">
          <w:rPr>
            <w:rStyle w:val="Hyperlink"/>
            <w:rFonts w:ascii="Times New Roman" w:hAnsi="Times New Roman" w:cs="Times New Roman"/>
            <w:sz w:val="24"/>
            <w:szCs w:val="24"/>
          </w:rPr>
          <w:t>http://uwaterloo.ca/academic-integrity/</w:t>
        </w:r>
      </w:hyperlink>
      <w:r w:rsidRPr="00DB1B9F">
        <w:rPr>
          <w:rFonts w:ascii="Times New Roman" w:hAnsi="Times New Roman" w:cs="Times New Roman"/>
          <w:sz w:val="24"/>
          <w:szCs w:val="24"/>
        </w:rPr>
        <w:t xml:space="preserve">  </w:t>
      </w:r>
    </w:p>
    <w:p w:rsidR="00DB1B9F" w:rsidRPr="00DB1B9F" w:rsidRDefault="00DB1B9F" w:rsidP="00DB1B9F">
      <w:pPr>
        <w:pStyle w:val="Heading2"/>
        <w:spacing w:after="120"/>
        <w:rPr>
          <w:rFonts w:ascii="Times New Roman" w:hAnsi="Times New Roman" w:cs="Times New Roman"/>
          <w:szCs w:val="24"/>
        </w:rPr>
      </w:pPr>
      <w:r w:rsidRPr="00DB1B9F">
        <w:rPr>
          <w:rFonts w:ascii="Times New Roman" w:hAnsi="Times New Roman" w:cs="Times New Roman"/>
          <w:szCs w:val="24"/>
        </w:rPr>
        <w:t>Accommodation for Students with Disabilities:</w:t>
      </w:r>
    </w:p>
    <w:p w:rsidR="00DB1B9F" w:rsidRPr="00DB1B9F" w:rsidRDefault="00DB1B9F" w:rsidP="00DB1B9F">
      <w:pPr>
        <w:pStyle w:val="Heading3"/>
        <w:spacing w:line="240" w:lineRule="auto"/>
        <w:ind w:left="540"/>
        <w:rPr>
          <w:rFonts w:ascii="Times New Roman" w:hAnsi="Times New Roman" w:cs="Times New Roman"/>
          <w:b/>
        </w:rPr>
      </w:pPr>
      <w:r w:rsidRPr="00DB1B9F">
        <w:rPr>
          <w:rFonts w:ascii="Times New Roman" w:hAnsi="Times New Roman" w:cs="Times New Roman"/>
          <w:i/>
        </w:rPr>
        <w:t>Note for Students with Disabilities</w:t>
      </w:r>
      <w:r w:rsidRPr="00DB1B9F">
        <w:rPr>
          <w:rFonts w:ascii="Times New Roman" w:hAnsi="Times New Roman" w:cs="Times New Roman"/>
        </w:rPr>
        <w:t xml:space="preserve">: </w:t>
      </w:r>
      <w:r w:rsidRPr="00DB1B9F">
        <w:rPr>
          <w:rFonts w:ascii="Times New Roman" w:hAnsi="Times New Roman" w:cs="Times New Roman"/>
          <w:lang w:val="en-GB"/>
        </w:rPr>
        <w:t xml:space="preserve">The </w:t>
      </w:r>
      <w:hyperlink r:id="rId27" w:history="1">
        <w:proofErr w:type="spellStart"/>
        <w:r w:rsidRPr="00DB1B9F">
          <w:rPr>
            <w:rStyle w:val="Hyperlink"/>
            <w:rFonts w:ascii="Times New Roman" w:hAnsi="Times New Roman" w:cs="Times New Roman"/>
            <w:lang w:val="en-GB"/>
          </w:rPr>
          <w:t>AccessAbility</w:t>
        </w:r>
        <w:proofErr w:type="spellEnd"/>
        <w:r w:rsidRPr="00DB1B9F">
          <w:rPr>
            <w:rStyle w:val="Hyperlink"/>
            <w:rFonts w:ascii="Times New Roman" w:hAnsi="Times New Roman" w:cs="Times New Roman"/>
            <w:lang w:val="en-GB"/>
          </w:rPr>
          <w:t xml:space="preserve"> Services</w:t>
        </w:r>
      </w:hyperlink>
      <w:r w:rsidRPr="00DB1B9F">
        <w:rPr>
          <w:rFonts w:ascii="Times New Roman" w:hAnsi="Times New Roman" w:cs="Times New Roman"/>
          <w:lang w:val="en-GB"/>
        </w:rPr>
        <w:t xml:space="preserve"> office, located on the first floor of the Needles Hall extension (NH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AAS office at the beginning of each academic term.</w:t>
      </w:r>
    </w:p>
    <w:p w:rsidR="00DB1B9F" w:rsidRPr="00DB1B9F" w:rsidRDefault="00DB1B9F" w:rsidP="00DB1B9F">
      <w:pPr>
        <w:spacing w:after="0" w:line="240" w:lineRule="auto"/>
        <w:ind w:left="540"/>
        <w:rPr>
          <w:rFonts w:ascii="Times New Roman" w:hAnsi="Times New Roman" w:cs="Times New Roman"/>
          <w:sz w:val="24"/>
          <w:szCs w:val="24"/>
        </w:rPr>
      </w:pPr>
    </w:p>
    <w:p w:rsidR="00DB1B9F" w:rsidRPr="00DB1B9F" w:rsidRDefault="00DB1B9F" w:rsidP="00DB1B9F">
      <w:pPr>
        <w:rPr>
          <w:rFonts w:ascii="Times New Roman" w:hAnsi="Times New Roman" w:cs="Times New Roman"/>
          <w:sz w:val="24"/>
          <w:szCs w:val="24"/>
        </w:rPr>
      </w:pPr>
      <w:r w:rsidRPr="00DB1B9F">
        <w:rPr>
          <w:rFonts w:ascii="Times New Roman" w:hAnsi="Times New Roman" w:cs="Times New Roman"/>
          <w:b/>
          <w:bCs/>
          <w:sz w:val="24"/>
          <w:szCs w:val="24"/>
        </w:rPr>
        <w:t>Intellectual Property.</w:t>
      </w:r>
      <w:r w:rsidRPr="00DB1B9F">
        <w:rPr>
          <w:rFonts w:ascii="Times New Roman" w:hAnsi="Times New Roman" w:cs="Times New Roman"/>
          <w:sz w:val="24"/>
          <w:szCs w:val="24"/>
        </w:rPr>
        <w:t xml:space="preserve"> Students should be aware that this course contains the intellectual property of the instructor, which can include:</w:t>
      </w:r>
    </w:p>
    <w:p w:rsidR="00DB1B9F" w:rsidRPr="00DB1B9F" w:rsidRDefault="00DB1B9F" w:rsidP="00DB1B9F">
      <w:pPr>
        <w:pStyle w:val="ListParagraph"/>
        <w:numPr>
          <w:ilvl w:val="0"/>
          <w:numId w:val="3"/>
        </w:numPr>
        <w:spacing w:after="160" w:line="252" w:lineRule="auto"/>
        <w:rPr>
          <w:rFonts w:ascii="Times New Roman" w:hAnsi="Times New Roman" w:cs="Times New Roman"/>
          <w:sz w:val="24"/>
          <w:szCs w:val="24"/>
        </w:rPr>
      </w:pPr>
      <w:r w:rsidRPr="00DB1B9F">
        <w:rPr>
          <w:rFonts w:ascii="Times New Roman" w:hAnsi="Times New Roman" w:cs="Times New Roman"/>
          <w:sz w:val="24"/>
          <w:szCs w:val="24"/>
        </w:rPr>
        <w:t>lecture handouts and presentations (e.g., PowerPoint slides)</w:t>
      </w:r>
    </w:p>
    <w:p w:rsidR="00DB1B9F" w:rsidRPr="00DB1B9F" w:rsidRDefault="00DB1B9F" w:rsidP="00DB1B9F">
      <w:pPr>
        <w:pStyle w:val="ListParagraph"/>
        <w:numPr>
          <w:ilvl w:val="0"/>
          <w:numId w:val="3"/>
        </w:numPr>
        <w:spacing w:after="160" w:line="252" w:lineRule="auto"/>
        <w:rPr>
          <w:rFonts w:ascii="Times New Roman" w:hAnsi="Times New Roman" w:cs="Times New Roman"/>
          <w:sz w:val="24"/>
          <w:szCs w:val="24"/>
        </w:rPr>
      </w:pPr>
      <w:r w:rsidRPr="00DB1B9F">
        <w:rPr>
          <w:rFonts w:ascii="Times New Roman" w:hAnsi="Times New Roman" w:cs="Times New Roman"/>
          <w:sz w:val="24"/>
          <w:szCs w:val="24"/>
        </w:rPr>
        <w:t>lecture content, both spoken and written (and any audio or video recording thereof)</w:t>
      </w:r>
    </w:p>
    <w:p w:rsidR="00DB1B9F" w:rsidRPr="00DB1B9F" w:rsidRDefault="00DB1B9F" w:rsidP="00DB1B9F">
      <w:pPr>
        <w:pStyle w:val="ListParagraph"/>
        <w:numPr>
          <w:ilvl w:val="0"/>
          <w:numId w:val="3"/>
        </w:numPr>
        <w:spacing w:after="160" w:line="252" w:lineRule="auto"/>
        <w:rPr>
          <w:rFonts w:ascii="Times New Roman" w:hAnsi="Times New Roman" w:cs="Times New Roman"/>
          <w:sz w:val="24"/>
          <w:szCs w:val="24"/>
        </w:rPr>
      </w:pPr>
      <w:r w:rsidRPr="00DB1B9F">
        <w:rPr>
          <w:rFonts w:ascii="Times New Roman" w:hAnsi="Times New Roman" w:cs="Times New Roman"/>
          <w:sz w:val="24"/>
          <w:szCs w:val="24"/>
        </w:rPr>
        <w:t>questions from various types of assessments (e.g., assignments, quizzes, tests, final exams)</w:t>
      </w:r>
    </w:p>
    <w:p w:rsidR="00DB1B9F" w:rsidRPr="00DB1B9F" w:rsidRDefault="00DB1B9F" w:rsidP="00DB1B9F">
      <w:pPr>
        <w:pStyle w:val="ListParagraph"/>
        <w:numPr>
          <w:ilvl w:val="0"/>
          <w:numId w:val="3"/>
        </w:numPr>
        <w:spacing w:after="160" w:line="252" w:lineRule="auto"/>
        <w:rPr>
          <w:rFonts w:ascii="Times New Roman" w:hAnsi="Times New Roman" w:cs="Times New Roman"/>
          <w:sz w:val="24"/>
          <w:szCs w:val="24"/>
        </w:rPr>
      </w:pPr>
      <w:r w:rsidRPr="00DB1B9F">
        <w:rPr>
          <w:rFonts w:ascii="Times New Roman" w:hAnsi="Times New Roman" w:cs="Times New Roman"/>
          <w:sz w:val="24"/>
          <w:szCs w:val="24"/>
        </w:rPr>
        <w:t xml:space="preserve">work protected by copyright (i.e., any work authored by the instructor)  </w:t>
      </w:r>
    </w:p>
    <w:p w:rsidR="00DB1B9F" w:rsidRPr="00DB1B9F" w:rsidRDefault="00DB1B9F" w:rsidP="00DB1B9F">
      <w:pPr>
        <w:rPr>
          <w:rFonts w:ascii="Times New Roman" w:hAnsi="Times New Roman" w:cs="Times New Roman"/>
          <w:sz w:val="24"/>
          <w:szCs w:val="24"/>
          <w:lang w:val="en-US"/>
        </w:rPr>
      </w:pPr>
      <w:r w:rsidRPr="00DB1B9F">
        <w:rPr>
          <w:rFonts w:ascii="Times New Roman" w:hAnsi="Times New Roman" w:cs="Times New Roman"/>
          <w:sz w:val="24"/>
          <w:szCs w:val="24"/>
        </w:rPr>
        <w:t>Making available the intellectual property of instructors without their express written consent (e.g., uploading lecture notes or assignments to an online repository) is considered theft of intellectual property and subject to disciplinary sanctions as described in Policy 71 – Student Discipline. Students who become aware of the availability of what may be their instructor’s intellectual property in online repositories are encouraged to alert the instructor.</w:t>
      </w:r>
    </w:p>
    <w:p w:rsidR="00DB1B9F" w:rsidRPr="00DB1B9F" w:rsidRDefault="00DB1B9F" w:rsidP="00DB1B9F">
      <w:pPr>
        <w:spacing w:after="0" w:line="240" w:lineRule="auto"/>
        <w:ind w:left="567"/>
        <w:rPr>
          <w:rFonts w:ascii="Times New Roman" w:hAnsi="Times New Roman" w:cs="Times New Roman"/>
          <w:sz w:val="24"/>
          <w:szCs w:val="24"/>
        </w:rPr>
      </w:pPr>
    </w:p>
    <w:p w:rsidR="00DB1B9F" w:rsidRPr="00DB1B9F" w:rsidRDefault="00DB1B9F" w:rsidP="00DB1B9F">
      <w:pPr>
        <w:spacing w:after="120"/>
        <w:rPr>
          <w:rFonts w:ascii="Times New Roman" w:hAnsi="Times New Roman" w:cs="Times New Roman"/>
          <w:sz w:val="24"/>
          <w:szCs w:val="24"/>
        </w:rPr>
      </w:pPr>
      <w:r w:rsidRPr="00DB1B9F">
        <w:rPr>
          <w:rFonts w:ascii="Times New Roman" w:hAnsi="Times New Roman" w:cs="Times New Roman"/>
          <w:b/>
          <w:bCs/>
          <w:color w:val="000000"/>
          <w:sz w:val="24"/>
          <w:szCs w:val="24"/>
        </w:rPr>
        <w:t>A respectful living and learning environment for all</w:t>
      </w:r>
    </w:p>
    <w:p w:rsidR="00DB1B9F" w:rsidRPr="00DB1B9F" w:rsidRDefault="00DB1B9F" w:rsidP="00DB1B9F">
      <w:pPr>
        <w:pStyle w:val="ListParagraph"/>
        <w:numPr>
          <w:ilvl w:val="0"/>
          <w:numId w:val="2"/>
        </w:numPr>
        <w:spacing w:after="120" w:line="240" w:lineRule="auto"/>
        <w:ind w:left="540"/>
        <w:contextualSpacing w:val="0"/>
        <w:rPr>
          <w:rFonts w:ascii="Times New Roman" w:hAnsi="Times New Roman" w:cs="Times New Roman"/>
          <w:sz w:val="24"/>
          <w:szCs w:val="24"/>
        </w:rPr>
      </w:pPr>
      <w:r w:rsidRPr="00DB1B9F">
        <w:rPr>
          <w:rFonts w:ascii="Times New Roman" w:hAnsi="Times New Roman" w:cs="Times New Roman"/>
          <w:color w:val="000000"/>
          <w:sz w:val="24"/>
          <w:szCs w:val="24"/>
        </w:rPr>
        <w:t xml:space="preserve">It is expected that everyone living, learning or working on the premises of </w:t>
      </w:r>
      <w:proofErr w:type="spellStart"/>
      <w:r w:rsidRPr="00DB1B9F">
        <w:rPr>
          <w:rFonts w:ascii="Times New Roman" w:hAnsi="Times New Roman" w:cs="Times New Roman"/>
          <w:color w:val="000000"/>
          <w:sz w:val="24"/>
          <w:szCs w:val="24"/>
        </w:rPr>
        <w:t>Renison</w:t>
      </w:r>
      <w:proofErr w:type="spellEnd"/>
      <w:r w:rsidRPr="00DB1B9F">
        <w:rPr>
          <w:rFonts w:ascii="Times New Roman" w:hAnsi="Times New Roman" w:cs="Times New Roman"/>
          <w:color w:val="000000"/>
          <w:sz w:val="24"/>
          <w:szCs w:val="24"/>
        </w:rPr>
        <w:t xml:space="preserve"> University</w:t>
      </w:r>
      <w:r w:rsidRPr="00DB1B9F">
        <w:rPr>
          <w:rFonts w:ascii="Times New Roman" w:hAnsi="Times New Roman" w:cs="Times New Roman"/>
          <w:sz w:val="24"/>
          <w:szCs w:val="24"/>
        </w:rPr>
        <w:t xml:space="preserve"> </w:t>
      </w:r>
      <w:r w:rsidRPr="00DB1B9F">
        <w:rPr>
          <w:rFonts w:ascii="Times New Roman" w:hAnsi="Times New Roman" w:cs="Times New Roman"/>
          <w:color w:val="000000"/>
          <w:sz w:val="24"/>
          <w:szCs w:val="24"/>
        </w:rPr>
        <w:t>College will contribute to an environment of tolerance and respect by treating others with</w:t>
      </w:r>
      <w:r w:rsidRPr="00DB1B9F">
        <w:rPr>
          <w:rFonts w:ascii="Times New Roman" w:hAnsi="Times New Roman" w:cs="Times New Roman"/>
          <w:sz w:val="24"/>
          <w:szCs w:val="24"/>
        </w:rPr>
        <w:t xml:space="preserve"> </w:t>
      </w:r>
      <w:r w:rsidRPr="00DB1B9F">
        <w:rPr>
          <w:rFonts w:ascii="Times New Roman" w:hAnsi="Times New Roman" w:cs="Times New Roman"/>
          <w:color w:val="000000"/>
          <w:sz w:val="24"/>
          <w:szCs w:val="24"/>
        </w:rPr>
        <w:t>sensitivity and civility.</w:t>
      </w:r>
    </w:p>
    <w:p w:rsidR="00DB1B9F" w:rsidRPr="00DB1B9F" w:rsidRDefault="00DB1B9F" w:rsidP="00DB1B9F">
      <w:pPr>
        <w:pStyle w:val="ListParagraph"/>
        <w:numPr>
          <w:ilvl w:val="0"/>
          <w:numId w:val="2"/>
        </w:numPr>
        <w:spacing w:after="120" w:line="240" w:lineRule="auto"/>
        <w:ind w:left="540"/>
        <w:contextualSpacing w:val="0"/>
        <w:rPr>
          <w:rFonts w:ascii="Times New Roman" w:hAnsi="Times New Roman" w:cs="Times New Roman"/>
          <w:sz w:val="24"/>
          <w:szCs w:val="24"/>
        </w:rPr>
      </w:pPr>
      <w:r w:rsidRPr="00DB1B9F">
        <w:rPr>
          <w:rFonts w:ascii="Times New Roman" w:hAnsi="Times New Roman" w:cs="Times New Roman"/>
          <w:color w:val="000000"/>
          <w:sz w:val="24"/>
          <w:szCs w:val="24"/>
        </w:rPr>
        <w:t>Harassment is unwanted attention in the form of jokes, insults, gestures, gossip, or other</w:t>
      </w:r>
      <w:r w:rsidRPr="00DB1B9F">
        <w:rPr>
          <w:rFonts w:ascii="Times New Roman" w:hAnsi="Times New Roman" w:cs="Times New Roman"/>
          <w:sz w:val="24"/>
          <w:szCs w:val="24"/>
        </w:rPr>
        <w:t xml:space="preserve"> </w:t>
      </w:r>
      <w:r w:rsidRPr="00DB1B9F">
        <w:rPr>
          <w:rFonts w:ascii="Times New Roman" w:hAnsi="Times New Roman" w:cs="Times New Roman"/>
          <w:color w:val="000000"/>
          <w:sz w:val="24"/>
          <w:szCs w:val="24"/>
        </w:rPr>
        <w:t>behaviours that are meant to intimidate. Some instances of harassment are against the law in</w:t>
      </w:r>
      <w:r w:rsidRPr="00DB1B9F">
        <w:rPr>
          <w:rFonts w:ascii="Times New Roman" w:hAnsi="Times New Roman" w:cs="Times New Roman"/>
          <w:sz w:val="24"/>
          <w:szCs w:val="24"/>
        </w:rPr>
        <w:t xml:space="preserve"> </w:t>
      </w:r>
      <w:r w:rsidRPr="00DB1B9F">
        <w:rPr>
          <w:rFonts w:ascii="Times New Roman" w:hAnsi="Times New Roman" w:cs="Times New Roman"/>
          <w:color w:val="000000"/>
          <w:sz w:val="24"/>
          <w:szCs w:val="24"/>
        </w:rPr>
        <w:t xml:space="preserve">addition to </w:t>
      </w:r>
      <w:proofErr w:type="spellStart"/>
      <w:r w:rsidRPr="00DB1B9F">
        <w:rPr>
          <w:rFonts w:ascii="Times New Roman" w:hAnsi="Times New Roman" w:cs="Times New Roman"/>
          <w:color w:val="000000"/>
          <w:sz w:val="24"/>
          <w:szCs w:val="24"/>
        </w:rPr>
        <w:t>Renison</w:t>
      </w:r>
      <w:proofErr w:type="spellEnd"/>
      <w:r w:rsidRPr="00DB1B9F">
        <w:rPr>
          <w:rFonts w:ascii="Times New Roman" w:hAnsi="Times New Roman" w:cs="Times New Roman"/>
          <w:color w:val="000000"/>
          <w:sz w:val="24"/>
          <w:szCs w:val="24"/>
        </w:rPr>
        <w:t xml:space="preserve"> University College policy.</w:t>
      </w:r>
    </w:p>
    <w:p w:rsidR="00DB1B9F" w:rsidRPr="00DB1B9F" w:rsidRDefault="00DB1B9F" w:rsidP="00DB1B9F">
      <w:pPr>
        <w:pStyle w:val="ListParagraph"/>
        <w:numPr>
          <w:ilvl w:val="0"/>
          <w:numId w:val="2"/>
        </w:numPr>
        <w:spacing w:after="120" w:line="240" w:lineRule="auto"/>
        <w:ind w:left="540"/>
        <w:contextualSpacing w:val="0"/>
        <w:rPr>
          <w:rFonts w:ascii="Times New Roman" w:hAnsi="Times New Roman" w:cs="Times New Roman"/>
          <w:sz w:val="24"/>
          <w:szCs w:val="24"/>
        </w:rPr>
      </w:pPr>
      <w:r w:rsidRPr="00DB1B9F">
        <w:rPr>
          <w:rFonts w:ascii="Times New Roman" w:hAnsi="Times New Roman" w:cs="Times New Roman"/>
          <w:color w:val="000000"/>
          <w:sz w:val="24"/>
          <w:szCs w:val="24"/>
        </w:rPr>
        <w:lastRenderedPageBreak/>
        <w:t>Discrimination is treating people differently because of their race, disability, sex, sexual</w:t>
      </w:r>
      <w:r w:rsidRPr="00DB1B9F">
        <w:rPr>
          <w:rFonts w:ascii="Times New Roman" w:hAnsi="Times New Roman" w:cs="Times New Roman"/>
          <w:sz w:val="24"/>
          <w:szCs w:val="24"/>
        </w:rPr>
        <w:t xml:space="preserve"> </w:t>
      </w:r>
      <w:r w:rsidRPr="00DB1B9F">
        <w:rPr>
          <w:rFonts w:ascii="Times New Roman" w:hAnsi="Times New Roman" w:cs="Times New Roman"/>
          <w:color w:val="000000"/>
          <w:sz w:val="24"/>
          <w:szCs w:val="24"/>
        </w:rPr>
        <w:t>orientation, ancestry, colour, age, creed, marital status, or other personal characteristics. The</w:t>
      </w:r>
      <w:r w:rsidRPr="00DB1B9F">
        <w:rPr>
          <w:rFonts w:ascii="Times New Roman" w:hAnsi="Times New Roman" w:cs="Times New Roman"/>
          <w:sz w:val="24"/>
          <w:szCs w:val="24"/>
        </w:rPr>
        <w:t xml:space="preserve"> </w:t>
      </w:r>
      <w:r w:rsidRPr="00DB1B9F">
        <w:rPr>
          <w:rFonts w:ascii="Times New Roman" w:hAnsi="Times New Roman" w:cs="Times New Roman"/>
          <w:color w:val="000000"/>
          <w:sz w:val="24"/>
          <w:szCs w:val="24"/>
        </w:rPr>
        <w:t>Ontario Human Rights Code considers actions and behaviours rather than intentions.</w:t>
      </w:r>
    </w:p>
    <w:p w:rsidR="00F550E9" w:rsidRPr="00F368EC" w:rsidRDefault="00DB1B9F" w:rsidP="00260A74">
      <w:pPr>
        <w:pStyle w:val="ListParagraph"/>
        <w:numPr>
          <w:ilvl w:val="0"/>
          <w:numId w:val="2"/>
        </w:numPr>
        <w:autoSpaceDE w:val="0"/>
        <w:autoSpaceDN w:val="0"/>
        <w:adjustRightInd w:val="0"/>
        <w:spacing w:after="0" w:line="240" w:lineRule="auto"/>
        <w:ind w:left="540"/>
        <w:rPr>
          <w:rFonts w:ascii="Times New Roman" w:hAnsi="Times New Roman" w:cs="Times New Roman"/>
          <w:b/>
          <w:sz w:val="24"/>
          <w:szCs w:val="24"/>
          <w:lang w:eastAsia="en-CA"/>
        </w:rPr>
      </w:pPr>
      <w:r w:rsidRPr="0065093F">
        <w:rPr>
          <w:rFonts w:ascii="Times New Roman" w:hAnsi="Times New Roman" w:cs="Times New Roman"/>
          <w:color w:val="000000"/>
          <w:sz w:val="24"/>
          <w:szCs w:val="24"/>
        </w:rPr>
        <w:t xml:space="preserve">If you experience or witness either harassment or discrimination, you may contact the </w:t>
      </w:r>
      <w:proofErr w:type="spellStart"/>
      <w:r w:rsidRPr="0065093F">
        <w:rPr>
          <w:rFonts w:ascii="Times New Roman" w:hAnsi="Times New Roman" w:cs="Times New Roman"/>
          <w:color w:val="000000"/>
          <w:sz w:val="24"/>
          <w:szCs w:val="24"/>
        </w:rPr>
        <w:t>Renison</w:t>
      </w:r>
      <w:proofErr w:type="spellEnd"/>
      <w:r w:rsidRPr="0065093F">
        <w:rPr>
          <w:rFonts w:ascii="Times New Roman" w:hAnsi="Times New Roman" w:cs="Times New Roman"/>
          <w:sz w:val="24"/>
          <w:szCs w:val="24"/>
        </w:rPr>
        <w:t xml:space="preserve"> </w:t>
      </w:r>
      <w:r w:rsidRPr="0065093F">
        <w:rPr>
          <w:rFonts w:ascii="Times New Roman" w:hAnsi="Times New Roman" w:cs="Times New Roman"/>
          <w:color w:val="000000"/>
          <w:sz w:val="24"/>
          <w:szCs w:val="24"/>
        </w:rPr>
        <w:t xml:space="preserve">University College Interim Harassment and Discrimination Officer at </w:t>
      </w:r>
      <w:hyperlink r:id="rId28" w:history="1">
        <w:r w:rsidRPr="0065093F">
          <w:rPr>
            <w:rStyle w:val="Hyperlink"/>
            <w:rFonts w:ascii="Times New Roman" w:hAnsi="Times New Roman" w:cs="Times New Roman"/>
            <w:sz w:val="24"/>
            <w:szCs w:val="24"/>
          </w:rPr>
          <w:t>megan.collings-moore@uwaterloo.ca</w:t>
        </w:r>
      </w:hyperlink>
      <w:r w:rsidRPr="0065093F">
        <w:rPr>
          <w:rStyle w:val="Hyperlink"/>
          <w:rFonts w:ascii="Times New Roman" w:hAnsi="Times New Roman" w:cs="Times New Roman"/>
          <w:sz w:val="24"/>
          <w:szCs w:val="24"/>
        </w:rPr>
        <w:br/>
      </w:r>
      <w:r w:rsidRPr="0065093F">
        <w:rPr>
          <w:rFonts w:ascii="Times New Roman" w:hAnsi="Times New Roman" w:cs="Times New Roman"/>
          <w:color w:val="000000"/>
          <w:sz w:val="24"/>
          <w:szCs w:val="24"/>
        </w:rPr>
        <w:t>(519-884-4404, ext. 28604).</w:t>
      </w:r>
    </w:p>
    <w:p w:rsidR="00F368EC" w:rsidRDefault="00F368EC" w:rsidP="00F368EC">
      <w:pPr>
        <w:autoSpaceDE w:val="0"/>
        <w:autoSpaceDN w:val="0"/>
        <w:adjustRightInd w:val="0"/>
        <w:spacing w:after="0" w:line="240" w:lineRule="auto"/>
        <w:rPr>
          <w:rFonts w:ascii="Times New Roman" w:hAnsi="Times New Roman" w:cs="Times New Roman"/>
          <w:b/>
          <w:sz w:val="24"/>
          <w:szCs w:val="24"/>
          <w:lang w:eastAsia="en-CA"/>
        </w:rPr>
      </w:pPr>
    </w:p>
    <w:p w:rsidR="00F368EC" w:rsidRPr="00F368EC" w:rsidRDefault="00F368EC" w:rsidP="00F368EC">
      <w:pPr>
        <w:shd w:val="clear" w:color="auto" w:fill="FFFFFF"/>
        <w:spacing w:before="150" w:after="100" w:afterAutospacing="1"/>
        <w:ind w:right="750"/>
        <w:jc w:val="center"/>
        <w:rPr>
          <w:rFonts w:ascii="Times New Roman" w:hAnsi="Times New Roman" w:cs="Times New Roman"/>
          <w:sz w:val="24"/>
          <w:szCs w:val="24"/>
        </w:rPr>
      </w:pPr>
      <w:bookmarkStart w:id="0" w:name="_GoBack"/>
      <w:bookmarkEnd w:id="0"/>
      <w:r w:rsidRPr="00F368EC">
        <w:rPr>
          <w:rFonts w:ascii="Times New Roman" w:hAnsi="Times New Roman" w:cs="Times New Roman"/>
          <w:b/>
          <w:bCs/>
          <w:sz w:val="24"/>
          <w:szCs w:val="24"/>
        </w:rPr>
        <w:t>Research Experience Marks</w:t>
      </w:r>
      <w:r w:rsidRPr="00F368EC">
        <w:rPr>
          <w:rFonts w:ascii="Times New Roman" w:hAnsi="Times New Roman" w:cs="Times New Roman"/>
          <w:b/>
          <w:bCs/>
          <w:sz w:val="24"/>
          <w:szCs w:val="24"/>
        </w:rPr>
        <w:br/>
        <w:t>Information and Guidelines</w:t>
      </w:r>
    </w:p>
    <w:p w:rsidR="00F368EC" w:rsidRPr="00F368EC" w:rsidRDefault="00F368EC" w:rsidP="00F368EC">
      <w:pPr>
        <w:shd w:val="clear" w:color="auto" w:fill="FFFFFF"/>
        <w:spacing w:before="150" w:after="100" w:afterAutospacing="1"/>
        <w:ind w:right="750"/>
        <w:rPr>
          <w:rFonts w:ascii="Times New Roman" w:hAnsi="Times New Roman" w:cs="Times New Roman"/>
          <w:sz w:val="24"/>
          <w:szCs w:val="24"/>
        </w:rPr>
      </w:pPr>
      <w:r w:rsidRPr="00F368EC">
        <w:rPr>
          <w:rFonts w:ascii="Times New Roman" w:hAnsi="Times New Roman" w:cs="Times New Roman"/>
          <w:sz w:val="24"/>
          <w:szCs w:val="24"/>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p>
    <w:p w:rsidR="00F368EC" w:rsidRPr="00F368EC" w:rsidRDefault="00F368EC" w:rsidP="00F368EC">
      <w:pPr>
        <w:shd w:val="clear" w:color="auto" w:fill="FFFFFF"/>
        <w:spacing w:before="150" w:after="100" w:afterAutospacing="1"/>
        <w:ind w:right="750"/>
        <w:rPr>
          <w:rFonts w:ascii="Times New Roman" w:hAnsi="Times New Roman" w:cs="Times New Roman"/>
          <w:sz w:val="24"/>
          <w:szCs w:val="24"/>
        </w:rPr>
      </w:pPr>
      <w:r w:rsidRPr="00F368EC">
        <w:rPr>
          <w:rFonts w:ascii="Times New Roman" w:hAnsi="Times New Roman" w:cs="Times New Roman"/>
          <w:sz w:val="24"/>
          <w:szCs w:val="24"/>
        </w:rPr>
        <w:t xml:space="preserve">Since experiential learning is highly valued in the Department of Psychology, students may earn a </w:t>
      </w:r>
      <w:r w:rsidRPr="00F368EC">
        <w:rPr>
          <w:rFonts w:ascii="Times New Roman" w:hAnsi="Times New Roman" w:cs="Times New Roman"/>
          <w:b/>
          <w:sz w:val="24"/>
          <w:szCs w:val="24"/>
        </w:rPr>
        <w:t xml:space="preserve">"bonus" grade of up to </w:t>
      </w:r>
      <w:r w:rsidRPr="00F368EC">
        <w:rPr>
          <w:rFonts w:ascii="Times New Roman" w:hAnsi="Times New Roman" w:cs="Times New Roman"/>
          <w:b/>
          <w:bCs/>
          <w:sz w:val="24"/>
          <w:szCs w:val="24"/>
        </w:rPr>
        <w:t>4%</w:t>
      </w:r>
      <w:r w:rsidRPr="00F368EC">
        <w:rPr>
          <w:rFonts w:ascii="Times New Roman" w:hAnsi="Times New Roman" w:cs="Times New Roman"/>
          <w:sz w:val="24"/>
          <w:szCs w:val="24"/>
        </w:rPr>
        <w:t xml:space="preserve"> in this course through research experience. Course work will make up 100% of the final mark and a "bonus" of up to </w:t>
      </w:r>
      <w:r w:rsidRPr="00F368EC">
        <w:rPr>
          <w:rFonts w:ascii="Times New Roman" w:hAnsi="Times New Roman" w:cs="Times New Roman"/>
          <w:bCs/>
          <w:sz w:val="24"/>
          <w:szCs w:val="24"/>
        </w:rPr>
        <w:t>4%</w:t>
      </w:r>
      <w:r w:rsidRPr="00F368EC">
        <w:rPr>
          <w:rFonts w:ascii="Times New Roman" w:hAnsi="Times New Roman" w:cs="Times New Roman"/>
          <w:sz w:val="24"/>
          <w:szCs w:val="24"/>
        </w:rPr>
        <w:t xml:space="preserve"> may be earned and will be added to the final grade if/as needed to bring your final grade up to 100%.</w:t>
      </w:r>
    </w:p>
    <w:p w:rsidR="00F368EC" w:rsidRPr="00F368EC" w:rsidRDefault="00F368EC" w:rsidP="00F368EC">
      <w:pPr>
        <w:shd w:val="clear" w:color="auto" w:fill="FFFFFF"/>
        <w:spacing w:before="150" w:after="100" w:afterAutospacing="1"/>
        <w:ind w:right="750"/>
        <w:rPr>
          <w:rFonts w:ascii="Times New Roman" w:hAnsi="Times New Roman" w:cs="Times New Roman"/>
          <w:sz w:val="24"/>
          <w:szCs w:val="24"/>
        </w:rPr>
      </w:pPr>
      <w:r w:rsidRPr="00F368EC">
        <w:rPr>
          <w:rFonts w:ascii="Times New Roman" w:hAnsi="Times New Roman" w:cs="Times New Roman"/>
          <w:sz w:val="24"/>
          <w:szCs w:val="24"/>
        </w:rPr>
        <w:t xml:space="preserve">The two options for earning research experience grades (participation in research and article review) are described below. Students may complete any combination of these options to earn research experience grades. </w:t>
      </w:r>
    </w:p>
    <w:p w:rsidR="00F368EC" w:rsidRPr="00F368EC" w:rsidRDefault="00F368EC" w:rsidP="00F368EC">
      <w:pPr>
        <w:shd w:val="clear" w:color="auto" w:fill="FFFFFF"/>
        <w:spacing w:before="150" w:after="100" w:afterAutospacing="1"/>
        <w:ind w:right="750"/>
        <w:rPr>
          <w:rFonts w:ascii="Times New Roman" w:hAnsi="Times New Roman" w:cs="Times New Roman"/>
          <w:sz w:val="24"/>
          <w:szCs w:val="24"/>
        </w:rPr>
      </w:pPr>
      <w:r w:rsidRPr="00F368EC">
        <w:rPr>
          <w:rFonts w:ascii="Times New Roman" w:hAnsi="Times New Roman" w:cs="Times New Roman"/>
          <w:b/>
          <w:bCs/>
          <w:sz w:val="24"/>
          <w:szCs w:val="24"/>
        </w:rPr>
        <w:t>Option 1: Participation in Psychology Research</w:t>
      </w:r>
    </w:p>
    <w:p w:rsidR="00F368EC" w:rsidRPr="00F368EC" w:rsidRDefault="00F368EC" w:rsidP="00F368EC">
      <w:pPr>
        <w:shd w:val="clear" w:color="auto" w:fill="FFFFFF"/>
        <w:spacing w:before="150" w:after="100" w:afterAutospacing="1"/>
        <w:ind w:right="750"/>
        <w:rPr>
          <w:rFonts w:ascii="Times New Roman" w:hAnsi="Times New Roman" w:cs="Times New Roman"/>
          <w:sz w:val="24"/>
          <w:szCs w:val="24"/>
        </w:rPr>
      </w:pPr>
      <w:r w:rsidRPr="00F368EC">
        <w:rPr>
          <w:rFonts w:ascii="Times New Roman" w:hAnsi="Times New Roman" w:cs="Times New Roman"/>
          <w:sz w:val="24"/>
          <w:szCs w:val="24"/>
        </w:rPr>
        <w:t>Research participation is coordinated by the Research Experiences Group (REG). Psychology students may volunteer as research participants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have undergone prior ethics review and clearance through the Office of Research Ethics. </w:t>
      </w:r>
    </w:p>
    <w:p w:rsidR="00F368EC" w:rsidRPr="00F368EC" w:rsidRDefault="00F368EC" w:rsidP="00F368EC">
      <w:pPr>
        <w:shd w:val="clear" w:color="auto" w:fill="FFFFFF"/>
        <w:spacing w:before="150" w:after="100" w:afterAutospacing="1"/>
        <w:ind w:right="750"/>
        <w:rPr>
          <w:rFonts w:ascii="Times New Roman" w:hAnsi="Times New Roman" w:cs="Times New Roman"/>
          <w:b/>
          <w:i/>
          <w:sz w:val="24"/>
          <w:szCs w:val="24"/>
        </w:rPr>
      </w:pPr>
      <w:r w:rsidRPr="00F368EC">
        <w:rPr>
          <w:rFonts w:ascii="Times New Roman" w:hAnsi="Times New Roman" w:cs="Times New Roman"/>
          <w:b/>
          <w:i/>
          <w:sz w:val="24"/>
          <w:szCs w:val="24"/>
        </w:rPr>
        <w:t>Educational focus of participation in research</w:t>
      </w:r>
    </w:p>
    <w:p w:rsidR="00F368EC" w:rsidRPr="00F368EC" w:rsidRDefault="00F368EC" w:rsidP="00F368EC">
      <w:pPr>
        <w:shd w:val="clear" w:color="auto" w:fill="FFFFFF"/>
        <w:spacing w:before="150" w:after="100" w:afterAutospacing="1"/>
        <w:ind w:right="750"/>
        <w:rPr>
          <w:rFonts w:ascii="Times New Roman" w:hAnsi="Times New Roman" w:cs="Times New Roman"/>
          <w:sz w:val="24"/>
          <w:szCs w:val="24"/>
        </w:rPr>
      </w:pPr>
      <w:r w:rsidRPr="00F368EC">
        <w:rPr>
          <w:rFonts w:ascii="Times New Roman" w:hAnsi="Times New Roman" w:cs="Times New Roman"/>
          <w:sz w:val="24"/>
          <w:szCs w:val="24"/>
        </w:rPr>
        <w:t>To maximize the educational benefits of participating in research, students will receive feedback information following their participation in each study detailing the following elements:</w:t>
      </w:r>
    </w:p>
    <w:p w:rsidR="00F368EC" w:rsidRPr="00F368EC" w:rsidRDefault="00F368EC" w:rsidP="00F368EC">
      <w:pPr>
        <w:numPr>
          <w:ilvl w:val="0"/>
          <w:numId w:val="6"/>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sz w:val="24"/>
          <w:szCs w:val="24"/>
        </w:rPr>
        <w:lastRenderedPageBreak/>
        <w:t>Purpose or objectives of the study</w:t>
      </w:r>
    </w:p>
    <w:p w:rsidR="00F368EC" w:rsidRPr="00F368EC" w:rsidRDefault="00F368EC" w:rsidP="00F368EC">
      <w:pPr>
        <w:numPr>
          <w:ilvl w:val="0"/>
          <w:numId w:val="6"/>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sz w:val="24"/>
          <w:szCs w:val="24"/>
        </w:rPr>
        <w:t>Dependent and independent variables</w:t>
      </w:r>
    </w:p>
    <w:p w:rsidR="00F368EC" w:rsidRPr="00F368EC" w:rsidRDefault="00F368EC" w:rsidP="00F368EC">
      <w:pPr>
        <w:numPr>
          <w:ilvl w:val="0"/>
          <w:numId w:val="6"/>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sz w:val="24"/>
          <w:szCs w:val="24"/>
        </w:rPr>
        <w:t xml:space="preserve">Expected results </w:t>
      </w:r>
    </w:p>
    <w:p w:rsidR="00F368EC" w:rsidRPr="00F368EC" w:rsidRDefault="00F368EC" w:rsidP="00F368EC">
      <w:pPr>
        <w:numPr>
          <w:ilvl w:val="0"/>
          <w:numId w:val="6"/>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sz w:val="24"/>
          <w:szCs w:val="24"/>
        </w:rPr>
        <w:t>References for at least two related research articles</w:t>
      </w:r>
    </w:p>
    <w:p w:rsidR="00F368EC" w:rsidRPr="00F368EC" w:rsidRDefault="00F368EC" w:rsidP="00F368EC">
      <w:pPr>
        <w:numPr>
          <w:ilvl w:val="0"/>
          <w:numId w:val="6"/>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sz w:val="24"/>
          <w:szCs w:val="24"/>
        </w:rPr>
        <w:t>Provisions to ensure confidentiality of data</w:t>
      </w:r>
    </w:p>
    <w:p w:rsidR="00F368EC" w:rsidRPr="00F368EC" w:rsidRDefault="00F368EC" w:rsidP="00F368EC">
      <w:pPr>
        <w:numPr>
          <w:ilvl w:val="0"/>
          <w:numId w:val="6"/>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sz w:val="24"/>
          <w:szCs w:val="24"/>
        </w:rPr>
        <w:t>Contact information of the researcher should the student have further questions about the study</w:t>
      </w:r>
    </w:p>
    <w:p w:rsidR="00F368EC" w:rsidRPr="00F368EC" w:rsidRDefault="00F368EC" w:rsidP="00F368EC">
      <w:pPr>
        <w:numPr>
          <w:ilvl w:val="0"/>
          <w:numId w:val="6"/>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sz w:val="24"/>
          <w:szCs w:val="24"/>
        </w:rPr>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rsidR="00F368EC" w:rsidRPr="00F368EC" w:rsidRDefault="00F368EC" w:rsidP="00F368EC">
      <w:pPr>
        <w:shd w:val="clear" w:color="auto" w:fill="FFFFFF"/>
        <w:spacing w:before="150" w:after="100" w:afterAutospacing="1"/>
        <w:ind w:right="750"/>
        <w:rPr>
          <w:rFonts w:ascii="Times New Roman" w:hAnsi="Times New Roman" w:cs="Times New Roman"/>
          <w:sz w:val="24"/>
          <w:szCs w:val="24"/>
        </w:rPr>
      </w:pPr>
      <w:r w:rsidRPr="00F368EC">
        <w:rPr>
          <w:rFonts w:ascii="Times New Roman" w:hAnsi="Times New Roman" w:cs="Times New Roman"/>
          <w:sz w:val="24"/>
          <w:szCs w:val="24"/>
        </w:rPr>
        <w:t xml:space="preserve">Participation in LAB studies has increment values of 0.5 participation credits (grade percentage points) for each 30-minutes of participation. Participation in ONLINE studies has increment values of .25 credits for each 15-minutes of participation.  Researchers will record student’s participation, and at the end of the term the REG Coordinator will provide the course instructor with a credit report of the total credits earned by each student. </w:t>
      </w:r>
    </w:p>
    <w:p w:rsidR="00F368EC" w:rsidRPr="00F368EC" w:rsidRDefault="00F368EC" w:rsidP="00F368EC">
      <w:pPr>
        <w:shd w:val="clear" w:color="auto" w:fill="FFFFFF"/>
        <w:spacing w:before="150" w:after="100" w:afterAutospacing="1"/>
        <w:ind w:right="750"/>
        <w:rPr>
          <w:rFonts w:ascii="Times New Roman" w:hAnsi="Times New Roman" w:cs="Times New Roman"/>
          <w:b/>
          <w:i/>
          <w:color w:val="FF0000"/>
          <w:sz w:val="24"/>
          <w:szCs w:val="24"/>
        </w:rPr>
      </w:pPr>
      <w:r w:rsidRPr="00F368EC">
        <w:rPr>
          <w:rFonts w:ascii="Times New Roman" w:hAnsi="Times New Roman" w:cs="Times New Roman"/>
          <w:b/>
          <w:i/>
          <w:color w:val="FF0000"/>
          <w:sz w:val="24"/>
          <w:szCs w:val="24"/>
        </w:rPr>
        <w:t>How to participate?</w:t>
      </w:r>
    </w:p>
    <w:p w:rsidR="00F368EC" w:rsidRPr="00F368EC" w:rsidRDefault="00F368EC" w:rsidP="00F368EC">
      <w:pPr>
        <w:shd w:val="clear" w:color="auto" w:fill="FFFFFF"/>
        <w:spacing w:before="150" w:after="100" w:afterAutospacing="1"/>
        <w:ind w:right="750"/>
        <w:rPr>
          <w:rFonts w:ascii="Times New Roman" w:hAnsi="Times New Roman" w:cs="Times New Roman"/>
          <w:color w:val="FF0000"/>
          <w:sz w:val="24"/>
          <w:szCs w:val="24"/>
        </w:rPr>
      </w:pPr>
      <w:r w:rsidRPr="00F368EC">
        <w:rPr>
          <w:rFonts w:ascii="Times New Roman" w:hAnsi="Times New Roman" w:cs="Times New Roman"/>
          <w:color w:val="FF0000"/>
          <w:sz w:val="24"/>
          <w:szCs w:val="24"/>
        </w:rPr>
        <w:t>Study scheduling, participation and grade assignment is managed using the SONA online system.  All students enrolled in this course have been set up with a SONA account.  You must get started early in the term.</w:t>
      </w:r>
    </w:p>
    <w:p w:rsidR="00F368EC" w:rsidRPr="00F368EC" w:rsidRDefault="00F368EC" w:rsidP="00F368EC">
      <w:pPr>
        <w:shd w:val="clear" w:color="auto" w:fill="FFFFFF"/>
        <w:spacing w:before="150" w:after="100" w:afterAutospacing="1"/>
        <w:ind w:right="750"/>
        <w:rPr>
          <w:rStyle w:val="Hyperlink"/>
          <w:rFonts w:ascii="Times New Roman" w:hAnsi="Times New Roman" w:cs="Times New Roman"/>
          <w:sz w:val="24"/>
          <w:szCs w:val="24"/>
        </w:rPr>
      </w:pPr>
      <w:r w:rsidRPr="00F368EC">
        <w:rPr>
          <w:rFonts w:ascii="Times New Roman" w:hAnsi="Times New Roman" w:cs="Times New Roman"/>
          <w:sz w:val="24"/>
          <w:szCs w:val="24"/>
        </w:rPr>
        <w:fldChar w:fldCharType="begin"/>
      </w:r>
      <w:r w:rsidRPr="00F368EC">
        <w:rPr>
          <w:rFonts w:ascii="Times New Roman" w:hAnsi="Times New Roman" w:cs="Times New Roman"/>
          <w:sz w:val="24"/>
          <w:szCs w:val="24"/>
        </w:rPr>
        <w:instrText>HYPERLINK "https://uwaterloo.ca/research-experiences-group/participants/sona-information"</w:instrText>
      </w:r>
      <w:r w:rsidRPr="00F368EC">
        <w:rPr>
          <w:rFonts w:ascii="Times New Roman" w:hAnsi="Times New Roman" w:cs="Times New Roman"/>
          <w:sz w:val="24"/>
          <w:szCs w:val="24"/>
        </w:rPr>
        <w:fldChar w:fldCharType="separate"/>
      </w:r>
      <w:r w:rsidRPr="00F368EC">
        <w:rPr>
          <w:rStyle w:val="Hyperlink"/>
          <w:rFonts w:ascii="Times New Roman" w:hAnsi="Times New Roman" w:cs="Times New Roman"/>
          <w:sz w:val="24"/>
          <w:szCs w:val="24"/>
        </w:rPr>
        <w:t xml:space="preserve">Participating/SONA information:  How to log in to </w:t>
      </w:r>
      <w:proofErr w:type="spellStart"/>
      <w:r w:rsidRPr="00F368EC">
        <w:rPr>
          <w:rStyle w:val="Hyperlink"/>
          <w:rFonts w:ascii="Times New Roman" w:hAnsi="Times New Roman" w:cs="Times New Roman"/>
          <w:sz w:val="24"/>
          <w:szCs w:val="24"/>
        </w:rPr>
        <w:t>Sona</w:t>
      </w:r>
      <w:proofErr w:type="spellEnd"/>
      <w:r w:rsidRPr="00F368EC">
        <w:rPr>
          <w:rStyle w:val="Hyperlink"/>
          <w:rFonts w:ascii="Times New Roman" w:hAnsi="Times New Roman" w:cs="Times New Roman"/>
          <w:sz w:val="24"/>
          <w:szCs w:val="24"/>
        </w:rPr>
        <w:t xml:space="preserve"> and sign up for studies</w:t>
      </w:r>
    </w:p>
    <w:p w:rsidR="00F368EC" w:rsidRPr="00F368EC" w:rsidRDefault="00F368EC" w:rsidP="00F368EC">
      <w:pPr>
        <w:shd w:val="clear" w:color="auto" w:fill="FFFFFF"/>
        <w:spacing w:before="150" w:after="100" w:afterAutospacing="1"/>
        <w:ind w:right="750"/>
        <w:rPr>
          <w:rFonts w:ascii="Times New Roman" w:hAnsi="Times New Roman" w:cs="Times New Roman"/>
          <w:i/>
          <w:sz w:val="24"/>
          <w:szCs w:val="24"/>
        </w:rPr>
      </w:pPr>
      <w:r w:rsidRPr="00F368EC">
        <w:rPr>
          <w:rFonts w:ascii="Times New Roman" w:hAnsi="Times New Roman" w:cs="Times New Roman"/>
          <w:sz w:val="24"/>
          <w:szCs w:val="24"/>
        </w:rPr>
        <w:fldChar w:fldCharType="end"/>
      </w:r>
      <w:r w:rsidRPr="00F368EC">
        <w:rPr>
          <w:rFonts w:ascii="Times New Roman" w:hAnsi="Times New Roman" w:cs="Times New Roman"/>
          <w:i/>
          <w:sz w:val="24"/>
          <w:szCs w:val="24"/>
        </w:rPr>
        <w:t>*** Please do not ask the Course Instructor or REG Coordinator for information unless you have first thoroughly read the information provided on this website</w:t>
      </w:r>
      <w:proofErr w:type="gramStart"/>
      <w:r w:rsidRPr="00F368EC">
        <w:rPr>
          <w:rFonts w:ascii="Times New Roman" w:hAnsi="Times New Roman" w:cs="Times New Roman"/>
          <w:i/>
          <w:sz w:val="24"/>
          <w:szCs w:val="24"/>
        </w:rPr>
        <w:t>.*</w:t>
      </w:r>
      <w:proofErr w:type="gramEnd"/>
      <w:r w:rsidRPr="00F368EC">
        <w:rPr>
          <w:rFonts w:ascii="Times New Roman" w:hAnsi="Times New Roman" w:cs="Times New Roman"/>
          <w:i/>
          <w:sz w:val="24"/>
          <w:szCs w:val="24"/>
        </w:rPr>
        <w:t>**</w:t>
      </w:r>
    </w:p>
    <w:p w:rsidR="00F368EC" w:rsidRPr="00F368EC" w:rsidRDefault="00F368EC" w:rsidP="00F368EC">
      <w:pPr>
        <w:shd w:val="clear" w:color="auto" w:fill="FFFFFF"/>
        <w:spacing w:before="150" w:after="100" w:afterAutospacing="1"/>
        <w:ind w:right="750"/>
        <w:rPr>
          <w:rFonts w:ascii="Times New Roman" w:hAnsi="Times New Roman" w:cs="Times New Roman"/>
          <w:sz w:val="24"/>
          <w:szCs w:val="24"/>
          <w:u w:val="single"/>
        </w:rPr>
      </w:pPr>
      <w:r w:rsidRPr="00F368EC">
        <w:rPr>
          <w:rFonts w:ascii="Times New Roman" w:hAnsi="Times New Roman" w:cs="Times New Roman"/>
          <w:sz w:val="24"/>
          <w:szCs w:val="24"/>
        </w:rPr>
        <w:t xml:space="preserve">More information about the REG program is available at: </w:t>
      </w:r>
      <w:r w:rsidRPr="00F368EC">
        <w:rPr>
          <w:rFonts w:ascii="Times New Roman" w:hAnsi="Times New Roman" w:cs="Times New Roman"/>
          <w:sz w:val="24"/>
          <w:szCs w:val="24"/>
        </w:rPr>
        <w:br/>
      </w:r>
      <w:hyperlink r:id="rId29" w:history="1">
        <w:r w:rsidRPr="00F368EC">
          <w:rPr>
            <w:rStyle w:val="Hyperlink"/>
            <w:rFonts w:ascii="Times New Roman" w:hAnsi="Times New Roman" w:cs="Times New Roman"/>
            <w:sz w:val="24"/>
            <w:szCs w:val="24"/>
          </w:rPr>
          <w:t>REG Participants' Homepage</w:t>
        </w:r>
      </w:hyperlink>
    </w:p>
    <w:p w:rsidR="00F368EC" w:rsidRPr="00F368EC" w:rsidRDefault="00F368EC" w:rsidP="00F368EC">
      <w:pPr>
        <w:shd w:val="clear" w:color="auto" w:fill="FFFFFF"/>
        <w:spacing w:before="150" w:after="100" w:afterAutospacing="1"/>
        <w:ind w:right="750"/>
        <w:rPr>
          <w:rFonts w:ascii="Times New Roman" w:hAnsi="Times New Roman" w:cs="Times New Roman"/>
          <w:sz w:val="24"/>
          <w:szCs w:val="24"/>
        </w:rPr>
      </w:pPr>
    </w:p>
    <w:p w:rsidR="00F368EC" w:rsidRPr="00F368EC" w:rsidRDefault="00F368EC" w:rsidP="00F368EC">
      <w:pPr>
        <w:shd w:val="clear" w:color="auto" w:fill="FFFFFF"/>
        <w:spacing w:before="150" w:after="100" w:afterAutospacing="1"/>
        <w:ind w:right="750"/>
        <w:rPr>
          <w:rFonts w:ascii="Times New Roman" w:hAnsi="Times New Roman" w:cs="Times New Roman"/>
          <w:sz w:val="24"/>
          <w:szCs w:val="24"/>
        </w:rPr>
      </w:pPr>
      <w:r w:rsidRPr="00F368EC">
        <w:rPr>
          <w:rFonts w:ascii="Times New Roman" w:hAnsi="Times New Roman" w:cs="Times New Roman"/>
          <w:b/>
          <w:bCs/>
          <w:sz w:val="24"/>
          <w:szCs w:val="24"/>
        </w:rPr>
        <w:t>Option 2: Article Review as an alternative to participation in research</w:t>
      </w:r>
    </w:p>
    <w:p w:rsidR="00F368EC" w:rsidRPr="00F368EC" w:rsidRDefault="00F368EC" w:rsidP="00F368EC">
      <w:pPr>
        <w:shd w:val="clear" w:color="auto" w:fill="FFFFFF"/>
        <w:spacing w:before="150" w:after="100" w:afterAutospacing="1"/>
        <w:ind w:right="750"/>
        <w:rPr>
          <w:rFonts w:ascii="Times New Roman" w:hAnsi="Times New Roman" w:cs="Times New Roman"/>
          <w:sz w:val="24"/>
          <w:szCs w:val="24"/>
        </w:rPr>
      </w:pPr>
      <w:r w:rsidRPr="00F368EC">
        <w:rPr>
          <w:rFonts w:ascii="Times New Roman" w:hAnsi="Times New Roman" w:cs="Times New Roman"/>
          <w:sz w:val="24"/>
          <w:szCs w:val="24"/>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w:t>
      </w:r>
      <w:proofErr w:type="gramStart"/>
      <w:r w:rsidRPr="00F368EC">
        <w:rPr>
          <w:rFonts w:ascii="Times New Roman" w:hAnsi="Times New Roman" w:cs="Times New Roman"/>
          <w:sz w:val="24"/>
          <w:szCs w:val="24"/>
        </w:rPr>
        <w:t>other</w:t>
      </w:r>
      <w:proofErr w:type="gramEnd"/>
      <w:r w:rsidRPr="00F368EC">
        <w:rPr>
          <w:rFonts w:ascii="Times New Roman" w:hAnsi="Times New Roman" w:cs="Times New Roman"/>
          <w:sz w:val="24"/>
          <w:szCs w:val="24"/>
        </w:rPr>
        <w:t xml:space="preserve"> printed media). </w:t>
      </w:r>
      <w:r w:rsidRPr="00F368EC">
        <w:rPr>
          <w:rFonts w:ascii="Times New Roman" w:hAnsi="Times New Roman" w:cs="Times New Roman"/>
          <w:i/>
          <w:iCs/>
          <w:sz w:val="24"/>
          <w:szCs w:val="24"/>
        </w:rPr>
        <w:t xml:space="preserve">You must contact your </w:t>
      </w:r>
      <w:r w:rsidRPr="00F368EC">
        <w:rPr>
          <w:rFonts w:ascii="Times New Roman" w:hAnsi="Times New Roman" w:cs="Times New Roman"/>
          <w:i/>
          <w:iCs/>
          <w:sz w:val="24"/>
          <w:szCs w:val="24"/>
        </w:rPr>
        <w:t>Instructor</w:t>
      </w:r>
      <w:r w:rsidRPr="00F368EC">
        <w:rPr>
          <w:rFonts w:ascii="Times New Roman" w:hAnsi="Times New Roman" w:cs="Times New Roman"/>
          <w:i/>
          <w:iCs/>
          <w:sz w:val="24"/>
          <w:szCs w:val="24"/>
        </w:rPr>
        <w:t xml:space="preserve"> to get approval for the article you </w:t>
      </w:r>
      <w:r w:rsidRPr="00F368EC">
        <w:rPr>
          <w:rFonts w:ascii="Times New Roman" w:hAnsi="Times New Roman" w:cs="Times New Roman"/>
          <w:i/>
          <w:iCs/>
          <w:sz w:val="24"/>
          <w:szCs w:val="24"/>
        </w:rPr>
        <w:lastRenderedPageBreak/>
        <w:t xml:space="preserve">have chosen before writing the review. </w:t>
      </w:r>
      <w:r w:rsidRPr="00F368EC">
        <w:rPr>
          <w:rFonts w:ascii="Times New Roman" w:hAnsi="Times New Roman" w:cs="Times New Roman"/>
          <w:sz w:val="24"/>
          <w:szCs w:val="24"/>
        </w:rPr>
        <w:t>Each review article counts as one percentage point. To receive credit, you must follow specific guidelines. The article review must:</w:t>
      </w:r>
    </w:p>
    <w:p w:rsidR="00F368EC" w:rsidRPr="00F368EC" w:rsidRDefault="00F368EC" w:rsidP="00F368EC">
      <w:pPr>
        <w:numPr>
          <w:ilvl w:val="0"/>
          <w:numId w:val="7"/>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b/>
          <w:bCs/>
          <w:sz w:val="24"/>
          <w:szCs w:val="24"/>
        </w:rPr>
        <w:t xml:space="preserve">Be submitted before the </w:t>
      </w:r>
      <w:hyperlink r:id="rId30" w:history="1">
        <w:r w:rsidRPr="00F368EC">
          <w:rPr>
            <w:rStyle w:val="Hyperlink"/>
            <w:rFonts w:ascii="Times New Roman" w:hAnsi="Times New Roman" w:cs="Times New Roman"/>
            <w:sz w:val="24"/>
            <w:szCs w:val="24"/>
          </w:rPr>
          <w:t>last day of lectures</w:t>
        </w:r>
      </w:hyperlink>
      <w:r w:rsidRPr="00F368EC">
        <w:rPr>
          <w:rFonts w:ascii="Times New Roman" w:hAnsi="Times New Roman" w:cs="Times New Roman"/>
          <w:b/>
          <w:bCs/>
          <w:sz w:val="24"/>
          <w:szCs w:val="24"/>
        </w:rPr>
        <w:t>. Late submissions will NOT be accepted under ANY circumstances.</w:t>
      </w:r>
    </w:p>
    <w:p w:rsidR="00F368EC" w:rsidRPr="00F368EC" w:rsidRDefault="00F368EC" w:rsidP="00F368EC">
      <w:pPr>
        <w:numPr>
          <w:ilvl w:val="0"/>
          <w:numId w:val="7"/>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sz w:val="24"/>
          <w:szCs w:val="24"/>
        </w:rPr>
        <w:t>Be typed</w:t>
      </w:r>
    </w:p>
    <w:p w:rsidR="00F368EC" w:rsidRPr="00F368EC" w:rsidRDefault="00F368EC" w:rsidP="00F368EC">
      <w:pPr>
        <w:numPr>
          <w:ilvl w:val="0"/>
          <w:numId w:val="7"/>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sz w:val="24"/>
          <w:szCs w:val="24"/>
        </w:rPr>
        <w:t>Fully identify the title, author(s), source and date of the article. A copy of the article must be attached.</w:t>
      </w:r>
    </w:p>
    <w:p w:rsidR="00F368EC" w:rsidRPr="00F368EC" w:rsidRDefault="00F368EC" w:rsidP="00F368EC">
      <w:pPr>
        <w:numPr>
          <w:ilvl w:val="0"/>
          <w:numId w:val="7"/>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sz w:val="24"/>
          <w:szCs w:val="24"/>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rsidR="00F368EC" w:rsidRPr="00F368EC" w:rsidRDefault="00F368EC" w:rsidP="00F368EC">
      <w:pPr>
        <w:numPr>
          <w:ilvl w:val="0"/>
          <w:numId w:val="7"/>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sz w:val="24"/>
          <w:szCs w:val="24"/>
        </w:rPr>
        <w:t>Clearly evaluate the application or treatment of those concepts in the article.</w:t>
      </w:r>
    </w:p>
    <w:p w:rsidR="00F368EC" w:rsidRPr="00F368EC" w:rsidRDefault="00F368EC" w:rsidP="00F368EC">
      <w:pPr>
        <w:numPr>
          <w:ilvl w:val="0"/>
          <w:numId w:val="7"/>
        </w:numPr>
        <w:shd w:val="clear" w:color="auto" w:fill="FFFFFF"/>
        <w:spacing w:before="100" w:beforeAutospacing="1" w:after="100" w:afterAutospacing="1" w:line="240" w:lineRule="auto"/>
        <w:ind w:right="750"/>
        <w:rPr>
          <w:rFonts w:ascii="Times New Roman" w:hAnsi="Times New Roman" w:cs="Times New Roman"/>
          <w:sz w:val="24"/>
          <w:szCs w:val="24"/>
        </w:rPr>
      </w:pPr>
      <w:r w:rsidRPr="00F368EC">
        <w:rPr>
          <w:rFonts w:ascii="Times New Roman" w:hAnsi="Times New Roman" w:cs="Times New Roman"/>
          <w:sz w:val="24"/>
          <w:szCs w:val="24"/>
        </w:rPr>
        <w:t>Keep a copy of your review in the unlikely event we misplace the original.</w:t>
      </w:r>
    </w:p>
    <w:p w:rsidR="00F368EC" w:rsidRPr="00F368EC" w:rsidRDefault="00F368EC" w:rsidP="00F368EC">
      <w:pPr>
        <w:autoSpaceDE w:val="0"/>
        <w:autoSpaceDN w:val="0"/>
        <w:adjustRightInd w:val="0"/>
        <w:spacing w:after="0" w:line="240" w:lineRule="auto"/>
        <w:rPr>
          <w:rFonts w:ascii="Times New Roman" w:hAnsi="Times New Roman" w:cs="Times New Roman"/>
          <w:b/>
          <w:sz w:val="24"/>
          <w:szCs w:val="24"/>
          <w:lang w:eastAsia="en-CA"/>
        </w:rPr>
      </w:pPr>
    </w:p>
    <w:sectPr w:rsidR="00F368EC" w:rsidRPr="00F368EC" w:rsidSect="00260A74">
      <w:headerReference w:type="default" r:id="rId31"/>
      <w:headerReference w:type="first" r:id="rId3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EC" w:rsidRDefault="004F08EC" w:rsidP="00260A74">
      <w:pPr>
        <w:spacing w:after="0" w:line="240" w:lineRule="auto"/>
      </w:pPr>
      <w:r>
        <w:separator/>
      </w:r>
    </w:p>
  </w:endnote>
  <w:endnote w:type="continuationSeparator" w:id="0">
    <w:p w:rsidR="004F08EC" w:rsidRDefault="004F08EC" w:rsidP="0026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EC" w:rsidRDefault="004F08EC" w:rsidP="00260A74">
      <w:pPr>
        <w:spacing w:after="0" w:line="240" w:lineRule="auto"/>
      </w:pPr>
      <w:r>
        <w:separator/>
      </w:r>
    </w:p>
  </w:footnote>
  <w:footnote w:type="continuationSeparator" w:id="0">
    <w:p w:rsidR="004F08EC" w:rsidRDefault="004F08EC" w:rsidP="00260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74" w:rsidRDefault="00260A74">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74" w:rsidRPr="00260A74" w:rsidRDefault="00260A74" w:rsidP="00260A74">
    <w:pPr>
      <w:pStyle w:val="Header"/>
      <w:jc w:val="right"/>
      <w:rPr>
        <w:rFonts w:ascii="Times New Roman" w:hAnsi="Times New Roman" w:cs="Times New Roman"/>
        <w:b/>
        <w:sz w:val="20"/>
      </w:rPr>
    </w:pPr>
    <w:r>
      <w:tab/>
    </w:r>
    <w:proofErr w:type="spellStart"/>
    <w:r w:rsidRPr="00260A74">
      <w:rPr>
        <w:rFonts w:ascii="Times New Roman" w:hAnsi="Times New Roman" w:cs="Times New Roman"/>
        <w:b/>
        <w:sz w:val="20"/>
      </w:rPr>
      <w:t>Renison</w:t>
    </w:r>
    <w:proofErr w:type="spellEnd"/>
    <w:r w:rsidRPr="00260A74">
      <w:rPr>
        <w:rFonts w:ascii="Times New Roman" w:hAnsi="Times New Roman" w:cs="Times New Roman"/>
        <w:b/>
        <w:sz w:val="20"/>
      </w:rPr>
      <w:t xml:space="preserve"> University College</w:t>
    </w:r>
  </w:p>
  <w:p w:rsidR="00260A74" w:rsidRPr="00260A74" w:rsidRDefault="00260A74" w:rsidP="00260A74">
    <w:pPr>
      <w:pStyle w:val="Header"/>
      <w:jc w:val="right"/>
      <w:rPr>
        <w:rFonts w:ascii="Times New Roman" w:hAnsi="Times New Roman" w:cs="Times New Roman"/>
        <w:sz w:val="20"/>
      </w:rPr>
    </w:pPr>
    <w:r w:rsidRPr="00260A74">
      <w:rPr>
        <w:rFonts w:ascii="Times New Roman" w:hAnsi="Times New Roman" w:cs="Times New Roman"/>
        <w:sz w:val="20"/>
      </w:rPr>
      <w:tab/>
      <w:t>An affiliated college of the University of Waterloo</w:t>
    </w:r>
  </w:p>
  <w:p w:rsidR="00260A74" w:rsidRPr="00260A74" w:rsidRDefault="00260A74" w:rsidP="00260A74">
    <w:pPr>
      <w:pStyle w:val="Header"/>
      <w:jc w:val="right"/>
      <w:rPr>
        <w:rFonts w:ascii="Times New Roman" w:hAnsi="Times New Roman" w:cs="Times New Roman"/>
        <w:sz w:val="20"/>
      </w:rPr>
    </w:pPr>
    <w:r w:rsidRPr="00260A74">
      <w:rPr>
        <w:rFonts w:ascii="Times New Roman" w:hAnsi="Times New Roman" w:cs="Times New Roman"/>
        <w:sz w:val="20"/>
      </w:rPr>
      <w:t xml:space="preserve">240 </w:t>
    </w:r>
    <w:proofErr w:type="spellStart"/>
    <w:r w:rsidRPr="00260A74">
      <w:rPr>
        <w:rFonts w:ascii="Times New Roman" w:hAnsi="Times New Roman" w:cs="Times New Roman"/>
        <w:sz w:val="20"/>
      </w:rPr>
      <w:t>Westmound</w:t>
    </w:r>
    <w:proofErr w:type="spellEnd"/>
    <w:r w:rsidRPr="00260A74">
      <w:rPr>
        <w:rFonts w:ascii="Times New Roman" w:hAnsi="Times New Roman" w:cs="Times New Roman"/>
        <w:sz w:val="20"/>
      </w:rPr>
      <w:t xml:space="preserve"> Road N, Waterloo, ON, Canada, N2L 3G4</w:t>
    </w:r>
  </w:p>
  <w:p w:rsidR="00260A74" w:rsidRPr="00260A74" w:rsidRDefault="00260A74" w:rsidP="00260A74">
    <w:pPr>
      <w:pStyle w:val="Header"/>
      <w:jc w:val="right"/>
      <w:rPr>
        <w:rFonts w:ascii="Times New Roman" w:hAnsi="Times New Roman" w:cs="Times New Roman"/>
        <w:sz w:val="20"/>
      </w:rPr>
    </w:pPr>
    <w:r w:rsidRPr="00260A74">
      <w:rPr>
        <w:rFonts w:ascii="Times New Roman" w:hAnsi="Times New Roman" w:cs="Times New Roman"/>
        <w:sz w:val="20"/>
      </w:rPr>
      <w:t>Phone: 519-884-4400 | Fax: 519-884-5135 | uwaterloo.ca/</w:t>
    </w:r>
    <w:proofErr w:type="spellStart"/>
    <w:r w:rsidRPr="00260A74">
      <w:rPr>
        <w:rFonts w:ascii="Times New Roman" w:hAnsi="Times New Roman" w:cs="Times New Roman"/>
        <w:sz w:val="20"/>
      </w:rPr>
      <w:t>Renison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702A"/>
    <w:multiLevelType w:val="hybridMultilevel"/>
    <w:tmpl w:val="9558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214BE9"/>
    <w:multiLevelType w:val="hybridMultilevel"/>
    <w:tmpl w:val="BAAA9F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FDB4782"/>
    <w:multiLevelType w:val="hybridMultilevel"/>
    <w:tmpl w:val="620611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5A0A6ADE"/>
    <w:multiLevelType w:val="hybridMultilevel"/>
    <w:tmpl w:val="1A68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A1CAE"/>
    <w:multiLevelType w:val="hybridMultilevel"/>
    <w:tmpl w:val="E0A01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A7"/>
    <w:rsid w:val="000630A7"/>
    <w:rsid w:val="000D4BD9"/>
    <w:rsid w:val="00101FAB"/>
    <w:rsid w:val="001030F6"/>
    <w:rsid w:val="0014011B"/>
    <w:rsid w:val="001C2A2F"/>
    <w:rsid w:val="002304F8"/>
    <w:rsid w:val="00260A74"/>
    <w:rsid w:val="002B684B"/>
    <w:rsid w:val="002E2FC7"/>
    <w:rsid w:val="00317C63"/>
    <w:rsid w:val="00322D46"/>
    <w:rsid w:val="00331C48"/>
    <w:rsid w:val="0048312F"/>
    <w:rsid w:val="004F08EC"/>
    <w:rsid w:val="004F53F7"/>
    <w:rsid w:val="00536F63"/>
    <w:rsid w:val="00560DE8"/>
    <w:rsid w:val="00562AEF"/>
    <w:rsid w:val="0059049E"/>
    <w:rsid w:val="005B393C"/>
    <w:rsid w:val="005D10E9"/>
    <w:rsid w:val="005E31B1"/>
    <w:rsid w:val="0065093F"/>
    <w:rsid w:val="00685C2F"/>
    <w:rsid w:val="007020EF"/>
    <w:rsid w:val="007255D4"/>
    <w:rsid w:val="00751F0A"/>
    <w:rsid w:val="00755C1C"/>
    <w:rsid w:val="00822EDB"/>
    <w:rsid w:val="008969D9"/>
    <w:rsid w:val="008F7C67"/>
    <w:rsid w:val="00915577"/>
    <w:rsid w:val="00934C0A"/>
    <w:rsid w:val="00964B90"/>
    <w:rsid w:val="009A5E8B"/>
    <w:rsid w:val="009D40A7"/>
    <w:rsid w:val="009E5E59"/>
    <w:rsid w:val="009F3862"/>
    <w:rsid w:val="00A12643"/>
    <w:rsid w:val="00A80C9E"/>
    <w:rsid w:val="00AF24BD"/>
    <w:rsid w:val="00B27DBD"/>
    <w:rsid w:val="00BA4D00"/>
    <w:rsid w:val="00BF2D0F"/>
    <w:rsid w:val="00C007CF"/>
    <w:rsid w:val="00C960F2"/>
    <w:rsid w:val="00CA70BD"/>
    <w:rsid w:val="00CB4FD6"/>
    <w:rsid w:val="00CB6D8D"/>
    <w:rsid w:val="00D04469"/>
    <w:rsid w:val="00D244B9"/>
    <w:rsid w:val="00D979A9"/>
    <w:rsid w:val="00DB1B9F"/>
    <w:rsid w:val="00DD395A"/>
    <w:rsid w:val="00E0260D"/>
    <w:rsid w:val="00E44ED0"/>
    <w:rsid w:val="00E57A27"/>
    <w:rsid w:val="00E711EF"/>
    <w:rsid w:val="00E75112"/>
    <w:rsid w:val="00EB0A03"/>
    <w:rsid w:val="00EE0813"/>
    <w:rsid w:val="00F34CB5"/>
    <w:rsid w:val="00F368EC"/>
    <w:rsid w:val="00F45578"/>
    <w:rsid w:val="00F550E9"/>
    <w:rsid w:val="00F57DEA"/>
    <w:rsid w:val="00FC0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8312F"/>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semiHidden/>
    <w:unhideWhenUsed/>
    <w:qFormat/>
    <w:rsid w:val="00DB1B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578"/>
    <w:rPr>
      <w:rFonts w:ascii="Tahoma" w:hAnsi="Tahoma" w:cs="Tahoma"/>
      <w:sz w:val="16"/>
      <w:szCs w:val="16"/>
    </w:rPr>
  </w:style>
  <w:style w:type="paragraph" w:styleId="Header">
    <w:name w:val="header"/>
    <w:basedOn w:val="Normal"/>
    <w:link w:val="HeaderChar"/>
    <w:uiPriority w:val="99"/>
    <w:unhideWhenUsed/>
    <w:rsid w:val="0026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A74"/>
  </w:style>
  <w:style w:type="paragraph" w:styleId="Footer">
    <w:name w:val="footer"/>
    <w:basedOn w:val="Normal"/>
    <w:link w:val="FooterChar"/>
    <w:uiPriority w:val="99"/>
    <w:unhideWhenUsed/>
    <w:rsid w:val="0026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A74"/>
  </w:style>
  <w:style w:type="character" w:styleId="Hyperlink">
    <w:name w:val="Hyperlink"/>
    <w:basedOn w:val="DefaultParagraphFont"/>
    <w:uiPriority w:val="99"/>
    <w:unhideWhenUsed/>
    <w:rsid w:val="00260A74"/>
    <w:rPr>
      <w:color w:val="0000FF" w:themeColor="hyperlink"/>
      <w:u w:val="single"/>
    </w:rPr>
  </w:style>
  <w:style w:type="paragraph" w:styleId="ListParagraph">
    <w:name w:val="List Paragraph"/>
    <w:basedOn w:val="Normal"/>
    <w:uiPriority w:val="34"/>
    <w:qFormat/>
    <w:rsid w:val="00F34CB5"/>
    <w:pPr>
      <w:ind w:left="720"/>
      <w:contextualSpacing/>
    </w:pPr>
  </w:style>
  <w:style w:type="character" w:styleId="FollowedHyperlink">
    <w:name w:val="FollowedHyperlink"/>
    <w:basedOn w:val="DefaultParagraphFont"/>
    <w:uiPriority w:val="99"/>
    <w:semiHidden/>
    <w:unhideWhenUsed/>
    <w:rsid w:val="00A12643"/>
    <w:rPr>
      <w:color w:val="800080" w:themeColor="followedHyperlink"/>
      <w:u w:val="single"/>
    </w:rPr>
  </w:style>
  <w:style w:type="character" w:styleId="PlaceholderText">
    <w:name w:val="Placeholder Text"/>
    <w:basedOn w:val="DefaultParagraphFont"/>
    <w:uiPriority w:val="99"/>
    <w:semiHidden/>
    <w:rsid w:val="0048312F"/>
    <w:rPr>
      <w:color w:val="808080"/>
    </w:rPr>
  </w:style>
  <w:style w:type="table" w:styleId="TableGrid">
    <w:name w:val="Table Grid"/>
    <w:basedOn w:val="TableNormal"/>
    <w:uiPriority w:val="59"/>
    <w:rsid w:val="0048312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8312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DB1B9F"/>
    <w:rPr>
      <w:rFonts w:asciiTheme="majorHAnsi" w:eastAsiaTheme="majorEastAsia" w:hAnsiTheme="majorHAnsi" w:cstheme="majorBidi"/>
      <w:color w:val="243F60" w:themeColor="accent1" w:themeShade="7F"/>
      <w:sz w:val="24"/>
      <w:szCs w:val="24"/>
    </w:rPr>
  </w:style>
  <w:style w:type="character" w:customStyle="1" w:styleId="hit">
    <w:name w:val="hit"/>
    <w:rsid w:val="009E5E59"/>
  </w:style>
  <w:style w:type="character" w:customStyle="1" w:styleId="titleauthoretc">
    <w:name w:val="titleauthoretc"/>
    <w:rsid w:val="009E5E59"/>
  </w:style>
  <w:style w:type="character" w:styleId="Emphasis">
    <w:name w:val="Emphasis"/>
    <w:uiPriority w:val="20"/>
    <w:qFormat/>
    <w:rsid w:val="00101FAB"/>
    <w:rPr>
      <w:b/>
      <w:bCs/>
      <w:i/>
      <w:iCs/>
      <w:spacing w:val="10"/>
      <w:bdr w:val="none" w:sz="0" w:space="0" w:color="auto"/>
      <w:shd w:val="clear" w:color="auto" w:fill="auto"/>
    </w:rPr>
  </w:style>
  <w:style w:type="character" w:customStyle="1" w:styleId="apple-converted-space">
    <w:name w:val="apple-converted-space"/>
    <w:basedOn w:val="DefaultParagraphFont"/>
    <w:rsid w:val="00536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8312F"/>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semiHidden/>
    <w:unhideWhenUsed/>
    <w:qFormat/>
    <w:rsid w:val="00DB1B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578"/>
    <w:rPr>
      <w:rFonts w:ascii="Tahoma" w:hAnsi="Tahoma" w:cs="Tahoma"/>
      <w:sz w:val="16"/>
      <w:szCs w:val="16"/>
    </w:rPr>
  </w:style>
  <w:style w:type="paragraph" w:styleId="Header">
    <w:name w:val="header"/>
    <w:basedOn w:val="Normal"/>
    <w:link w:val="HeaderChar"/>
    <w:uiPriority w:val="99"/>
    <w:unhideWhenUsed/>
    <w:rsid w:val="0026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A74"/>
  </w:style>
  <w:style w:type="paragraph" w:styleId="Footer">
    <w:name w:val="footer"/>
    <w:basedOn w:val="Normal"/>
    <w:link w:val="FooterChar"/>
    <w:uiPriority w:val="99"/>
    <w:unhideWhenUsed/>
    <w:rsid w:val="0026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A74"/>
  </w:style>
  <w:style w:type="character" w:styleId="Hyperlink">
    <w:name w:val="Hyperlink"/>
    <w:basedOn w:val="DefaultParagraphFont"/>
    <w:uiPriority w:val="99"/>
    <w:unhideWhenUsed/>
    <w:rsid w:val="00260A74"/>
    <w:rPr>
      <w:color w:val="0000FF" w:themeColor="hyperlink"/>
      <w:u w:val="single"/>
    </w:rPr>
  </w:style>
  <w:style w:type="paragraph" w:styleId="ListParagraph">
    <w:name w:val="List Paragraph"/>
    <w:basedOn w:val="Normal"/>
    <w:uiPriority w:val="34"/>
    <w:qFormat/>
    <w:rsid w:val="00F34CB5"/>
    <w:pPr>
      <w:ind w:left="720"/>
      <w:contextualSpacing/>
    </w:pPr>
  </w:style>
  <w:style w:type="character" w:styleId="FollowedHyperlink">
    <w:name w:val="FollowedHyperlink"/>
    <w:basedOn w:val="DefaultParagraphFont"/>
    <w:uiPriority w:val="99"/>
    <w:semiHidden/>
    <w:unhideWhenUsed/>
    <w:rsid w:val="00A12643"/>
    <w:rPr>
      <w:color w:val="800080" w:themeColor="followedHyperlink"/>
      <w:u w:val="single"/>
    </w:rPr>
  </w:style>
  <w:style w:type="character" w:styleId="PlaceholderText">
    <w:name w:val="Placeholder Text"/>
    <w:basedOn w:val="DefaultParagraphFont"/>
    <w:uiPriority w:val="99"/>
    <w:semiHidden/>
    <w:rsid w:val="0048312F"/>
    <w:rPr>
      <w:color w:val="808080"/>
    </w:rPr>
  </w:style>
  <w:style w:type="table" w:styleId="TableGrid">
    <w:name w:val="Table Grid"/>
    <w:basedOn w:val="TableNormal"/>
    <w:uiPriority w:val="59"/>
    <w:rsid w:val="0048312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8312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DB1B9F"/>
    <w:rPr>
      <w:rFonts w:asciiTheme="majorHAnsi" w:eastAsiaTheme="majorEastAsia" w:hAnsiTheme="majorHAnsi" w:cstheme="majorBidi"/>
      <w:color w:val="243F60" w:themeColor="accent1" w:themeShade="7F"/>
      <w:sz w:val="24"/>
      <w:szCs w:val="24"/>
    </w:rPr>
  </w:style>
  <w:style w:type="character" w:customStyle="1" w:styleId="hit">
    <w:name w:val="hit"/>
    <w:rsid w:val="009E5E59"/>
  </w:style>
  <w:style w:type="character" w:customStyle="1" w:styleId="titleauthoretc">
    <w:name w:val="titleauthoretc"/>
    <w:rsid w:val="009E5E59"/>
  </w:style>
  <w:style w:type="character" w:styleId="Emphasis">
    <w:name w:val="Emphasis"/>
    <w:uiPriority w:val="20"/>
    <w:qFormat/>
    <w:rsid w:val="00101FAB"/>
    <w:rPr>
      <w:b/>
      <w:bCs/>
      <w:i/>
      <w:iCs/>
      <w:spacing w:val="10"/>
      <w:bdr w:val="none" w:sz="0" w:space="0" w:color="auto"/>
      <w:shd w:val="clear" w:color="auto" w:fill="auto"/>
    </w:rPr>
  </w:style>
  <w:style w:type="character" w:customStyle="1" w:styleId="apple-converted-space">
    <w:name w:val="apple-converted-space"/>
    <w:basedOn w:val="DefaultParagraphFont"/>
    <w:rsid w:val="0053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uwaterloo.ca/arts/current-undergraduates/student-support/ethical-behaviour" TargetMode="External"/><Relationship Id="rId26" Type="http://schemas.openxmlformats.org/officeDocument/2006/relationships/hyperlink" Target="http://uwaterloo.ca/academic-integrity/" TargetMode="External"/><Relationship Id="rId3" Type="http://schemas.openxmlformats.org/officeDocument/2006/relationships/styles" Target="styles.xml"/><Relationship Id="rId21" Type="http://schemas.openxmlformats.org/officeDocument/2006/relationships/hyperlink" Target="https://uwaterloo.ca/copyright-guidelines/fair-dealing-advisory"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cholarworks.gvsu.edu/orpc/contents.html" TargetMode="External"/><Relationship Id="rId17" Type="http://schemas.openxmlformats.org/officeDocument/2006/relationships/hyperlink" Target="file:///\\renfileu\renhome$\rmtatu\Downloads\UWaterloo%20Academic%20Integritity%20webpage%20(https:\uwaterloo.ca\academic-integrity\)" TargetMode="External"/><Relationship Id="rId25" Type="http://schemas.openxmlformats.org/officeDocument/2006/relationships/hyperlink" Target="http://arts.uwaterloo.ca/arts/ugrad/academic_responsibility.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gistrar.uwaterloo.ca/students/accom_illness.html" TargetMode="External"/><Relationship Id="rId20" Type="http://schemas.openxmlformats.org/officeDocument/2006/relationships/hyperlink" Target="file:///\\renfileu\renhome$\rmtatu\Downloads\Guidelines%20for%20the%20Assessment%20of%20Penalties%20(https:\uwaterloo.ca\secretariat-general-counsel\policies-procedures-guidelines\guidelines\guidelines-assessment-penalties)" TargetMode="External"/><Relationship Id="rId29" Type="http://schemas.openxmlformats.org/officeDocument/2006/relationships/hyperlink" Target="https://uwaterloo.ca/research-experiences-group/participa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waterloo.ca/peace-conflict-studies/about-peace-and-conflict-studies" TargetMode="External"/><Relationship Id="rId24" Type="http://schemas.openxmlformats.org/officeDocument/2006/relationships/hyperlink" Target="https://uwaterloo.ca/secretariat-general-counsel/policies-procedures-guidelines/policy-72"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uwaterloo.ca/registrar/final-examinations" TargetMode="External"/><Relationship Id="rId23" Type="http://schemas.openxmlformats.org/officeDocument/2006/relationships/hyperlink" Target="https://uwaterloo.ca/secretariat-general-counsel/policies-procedures-guidelines/policy-70" TargetMode="External"/><Relationship Id="rId28" Type="http://schemas.openxmlformats.org/officeDocument/2006/relationships/hyperlink" Target="mailto:megan.collings-moore@uwaterloo.ca" TargetMode="External"/><Relationship Id="rId10" Type="http://schemas.openxmlformats.org/officeDocument/2006/relationships/hyperlink" Target="mailto:alex.huynh@uwaterloo.ca" TargetMode="External"/><Relationship Id="rId19" Type="http://schemas.openxmlformats.org/officeDocument/2006/relationships/hyperlink" Target="https://uwaterloo.ca/secretariat-general-counsel/policies-procedures-guidelines/policy-71"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orpc.iaccp.org/index.php?option=com_content&amp;view=article&amp;id=71%3Amarshall-h-segall&amp;catid=35%3Achapter&amp;Itemid=2" TargetMode="External"/><Relationship Id="rId22" Type="http://schemas.openxmlformats.org/officeDocument/2006/relationships/hyperlink" Target="https://uwaterloo.ca/secretariat-general-counsel/policies-procedures-guidelines/policy-70" TargetMode="External"/><Relationship Id="rId27" Type="http://schemas.openxmlformats.org/officeDocument/2006/relationships/hyperlink" Target="https://uwaterloo.ca/disability-services/" TargetMode="External"/><Relationship Id="rId30" Type="http://schemas.openxmlformats.org/officeDocument/2006/relationships/hyperlink" Target="http://www.quest.uwaterloo.ca/undergraduate/dates.html" TargetMode="External"/><Relationship Id="rId35" Type="http://schemas.openxmlformats.org/officeDocument/2006/relationships/theme" Target="theme/theme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AE565126C34441820E637D2159B515"/>
        <w:category>
          <w:name w:val="General"/>
          <w:gallery w:val="placeholder"/>
        </w:category>
        <w:types>
          <w:type w:val="bbPlcHdr"/>
        </w:types>
        <w:behaviors>
          <w:behavior w:val="content"/>
        </w:behaviors>
        <w:guid w:val="{6F996B3C-9CDD-45AA-9F7D-66F82F5F076E}"/>
      </w:docPartPr>
      <w:docPartBody>
        <w:p w:rsidR="009507C1" w:rsidRDefault="00F573F5" w:rsidP="00F573F5">
          <w:pPr>
            <w:pStyle w:val="E9AE565126C34441820E637D2159B515"/>
          </w:pPr>
          <w:r>
            <w:rPr>
              <w:rStyle w:val="PlaceholderText"/>
            </w:rPr>
            <w:t>Week 1 topics</w:t>
          </w:r>
        </w:p>
      </w:docPartBody>
    </w:docPart>
    <w:docPart>
      <w:docPartPr>
        <w:name w:val="F33E750174FC48CF82FE083E84E319F8"/>
        <w:category>
          <w:name w:val="General"/>
          <w:gallery w:val="placeholder"/>
        </w:category>
        <w:types>
          <w:type w:val="bbPlcHdr"/>
        </w:types>
        <w:behaviors>
          <w:behavior w:val="content"/>
        </w:behaviors>
        <w:guid w:val="{76BED25F-5ED5-4558-84C3-141B99C02345}"/>
      </w:docPartPr>
      <w:docPartBody>
        <w:p w:rsidR="009507C1" w:rsidRDefault="00F573F5" w:rsidP="00F573F5">
          <w:pPr>
            <w:pStyle w:val="F33E750174FC48CF82FE083E84E319F8"/>
          </w:pPr>
          <w:r>
            <w:rPr>
              <w:rStyle w:val="PlaceholderText"/>
            </w:rPr>
            <w:t>Date</w:t>
          </w:r>
        </w:p>
      </w:docPartBody>
    </w:docPart>
    <w:docPart>
      <w:docPartPr>
        <w:name w:val="90EAFE9B75804B1BB1D670B4D23A8E4B"/>
        <w:category>
          <w:name w:val="General"/>
          <w:gallery w:val="placeholder"/>
        </w:category>
        <w:types>
          <w:type w:val="bbPlcHdr"/>
        </w:types>
        <w:behaviors>
          <w:behavior w:val="content"/>
        </w:behaviors>
        <w:guid w:val="{DA7A6755-23BE-4131-8A8F-A77E3639FED1}"/>
      </w:docPartPr>
      <w:docPartBody>
        <w:p w:rsidR="009507C1" w:rsidRDefault="00F573F5" w:rsidP="00F573F5">
          <w:pPr>
            <w:pStyle w:val="90EAFE9B75804B1BB1D670B4D23A8E4B"/>
          </w:pPr>
          <w:r>
            <w:rPr>
              <w:rStyle w:val="PlaceholderText"/>
            </w:rPr>
            <w:t>Date</w:t>
          </w:r>
        </w:p>
      </w:docPartBody>
    </w:docPart>
    <w:docPart>
      <w:docPartPr>
        <w:name w:val="943E77AFFD2147BEBFA7576499E98599"/>
        <w:category>
          <w:name w:val="General"/>
          <w:gallery w:val="placeholder"/>
        </w:category>
        <w:types>
          <w:type w:val="bbPlcHdr"/>
        </w:types>
        <w:behaviors>
          <w:behavior w:val="content"/>
        </w:behaviors>
        <w:guid w:val="{E910D168-F3FE-4085-AEB0-7CDEE44851B4}"/>
      </w:docPartPr>
      <w:docPartBody>
        <w:p w:rsidR="009507C1" w:rsidRDefault="00F573F5" w:rsidP="00F573F5">
          <w:pPr>
            <w:pStyle w:val="943E77AFFD2147BEBFA7576499E98599"/>
          </w:pPr>
          <w:r>
            <w:rPr>
              <w:rStyle w:val="PlaceholderText"/>
            </w:rPr>
            <w:t>Date</w:t>
          </w:r>
        </w:p>
      </w:docPartBody>
    </w:docPart>
    <w:docPart>
      <w:docPartPr>
        <w:name w:val="CA28B8B6F6084D70AC4C4818292EFAFE"/>
        <w:category>
          <w:name w:val="General"/>
          <w:gallery w:val="placeholder"/>
        </w:category>
        <w:types>
          <w:type w:val="bbPlcHdr"/>
        </w:types>
        <w:behaviors>
          <w:behavior w:val="content"/>
        </w:behaviors>
        <w:guid w:val="{B2EECC47-EB66-41A0-8B30-5CB685478801}"/>
      </w:docPartPr>
      <w:docPartBody>
        <w:p w:rsidR="009507C1" w:rsidRDefault="00F573F5" w:rsidP="00F573F5">
          <w:pPr>
            <w:pStyle w:val="CA28B8B6F6084D70AC4C4818292EFAFE"/>
          </w:pPr>
          <w:r>
            <w:rPr>
              <w:rStyle w:val="PlaceholderText"/>
            </w:rPr>
            <w:t>Assessment 1</w:t>
          </w:r>
        </w:p>
      </w:docPartBody>
    </w:docPart>
    <w:docPart>
      <w:docPartPr>
        <w:name w:val="B04DAA44617A404BBC8E7E3A4AED6596"/>
        <w:category>
          <w:name w:val="General"/>
          <w:gallery w:val="placeholder"/>
        </w:category>
        <w:types>
          <w:type w:val="bbPlcHdr"/>
        </w:types>
        <w:behaviors>
          <w:behavior w:val="content"/>
        </w:behaviors>
        <w:guid w:val="{B0811EF8-C011-4AEB-AB8B-E8C6BDD8CC8A}"/>
      </w:docPartPr>
      <w:docPartBody>
        <w:p w:rsidR="009507C1" w:rsidRDefault="00F573F5" w:rsidP="00F573F5">
          <w:pPr>
            <w:pStyle w:val="B04DAA44617A404BBC8E7E3A4AED6596"/>
          </w:pPr>
          <w:r>
            <w:rPr>
              <w:rStyle w:val="PlaceholderText"/>
            </w:rPr>
            <w:t>X%</w:t>
          </w:r>
        </w:p>
      </w:docPartBody>
    </w:docPart>
    <w:docPart>
      <w:docPartPr>
        <w:name w:val="C1EA8DD2C5994DA8819CB85C81048EB3"/>
        <w:category>
          <w:name w:val="General"/>
          <w:gallery w:val="placeholder"/>
        </w:category>
        <w:types>
          <w:type w:val="bbPlcHdr"/>
        </w:types>
        <w:behaviors>
          <w:behavior w:val="content"/>
        </w:behaviors>
        <w:guid w:val="{403D74C6-A4FB-4EF3-B0B1-C1DB00342736}"/>
      </w:docPartPr>
      <w:docPartBody>
        <w:p w:rsidR="009507C1" w:rsidRDefault="00F573F5" w:rsidP="00F573F5">
          <w:pPr>
            <w:pStyle w:val="C1EA8DD2C5994DA8819CB85C81048EB3"/>
          </w:pPr>
          <w:r>
            <w:rPr>
              <w:rStyle w:val="PlaceholderText"/>
            </w:rPr>
            <w:t>Assessment 2</w:t>
          </w:r>
        </w:p>
      </w:docPartBody>
    </w:docPart>
    <w:docPart>
      <w:docPartPr>
        <w:name w:val="F0845AAD00894A408A301FA014BE24F0"/>
        <w:category>
          <w:name w:val="General"/>
          <w:gallery w:val="placeholder"/>
        </w:category>
        <w:types>
          <w:type w:val="bbPlcHdr"/>
        </w:types>
        <w:behaviors>
          <w:behavior w:val="content"/>
        </w:behaviors>
        <w:guid w:val="{74926278-6239-4A6F-B7FA-B92BE7A1E7F3}"/>
      </w:docPartPr>
      <w:docPartBody>
        <w:p w:rsidR="009507C1" w:rsidRDefault="00F573F5" w:rsidP="00F573F5">
          <w:pPr>
            <w:pStyle w:val="F0845AAD00894A408A301FA014BE24F0"/>
          </w:pPr>
          <w:r>
            <w:rPr>
              <w:rStyle w:val="PlaceholderText"/>
            </w:rPr>
            <w:t>X%</w:t>
          </w:r>
        </w:p>
      </w:docPartBody>
    </w:docPart>
    <w:docPart>
      <w:docPartPr>
        <w:name w:val="F046880699384C81ADA95C4493A1D516"/>
        <w:category>
          <w:name w:val="General"/>
          <w:gallery w:val="placeholder"/>
        </w:category>
        <w:types>
          <w:type w:val="bbPlcHdr"/>
        </w:types>
        <w:behaviors>
          <w:behavior w:val="content"/>
        </w:behaviors>
        <w:guid w:val="{F80F0536-71A7-4FD9-A9A5-0A9EEB7D5FA8}"/>
      </w:docPartPr>
      <w:docPartBody>
        <w:p w:rsidR="009507C1" w:rsidRDefault="00F573F5" w:rsidP="00F573F5">
          <w:pPr>
            <w:pStyle w:val="F046880699384C81ADA95C4493A1D516"/>
          </w:pPr>
          <w:r w:rsidRPr="00EE0610">
            <w:rPr>
              <w:rStyle w:val="PlaceholderText"/>
            </w:rPr>
            <w:t>Asses</w:t>
          </w:r>
          <w:r>
            <w:rPr>
              <w:rStyle w:val="PlaceholderText"/>
            </w:rPr>
            <w:t>sment 3</w:t>
          </w:r>
        </w:p>
      </w:docPartBody>
    </w:docPart>
    <w:docPart>
      <w:docPartPr>
        <w:name w:val="BB53507B27434DFBBD88846410CD9699"/>
        <w:category>
          <w:name w:val="General"/>
          <w:gallery w:val="placeholder"/>
        </w:category>
        <w:types>
          <w:type w:val="bbPlcHdr"/>
        </w:types>
        <w:behaviors>
          <w:behavior w:val="content"/>
        </w:behaviors>
        <w:guid w:val="{9766C0D6-4686-4172-80C1-1D2282F8FC60}"/>
      </w:docPartPr>
      <w:docPartBody>
        <w:p w:rsidR="009507C1" w:rsidRDefault="00F573F5" w:rsidP="00F573F5">
          <w:pPr>
            <w:pStyle w:val="BB53507B27434DFBBD88846410CD9699"/>
          </w:pPr>
          <w:r>
            <w:rPr>
              <w:rStyle w:val="PlaceholderText"/>
            </w:rPr>
            <w:t>X%</w:t>
          </w:r>
        </w:p>
      </w:docPartBody>
    </w:docPart>
    <w:docPart>
      <w:docPartPr>
        <w:name w:val="32FABE0CBD18485BA0E7DBF20F7A9CCF"/>
        <w:category>
          <w:name w:val="General"/>
          <w:gallery w:val="placeholder"/>
        </w:category>
        <w:types>
          <w:type w:val="bbPlcHdr"/>
        </w:types>
        <w:behaviors>
          <w:behavior w:val="content"/>
        </w:behaviors>
        <w:guid w:val="{74B332C3-0AA1-42BC-8C90-150342B1EA11}"/>
      </w:docPartPr>
      <w:docPartBody>
        <w:p w:rsidR="009507C1" w:rsidRDefault="00F573F5" w:rsidP="00F573F5">
          <w:pPr>
            <w:pStyle w:val="32FABE0CBD18485BA0E7DBF20F7A9CCF"/>
          </w:pPr>
          <w:r w:rsidRPr="00EE0610">
            <w:rPr>
              <w:rStyle w:val="PlaceholderText"/>
            </w:rPr>
            <w:t>Asses</w:t>
          </w:r>
          <w:r>
            <w:rPr>
              <w:rStyle w:val="PlaceholderText"/>
            </w:rPr>
            <w:t>sment 4</w:t>
          </w:r>
        </w:p>
      </w:docPartBody>
    </w:docPart>
    <w:docPart>
      <w:docPartPr>
        <w:name w:val="628EC2ECDF4848CB8F281D07ED43E745"/>
        <w:category>
          <w:name w:val="General"/>
          <w:gallery w:val="placeholder"/>
        </w:category>
        <w:types>
          <w:type w:val="bbPlcHdr"/>
        </w:types>
        <w:behaviors>
          <w:behavior w:val="content"/>
        </w:behaviors>
        <w:guid w:val="{F5902265-F11D-4C1D-8CC7-153ADCE52675}"/>
      </w:docPartPr>
      <w:docPartBody>
        <w:p w:rsidR="009507C1" w:rsidRDefault="00F573F5" w:rsidP="00F573F5">
          <w:pPr>
            <w:pStyle w:val="628EC2ECDF4848CB8F281D07ED43E745"/>
          </w:pPr>
          <w:r>
            <w:rPr>
              <w:rStyle w:val="PlaceholderText"/>
            </w:rPr>
            <w:t>X%</w:t>
          </w:r>
        </w:p>
      </w:docPartBody>
    </w:docPart>
    <w:docPart>
      <w:docPartPr>
        <w:name w:val="B53765A6378747B8AA9DE9539E0968A7"/>
        <w:category>
          <w:name w:val="General"/>
          <w:gallery w:val="placeholder"/>
        </w:category>
        <w:types>
          <w:type w:val="bbPlcHdr"/>
        </w:types>
        <w:behaviors>
          <w:behavior w:val="content"/>
        </w:behaviors>
        <w:guid w:val="{ADEB9CB6-8D11-405A-9889-FE856405B75B}"/>
      </w:docPartPr>
      <w:docPartBody>
        <w:p w:rsidR="009507C1" w:rsidRDefault="00F573F5" w:rsidP="00F573F5">
          <w:pPr>
            <w:pStyle w:val="B53765A6378747B8AA9DE9539E0968A7"/>
          </w:pPr>
          <w:r>
            <w:rPr>
              <w:rStyle w:val="PlaceholderText"/>
            </w:rPr>
            <w:t>Assessment 5</w:t>
          </w:r>
        </w:p>
      </w:docPartBody>
    </w:docPart>
    <w:docPart>
      <w:docPartPr>
        <w:name w:val="B24DDA57A4C746358CB8CB230334BAE5"/>
        <w:category>
          <w:name w:val="General"/>
          <w:gallery w:val="placeholder"/>
        </w:category>
        <w:types>
          <w:type w:val="bbPlcHdr"/>
        </w:types>
        <w:behaviors>
          <w:behavior w:val="content"/>
        </w:behaviors>
        <w:guid w:val="{201ABD7B-9D3B-4FF0-BDBF-922A3B39C37C}"/>
      </w:docPartPr>
      <w:docPartBody>
        <w:p w:rsidR="009507C1" w:rsidRDefault="00F573F5" w:rsidP="00F573F5">
          <w:pPr>
            <w:pStyle w:val="B24DDA57A4C746358CB8CB230334BAE5"/>
          </w:pPr>
          <w:r>
            <w:rPr>
              <w:rStyle w:val="PlaceholderText"/>
            </w:rPr>
            <w:t>X%</w:t>
          </w:r>
        </w:p>
      </w:docPartBody>
    </w:docPart>
    <w:docPart>
      <w:docPartPr>
        <w:name w:val="BCB52C1D0C51410B85609135373CC863"/>
        <w:category>
          <w:name w:val="General"/>
          <w:gallery w:val="placeholder"/>
        </w:category>
        <w:types>
          <w:type w:val="bbPlcHdr"/>
        </w:types>
        <w:behaviors>
          <w:behavior w:val="content"/>
        </w:behaviors>
        <w:guid w:val="{A1D3A1DC-8EBF-4FE3-849D-F9FADE558A47}"/>
      </w:docPartPr>
      <w:docPartBody>
        <w:p w:rsidR="009507C1" w:rsidRDefault="00F573F5" w:rsidP="00F573F5">
          <w:pPr>
            <w:pStyle w:val="BCB52C1D0C51410B85609135373CC863"/>
          </w:pPr>
          <w:r>
            <w:rPr>
              <w:rStyle w:val="PlaceholderText"/>
            </w:rPr>
            <w:t>Date</w:t>
          </w:r>
        </w:p>
      </w:docPartBody>
    </w:docPart>
    <w:docPart>
      <w:docPartPr>
        <w:name w:val="A87029A45356489BB8C1DAFC344802C7"/>
        <w:category>
          <w:name w:val="General"/>
          <w:gallery w:val="placeholder"/>
        </w:category>
        <w:types>
          <w:type w:val="bbPlcHdr"/>
        </w:types>
        <w:behaviors>
          <w:behavior w:val="content"/>
        </w:behaviors>
        <w:guid w:val="{7BAF78F3-243F-49EF-98D8-8455ADA0A438}"/>
      </w:docPartPr>
      <w:docPartBody>
        <w:p w:rsidR="00134584" w:rsidRDefault="00F36877" w:rsidP="00F36877">
          <w:pPr>
            <w:pStyle w:val="A87029A45356489BB8C1DAFC344802C7"/>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F5"/>
    <w:rsid w:val="00134584"/>
    <w:rsid w:val="009507C1"/>
    <w:rsid w:val="00F36877"/>
    <w:rsid w:val="00F57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877"/>
    <w:rPr>
      <w:color w:val="808080"/>
    </w:rPr>
  </w:style>
  <w:style w:type="paragraph" w:customStyle="1" w:styleId="4B9EE3626CCC4DCF94B3C723E71ED0FD">
    <w:name w:val="4B9EE3626CCC4DCF94B3C723E71ED0FD"/>
    <w:rsid w:val="00F573F5"/>
  </w:style>
  <w:style w:type="paragraph" w:customStyle="1" w:styleId="401F1F4F5F9F4F26BA5C339B4C3424F7">
    <w:name w:val="401F1F4F5F9F4F26BA5C339B4C3424F7"/>
    <w:rsid w:val="00F573F5"/>
  </w:style>
  <w:style w:type="paragraph" w:customStyle="1" w:styleId="818FEDAE550F4BC1962B725505F5F581">
    <w:name w:val="818FEDAE550F4BC1962B725505F5F581"/>
    <w:rsid w:val="00F573F5"/>
  </w:style>
  <w:style w:type="paragraph" w:customStyle="1" w:styleId="DF281735B32A49248650F3AE2C2162D5">
    <w:name w:val="DF281735B32A49248650F3AE2C2162D5"/>
    <w:rsid w:val="00F573F5"/>
  </w:style>
  <w:style w:type="paragraph" w:customStyle="1" w:styleId="13F65FBE7733482CBE9963A7A7F56B6E">
    <w:name w:val="13F65FBE7733482CBE9963A7A7F56B6E"/>
    <w:rsid w:val="00F573F5"/>
  </w:style>
  <w:style w:type="paragraph" w:customStyle="1" w:styleId="0C75EE3F3C6E4598B79FC501C86266DA">
    <w:name w:val="0C75EE3F3C6E4598B79FC501C86266DA"/>
    <w:rsid w:val="00F573F5"/>
  </w:style>
  <w:style w:type="paragraph" w:customStyle="1" w:styleId="1EF27B58C9FE4982A5A3AC3E370F12F5">
    <w:name w:val="1EF27B58C9FE4982A5A3AC3E370F12F5"/>
    <w:rsid w:val="00F573F5"/>
  </w:style>
  <w:style w:type="paragraph" w:customStyle="1" w:styleId="9CF2ECD6095949BBB39D7244DA8C377F">
    <w:name w:val="9CF2ECD6095949BBB39D7244DA8C377F"/>
    <w:rsid w:val="00F573F5"/>
  </w:style>
  <w:style w:type="paragraph" w:customStyle="1" w:styleId="10017B821879494D9EC02FC503643AD9">
    <w:name w:val="10017B821879494D9EC02FC503643AD9"/>
    <w:rsid w:val="00F573F5"/>
  </w:style>
  <w:style w:type="paragraph" w:customStyle="1" w:styleId="3289783E563842948B9991BA5C704FFB">
    <w:name w:val="3289783E563842948B9991BA5C704FFB"/>
    <w:rsid w:val="00F573F5"/>
  </w:style>
  <w:style w:type="paragraph" w:customStyle="1" w:styleId="0C4BA230DBDA479ABD06AC8C03EB045F">
    <w:name w:val="0C4BA230DBDA479ABD06AC8C03EB045F"/>
    <w:rsid w:val="00F573F5"/>
  </w:style>
  <w:style w:type="paragraph" w:customStyle="1" w:styleId="81E2D62507D24A6E888FD5709EF701CD">
    <w:name w:val="81E2D62507D24A6E888FD5709EF701CD"/>
    <w:rsid w:val="00F573F5"/>
  </w:style>
  <w:style w:type="paragraph" w:customStyle="1" w:styleId="21685B93FCE34FBEB08A3464F6505A01">
    <w:name w:val="21685B93FCE34FBEB08A3464F6505A01"/>
    <w:rsid w:val="00F573F5"/>
  </w:style>
  <w:style w:type="paragraph" w:customStyle="1" w:styleId="1E126F4862CF4DE48D2AAC21DAB3CBB0">
    <w:name w:val="1E126F4862CF4DE48D2AAC21DAB3CBB0"/>
    <w:rsid w:val="00F573F5"/>
  </w:style>
  <w:style w:type="paragraph" w:customStyle="1" w:styleId="89E040269C4646629596E9C025626F1D">
    <w:name w:val="89E040269C4646629596E9C025626F1D"/>
    <w:rsid w:val="00F573F5"/>
  </w:style>
  <w:style w:type="paragraph" w:customStyle="1" w:styleId="A552C9124B0849DA98C87A9CE70B46A6">
    <w:name w:val="A552C9124B0849DA98C87A9CE70B46A6"/>
    <w:rsid w:val="00F573F5"/>
  </w:style>
  <w:style w:type="paragraph" w:customStyle="1" w:styleId="E9AE565126C34441820E637D2159B515">
    <w:name w:val="E9AE565126C34441820E637D2159B515"/>
    <w:rsid w:val="00F573F5"/>
  </w:style>
  <w:style w:type="paragraph" w:customStyle="1" w:styleId="1C3C6AC3EFF94A618D83227D1A546D75">
    <w:name w:val="1C3C6AC3EFF94A618D83227D1A546D75"/>
    <w:rsid w:val="00F573F5"/>
  </w:style>
  <w:style w:type="paragraph" w:customStyle="1" w:styleId="F33E750174FC48CF82FE083E84E319F8">
    <w:name w:val="F33E750174FC48CF82FE083E84E319F8"/>
    <w:rsid w:val="00F573F5"/>
  </w:style>
  <w:style w:type="paragraph" w:customStyle="1" w:styleId="A145AFBE62AB44699D8BAAA55166AE0E">
    <w:name w:val="A145AFBE62AB44699D8BAAA55166AE0E"/>
    <w:rsid w:val="00F573F5"/>
  </w:style>
  <w:style w:type="paragraph" w:customStyle="1" w:styleId="5DD33AA579414559B10CFF5FB66B2C53">
    <w:name w:val="5DD33AA579414559B10CFF5FB66B2C53"/>
    <w:rsid w:val="00F573F5"/>
  </w:style>
  <w:style w:type="paragraph" w:customStyle="1" w:styleId="90EAFE9B75804B1BB1D670B4D23A8E4B">
    <w:name w:val="90EAFE9B75804B1BB1D670B4D23A8E4B"/>
    <w:rsid w:val="00F573F5"/>
  </w:style>
  <w:style w:type="paragraph" w:customStyle="1" w:styleId="CE2ADD588C4E4CC5B2212A5533723B92">
    <w:name w:val="CE2ADD588C4E4CC5B2212A5533723B92"/>
    <w:rsid w:val="00F573F5"/>
  </w:style>
  <w:style w:type="paragraph" w:customStyle="1" w:styleId="0CC77B2E98C54102B532B0B6298663EC">
    <w:name w:val="0CC77B2E98C54102B532B0B6298663EC"/>
    <w:rsid w:val="00F573F5"/>
  </w:style>
  <w:style w:type="paragraph" w:customStyle="1" w:styleId="943E77AFFD2147BEBFA7576499E98599">
    <w:name w:val="943E77AFFD2147BEBFA7576499E98599"/>
    <w:rsid w:val="00F573F5"/>
  </w:style>
  <w:style w:type="paragraph" w:customStyle="1" w:styleId="BD628DE4943445A0BB5B86E1D4177474">
    <w:name w:val="BD628DE4943445A0BB5B86E1D4177474"/>
    <w:rsid w:val="00F573F5"/>
  </w:style>
  <w:style w:type="paragraph" w:customStyle="1" w:styleId="348FDD8AA1FC48B882564CBB6038F70E">
    <w:name w:val="348FDD8AA1FC48B882564CBB6038F70E"/>
    <w:rsid w:val="00F573F5"/>
  </w:style>
  <w:style w:type="paragraph" w:customStyle="1" w:styleId="75A78D182C5E43FE8EFA8220121A5B2F">
    <w:name w:val="75A78D182C5E43FE8EFA8220121A5B2F"/>
    <w:rsid w:val="00F573F5"/>
  </w:style>
  <w:style w:type="paragraph" w:customStyle="1" w:styleId="F056E4D7703B4CBA9E75134746E878C5">
    <w:name w:val="F056E4D7703B4CBA9E75134746E878C5"/>
    <w:rsid w:val="00F573F5"/>
  </w:style>
  <w:style w:type="paragraph" w:customStyle="1" w:styleId="0F7F5F6C64E646BD942A74021D5C298D">
    <w:name w:val="0F7F5F6C64E646BD942A74021D5C298D"/>
    <w:rsid w:val="00F573F5"/>
  </w:style>
  <w:style w:type="paragraph" w:customStyle="1" w:styleId="22D772BA71BF4BD6AF6838A99DE2C635">
    <w:name w:val="22D772BA71BF4BD6AF6838A99DE2C635"/>
    <w:rsid w:val="00F573F5"/>
  </w:style>
  <w:style w:type="paragraph" w:customStyle="1" w:styleId="6EEA9F700CB345FFA6B32A8B6053CECF">
    <w:name w:val="6EEA9F700CB345FFA6B32A8B6053CECF"/>
    <w:rsid w:val="00F573F5"/>
  </w:style>
  <w:style w:type="paragraph" w:customStyle="1" w:styleId="670027767E61406E9F8ABE48DE02D0E5">
    <w:name w:val="670027767E61406E9F8ABE48DE02D0E5"/>
    <w:rsid w:val="00F573F5"/>
  </w:style>
  <w:style w:type="paragraph" w:customStyle="1" w:styleId="7324AE8BA5A2427EB1C04409FA3B7A5F">
    <w:name w:val="7324AE8BA5A2427EB1C04409FA3B7A5F"/>
    <w:rsid w:val="00F573F5"/>
  </w:style>
  <w:style w:type="paragraph" w:customStyle="1" w:styleId="9B0F9C351D4E4BE78CA5C16FFCC7F515">
    <w:name w:val="9B0F9C351D4E4BE78CA5C16FFCC7F515"/>
    <w:rsid w:val="00F573F5"/>
  </w:style>
  <w:style w:type="paragraph" w:customStyle="1" w:styleId="5716D5121D7E415E89E00BD0BB0E9AB2">
    <w:name w:val="5716D5121D7E415E89E00BD0BB0E9AB2"/>
    <w:rsid w:val="00F573F5"/>
  </w:style>
  <w:style w:type="paragraph" w:customStyle="1" w:styleId="A219B913347A4C07B1C760D15B550679">
    <w:name w:val="A219B913347A4C07B1C760D15B550679"/>
    <w:rsid w:val="00F573F5"/>
  </w:style>
  <w:style w:type="paragraph" w:customStyle="1" w:styleId="6FAD9061446041C59BFBA99BEB9174AA">
    <w:name w:val="6FAD9061446041C59BFBA99BEB9174AA"/>
    <w:rsid w:val="00F573F5"/>
  </w:style>
  <w:style w:type="paragraph" w:customStyle="1" w:styleId="DCA2FAC0C1FF429396BE3027B6CA9D8A">
    <w:name w:val="DCA2FAC0C1FF429396BE3027B6CA9D8A"/>
    <w:rsid w:val="00F573F5"/>
  </w:style>
  <w:style w:type="paragraph" w:customStyle="1" w:styleId="642705624F624D7E9D0B01C4A9A42F29">
    <w:name w:val="642705624F624D7E9D0B01C4A9A42F29"/>
    <w:rsid w:val="00F573F5"/>
  </w:style>
  <w:style w:type="paragraph" w:customStyle="1" w:styleId="AECB4049CA2E493EAC9D193EA7D3801F">
    <w:name w:val="AECB4049CA2E493EAC9D193EA7D3801F"/>
    <w:rsid w:val="00F573F5"/>
  </w:style>
  <w:style w:type="paragraph" w:customStyle="1" w:styleId="4B58F7C759834EB5B163EFD15F4F4EDB">
    <w:name w:val="4B58F7C759834EB5B163EFD15F4F4EDB"/>
    <w:rsid w:val="00F573F5"/>
  </w:style>
  <w:style w:type="paragraph" w:customStyle="1" w:styleId="AEF5299C05B840EB81E3C6380A4721C4">
    <w:name w:val="AEF5299C05B840EB81E3C6380A4721C4"/>
    <w:rsid w:val="00F573F5"/>
  </w:style>
  <w:style w:type="paragraph" w:customStyle="1" w:styleId="D0E7095792B444399DE1D895FF97622F">
    <w:name w:val="D0E7095792B444399DE1D895FF97622F"/>
    <w:rsid w:val="00F573F5"/>
  </w:style>
  <w:style w:type="paragraph" w:customStyle="1" w:styleId="94AF1114AB004015A1C658E58FCB5A0B">
    <w:name w:val="94AF1114AB004015A1C658E58FCB5A0B"/>
    <w:rsid w:val="00F573F5"/>
  </w:style>
  <w:style w:type="paragraph" w:customStyle="1" w:styleId="E6ABCCEE387748CE82403864DB5E8540">
    <w:name w:val="E6ABCCEE387748CE82403864DB5E8540"/>
    <w:rsid w:val="00F573F5"/>
  </w:style>
  <w:style w:type="paragraph" w:customStyle="1" w:styleId="CA28B8B6F6084D70AC4C4818292EFAFE">
    <w:name w:val="CA28B8B6F6084D70AC4C4818292EFAFE"/>
    <w:rsid w:val="00F573F5"/>
  </w:style>
  <w:style w:type="paragraph" w:customStyle="1" w:styleId="B04DAA44617A404BBC8E7E3A4AED6596">
    <w:name w:val="B04DAA44617A404BBC8E7E3A4AED6596"/>
    <w:rsid w:val="00F573F5"/>
  </w:style>
  <w:style w:type="paragraph" w:customStyle="1" w:styleId="C1EA8DD2C5994DA8819CB85C81048EB3">
    <w:name w:val="C1EA8DD2C5994DA8819CB85C81048EB3"/>
    <w:rsid w:val="00F573F5"/>
  </w:style>
  <w:style w:type="paragraph" w:customStyle="1" w:styleId="F0845AAD00894A408A301FA014BE24F0">
    <w:name w:val="F0845AAD00894A408A301FA014BE24F0"/>
    <w:rsid w:val="00F573F5"/>
  </w:style>
  <w:style w:type="paragraph" w:customStyle="1" w:styleId="F046880699384C81ADA95C4493A1D516">
    <w:name w:val="F046880699384C81ADA95C4493A1D516"/>
    <w:rsid w:val="00F573F5"/>
  </w:style>
  <w:style w:type="paragraph" w:customStyle="1" w:styleId="BB53507B27434DFBBD88846410CD9699">
    <w:name w:val="BB53507B27434DFBBD88846410CD9699"/>
    <w:rsid w:val="00F573F5"/>
  </w:style>
  <w:style w:type="paragraph" w:customStyle="1" w:styleId="32FABE0CBD18485BA0E7DBF20F7A9CCF">
    <w:name w:val="32FABE0CBD18485BA0E7DBF20F7A9CCF"/>
    <w:rsid w:val="00F573F5"/>
  </w:style>
  <w:style w:type="paragraph" w:customStyle="1" w:styleId="628EC2ECDF4848CB8F281D07ED43E745">
    <w:name w:val="628EC2ECDF4848CB8F281D07ED43E745"/>
    <w:rsid w:val="00F573F5"/>
  </w:style>
  <w:style w:type="paragraph" w:customStyle="1" w:styleId="B53765A6378747B8AA9DE9539E0968A7">
    <w:name w:val="B53765A6378747B8AA9DE9539E0968A7"/>
    <w:rsid w:val="00F573F5"/>
  </w:style>
  <w:style w:type="paragraph" w:customStyle="1" w:styleId="B24DDA57A4C746358CB8CB230334BAE5">
    <w:name w:val="B24DDA57A4C746358CB8CB230334BAE5"/>
    <w:rsid w:val="00F573F5"/>
  </w:style>
  <w:style w:type="paragraph" w:customStyle="1" w:styleId="BCB52C1D0C51410B85609135373CC863">
    <w:name w:val="BCB52C1D0C51410B85609135373CC863"/>
    <w:rsid w:val="00F573F5"/>
  </w:style>
  <w:style w:type="paragraph" w:customStyle="1" w:styleId="3FB4BCF8F0E048C9837B9817CB697D7B">
    <w:name w:val="3FB4BCF8F0E048C9837B9817CB697D7B"/>
    <w:rsid w:val="00F573F5"/>
  </w:style>
  <w:style w:type="paragraph" w:customStyle="1" w:styleId="136349FFE0254FD79E44E914564A078B">
    <w:name w:val="136349FFE0254FD79E44E914564A078B"/>
    <w:rsid w:val="00F573F5"/>
  </w:style>
  <w:style w:type="paragraph" w:customStyle="1" w:styleId="2BFA6C1D0A7B43ABA524E0AB5673B5E8">
    <w:name w:val="2BFA6C1D0A7B43ABA524E0AB5673B5E8"/>
    <w:rsid w:val="00F573F5"/>
  </w:style>
  <w:style w:type="paragraph" w:customStyle="1" w:styleId="477AFA5A82E94BB1A1C64235E697DEC0">
    <w:name w:val="477AFA5A82E94BB1A1C64235E697DEC0"/>
    <w:rsid w:val="00F573F5"/>
  </w:style>
  <w:style w:type="paragraph" w:customStyle="1" w:styleId="E97C1C94C1AD4E0FBC01AD1BC96978D0">
    <w:name w:val="E97C1C94C1AD4E0FBC01AD1BC96978D0"/>
    <w:rsid w:val="00F573F5"/>
  </w:style>
  <w:style w:type="paragraph" w:customStyle="1" w:styleId="A87029A45356489BB8C1DAFC344802C7">
    <w:name w:val="A87029A45356489BB8C1DAFC344802C7"/>
    <w:rsid w:val="00F3687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877"/>
    <w:rPr>
      <w:color w:val="808080"/>
    </w:rPr>
  </w:style>
  <w:style w:type="paragraph" w:customStyle="1" w:styleId="4B9EE3626CCC4DCF94B3C723E71ED0FD">
    <w:name w:val="4B9EE3626CCC4DCF94B3C723E71ED0FD"/>
    <w:rsid w:val="00F573F5"/>
  </w:style>
  <w:style w:type="paragraph" w:customStyle="1" w:styleId="401F1F4F5F9F4F26BA5C339B4C3424F7">
    <w:name w:val="401F1F4F5F9F4F26BA5C339B4C3424F7"/>
    <w:rsid w:val="00F573F5"/>
  </w:style>
  <w:style w:type="paragraph" w:customStyle="1" w:styleId="818FEDAE550F4BC1962B725505F5F581">
    <w:name w:val="818FEDAE550F4BC1962B725505F5F581"/>
    <w:rsid w:val="00F573F5"/>
  </w:style>
  <w:style w:type="paragraph" w:customStyle="1" w:styleId="DF281735B32A49248650F3AE2C2162D5">
    <w:name w:val="DF281735B32A49248650F3AE2C2162D5"/>
    <w:rsid w:val="00F573F5"/>
  </w:style>
  <w:style w:type="paragraph" w:customStyle="1" w:styleId="13F65FBE7733482CBE9963A7A7F56B6E">
    <w:name w:val="13F65FBE7733482CBE9963A7A7F56B6E"/>
    <w:rsid w:val="00F573F5"/>
  </w:style>
  <w:style w:type="paragraph" w:customStyle="1" w:styleId="0C75EE3F3C6E4598B79FC501C86266DA">
    <w:name w:val="0C75EE3F3C6E4598B79FC501C86266DA"/>
    <w:rsid w:val="00F573F5"/>
  </w:style>
  <w:style w:type="paragraph" w:customStyle="1" w:styleId="1EF27B58C9FE4982A5A3AC3E370F12F5">
    <w:name w:val="1EF27B58C9FE4982A5A3AC3E370F12F5"/>
    <w:rsid w:val="00F573F5"/>
  </w:style>
  <w:style w:type="paragraph" w:customStyle="1" w:styleId="9CF2ECD6095949BBB39D7244DA8C377F">
    <w:name w:val="9CF2ECD6095949BBB39D7244DA8C377F"/>
    <w:rsid w:val="00F573F5"/>
  </w:style>
  <w:style w:type="paragraph" w:customStyle="1" w:styleId="10017B821879494D9EC02FC503643AD9">
    <w:name w:val="10017B821879494D9EC02FC503643AD9"/>
    <w:rsid w:val="00F573F5"/>
  </w:style>
  <w:style w:type="paragraph" w:customStyle="1" w:styleId="3289783E563842948B9991BA5C704FFB">
    <w:name w:val="3289783E563842948B9991BA5C704FFB"/>
    <w:rsid w:val="00F573F5"/>
  </w:style>
  <w:style w:type="paragraph" w:customStyle="1" w:styleId="0C4BA230DBDA479ABD06AC8C03EB045F">
    <w:name w:val="0C4BA230DBDA479ABD06AC8C03EB045F"/>
    <w:rsid w:val="00F573F5"/>
  </w:style>
  <w:style w:type="paragraph" w:customStyle="1" w:styleId="81E2D62507D24A6E888FD5709EF701CD">
    <w:name w:val="81E2D62507D24A6E888FD5709EF701CD"/>
    <w:rsid w:val="00F573F5"/>
  </w:style>
  <w:style w:type="paragraph" w:customStyle="1" w:styleId="21685B93FCE34FBEB08A3464F6505A01">
    <w:name w:val="21685B93FCE34FBEB08A3464F6505A01"/>
    <w:rsid w:val="00F573F5"/>
  </w:style>
  <w:style w:type="paragraph" w:customStyle="1" w:styleId="1E126F4862CF4DE48D2AAC21DAB3CBB0">
    <w:name w:val="1E126F4862CF4DE48D2AAC21DAB3CBB0"/>
    <w:rsid w:val="00F573F5"/>
  </w:style>
  <w:style w:type="paragraph" w:customStyle="1" w:styleId="89E040269C4646629596E9C025626F1D">
    <w:name w:val="89E040269C4646629596E9C025626F1D"/>
    <w:rsid w:val="00F573F5"/>
  </w:style>
  <w:style w:type="paragraph" w:customStyle="1" w:styleId="A552C9124B0849DA98C87A9CE70B46A6">
    <w:name w:val="A552C9124B0849DA98C87A9CE70B46A6"/>
    <w:rsid w:val="00F573F5"/>
  </w:style>
  <w:style w:type="paragraph" w:customStyle="1" w:styleId="E9AE565126C34441820E637D2159B515">
    <w:name w:val="E9AE565126C34441820E637D2159B515"/>
    <w:rsid w:val="00F573F5"/>
  </w:style>
  <w:style w:type="paragraph" w:customStyle="1" w:styleId="1C3C6AC3EFF94A618D83227D1A546D75">
    <w:name w:val="1C3C6AC3EFF94A618D83227D1A546D75"/>
    <w:rsid w:val="00F573F5"/>
  </w:style>
  <w:style w:type="paragraph" w:customStyle="1" w:styleId="F33E750174FC48CF82FE083E84E319F8">
    <w:name w:val="F33E750174FC48CF82FE083E84E319F8"/>
    <w:rsid w:val="00F573F5"/>
  </w:style>
  <w:style w:type="paragraph" w:customStyle="1" w:styleId="A145AFBE62AB44699D8BAAA55166AE0E">
    <w:name w:val="A145AFBE62AB44699D8BAAA55166AE0E"/>
    <w:rsid w:val="00F573F5"/>
  </w:style>
  <w:style w:type="paragraph" w:customStyle="1" w:styleId="5DD33AA579414559B10CFF5FB66B2C53">
    <w:name w:val="5DD33AA579414559B10CFF5FB66B2C53"/>
    <w:rsid w:val="00F573F5"/>
  </w:style>
  <w:style w:type="paragraph" w:customStyle="1" w:styleId="90EAFE9B75804B1BB1D670B4D23A8E4B">
    <w:name w:val="90EAFE9B75804B1BB1D670B4D23A8E4B"/>
    <w:rsid w:val="00F573F5"/>
  </w:style>
  <w:style w:type="paragraph" w:customStyle="1" w:styleId="CE2ADD588C4E4CC5B2212A5533723B92">
    <w:name w:val="CE2ADD588C4E4CC5B2212A5533723B92"/>
    <w:rsid w:val="00F573F5"/>
  </w:style>
  <w:style w:type="paragraph" w:customStyle="1" w:styleId="0CC77B2E98C54102B532B0B6298663EC">
    <w:name w:val="0CC77B2E98C54102B532B0B6298663EC"/>
    <w:rsid w:val="00F573F5"/>
  </w:style>
  <w:style w:type="paragraph" w:customStyle="1" w:styleId="943E77AFFD2147BEBFA7576499E98599">
    <w:name w:val="943E77AFFD2147BEBFA7576499E98599"/>
    <w:rsid w:val="00F573F5"/>
  </w:style>
  <w:style w:type="paragraph" w:customStyle="1" w:styleId="BD628DE4943445A0BB5B86E1D4177474">
    <w:name w:val="BD628DE4943445A0BB5B86E1D4177474"/>
    <w:rsid w:val="00F573F5"/>
  </w:style>
  <w:style w:type="paragraph" w:customStyle="1" w:styleId="348FDD8AA1FC48B882564CBB6038F70E">
    <w:name w:val="348FDD8AA1FC48B882564CBB6038F70E"/>
    <w:rsid w:val="00F573F5"/>
  </w:style>
  <w:style w:type="paragraph" w:customStyle="1" w:styleId="75A78D182C5E43FE8EFA8220121A5B2F">
    <w:name w:val="75A78D182C5E43FE8EFA8220121A5B2F"/>
    <w:rsid w:val="00F573F5"/>
  </w:style>
  <w:style w:type="paragraph" w:customStyle="1" w:styleId="F056E4D7703B4CBA9E75134746E878C5">
    <w:name w:val="F056E4D7703B4CBA9E75134746E878C5"/>
    <w:rsid w:val="00F573F5"/>
  </w:style>
  <w:style w:type="paragraph" w:customStyle="1" w:styleId="0F7F5F6C64E646BD942A74021D5C298D">
    <w:name w:val="0F7F5F6C64E646BD942A74021D5C298D"/>
    <w:rsid w:val="00F573F5"/>
  </w:style>
  <w:style w:type="paragraph" w:customStyle="1" w:styleId="22D772BA71BF4BD6AF6838A99DE2C635">
    <w:name w:val="22D772BA71BF4BD6AF6838A99DE2C635"/>
    <w:rsid w:val="00F573F5"/>
  </w:style>
  <w:style w:type="paragraph" w:customStyle="1" w:styleId="6EEA9F700CB345FFA6B32A8B6053CECF">
    <w:name w:val="6EEA9F700CB345FFA6B32A8B6053CECF"/>
    <w:rsid w:val="00F573F5"/>
  </w:style>
  <w:style w:type="paragraph" w:customStyle="1" w:styleId="670027767E61406E9F8ABE48DE02D0E5">
    <w:name w:val="670027767E61406E9F8ABE48DE02D0E5"/>
    <w:rsid w:val="00F573F5"/>
  </w:style>
  <w:style w:type="paragraph" w:customStyle="1" w:styleId="7324AE8BA5A2427EB1C04409FA3B7A5F">
    <w:name w:val="7324AE8BA5A2427EB1C04409FA3B7A5F"/>
    <w:rsid w:val="00F573F5"/>
  </w:style>
  <w:style w:type="paragraph" w:customStyle="1" w:styleId="9B0F9C351D4E4BE78CA5C16FFCC7F515">
    <w:name w:val="9B0F9C351D4E4BE78CA5C16FFCC7F515"/>
    <w:rsid w:val="00F573F5"/>
  </w:style>
  <w:style w:type="paragraph" w:customStyle="1" w:styleId="5716D5121D7E415E89E00BD0BB0E9AB2">
    <w:name w:val="5716D5121D7E415E89E00BD0BB0E9AB2"/>
    <w:rsid w:val="00F573F5"/>
  </w:style>
  <w:style w:type="paragraph" w:customStyle="1" w:styleId="A219B913347A4C07B1C760D15B550679">
    <w:name w:val="A219B913347A4C07B1C760D15B550679"/>
    <w:rsid w:val="00F573F5"/>
  </w:style>
  <w:style w:type="paragraph" w:customStyle="1" w:styleId="6FAD9061446041C59BFBA99BEB9174AA">
    <w:name w:val="6FAD9061446041C59BFBA99BEB9174AA"/>
    <w:rsid w:val="00F573F5"/>
  </w:style>
  <w:style w:type="paragraph" w:customStyle="1" w:styleId="DCA2FAC0C1FF429396BE3027B6CA9D8A">
    <w:name w:val="DCA2FAC0C1FF429396BE3027B6CA9D8A"/>
    <w:rsid w:val="00F573F5"/>
  </w:style>
  <w:style w:type="paragraph" w:customStyle="1" w:styleId="642705624F624D7E9D0B01C4A9A42F29">
    <w:name w:val="642705624F624D7E9D0B01C4A9A42F29"/>
    <w:rsid w:val="00F573F5"/>
  </w:style>
  <w:style w:type="paragraph" w:customStyle="1" w:styleId="AECB4049CA2E493EAC9D193EA7D3801F">
    <w:name w:val="AECB4049CA2E493EAC9D193EA7D3801F"/>
    <w:rsid w:val="00F573F5"/>
  </w:style>
  <w:style w:type="paragraph" w:customStyle="1" w:styleId="4B58F7C759834EB5B163EFD15F4F4EDB">
    <w:name w:val="4B58F7C759834EB5B163EFD15F4F4EDB"/>
    <w:rsid w:val="00F573F5"/>
  </w:style>
  <w:style w:type="paragraph" w:customStyle="1" w:styleId="AEF5299C05B840EB81E3C6380A4721C4">
    <w:name w:val="AEF5299C05B840EB81E3C6380A4721C4"/>
    <w:rsid w:val="00F573F5"/>
  </w:style>
  <w:style w:type="paragraph" w:customStyle="1" w:styleId="D0E7095792B444399DE1D895FF97622F">
    <w:name w:val="D0E7095792B444399DE1D895FF97622F"/>
    <w:rsid w:val="00F573F5"/>
  </w:style>
  <w:style w:type="paragraph" w:customStyle="1" w:styleId="94AF1114AB004015A1C658E58FCB5A0B">
    <w:name w:val="94AF1114AB004015A1C658E58FCB5A0B"/>
    <w:rsid w:val="00F573F5"/>
  </w:style>
  <w:style w:type="paragraph" w:customStyle="1" w:styleId="E6ABCCEE387748CE82403864DB5E8540">
    <w:name w:val="E6ABCCEE387748CE82403864DB5E8540"/>
    <w:rsid w:val="00F573F5"/>
  </w:style>
  <w:style w:type="paragraph" w:customStyle="1" w:styleId="CA28B8B6F6084D70AC4C4818292EFAFE">
    <w:name w:val="CA28B8B6F6084D70AC4C4818292EFAFE"/>
    <w:rsid w:val="00F573F5"/>
  </w:style>
  <w:style w:type="paragraph" w:customStyle="1" w:styleId="B04DAA44617A404BBC8E7E3A4AED6596">
    <w:name w:val="B04DAA44617A404BBC8E7E3A4AED6596"/>
    <w:rsid w:val="00F573F5"/>
  </w:style>
  <w:style w:type="paragraph" w:customStyle="1" w:styleId="C1EA8DD2C5994DA8819CB85C81048EB3">
    <w:name w:val="C1EA8DD2C5994DA8819CB85C81048EB3"/>
    <w:rsid w:val="00F573F5"/>
  </w:style>
  <w:style w:type="paragraph" w:customStyle="1" w:styleId="F0845AAD00894A408A301FA014BE24F0">
    <w:name w:val="F0845AAD00894A408A301FA014BE24F0"/>
    <w:rsid w:val="00F573F5"/>
  </w:style>
  <w:style w:type="paragraph" w:customStyle="1" w:styleId="F046880699384C81ADA95C4493A1D516">
    <w:name w:val="F046880699384C81ADA95C4493A1D516"/>
    <w:rsid w:val="00F573F5"/>
  </w:style>
  <w:style w:type="paragraph" w:customStyle="1" w:styleId="BB53507B27434DFBBD88846410CD9699">
    <w:name w:val="BB53507B27434DFBBD88846410CD9699"/>
    <w:rsid w:val="00F573F5"/>
  </w:style>
  <w:style w:type="paragraph" w:customStyle="1" w:styleId="32FABE0CBD18485BA0E7DBF20F7A9CCF">
    <w:name w:val="32FABE0CBD18485BA0E7DBF20F7A9CCF"/>
    <w:rsid w:val="00F573F5"/>
  </w:style>
  <w:style w:type="paragraph" w:customStyle="1" w:styleId="628EC2ECDF4848CB8F281D07ED43E745">
    <w:name w:val="628EC2ECDF4848CB8F281D07ED43E745"/>
    <w:rsid w:val="00F573F5"/>
  </w:style>
  <w:style w:type="paragraph" w:customStyle="1" w:styleId="B53765A6378747B8AA9DE9539E0968A7">
    <w:name w:val="B53765A6378747B8AA9DE9539E0968A7"/>
    <w:rsid w:val="00F573F5"/>
  </w:style>
  <w:style w:type="paragraph" w:customStyle="1" w:styleId="B24DDA57A4C746358CB8CB230334BAE5">
    <w:name w:val="B24DDA57A4C746358CB8CB230334BAE5"/>
    <w:rsid w:val="00F573F5"/>
  </w:style>
  <w:style w:type="paragraph" w:customStyle="1" w:styleId="BCB52C1D0C51410B85609135373CC863">
    <w:name w:val="BCB52C1D0C51410B85609135373CC863"/>
    <w:rsid w:val="00F573F5"/>
  </w:style>
  <w:style w:type="paragraph" w:customStyle="1" w:styleId="3FB4BCF8F0E048C9837B9817CB697D7B">
    <w:name w:val="3FB4BCF8F0E048C9837B9817CB697D7B"/>
    <w:rsid w:val="00F573F5"/>
  </w:style>
  <w:style w:type="paragraph" w:customStyle="1" w:styleId="136349FFE0254FD79E44E914564A078B">
    <w:name w:val="136349FFE0254FD79E44E914564A078B"/>
    <w:rsid w:val="00F573F5"/>
  </w:style>
  <w:style w:type="paragraph" w:customStyle="1" w:styleId="2BFA6C1D0A7B43ABA524E0AB5673B5E8">
    <w:name w:val="2BFA6C1D0A7B43ABA524E0AB5673B5E8"/>
    <w:rsid w:val="00F573F5"/>
  </w:style>
  <w:style w:type="paragraph" w:customStyle="1" w:styleId="477AFA5A82E94BB1A1C64235E697DEC0">
    <w:name w:val="477AFA5A82E94BB1A1C64235E697DEC0"/>
    <w:rsid w:val="00F573F5"/>
  </w:style>
  <w:style w:type="paragraph" w:customStyle="1" w:styleId="E97C1C94C1AD4E0FBC01AD1BC96978D0">
    <w:name w:val="E97C1C94C1AD4E0FBC01AD1BC96978D0"/>
    <w:rsid w:val="00F573F5"/>
  </w:style>
  <w:style w:type="paragraph" w:customStyle="1" w:styleId="A87029A45356489BB8C1DAFC344802C7">
    <w:name w:val="A87029A45356489BB8C1DAFC344802C7"/>
    <w:rsid w:val="00F3687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14878-A29F-44B8-AB27-61B5E7A3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10</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Huynh</dc:creator>
  <cp:keywords/>
  <dc:description/>
  <cp:lastModifiedBy>Alex Huynh</cp:lastModifiedBy>
  <cp:revision>41</cp:revision>
  <dcterms:created xsi:type="dcterms:W3CDTF">2016-07-02T00:59:00Z</dcterms:created>
  <dcterms:modified xsi:type="dcterms:W3CDTF">2016-09-02T01:36:00Z</dcterms:modified>
</cp:coreProperties>
</file>