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1ADB5" w14:textId="0916EA5C" w:rsidR="0028300B" w:rsidRDefault="0028300B" w:rsidP="0028300B">
      <w:pPr>
        <w:spacing w:before="100" w:beforeAutospacing="1" w:after="100" w:afterAutospacing="1"/>
        <w:jc w:val="center"/>
        <w:rPr>
          <w:rFonts w:ascii="Calibri" w:hAnsi="Calibri" w:cs="Calibri"/>
          <w:b/>
          <w:bCs/>
          <w:i/>
          <w:iCs/>
          <w:color w:val="000000"/>
          <w:sz w:val="22"/>
          <w:szCs w:val="22"/>
          <w:shd w:val="clear" w:color="auto" w:fill="FFFFFF"/>
        </w:rPr>
      </w:pPr>
      <w:bookmarkStart w:id="0" w:name="_Hlk124761828"/>
      <w:r w:rsidRPr="0028300B">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28300B">
        <w:rPr>
          <w:rFonts w:ascii="Calibri" w:hAnsi="Calibri" w:cs="Calibri"/>
          <w:i/>
          <w:iCs/>
          <w:color w:val="000000"/>
          <w:sz w:val="22"/>
          <w:szCs w:val="22"/>
          <w:shd w:val="clear" w:color="auto" w:fill="FFFFFF"/>
        </w:rPr>
        <w:t xml:space="preserve">in </w:t>
      </w:r>
      <w:r w:rsidRPr="0028300B">
        <w:rPr>
          <w:rFonts w:ascii="Calibri" w:hAnsi="Calibri" w:cs="Calibri"/>
          <w:b/>
          <w:bCs/>
          <w:i/>
          <w:iCs/>
          <w:color w:val="000000"/>
          <w:sz w:val="22"/>
          <w:szCs w:val="22"/>
          <w:shd w:val="clear" w:color="auto" w:fill="FFFFFF"/>
        </w:rPr>
        <w:t>[square brackets in bold italics]</w:t>
      </w:r>
      <w:r w:rsidRPr="0028300B">
        <w:rPr>
          <w:rFonts w:ascii="Calibri" w:hAnsi="Calibri" w:cs="Calibri"/>
          <w:i/>
          <w:iCs/>
          <w:color w:val="000000"/>
          <w:sz w:val="22"/>
          <w:szCs w:val="22"/>
          <w:shd w:val="clear" w:color="auto" w:fill="FFFFFF"/>
        </w:rPr>
        <w:t xml:space="preserve"> and should be deleted. Instructions that are </w:t>
      </w:r>
      <w:bookmarkStart w:id="2" w:name="_Hlk124943552"/>
      <w:bookmarkEnd w:id="1"/>
      <w:r w:rsidRPr="0028300B">
        <w:rPr>
          <w:rFonts w:ascii="Calibri" w:hAnsi="Calibri" w:cs="Calibri"/>
          <w:i/>
          <w:iCs/>
          <w:color w:val="000000"/>
          <w:sz w:val="22"/>
          <w:szCs w:val="22"/>
          <w:shd w:val="clear" w:color="auto" w:fill="FFFFFF"/>
        </w:rPr>
        <w:t xml:space="preserve">in </w:t>
      </w:r>
      <w:r w:rsidRPr="0028300B">
        <w:rPr>
          <w:rFonts w:ascii="Calibri" w:hAnsi="Calibri" w:cs="Calibri"/>
          <w:b/>
          <w:bCs/>
          <w:i/>
          <w:iCs/>
          <w:sz w:val="22"/>
          <w:szCs w:val="22"/>
          <w:shd w:val="clear" w:color="auto" w:fill="FFFFFF"/>
        </w:rPr>
        <w:t>[</w:t>
      </w:r>
      <w:r w:rsidRPr="00B72EAB">
        <w:rPr>
          <w:rFonts w:ascii="Calibri" w:hAnsi="Calibri" w:cs="Calibri"/>
          <w:b/>
          <w:bCs/>
          <w:i/>
          <w:iCs/>
          <w:color w:val="0070C0"/>
          <w:sz w:val="22"/>
          <w:szCs w:val="22"/>
          <w:shd w:val="clear" w:color="auto" w:fill="FFFFFF"/>
        </w:rPr>
        <w:t>square brackets, bold italics, and are blue</w:t>
      </w:r>
      <w:r w:rsidRPr="0028300B">
        <w:rPr>
          <w:rFonts w:ascii="Calibri" w:hAnsi="Calibri" w:cs="Calibri"/>
          <w:b/>
          <w:bCs/>
          <w:i/>
          <w:iCs/>
          <w:sz w:val="22"/>
          <w:szCs w:val="22"/>
          <w:shd w:val="clear" w:color="auto" w:fill="FFFFFF"/>
        </w:rPr>
        <w:t>]</w:t>
      </w:r>
      <w:r w:rsidRPr="0028300B">
        <w:rPr>
          <w:rFonts w:ascii="Calibri" w:hAnsi="Calibri" w:cs="Calibri"/>
          <w:i/>
          <w:iCs/>
          <w:color w:val="000000"/>
          <w:sz w:val="22"/>
          <w:szCs w:val="22"/>
          <w:shd w:val="clear" w:color="auto" w:fill="FFFFFF"/>
        </w:rPr>
        <w:t xml:space="preserve"> need to be replaced with details specific to the study and changed to </w:t>
      </w:r>
      <w:r w:rsidRPr="0028300B">
        <w:rPr>
          <w:rFonts w:ascii="Calibri" w:hAnsi="Calibri" w:cs="Calibri"/>
          <w:color w:val="000000"/>
          <w:sz w:val="22"/>
          <w:szCs w:val="22"/>
          <w:shd w:val="clear" w:color="auto" w:fill="FFFFFF"/>
        </w:rPr>
        <w:t>black, un-bolded, un-italicized</w:t>
      </w:r>
      <w:r w:rsidRPr="0028300B">
        <w:rPr>
          <w:rFonts w:ascii="Calibri" w:hAnsi="Calibri" w:cs="Calibri"/>
          <w:i/>
          <w:iCs/>
          <w:color w:val="000000"/>
          <w:sz w:val="22"/>
          <w:szCs w:val="22"/>
          <w:shd w:val="clear" w:color="auto" w:fill="FFFFFF"/>
        </w:rPr>
        <w:t>, and removed from square brackets before uploading the material to the research ethics application.</w:t>
      </w:r>
      <w:bookmarkEnd w:id="2"/>
      <w:r w:rsidRPr="0028300B">
        <w:rPr>
          <w:rFonts w:ascii="Calibri" w:hAnsi="Calibri" w:cs="Calibri"/>
          <w:b/>
          <w:bCs/>
          <w:color w:val="000000"/>
          <w:sz w:val="22"/>
          <w:szCs w:val="22"/>
          <w:shd w:val="clear" w:color="auto" w:fill="FFFFFF"/>
        </w:rPr>
        <w:t> </w:t>
      </w:r>
      <w:r w:rsidRPr="0028300B">
        <w:rPr>
          <w:rFonts w:ascii="Calibri" w:hAnsi="Calibri" w:cs="Calibri"/>
          <w:b/>
          <w:bCs/>
          <w:i/>
          <w:iCs/>
          <w:color w:val="000000"/>
          <w:sz w:val="22"/>
          <w:szCs w:val="22"/>
          <w:shd w:val="clear" w:color="auto" w:fill="FFFFFF"/>
        </w:rPr>
        <w:t>Please also delete this instructional paragraph.</w:t>
      </w:r>
    </w:p>
    <w:p w14:paraId="1B9FDD27" w14:textId="77777777" w:rsidR="005B42F6" w:rsidRPr="005C0E5A" w:rsidRDefault="005B42F6" w:rsidP="005B42F6">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Information Letter and Consent Form for additional details**</w:t>
      </w:r>
    </w:p>
    <w:bookmarkEnd w:id="0"/>
    <w:p w14:paraId="1691BD64" w14:textId="77777777" w:rsidR="0028300B" w:rsidRPr="0028300B" w:rsidRDefault="0028300B" w:rsidP="0028300B">
      <w:pPr>
        <w:keepNext/>
        <w:keepLines/>
        <w:spacing w:before="480"/>
        <w:outlineLvl w:val="0"/>
        <w:rPr>
          <w:rFonts w:asciiTheme="minorHAnsi" w:eastAsiaTheme="majorEastAsia" w:hAnsiTheme="minorHAnsi" w:cstheme="minorHAnsi"/>
          <w:b/>
          <w:bCs/>
          <w:sz w:val="22"/>
          <w:szCs w:val="22"/>
        </w:rPr>
      </w:pPr>
      <w:r w:rsidRPr="0028300B">
        <w:rPr>
          <w:rFonts w:asciiTheme="minorHAnsi" w:eastAsiaTheme="majorEastAsia" w:hAnsiTheme="minorHAnsi" w:cstheme="minorHAnsi"/>
          <w:b/>
          <w:bCs/>
          <w:sz w:val="22"/>
          <w:szCs w:val="22"/>
        </w:rPr>
        <w:t>SAMPLE INFORMATION LETTER for Research Involving fMRI</w:t>
      </w:r>
    </w:p>
    <w:p w14:paraId="701B677D" w14:textId="77777777" w:rsidR="0028300B" w:rsidRPr="0028300B" w:rsidRDefault="0028300B" w:rsidP="0028300B">
      <w:pPr>
        <w:jc w:val="center"/>
        <w:rPr>
          <w:rFonts w:asciiTheme="minorHAnsi" w:hAnsiTheme="minorHAnsi" w:cstheme="minorHAnsi"/>
          <w:b/>
          <w:sz w:val="22"/>
          <w:szCs w:val="22"/>
        </w:rPr>
      </w:pPr>
    </w:p>
    <w:p w14:paraId="665E0F28" w14:textId="77777777" w:rsidR="0028300B" w:rsidRPr="0028300B" w:rsidRDefault="0028300B" w:rsidP="0028300B">
      <w:pPr>
        <w:rPr>
          <w:rFonts w:asciiTheme="minorHAnsi" w:hAnsiTheme="minorHAnsi" w:cstheme="minorHAnsi"/>
          <w:sz w:val="22"/>
          <w:szCs w:val="22"/>
        </w:rPr>
      </w:pPr>
      <w:r w:rsidRPr="0028300B">
        <w:rPr>
          <w:rFonts w:asciiTheme="minorHAnsi" w:hAnsiTheme="minorHAnsi" w:cstheme="minorHAnsi"/>
          <w:b/>
          <w:sz w:val="22"/>
          <w:szCs w:val="22"/>
        </w:rPr>
        <w:t xml:space="preserve">Project Title: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insert title</w:t>
      </w:r>
      <w:r w:rsidRPr="0028300B">
        <w:rPr>
          <w:rFonts w:asciiTheme="minorHAnsi" w:hAnsiTheme="minorHAnsi" w:cstheme="minorHAnsi"/>
          <w:b/>
          <w:i/>
          <w:sz w:val="22"/>
          <w:szCs w:val="22"/>
        </w:rPr>
        <w:t>]</w:t>
      </w:r>
    </w:p>
    <w:p w14:paraId="41786F56" w14:textId="77777777" w:rsidR="0028300B" w:rsidRPr="0028300B" w:rsidRDefault="0028300B" w:rsidP="0028300B">
      <w:pPr>
        <w:jc w:val="both"/>
        <w:rPr>
          <w:rFonts w:asciiTheme="minorHAnsi" w:hAnsiTheme="minorHAnsi" w:cstheme="minorHAnsi"/>
          <w:b/>
          <w:i/>
          <w:sz w:val="22"/>
          <w:szCs w:val="22"/>
        </w:rPr>
      </w:pPr>
      <w:r w:rsidRPr="0028300B">
        <w:rPr>
          <w:rFonts w:asciiTheme="minorHAnsi" w:hAnsiTheme="minorHAnsi" w:cstheme="minorHAnsi"/>
          <w:b/>
          <w:sz w:val="22"/>
          <w:szCs w:val="22"/>
        </w:rPr>
        <w:t xml:space="preserve">Principal Investigator (or Faculty Supervisor):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insert name, department, phone, University of Waterloo email address</w:t>
      </w:r>
      <w:r w:rsidRPr="0028300B">
        <w:rPr>
          <w:rFonts w:asciiTheme="minorHAnsi" w:hAnsiTheme="minorHAnsi" w:cstheme="minorHAnsi"/>
          <w:b/>
          <w:i/>
          <w:sz w:val="22"/>
          <w:szCs w:val="22"/>
        </w:rPr>
        <w:t>]</w:t>
      </w:r>
    </w:p>
    <w:p w14:paraId="44540F1B" w14:textId="77777777" w:rsidR="0028300B" w:rsidRPr="0028300B" w:rsidRDefault="0028300B" w:rsidP="0028300B">
      <w:pPr>
        <w:jc w:val="both"/>
        <w:rPr>
          <w:rFonts w:asciiTheme="minorHAnsi" w:hAnsiTheme="minorHAnsi" w:cstheme="minorHAnsi"/>
          <w:b/>
          <w:sz w:val="22"/>
          <w:szCs w:val="22"/>
        </w:rPr>
      </w:pPr>
      <w:r w:rsidRPr="0028300B">
        <w:rPr>
          <w:rFonts w:asciiTheme="minorHAnsi" w:hAnsiTheme="minorHAnsi" w:cstheme="minorHAnsi"/>
          <w:b/>
          <w:sz w:val="22"/>
          <w:szCs w:val="22"/>
        </w:rPr>
        <w:t xml:space="preserve">Student Investigator(s):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insert names, department, University of Waterloo email address</w:t>
      </w:r>
      <w:r w:rsidRPr="0028300B">
        <w:rPr>
          <w:rFonts w:asciiTheme="minorHAnsi" w:hAnsiTheme="minorHAnsi" w:cstheme="minorHAnsi"/>
          <w:b/>
          <w:i/>
          <w:sz w:val="22"/>
          <w:szCs w:val="22"/>
        </w:rPr>
        <w:t>]</w:t>
      </w:r>
    </w:p>
    <w:p w14:paraId="67D468FB" w14:textId="77777777" w:rsidR="0028300B" w:rsidRPr="0028300B" w:rsidRDefault="0028300B" w:rsidP="0028300B">
      <w:pPr>
        <w:jc w:val="both"/>
        <w:rPr>
          <w:rFonts w:asciiTheme="minorHAnsi" w:hAnsiTheme="minorHAnsi" w:cstheme="minorHAnsi"/>
          <w:b/>
          <w:i/>
          <w:sz w:val="22"/>
          <w:szCs w:val="22"/>
        </w:rPr>
      </w:pPr>
    </w:p>
    <w:p w14:paraId="5ACC4DC8" w14:textId="77777777" w:rsidR="0028300B" w:rsidRPr="0028300B" w:rsidRDefault="0028300B" w:rsidP="0028300B">
      <w:pPr>
        <w:rPr>
          <w:rFonts w:asciiTheme="minorHAnsi" w:hAnsiTheme="minorHAnsi" w:cstheme="minorHAnsi"/>
          <w:b/>
          <w:iCs/>
          <w:sz w:val="22"/>
          <w:szCs w:val="22"/>
        </w:rPr>
      </w:pPr>
      <w:r w:rsidRPr="0028300B">
        <w:rPr>
          <w:rFonts w:asciiTheme="minorHAnsi" w:hAnsiTheme="minorHAnsi" w:cstheme="minorHAnsi"/>
          <w:sz w:val="22"/>
          <w:szCs w:val="22"/>
        </w:rPr>
        <w:t>This letter explains what the study is about, possible risks and benefits, and your rights as a research participant. You may print/save a copy for your records. If you do not understand something in the letter, please ask one of the investigators before consenting to participate.</w:t>
      </w:r>
    </w:p>
    <w:p w14:paraId="6AD0E15F" w14:textId="77777777" w:rsidR="0028300B" w:rsidRPr="0028300B" w:rsidRDefault="0028300B" w:rsidP="0028300B">
      <w:pPr>
        <w:keepNext/>
        <w:keepLines/>
        <w:spacing w:before="200"/>
        <w:outlineLvl w:val="1"/>
        <w:rPr>
          <w:rFonts w:asciiTheme="minorHAnsi" w:eastAsiaTheme="majorEastAsia" w:hAnsiTheme="minorHAnsi" w:cstheme="minorHAnsi"/>
          <w:b/>
          <w:bCs/>
          <w:sz w:val="22"/>
          <w:szCs w:val="22"/>
        </w:rPr>
      </w:pPr>
      <w:r w:rsidRPr="0028300B">
        <w:rPr>
          <w:rFonts w:asciiTheme="minorHAnsi" w:eastAsiaTheme="majorEastAsia" w:hAnsiTheme="minorHAnsi" w:cstheme="minorHAnsi"/>
          <w:b/>
          <w:bCs/>
          <w:sz w:val="22"/>
          <w:szCs w:val="22"/>
        </w:rPr>
        <w:t>Study purpose:</w:t>
      </w:r>
    </w:p>
    <w:p w14:paraId="6A62F30B" w14:textId="77777777" w:rsidR="0028300B" w:rsidRPr="0028300B" w:rsidRDefault="0028300B" w:rsidP="0028300B">
      <w:pPr>
        <w:jc w:val="both"/>
        <w:rPr>
          <w:rFonts w:asciiTheme="minorHAnsi" w:hAnsiTheme="minorHAnsi" w:cstheme="minorHAnsi"/>
          <w:b/>
          <w:i/>
          <w:sz w:val="22"/>
          <w:szCs w:val="22"/>
        </w:rPr>
      </w:pPr>
    </w:p>
    <w:p w14:paraId="7112DECF" w14:textId="77777777" w:rsidR="0028300B" w:rsidRPr="0028300B" w:rsidRDefault="0028300B" w:rsidP="0028300B">
      <w:pPr>
        <w:jc w:val="both"/>
        <w:rPr>
          <w:rFonts w:asciiTheme="minorHAnsi" w:hAnsiTheme="minorHAnsi" w:cstheme="minorHAnsi"/>
          <w:b/>
          <w:i/>
          <w:sz w:val="22"/>
          <w:szCs w:val="22"/>
        </w:rPr>
      </w:pP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Give a brief description in lay language of the purpose of the study</w:t>
      </w:r>
      <w:r w:rsidRPr="0028300B">
        <w:rPr>
          <w:rFonts w:asciiTheme="minorHAnsi" w:hAnsiTheme="minorHAnsi" w:cstheme="minorHAnsi"/>
          <w:b/>
          <w:i/>
          <w:sz w:val="22"/>
          <w:szCs w:val="22"/>
        </w:rPr>
        <w:t>]</w:t>
      </w:r>
    </w:p>
    <w:p w14:paraId="7BFAA807" w14:textId="77777777" w:rsidR="0028300B" w:rsidRPr="0028300B" w:rsidRDefault="0028300B" w:rsidP="0028300B">
      <w:pPr>
        <w:keepNext/>
        <w:keepLines/>
        <w:spacing w:before="200"/>
        <w:outlineLvl w:val="1"/>
        <w:rPr>
          <w:rFonts w:asciiTheme="minorHAnsi" w:eastAsiaTheme="majorEastAsia" w:hAnsiTheme="minorHAnsi" w:cstheme="minorHAnsi"/>
          <w:b/>
          <w:bCs/>
          <w:sz w:val="22"/>
          <w:szCs w:val="22"/>
        </w:rPr>
      </w:pPr>
      <w:r w:rsidRPr="0028300B">
        <w:rPr>
          <w:rFonts w:asciiTheme="minorHAnsi" w:eastAsiaTheme="majorEastAsia" w:hAnsiTheme="minorHAnsi" w:cstheme="minorHAnsi"/>
          <w:b/>
          <w:bCs/>
          <w:sz w:val="22"/>
          <w:szCs w:val="22"/>
        </w:rPr>
        <w:t>Procedures:</w:t>
      </w:r>
    </w:p>
    <w:p w14:paraId="5A0D060F" w14:textId="77777777" w:rsidR="0028300B" w:rsidRPr="0028300B" w:rsidRDefault="0028300B" w:rsidP="0028300B">
      <w:pPr>
        <w:jc w:val="both"/>
        <w:rPr>
          <w:rFonts w:asciiTheme="minorHAnsi" w:hAnsiTheme="minorHAnsi" w:cstheme="minorHAnsi"/>
          <w:sz w:val="22"/>
          <w:szCs w:val="22"/>
        </w:rPr>
      </w:pPr>
    </w:p>
    <w:p w14:paraId="40AE4E7B" w14:textId="5970B432" w:rsidR="0028300B" w:rsidRPr="0028300B" w:rsidRDefault="0028300B" w:rsidP="0028300B">
      <w:pPr>
        <w:jc w:val="both"/>
        <w:rPr>
          <w:rFonts w:asciiTheme="minorHAnsi" w:hAnsiTheme="minorHAnsi" w:cstheme="minorHAnsi"/>
          <w:sz w:val="22"/>
          <w:szCs w:val="22"/>
        </w:rPr>
      </w:pPr>
      <w:r w:rsidRPr="0028300B">
        <w:rPr>
          <w:rFonts w:asciiTheme="minorHAnsi" w:hAnsiTheme="minorHAnsi" w:cstheme="minorHAnsi"/>
          <w:sz w:val="22"/>
          <w:szCs w:val="22"/>
        </w:rPr>
        <w:t xml:space="preserve">If you agree to participate, you will have images collected of your brain while you perform various tasks: </w:t>
      </w:r>
      <w:r w:rsidRPr="0028300B">
        <w:rPr>
          <w:rFonts w:asciiTheme="minorHAnsi" w:hAnsiTheme="minorHAnsi" w:cstheme="minorHAnsi"/>
          <w:b/>
          <w:bCs/>
          <w:i/>
          <w:iCs/>
          <w:sz w:val="22"/>
          <w:szCs w:val="22"/>
        </w:rPr>
        <w:t>[</w:t>
      </w:r>
      <w:r w:rsidRPr="00B72EAB">
        <w:rPr>
          <w:rFonts w:asciiTheme="minorHAnsi" w:hAnsiTheme="minorHAnsi" w:cstheme="minorHAnsi"/>
          <w:b/>
          <w:bCs/>
          <w:i/>
          <w:iCs/>
          <w:color w:val="0070C0"/>
          <w:sz w:val="22"/>
          <w:szCs w:val="22"/>
        </w:rPr>
        <w:t>outline the tasks in the sequence in which they will be done</w:t>
      </w:r>
      <w:r w:rsidRPr="0028300B">
        <w:rPr>
          <w:rFonts w:asciiTheme="minorHAnsi" w:hAnsiTheme="minorHAnsi" w:cstheme="minorHAnsi"/>
          <w:b/>
          <w:bCs/>
          <w:i/>
          <w:iCs/>
          <w:sz w:val="22"/>
          <w:szCs w:val="22"/>
        </w:rPr>
        <w:t>]</w:t>
      </w:r>
      <w:r w:rsidRPr="0028300B">
        <w:rPr>
          <w:rFonts w:asciiTheme="minorHAnsi" w:hAnsiTheme="minorHAnsi" w:cstheme="minorHAnsi"/>
          <w:sz w:val="22"/>
          <w:szCs w:val="22"/>
        </w:rPr>
        <w:t xml:space="preserve">. You will have the task(s) explained to you by the Principal Investigator </w:t>
      </w:r>
      <w:r w:rsidRPr="0028300B">
        <w:rPr>
          <w:rFonts w:asciiTheme="minorHAnsi" w:hAnsiTheme="minorHAnsi" w:cstheme="minorHAnsi"/>
          <w:b/>
          <w:bCs/>
          <w:i/>
          <w:iCs/>
          <w:sz w:val="22"/>
          <w:szCs w:val="22"/>
        </w:rPr>
        <w:t>[</w:t>
      </w:r>
      <w:r w:rsidRPr="00B72EAB">
        <w:rPr>
          <w:rFonts w:asciiTheme="minorHAnsi" w:hAnsiTheme="minorHAnsi" w:cstheme="minorHAnsi"/>
          <w:b/>
          <w:bCs/>
          <w:i/>
          <w:iCs/>
          <w:color w:val="0070C0"/>
          <w:sz w:val="22"/>
          <w:szCs w:val="22"/>
        </w:rPr>
        <w:t>insert name of princip</w:t>
      </w:r>
      <w:r w:rsidR="004D765D">
        <w:rPr>
          <w:rFonts w:asciiTheme="minorHAnsi" w:hAnsiTheme="minorHAnsi" w:cstheme="minorHAnsi"/>
          <w:b/>
          <w:bCs/>
          <w:i/>
          <w:iCs/>
          <w:color w:val="0070C0"/>
          <w:sz w:val="22"/>
          <w:szCs w:val="22"/>
        </w:rPr>
        <w:t>al</w:t>
      </w:r>
      <w:r w:rsidRPr="00B72EAB">
        <w:rPr>
          <w:rFonts w:asciiTheme="minorHAnsi" w:hAnsiTheme="minorHAnsi" w:cstheme="minorHAnsi"/>
          <w:b/>
          <w:bCs/>
          <w:i/>
          <w:iCs/>
          <w:color w:val="0070C0"/>
          <w:sz w:val="22"/>
          <w:szCs w:val="22"/>
        </w:rPr>
        <w:t xml:space="preserve"> investigator</w:t>
      </w:r>
      <w:r w:rsidRPr="0028300B">
        <w:rPr>
          <w:rFonts w:asciiTheme="minorHAnsi" w:hAnsiTheme="minorHAnsi" w:cstheme="minorHAnsi"/>
          <w:b/>
          <w:bCs/>
          <w:i/>
          <w:iCs/>
          <w:sz w:val="22"/>
          <w:szCs w:val="22"/>
        </w:rPr>
        <w:t>]</w:t>
      </w:r>
      <w:r w:rsidRPr="0028300B">
        <w:rPr>
          <w:rFonts w:asciiTheme="minorHAnsi" w:hAnsiTheme="minorHAnsi" w:cstheme="minorHAnsi"/>
          <w:sz w:val="22"/>
          <w:szCs w:val="22"/>
        </w:rPr>
        <w:t xml:space="preserve"> and the scans will be collected by a Grand River Hospital (GRH)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technician. The entire session should take approximately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insert time</w:t>
      </w:r>
      <w:r w:rsidRPr="0028300B">
        <w:rPr>
          <w:rFonts w:asciiTheme="minorHAnsi" w:hAnsiTheme="minorHAnsi" w:cstheme="minorHAnsi"/>
          <w:b/>
          <w:i/>
          <w:sz w:val="22"/>
          <w:szCs w:val="22"/>
        </w:rPr>
        <w:t>]</w:t>
      </w:r>
      <w:r w:rsidRPr="0028300B">
        <w:rPr>
          <w:rFonts w:asciiTheme="minorHAnsi" w:hAnsiTheme="minorHAnsi" w:cstheme="minorHAnsi"/>
          <w:sz w:val="22"/>
          <w:szCs w:val="22"/>
        </w:rPr>
        <w:t>.</w:t>
      </w:r>
    </w:p>
    <w:p w14:paraId="7A05A723" w14:textId="77777777" w:rsidR="0028300B" w:rsidRPr="0028300B" w:rsidRDefault="0028300B" w:rsidP="0028300B">
      <w:pPr>
        <w:keepNext/>
        <w:keepLines/>
        <w:spacing w:before="200"/>
        <w:outlineLvl w:val="1"/>
        <w:rPr>
          <w:rFonts w:asciiTheme="minorHAnsi" w:eastAsiaTheme="majorEastAsia" w:hAnsiTheme="minorHAnsi" w:cstheme="minorHAnsi"/>
          <w:b/>
          <w:bCs/>
          <w:sz w:val="22"/>
          <w:szCs w:val="22"/>
        </w:rPr>
      </w:pPr>
      <w:r w:rsidRPr="0028300B">
        <w:rPr>
          <w:rFonts w:asciiTheme="minorHAnsi" w:eastAsiaTheme="majorEastAsia" w:hAnsiTheme="minorHAnsi" w:cstheme="minorHAnsi"/>
          <w:b/>
          <w:bCs/>
          <w:sz w:val="22"/>
          <w:szCs w:val="22"/>
        </w:rPr>
        <w:t>Participation steps:</w:t>
      </w:r>
    </w:p>
    <w:p w14:paraId="45E9DD7B" w14:textId="77777777" w:rsidR="0028300B" w:rsidRPr="0028300B" w:rsidRDefault="0028300B" w:rsidP="0028300B">
      <w:pPr>
        <w:jc w:val="both"/>
        <w:rPr>
          <w:rFonts w:asciiTheme="minorHAnsi" w:hAnsiTheme="minorHAnsi" w:cstheme="minorHAnsi"/>
          <w:sz w:val="22"/>
          <w:szCs w:val="22"/>
        </w:rPr>
      </w:pPr>
    </w:p>
    <w:p w14:paraId="37E28396" w14:textId="77777777" w:rsidR="0028300B" w:rsidRPr="0028300B" w:rsidRDefault="0028300B" w:rsidP="0028300B">
      <w:pPr>
        <w:numPr>
          <w:ilvl w:val="0"/>
          <w:numId w:val="1"/>
        </w:numPr>
        <w:jc w:val="both"/>
        <w:rPr>
          <w:rFonts w:asciiTheme="minorHAnsi" w:hAnsiTheme="minorHAnsi" w:cstheme="minorHAnsi"/>
          <w:sz w:val="22"/>
          <w:szCs w:val="22"/>
        </w:rPr>
      </w:pPr>
      <w:r w:rsidRPr="0028300B">
        <w:rPr>
          <w:rFonts w:asciiTheme="minorHAnsi" w:hAnsiTheme="minorHAnsi" w:cstheme="minorHAnsi"/>
          <w:sz w:val="22"/>
          <w:szCs w:val="22"/>
        </w:rPr>
        <w:t>You will begin by filling out a checklist to confirm you are an eligible participant.</w:t>
      </w:r>
    </w:p>
    <w:p w14:paraId="07DEEB69" w14:textId="77777777" w:rsidR="0028300B" w:rsidRPr="0028300B" w:rsidRDefault="0028300B" w:rsidP="0028300B">
      <w:pPr>
        <w:numPr>
          <w:ilvl w:val="0"/>
          <w:numId w:val="1"/>
        </w:numPr>
        <w:jc w:val="both"/>
        <w:rPr>
          <w:rFonts w:asciiTheme="minorHAnsi" w:hAnsiTheme="minorHAnsi" w:cstheme="minorHAnsi"/>
          <w:sz w:val="22"/>
          <w:szCs w:val="22"/>
        </w:rPr>
      </w:pPr>
      <w:r w:rsidRPr="0028300B">
        <w:rPr>
          <w:rFonts w:asciiTheme="minorHAnsi" w:hAnsiTheme="minorHAnsi" w:cstheme="minorHAnsi"/>
          <w:sz w:val="22"/>
          <w:szCs w:val="22"/>
        </w:rPr>
        <w:t>The procedure for the scanning session will be explained to you.</w:t>
      </w:r>
    </w:p>
    <w:p w14:paraId="0DF9CD6D" w14:textId="77777777" w:rsidR="0028300B" w:rsidRPr="0028300B" w:rsidRDefault="0028300B" w:rsidP="0028300B">
      <w:pPr>
        <w:numPr>
          <w:ilvl w:val="0"/>
          <w:numId w:val="1"/>
        </w:numPr>
        <w:jc w:val="both"/>
        <w:rPr>
          <w:rFonts w:asciiTheme="minorHAnsi" w:hAnsiTheme="minorHAnsi" w:cstheme="minorHAnsi"/>
          <w:sz w:val="22"/>
          <w:szCs w:val="22"/>
        </w:rPr>
      </w:pPr>
      <w:r w:rsidRPr="0028300B">
        <w:rPr>
          <w:rFonts w:asciiTheme="minorHAnsi" w:hAnsiTheme="minorHAnsi" w:cstheme="minorHAnsi"/>
          <w:sz w:val="22"/>
          <w:szCs w:val="22"/>
        </w:rPr>
        <w:t>You will be given ear plugs to protect your ears from the noise of the magnet.</w:t>
      </w:r>
    </w:p>
    <w:p w14:paraId="434A7D81" w14:textId="77777777" w:rsidR="0028300B" w:rsidRPr="0028300B" w:rsidRDefault="0028300B" w:rsidP="0028300B">
      <w:pPr>
        <w:numPr>
          <w:ilvl w:val="0"/>
          <w:numId w:val="1"/>
        </w:numPr>
        <w:jc w:val="both"/>
        <w:rPr>
          <w:rFonts w:asciiTheme="minorHAnsi" w:hAnsiTheme="minorHAnsi" w:cstheme="minorHAnsi"/>
          <w:sz w:val="22"/>
          <w:szCs w:val="22"/>
        </w:rPr>
      </w:pPr>
      <w:r w:rsidRPr="0028300B">
        <w:rPr>
          <w:rFonts w:asciiTheme="minorHAnsi" w:hAnsiTheme="minorHAnsi" w:cstheme="minorHAnsi"/>
          <w:sz w:val="22"/>
          <w:szCs w:val="22"/>
        </w:rPr>
        <w:t xml:space="preserve">You will be asked to lie on your back on the well-padded bed of the MRI machine. A cylindrical coil will be slid into place. This coil does not touch any part of your head but will surround your head. Above this coil are goggles that you can look through (they are not worn like a pair of glasses would be but sit above your eyes without touching you at all). The goggles have LCD screens in them, and this is how we present visual stimuli to you in the magnet. You will be asked if you are comfortable at which point the GRH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technician will move you into the MRI machine.</w:t>
      </w:r>
    </w:p>
    <w:p w14:paraId="1BBD8C77" w14:textId="735CD182" w:rsidR="0028300B" w:rsidRPr="0028300B" w:rsidRDefault="0028300B" w:rsidP="0028300B">
      <w:pPr>
        <w:numPr>
          <w:ilvl w:val="0"/>
          <w:numId w:val="1"/>
        </w:numPr>
        <w:jc w:val="both"/>
        <w:rPr>
          <w:rFonts w:asciiTheme="minorHAnsi" w:hAnsiTheme="minorHAnsi" w:cstheme="minorHAnsi"/>
          <w:sz w:val="22"/>
          <w:szCs w:val="22"/>
        </w:rPr>
      </w:pPr>
      <w:r w:rsidRPr="0028300B">
        <w:rPr>
          <w:rFonts w:asciiTheme="minorHAnsi" w:hAnsiTheme="minorHAnsi" w:cstheme="minorHAnsi"/>
          <w:sz w:val="22"/>
          <w:szCs w:val="22"/>
        </w:rPr>
        <w:t xml:space="preserve">You will have multiple scans (these are called ‘runs’), each lasting approximately 5 to 7 minutes. Between runs you are not required to do anything and will be able to relax. The time between runs is usually around 1 to 2 minutes. During each run you will be asked to keep your head still. To help you do this, we will pack foam or </w:t>
      </w:r>
      <w:r w:rsidR="00B72EAB">
        <w:rPr>
          <w:rFonts w:asciiTheme="minorHAnsi" w:hAnsiTheme="minorHAnsi" w:cstheme="minorHAnsi"/>
          <w:sz w:val="22"/>
          <w:szCs w:val="22"/>
        </w:rPr>
        <w:t>shape-able</w:t>
      </w:r>
      <w:r w:rsidR="00B72EAB" w:rsidRPr="0028300B">
        <w:rPr>
          <w:rFonts w:asciiTheme="minorHAnsi" w:hAnsiTheme="minorHAnsi" w:cstheme="minorHAnsi"/>
          <w:sz w:val="22"/>
          <w:szCs w:val="22"/>
        </w:rPr>
        <w:t xml:space="preserve"> </w:t>
      </w:r>
      <w:r w:rsidRPr="0028300B">
        <w:rPr>
          <w:rFonts w:asciiTheme="minorHAnsi" w:hAnsiTheme="minorHAnsi" w:cstheme="minorHAnsi"/>
          <w:sz w:val="22"/>
          <w:szCs w:val="22"/>
        </w:rPr>
        <w:t xml:space="preserve">material around your head. </w:t>
      </w:r>
    </w:p>
    <w:p w14:paraId="51C27976" w14:textId="77777777" w:rsidR="0028300B" w:rsidRPr="0028300B" w:rsidRDefault="0028300B" w:rsidP="0028300B">
      <w:pPr>
        <w:numPr>
          <w:ilvl w:val="0"/>
          <w:numId w:val="1"/>
        </w:numPr>
        <w:jc w:val="both"/>
        <w:rPr>
          <w:rFonts w:asciiTheme="minorHAnsi" w:hAnsiTheme="minorHAnsi" w:cstheme="minorHAnsi"/>
          <w:sz w:val="22"/>
          <w:szCs w:val="22"/>
        </w:rPr>
      </w:pPr>
      <w:r w:rsidRPr="0028300B">
        <w:rPr>
          <w:rFonts w:asciiTheme="minorHAnsi" w:hAnsiTheme="minorHAnsi" w:cstheme="minorHAnsi"/>
          <w:sz w:val="22"/>
          <w:szCs w:val="22"/>
        </w:rPr>
        <w:t xml:space="preserve">During the scan you will be asked to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describe whatever task/procedure participants will be requested to do during the study – e.g., pressing a button in response to some visual stimulus</w:t>
      </w:r>
      <w:r w:rsidRPr="0028300B">
        <w:rPr>
          <w:rFonts w:asciiTheme="minorHAnsi" w:hAnsiTheme="minorHAnsi" w:cstheme="minorHAnsi"/>
          <w:b/>
          <w:i/>
          <w:sz w:val="22"/>
          <w:szCs w:val="22"/>
        </w:rPr>
        <w:t>]</w:t>
      </w:r>
      <w:r w:rsidRPr="0028300B">
        <w:rPr>
          <w:rFonts w:asciiTheme="minorHAnsi" w:hAnsiTheme="minorHAnsi" w:cstheme="minorHAnsi"/>
          <w:sz w:val="22"/>
          <w:szCs w:val="22"/>
        </w:rPr>
        <w:t>.</w:t>
      </w:r>
    </w:p>
    <w:p w14:paraId="2CBA819B" w14:textId="77777777" w:rsidR="0028300B" w:rsidRPr="0028300B" w:rsidRDefault="0028300B" w:rsidP="0028300B">
      <w:pPr>
        <w:numPr>
          <w:ilvl w:val="0"/>
          <w:numId w:val="1"/>
        </w:numPr>
        <w:jc w:val="both"/>
        <w:rPr>
          <w:rFonts w:asciiTheme="minorHAnsi" w:hAnsiTheme="minorHAnsi" w:cstheme="minorHAnsi"/>
          <w:sz w:val="22"/>
          <w:szCs w:val="22"/>
        </w:rPr>
      </w:pPr>
      <w:r w:rsidRPr="0028300B">
        <w:rPr>
          <w:rFonts w:asciiTheme="minorHAnsi" w:hAnsiTheme="minorHAnsi" w:cstheme="minorHAnsi"/>
          <w:sz w:val="22"/>
          <w:szCs w:val="22"/>
        </w:rPr>
        <w:lastRenderedPageBreak/>
        <w:t>At the end of the runs described above (i.e., the scanning runs during which you perform the experimental tasks), an additional scan will be taken of the anatomy of your brain. This scan is needed so that we can overlap your brain activity from the functional scans onto an image of your own unique brain anatomy.</w:t>
      </w:r>
    </w:p>
    <w:p w14:paraId="0A0AD3B4" w14:textId="77777777" w:rsidR="0028300B" w:rsidRPr="0028300B" w:rsidRDefault="0028300B" w:rsidP="0028300B">
      <w:pPr>
        <w:ind w:left="360"/>
        <w:jc w:val="both"/>
        <w:rPr>
          <w:rFonts w:asciiTheme="minorHAnsi" w:hAnsiTheme="minorHAnsi" w:cstheme="minorHAnsi"/>
          <w:sz w:val="22"/>
          <w:szCs w:val="22"/>
        </w:rPr>
      </w:pPr>
    </w:p>
    <w:p w14:paraId="5C68634D" w14:textId="77777777" w:rsidR="0028300B" w:rsidRPr="0028300B" w:rsidRDefault="0028300B" w:rsidP="0028300B">
      <w:pPr>
        <w:jc w:val="both"/>
        <w:rPr>
          <w:rFonts w:asciiTheme="minorHAnsi" w:hAnsiTheme="minorHAnsi" w:cstheme="minorHAnsi"/>
          <w:sz w:val="22"/>
          <w:szCs w:val="22"/>
        </w:rPr>
      </w:pPr>
      <w:r w:rsidRPr="0028300B">
        <w:rPr>
          <w:rFonts w:asciiTheme="minorHAnsi" w:hAnsiTheme="minorHAnsi" w:cstheme="minorHAnsi"/>
          <w:sz w:val="22"/>
          <w:szCs w:val="22"/>
        </w:rPr>
        <w:t xml:space="preserve">The whole procedure, including setup time, should take approximately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insert time here</w:t>
      </w:r>
      <w:r w:rsidRPr="0028300B">
        <w:rPr>
          <w:rFonts w:asciiTheme="minorHAnsi" w:hAnsiTheme="minorHAnsi" w:cstheme="minorHAnsi"/>
          <w:b/>
          <w:i/>
          <w:sz w:val="22"/>
          <w:szCs w:val="22"/>
        </w:rPr>
        <w:t>]</w:t>
      </w:r>
      <w:r w:rsidRPr="0028300B">
        <w:rPr>
          <w:rFonts w:asciiTheme="minorHAnsi" w:hAnsiTheme="minorHAnsi" w:cstheme="minorHAnsi"/>
          <w:sz w:val="22"/>
          <w:szCs w:val="22"/>
        </w:rPr>
        <w:t xml:space="preserve">. Approximately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provide a number</w:t>
      </w:r>
      <w:r w:rsidRPr="0028300B">
        <w:rPr>
          <w:rFonts w:asciiTheme="minorHAnsi" w:hAnsiTheme="minorHAnsi" w:cstheme="minorHAnsi"/>
          <w:b/>
          <w:i/>
          <w:sz w:val="22"/>
          <w:szCs w:val="22"/>
        </w:rPr>
        <w:t>]</w:t>
      </w:r>
      <w:r w:rsidRPr="0028300B">
        <w:rPr>
          <w:rFonts w:asciiTheme="minorHAnsi" w:hAnsiTheme="minorHAnsi" w:cstheme="minorHAnsi"/>
          <w:sz w:val="22"/>
          <w:szCs w:val="22"/>
        </w:rPr>
        <w:t xml:space="preserve"> participants will be included in this study.</w:t>
      </w:r>
    </w:p>
    <w:p w14:paraId="2BB662AE" w14:textId="77777777" w:rsidR="0028300B" w:rsidRPr="0028300B" w:rsidRDefault="0028300B" w:rsidP="0028300B">
      <w:pPr>
        <w:keepNext/>
        <w:keepLines/>
        <w:spacing w:before="200"/>
        <w:outlineLvl w:val="1"/>
        <w:rPr>
          <w:rFonts w:asciiTheme="minorHAnsi" w:eastAsiaTheme="majorEastAsia" w:hAnsiTheme="minorHAnsi" w:cstheme="minorHAnsi"/>
          <w:b/>
          <w:bCs/>
          <w:sz w:val="22"/>
          <w:szCs w:val="22"/>
        </w:rPr>
      </w:pPr>
      <w:smartTag w:uri="urn:schemas-microsoft-com:office:smarttags" w:element="stockticker">
        <w:r w:rsidRPr="0028300B">
          <w:rPr>
            <w:rFonts w:asciiTheme="minorHAnsi" w:eastAsiaTheme="majorEastAsia" w:hAnsiTheme="minorHAnsi" w:cstheme="minorHAnsi"/>
            <w:b/>
            <w:bCs/>
            <w:sz w:val="22"/>
            <w:szCs w:val="22"/>
          </w:rPr>
          <w:t>MRI</w:t>
        </w:r>
      </w:smartTag>
      <w:r w:rsidRPr="0028300B">
        <w:rPr>
          <w:rFonts w:asciiTheme="minorHAnsi" w:eastAsiaTheme="majorEastAsia" w:hAnsiTheme="minorHAnsi" w:cstheme="minorHAnsi"/>
          <w:b/>
          <w:bCs/>
          <w:sz w:val="22"/>
          <w:szCs w:val="22"/>
        </w:rPr>
        <w:t xml:space="preserve"> details:</w:t>
      </w:r>
    </w:p>
    <w:p w14:paraId="0EF481A9" w14:textId="77777777" w:rsidR="0028300B" w:rsidRPr="0028300B" w:rsidRDefault="0028300B" w:rsidP="0028300B">
      <w:pPr>
        <w:jc w:val="both"/>
        <w:rPr>
          <w:rFonts w:asciiTheme="minorHAnsi" w:hAnsiTheme="minorHAnsi" w:cstheme="minorHAnsi"/>
          <w:sz w:val="22"/>
          <w:szCs w:val="22"/>
        </w:rPr>
      </w:pPr>
    </w:p>
    <w:p w14:paraId="551ED8B4" w14:textId="77777777" w:rsidR="0028300B" w:rsidRPr="0028300B" w:rsidRDefault="0028300B" w:rsidP="0028300B">
      <w:pPr>
        <w:jc w:val="both"/>
        <w:rPr>
          <w:rFonts w:asciiTheme="minorHAnsi" w:hAnsiTheme="minorHAnsi" w:cstheme="minorHAnsi"/>
          <w:sz w:val="22"/>
          <w:szCs w:val="22"/>
        </w:rPr>
      </w:pPr>
      <w:r w:rsidRPr="0028300B">
        <w:rPr>
          <w:rFonts w:asciiTheme="minorHAnsi" w:hAnsiTheme="minorHAnsi" w:cstheme="minorHAnsi"/>
          <w:sz w:val="22"/>
          <w:szCs w:val="22"/>
        </w:rPr>
        <w:t xml:space="preserve">You will be placed in an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machine which uses the same hardware and software that is used in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for patients. The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scans being collected here are designed to address research questions, and not to examine your brain for any medical reasons.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is a non-invasive technique which does not involve x-rays or radiation. This magnet has a field strength of 1.5 Tesla, which is the standard field strength used in most hospital settings. It is also the lowest field strength used for fMRI (i.e., many magnets now use 3 Tesla or higher). There are no known side-effects or complications that have occurred during or following functional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examinations.</w:t>
      </w:r>
    </w:p>
    <w:p w14:paraId="1B6C66F5" w14:textId="77777777" w:rsidR="0028300B" w:rsidRPr="0028300B" w:rsidRDefault="0028300B" w:rsidP="0028300B">
      <w:pPr>
        <w:jc w:val="both"/>
        <w:rPr>
          <w:rFonts w:asciiTheme="minorHAnsi" w:hAnsiTheme="minorHAnsi" w:cstheme="minorHAnsi"/>
          <w:sz w:val="22"/>
          <w:szCs w:val="22"/>
        </w:rPr>
      </w:pPr>
    </w:p>
    <w:p w14:paraId="28B67842" w14:textId="77777777" w:rsidR="0028300B" w:rsidRPr="0028300B" w:rsidRDefault="0028300B" w:rsidP="0028300B">
      <w:pPr>
        <w:jc w:val="both"/>
        <w:rPr>
          <w:rFonts w:asciiTheme="minorHAnsi" w:hAnsiTheme="minorHAnsi" w:cstheme="minorHAnsi"/>
          <w:sz w:val="22"/>
          <w:szCs w:val="22"/>
        </w:rPr>
      </w:pPr>
      <w:r w:rsidRPr="0028300B">
        <w:rPr>
          <w:rFonts w:asciiTheme="minorHAnsi" w:hAnsiTheme="minorHAnsi" w:cstheme="minorHAnsi"/>
          <w:sz w:val="22"/>
          <w:szCs w:val="22"/>
        </w:rPr>
        <w:t xml:space="preserve">The most important safety concern with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is to avoid having </w:t>
      </w:r>
      <w:r w:rsidRPr="0028300B">
        <w:rPr>
          <w:rFonts w:asciiTheme="minorHAnsi" w:hAnsiTheme="minorHAnsi" w:cstheme="minorHAnsi"/>
          <w:i/>
          <w:sz w:val="22"/>
          <w:szCs w:val="22"/>
        </w:rPr>
        <w:t>any metal in your body or near the scanner</w:t>
      </w:r>
      <w:r w:rsidRPr="0028300B">
        <w:rPr>
          <w:rFonts w:asciiTheme="minorHAnsi" w:hAnsiTheme="minorHAnsi" w:cstheme="minorHAnsi"/>
          <w:sz w:val="22"/>
          <w:szCs w:val="22"/>
        </w:rPr>
        <w:t>. Thus, it is very important that you carefully complete the checklist included with this form and alert the investigators if you have any concerns.</w:t>
      </w:r>
    </w:p>
    <w:p w14:paraId="7B3038BD" w14:textId="77777777" w:rsidR="0028300B" w:rsidRPr="0028300B" w:rsidRDefault="0028300B" w:rsidP="0028300B">
      <w:pPr>
        <w:ind w:right="-260"/>
        <w:jc w:val="both"/>
        <w:rPr>
          <w:rFonts w:asciiTheme="minorHAnsi" w:hAnsiTheme="minorHAnsi" w:cstheme="minorHAnsi"/>
          <w:b/>
          <w:sz w:val="22"/>
          <w:szCs w:val="22"/>
        </w:rPr>
      </w:pPr>
    </w:p>
    <w:p w14:paraId="03FDB6C8" w14:textId="77777777" w:rsidR="0028300B" w:rsidRPr="0028300B" w:rsidRDefault="0028300B" w:rsidP="0028300B">
      <w:pPr>
        <w:keepNext/>
        <w:keepLines/>
        <w:spacing w:before="200"/>
        <w:outlineLvl w:val="1"/>
        <w:rPr>
          <w:rFonts w:asciiTheme="minorHAnsi" w:eastAsiaTheme="majorEastAsia" w:hAnsiTheme="minorHAnsi" w:cstheme="minorHAnsi"/>
          <w:b/>
          <w:bCs/>
          <w:sz w:val="22"/>
          <w:szCs w:val="22"/>
        </w:rPr>
      </w:pPr>
      <w:smartTag w:uri="urn:schemas-microsoft-com:office:smarttags" w:element="stockticker">
        <w:r w:rsidRPr="0028300B">
          <w:rPr>
            <w:rFonts w:asciiTheme="minorHAnsi" w:eastAsiaTheme="majorEastAsia" w:hAnsiTheme="minorHAnsi" w:cstheme="minorHAnsi"/>
            <w:b/>
            <w:bCs/>
            <w:sz w:val="22"/>
            <w:szCs w:val="22"/>
          </w:rPr>
          <w:t>MRI</w:t>
        </w:r>
      </w:smartTag>
      <w:r w:rsidRPr="0028300B">
        <w:rPr>
          <w:rFonts w:asciiTheme="minorHAnsi" w:eastAsiaTheme="majorEastAsia" w:hAnsiTheme="minorHAnsi" w:cstheme="minorHAnsi"/>
          <w:b/>
          <w:bCs/>
          <w:sz w:val="22"/>
          <w:szCs w:val="22"/>
        </w:rPr>
        <w:t xml:space="preserve"> risks and discomforts:</w:t>
      </w:r>
    </w:p>
    <w:p w14:paraId="3759BD8B" w14:textId="77777777" w:rsidR="0028300B" w:rsidRPr="0028300B" w:rsidRDefault="0028300B" w:rsidP="0028300B">
      <w:pPr>
        <w:ind w:right="-260"/>
        <w:jc w:val="both"/>
        <w:rPr>
          <w:rFonts w:asciiTheme="minorHAnsi" w:hAnsiTheme="minorHAnsi" w:cstheme="minorHAnsi"/>
          <w:b/>
          <w:sz w:val="22"/>
          <w:szCs w:val="22"/>
        </w:rPr>
      </w:pPr>
    </w:p>
    <w:p w14:paraId="08C961C1" w14:textId="77777777" w:rsidR="0028300B" w:rsidRPr="0028300B" w:rsidRDefault="0028300B" w:rsidP="0028300B">
      <w:pPr>
        <w:ind w:right="-260"/>
        <w:jc w:val="both"/>
        <w:rPr>
          <w:rFonts w:asciiTheme="minorHAnsi" w:hAnsiTheme="minorHAnsi" w:cstheme="minorHAnsi"/>
          <w:sz w:val="22"/>
          <w:szCs w:val="22"/>
        </w:rPr>
      </w:pPr>
      <w:r w:rsidRPr="0028300B">
        <w:rPr>
          <w:rFonts w:asciiTheme="minorHAnsi" w:hAnsiTheme="minorHAnsi" w:cstheme="minorHAnsi"/>
          <w:sz w:val="22"/>
          <w:szCs w:val="22"/>
        </w:rPr>
        <w:t xml:space="preserve">The MRI scan is not associated with any known risks to your health and there is no evidence that there will be either short-term or long-term side effects. However, if you are a woman of child-bearing age, it is important that you not be pregnant at the time of the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scan. Prior to the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you will complete a questionnaire designed to identify any reasons why you cannot participate in the study. You </w:t>
      </w:r>
      <w:r w:rsidRPr="0028300B">
        <w:rPr>
          <w:rFonts w:asciiTheme="minorHAnsi" w:hAnsiTheme="minorHAnsi" w:cstheme="minorHAnsi"/>
          <w:b/>
          <w:sz w:val="22"/>
          <w:szCs w:val="22"/>
          <w:u w:val="single"/>
        </w:rPr>
        <w:t>may not</w:t>
      </w:r>
      <w:r w:rsidRPr="0028300B">
        <w:rPr>
          <w:rFonts w:asciiTheme="minorHAnsi" w:hAnsiTheme="minorHAnsi" w:cstheme="minorHAnsi"/>
          <w:sz w:val="22"/>
          <w:szCs w:val="22"/>
        </w:rPr>
        <w:t xml:space="preserve"> participate if you have:</w:t>
      </w:r>
    </w:p>
    <w:p w14:paraId="30B7DDF0" w14:textId="77777777" w:rsidR="0028300B" w:rsidRPr="0028300B" w:rsidRDefault="0028300B" w:rsidP="0028300B">
      <w:pPr>
        <w:ind w:left="360" w:right="-260"/>
        <w:jc w:val="both"/>
        <w:rPr>
          <w:rFonts w:asciiTheme="minorHAnsi" w:hAnsiTheme="minorHAnsi" w:cstheme="minorHAnsi"/>
          <w:sz w:val="22"/>
          <w:szCs w:val="22"/>
        </w:rPr>
      </w:pPr>
    </w:p>
    <w:p w14:paraId="18CA1C34" w14:textId="77777777" w:rsidR="0028300B" w:rsidRPr="0028300B" w:rsidRDefault="0028300B" w:rsidP="0028300B">
      <w:pPr>
        <w:ind w:left="360" w:right="-260"/>
        <w:jc w:val="both"/>
        <w:rPr>
          <w:rFonts w:asciiTheme="minorHAnsi" w:hAnsiTheme="minorHAnsi" w:cstheme="minorHAnsi"/>
          <w:sz w:val="22"/>
          <w:szCs w:val="22"/>
        </w:rPr>
      </w:pPr>
      <w:r w:rsidRPr="0028300B">
        <w:rPr>
          <w:rFonts w:asciiTheme="minorHAnsi" w:hAnsiTheme="minorHAnsi" w:cstheme="minorHAnsi"/>
          <w:sz w:val="22"/>
          <w:szCs w:val="22"/>
        </w:rPr>
        <w:t>1) an implanted cardiac pacemaker.</w:t>
      </w:r>
    </w:p>
    <w:p w14:paraId="1CA8AC78" w14:textId="77777777" w:rsidR="0028300B" w:rsidRPr="0028300B" w:rsidRDefault="0028300B" w:rsidP="0028300B">
      <w:pPr>
        <w:ind w:left="360" w:right="-260"/>
        <w:jc w:val="both"/>
        <w:rPr>
          <w:rFonts w:asciiTheme="minorHAnsi" w:hAnsiTheme="minorHAnsi" w:cstheme="minorHAnsi"/>
          <w:sz w:val="22"/>
          <w:szCs w:val="22"/>
        </w:rPr>
      </w:pPr>
      <w:r w:rsidRPr="0028300B">
        <w:rPr>
          <w:rFonts w:asciiTheme="minorHAnsi" w:hAnsiTheme="minorHAnsi" w:cstheme="minorHAnsi"/>
          <w:sz w:val="22"/>
          <w:szCs w:val="22"/>
        </w:rPr>
        <w:t>2) any metal implants, pieces of shrapnel, aneurysm clips, or wires in your head.</w:t>
      </w:r>
    </w:p>
    <w:p w14:paraId="0DED2634" w14:textId="77777777" w:rsidR="0028300B" w:rsidRPr="0028300B" w:rsidRDefault="0028300B" w:rsidP="0028300B">
      <w:pPr>
        <w:ind w:left="360" w:right="-260"/>
        <w:jc w:val="both"/>
        <w:rPr>
          <w:rFonts w:asciiTheme="minorHAnsi" w:hAnsiTheme="minorHAnsi" w:cstheme="minorHAnsi"/>
          <w:sz w:val="22"/>
          <w:szCs w:val="22"/>
        </w:rPr>
      </w:pPr>
      <w:r w:rsidRPr="0028300B">
        <w:rPr>
          <w:rFonts w:asciiTheme="minorHAnsi" w:hAnsiTheme="minorHAnsi" w:cstheme="minorHAnsi"/>
          <w:sz w:val="22"/>
          <w:szCs w:val="22"/>
        </w:rPr>
        <w:t>3) a history of seizures.</w:t>
      </w:r>
    </w:p>
    <w:p w14:paraId="5DDF4B9E" w14:textId="77777777" w:rsidR="0028300B" w:rsidRPr="0028300B" w:rsidRDefault="0028300B" w:rsidP="0028300B">
      <w:pPr>
        <w:ind w:left="360" w:right="-260"/>
        <w:jc w:val="both"/>
        <w:rPr>
          <w:rFonts w:asciiTheme="minorHAnsi" w:hAnsiTheme="minorHAnsi" w:cstheme="minorHAnsi"/>
          <w:sz w:val="22"/>
          <w:szCs w:val="22"/>
        </w:rPr>
      </w:pPr>
      <w:r w:rsidRPr="0028300B">
        <w:rPr>
          <w:rFonts w:asciiTheme="minorHAnsi" w:hAnsiTheme="minorHAnsi" w:cstheme="minorHAnsi"/>
          <w:sz w:val="22"/>
          <w:szCs w:val="22"/>
        </w:rPr>
        <w:t>4) known claustrophobia.</w:t>
      </w:r>
    </w:p>
    <w:p w14:paraId="5A64C51D" w14:textId="77777777" w:rsidR="0028300B" w:rsidRPr="0028300B" w:rsidRDefault="0028300B" w:rsidP="0028300B">
      <w:pPr>
        <w:spacing w:before="100" w:beforeAutospacing="1" w:after="100" w:afterAutospacing="1"/>
        <w:jc w:val="both"/>
        <w:rPr>
          <w:rFonts w:asciiTheme="minorHAnsi" w:hAnsiTheme="minorHAnsi" w:cstheme="minorHAnsi"/>
          <w:sz w:val="22"/>
          <w:szCs w:val="22"/>
        </w:rPr>
      </w:pPr>
      <w:r w:rsidRPr="0028300B">
        <w:rPr>
          <w:rFonts w:asciiTheme="minorHAnsi" w:hAnsiTheme="minorHAnsi" w:cstheme="minorHAnsi"/>
          <w:sz w:val="22"/>
          <w:szCs w:val="22"/>
        </w:rPr>
        <w:t xml:space="preserve">You will hear moderately loud knocking or beeping sounds during the scan when the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machine is in operation. You will be provided with earplugs to dull the noise and to protect your hearing. Although you may find this noise to be unsettling, the machine cannot hurt you in any way. If you wish to stop the study at any time, or feel you need a break, please advise the researcher (who will be able to hear you through a microphone) or by pressing the experimenter call button. If you have any questions about participation, please feel free to ask the researchers and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technicians at any time.</w:t>
      </w:r>
    </w:p>
    <w:p w14:paraId="66EAC5C5" w14:textId="77777777" w:rsidR="0028300B" w:rsidRPr="0028300B" w:rsidRDefault="0028300B" w:rsidP="0028300B">
      <w:pPr>
        <w:jc w:val="both"/>
        <w:rPr>
          <w:rFonts w:asciiTheme="minorHAnsi" w:hAnsiTheme="minorHAnsi" w:cstheme="minorHAnsi"/>
          <w:sz w:val="22"/>
          <w:szCs w:val="22"/>
        </w:rPr>
      </w:pPr>
      <w:r w:rsidRPr="0028300B">
        <w:rPr>
          <w:rFonts w:asciiTheme="minorHAnsi" w:hAnsiTheme="minorHAnsi" w:cstheme="minorHAnsi"/>
          <w:sz w:val="22"/>
          <w:szCs w:val="22"/>
        </w:rPr>
        <w:t xml:space="preserve">During the scanning session you will be in voice contact with the operator of the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You may ask the </w:t>
      </w:r>
      <w:smartTag w:uri="urn:schemas-microsoft-com:office:smarttags" w:element="stockticker">
        <w:r w:rsidRPr="0028300B">
          <w:rPr>
            <w:rFonts w:asciiTheme="minorHAnsi" w:hAnsiTheme="minorHAnsi" w:cstheme="minorHAnsi"/>
            <w:sz w:val="22"/>
            <w:szCs w:val="22"/>
          </w:rPr>
          <w:t>MRI</w:t>
        </w:r>
      </w:smartTag>
      <w:r w:rsidRPr="0028300B">
        <w:rPr>
          <w:rFonts w:asciiTheme="minorHAnsi" w:hAnsiTheme="minorHAnsi" w:cstheme="minorHAnsi"/>
          <w:sz w:val="22"/>
          <w:szCs w:val="22"/>
        </w:rPr>
        <w:t xml:space="preserve"> technician to terminate the scan at any time. You will also be given a button press device that you can use to communicate your desire to terminate the experiment to the operator in the control room. You may do this at any time. You should terminate the experiment if you feel tired, claustrophobic or for any reason, prefer not to continue. </w:t>
      </w:r>
    </w:p>
    <w:p w14:paraId="57B20768" w14:textId="77777777" w:rsidR="0028300B" w:rsidRPr="0028300B" w:rsidRDefault="0028300B" w:rsidP="0028300B">
      <w:pPr>
        <w:keepNext/>
        <w:keepLines/>
        <w:spacing w:before="200"/>
        <w:outlineLvl w:val="1"/>
        <w:rPr>
          <w:rFonts w:asciiTheme="minorHAnsi" w:eastAsiaTheme="majorEastAsia" w:hAnsiTheme="minorHAnsi" w:cstheme="minorHAnsi"/>
          <w:b/>
          <w:bCs/>
          <w:sz w:val="22"/>
          <w:szCs w:val="22"/>
        </w:rPr>
      </w:pPr>
      <w:r w:rsidRPr="0028300B">
        <w:rPr>
          <w:rFonts w:asciiTheme="minorHAnsi" w:eastAsiaTheme="majorEastAsia" w:hAnsiTheme="minorHAnsi" w:cstheme="minorHAnsi"/>
          <w:b/>
          <w:bCs/>
          <w:sz w:val="22"/>
          <w:szCs w:val="22"/>
        </w:rPr>
        <w:lastRenderedPageBreak/>
        <w:t>Incidental findings:</w:t>
      </w:r>
    </w:p>
    <w:p w14:paraId="63D30FC0" w14:textId="77777777" w:rsidR="0028300B" w:rsidRPr="0028300B" w:rsidRDefault="0028300B" w:rsidP="0028300B">
      <w:pPr>
        <w:jc w:val="both"/>
        <w:rPr>
          <w:rFonts w:asciiTheme="minorHAnsi" w:hAnsiTheme="minorHAnsi" w:cstheme="minorHAnsi"/>
          <w:noProof/>
          <w:sz w:val="22"/>
          <w:szCs w:val="22"/>
          <w:lang w:eastAsia="en-US"/>
        </w:rPr>
      </w:pPr>
    </w:p>
    <w:p w14:paraId="331012F7" w14:textId="77777777" w:rsidR="0028300B" w:rsidRPr="0028300B" w:rsidRDefault="0028300B" w:rsidP="0028300B">
      <w:pPr>
        <w:jc w:val="both"/>
        <w:rPr>
          <w:rFonts w:asciiTheme="minorHAnsi" w:hAnsiTheme="minorHAnsi" w:cstheme="minorHAnsi"/>
          <w:noProof/>
          <w:sz w:val="22"/>
          <w:szCs w:val="22"/>
          <w:lang w:val="en-US" w:eastAsia="en-US"/>
        </w:rPr>
      </w:pPr>
      <w:r w:rsidRPr="0028300B">
        <w:rPr>
          <w:rFonts w:asciiTheme="minorHAnsi" w:hAnsiTheme="minorHAnsi" w:cstheme="minorHAnsi"/>
          <w:noProof/>
          <w:sz w:val="22"/>
          <w:szCs w:val="22"/>
          <w:lang w:eastAsia="en-US"/>
        </w:rPr>
        <w:t xml:space="preserve">Use of the </w:t>
      </w:r>
      <w:smartTag w:uri="urn:schemas-microsoft-com:office:smarttags" w:element="stockticker">
        <w:r w:rsidRPr="0028300B">
          <w:rPr>
            <w:rFonts w:asciiTheme="minorHAnsi" w:hAnsiTheme="minorHAnsi" w:cstheme="minorHAnsi"/>
            <w:noProof/>
            <w:sz w:val="22"/>
            <w:szCs w:val="22"/>
            <w:lang w:val="en-US" w:eastAsia="en-US"/>
          </w:rPr>
          <w:t>MRI</w:t>
        </w:r>
      </w:smartTag>
      <w:r w:rsidRPr="0028300B">
        <w:rPr>
          <w:rFonts w:asciiTheme="minorHAnsi" w:hAnsiTheme="minorHAnsi" w:cstheme="minorHAnsi"/>
          <w:noProof/>
          <w:sz w:val="22"/>
          <w:szCs w:val="22"/>
          <w:lang w:val="en-US" w:eastAsia="en-US"/>
        </w:rPr>
        <w:t xml:space="preserve"> scan in this research is designed to answer research questions, not to examine your brain medically. This </w:t>
      </w:r>
      <w:smartTag w:uri="urn:schemas-microsoft-com:office:smarttags" w:element="stockticker">
        <w:r w:rsidRPr="0028300B">
          <w:rPr>
            <w:rFonts w:asciiTheme="minorHAnsi" w:hAnsiTheme="minorHAnsi" w:cstheme="minorHAnsi"/>
            <w:noProof/>
            <w:sz w:val="22"/>
            <w:szCs w:val="22"/>
            <w:lang w:val="en-US" w:eastAsia="en-US"/>
          </w:rPr>
          <w:t>MRI</w:t>
        </w:r>
      </w:smartTag>
      <w:r w:rsidRPr="0028300B">
        <w:rPr>
          <w:rFonts w:asciiTheme="minorHAnsi" w:hAnsiTheme="minorHAnsi" w:cstheme="minorHAnsi"/>
          <w:noProof/>
          <w:sz w:val="22"/>
          <w:szCs w:val="22"/>
          <w:lang w:val="en-US" w:eastAsia="en-US"/>
        </w:rPr>
        <w:t xml:space="preserve"> scan collected in this research project is not a substitute for one that a doctor would order, and it may not show problems that would normally be detected by a medical </w:t>
      </w:r>
      <w:smartTag w:uri="urn:schemas-microsoft-com:office:smarttags" w:element="stockticker">
        <w:r w:rsidRPr="0028300B">
          <w:rPr>
            <w:rFonts w:asciiTheme="minorHAnsi" w:hAnsiTheme="minorHAnsi" w:cstheme="minorHAnsi"/>
            <w:noProof/>
            <w:sz w:val="22"/>
            <w:szCs w:val="22"/>
            <w:lang w:val="en-US" w:eastAsia="en-US"/>
          </w:rPr>
          <w:t>MRI</w:t>
        </w:r>
      </w:smartTag>
      <w:r w:rsidRPr="0028300B">
        <w:rPr>
          <w:rFonts w:asciiTheme="minorHAnsi" w:hAnsiTheme="minorHAnsi" w:cstheme="minorHAnsi"/>
          <w:noProof/>
          <w:sz w:val="22"/>
          <w:szCs w:val="22"/>
          <w:lang w:val="en-US" w:eastAsia="en-US"/>
        </w:rPr>
        <w:t xml:space="preserve"> scan. In addition, the researchers conducting this study are not qualified in the same way a radiologist is, to detect abnormalities on </w:t>
      </w:r>
      <w:smartTag w:uri="urn:schemas-microsoft-com:office:smarttags" w:element="stockticker">
        <w:r w:rsidRPr="0028300B">
          <w:rPr>
            <w:rFonts w:asciiTheme="minorHAnsi" w:hAnsiTheme="minorHAnsi" w:cstheme="minorHAnsi"/>
            <w:noProof/>
            <w:sz w:val="22"/>
            <w:szCs w:val="22"/>
            <w:lang w:val="en-US" w:eastAsia="en-US"/>
          </w:rPr>
          <w:t>MRI</w:t>
        </w:r>
      </w:smartTag>
      <w:r w:rsidRPr="0028300B">
        <w:rPr>
          <w:rFonts w:asciiTheme="minorHAnsi" w:hAnsiTheme="minorHAnsi" w:cstheme="minorHAnsi"/>
          <w:noProof/>
          <w:sz w:val="22"/>
          <w:szCs w:val="22"/>
          <w:lang w:val="en-US" w:eastAsia="en-US"/>
        </w:rPr>
        <w:t xml:space="preserve"> scans. However, in the unlikely event that we do note an atypical finding on your anatomical </w:t>
      </w:r>
      <w:smartTag w:uri="urn:schemas-microsoft-com:office:smarttags" w:element="stockticker">
        <w:r w:rsidRPr="0028300B">
          <w:rPr>
            <w:rFonts w:asciiTheme="minorHAnsi" w:hAnsiTheme="minorHAnsi" w:cstheme="minorHAnsi"/>
            <w:noProof/>
            <w:sz w:val="22"/>
            <w:szCs w:val="22"/>
            <w:lang w:val="en-US" w:eastAsia="en-US"/>
          </w:rPr>
          <w:t>MRI</w:t>
        </w:r>
      </w:smartTag>
      <w:r w:rsidRPr="0028300B">
        <w:rPr>
          <w:rFonts w:asciiTheme="minorHAnsi" w:hAnsiTheme="minorHAnsi" w:cstheme="minorHAnsi"/>
          <w:noProof/>
          <w:sz w:val="22"/>
          <w:szCs w:val="22"/>
          <w:lang w:val="en-US" w:eastAsia="en-US"/>
        </w:rPr>
        <w:t xml:space="preserve"> scan, we will be certain to inform you of our findings and suggest that you arrange a medical follow-up to interpret the significance of the findings, if any. We will also ask a radiologist, or other health professional, to look at your scan, and by signing this consent form, you agree to release the scan for this type of review. Since we are not trained to read </w:t>
      </w:r>
      <w:smartTag w:uri="urn:schemas-microsoft-com:office:smarttags" w:element="stockticker">
        <w:r w:rsidRPr="0028300B">
          <w:rPr>
            <w:rFonts w:asciiTheme="minorHAnsi" w:hAnsiTheme="minorHAnsi" w:cstheme="minorHAnsi"/>
            <w:noProof/>
            <w:sz w:val="22"/>
            <w:szCs w:val="22"/>
            <w:lang w:val="en-US" w:eastAsia="en-US"/>
          </w:rPr>
          <w:t>MRI</w:t>
        </w:r>
      </w:smartTag>
      <w:r w:rsidRPr="0028300B">
        <w:rPr>
          <w:rFonts w:asciiTheme="minorHAnsi" w:hAnsiTheme="minorHAnsi" w:cstheme="minorHAnsi"/>
          <w:noProof/>
          <w:sz w:val="22"/>
          <w:szCs w:val="22"/>
          <w:lang w:val="en-US" w:eastAsia="en-US"/>
        </w:rPr>
        <w:t xml:space="preserve"> scans for clinical purposes, we might occasionally think something is abnormal that is, in fact, perfectly normal. We do not want to worry you with such false alarms. Therefore, if anything is seen on your scan that we are unsure of, we may, without informing you at the time, ask a radiologist, or other health professional, to look at your scan. By signing this consent you are giving us permission to do so. If no problem is found by the radiologist, you will not be told that this review step has occurred. If the radiologist cannot confirm that your scan is normal, then we will contact you and suggest that you arrange a follow-up with your general physician.</w:t>
      </w:r>
    </w:p>
    <w:p w14:paraId="0AB45BE2" w14:textId="77777777" w:rsidR="0028300B" w:rsidRPr="0028300B" w:rsidRDefault="0028300B" w:rsidP="0028300B">
      <w:pPr>
        <w:jc w:val="both"/>
        <w:rPr>
          <w:rFonts w:asciiTheme="minorHAnsi" w:hAnsiTheme="minorHAnsi" w:cstheme="minorHAnsi"/>
          <w:sz w:val="22"/>
          <w:szCs w:val="22"/>
          <w:lang w:val="en-US"/>
        </w:rPr>
      </w:pPr>
    </w:p>
    <w:p w14:paraId="4435B1E3" w14:textId="77777777" w:rsidR="0028300B" w:rsidRPr="0028300B" w:rsidRDefault="0028300B" w:rsidP="0028300B">
      <w:pPr>
        <w:keepNext/>
        <w:keepLines/>
        <w:spacing w:before="200"/>
        <w:outlineLvl w:val="1"/>
        <w:rPr>
          <w:rFonts w:asciiTheme="minorHAnsi" w:eastAsiaTheme="majorEastAsia" w:hAnsiTheme="minorHAnsi" w:cstheme="minorHAnsi"/>
          <w:b/>
          <w:bCs/>
          <w:color w:val="4F81BD" w:themeColor="accent1"/>
          <w:sz w:val="22"/>
          <w:szCs w:val="22"/>
        </w:rPr>
      </w:pPr>
      <w:r w:rsidRPr="0028300B">
        <w:rPr>
          <w:rFonts w:asciiTheme="minorHAnsi" w:eastAsiaTheme="majorEastAsia" w:hAnsiTheme="minorHAnsi" w:cstheme="minorHAnsi"/>
          <w:b/>
          <w:bCs/>
          <w:sz w:val="22"/>
          <w:szCs w:val="22"/>
        </w:rPr>
        <w:t>Voluntary participation:</w:t>
      </w:r>
      <w:r w:rsidRPr="0028300B">
        <w:rPr>
          <w:rFonts w:asciiTheme="minorHAnsi" w:eastAsiaTheme="majorEastAsia" w:hAnsiTheme="minorHAnsi" w:cstheme="minorHAnsi"/>
          <w:b/>
          <w:bCs/>
          <w:color w:val="4F81BD" w:themeColor="accent1"/>
          <w:sz w:val="22"/>
          <w:szCs w:val="22"/>
        </w:rPr>
        <w:br/>
      </w:r>
    </w:p>
    <w:p w14:paraId="746E05FD" w14:textId="094CFCFA" w:rsidR="00996479" w:rsidRPr="002C01FF" w:rsidRDefault="0028300B" w:rsidP="00996479">
      <w:pPr>
        <w:autoSpaceDE w:val="0"/>
        <w:autoSpaceDN w:val="0"/>
        <w:adjustRightInd w:val="0"/>
        <w:rPr>
          <w:rFonts w:ascii="Calibri" w:hAnsi="Calibri" w:cs="Calibri"/>
          <w:sz w:val="22"/>
          <w:szCs w:val="22"/>
        </w:rPr>
      </w:pPr>
      <w:r w:rsidRPr="0028300B">
        <w:rPr>
          <w:rFonts w:asciiTheme="minorHAnsi" w:hAnsiTheme="minorHAnsi" w:cstheme="minorHAnsi"/>
          <w:sz w:val="22"/>
          <w:szCs w:val="22"/>
        </w:rPr>
        <w:t xml:space="preserve">Your participation is entirely voluntary. If you wish to stop at any time, or feel you need a break, please advise the researcher. You may also withdraw from the study by advising the researcher.  If you have any questions about participation, please feel free to ask the researchers. If you wish to withdraw your study data after participating, please contact the researchers. </w:t>
      </w:r>
      <w:r w:rsidR="00996479" w:rsidRPr="002C01FF">
        <w:rPr>
          <w:rFonts w:ascii="Calibri" w:hAnsi="Calibri" w:cs="Calibri"/>
          <w:sz w:val="22"/>
          <w:szCs w:val="22"/>
        </w:rPr>
        <w:t xml:space="preserve">You can request your data be removed from the study up until </w:t>
      </w:r>
      <w:r w:rsidR="00996479" w:rsidRPr="002C01FF">
        <w:rPr>
          <w:rFonts w:ascii="Calibri" w:hAnsi="Calibri" w:cs="Calibri"/>
          <w:b/>
          <w:bCs/>
          <w:i/>
          <w:iCs/>
          <w:sz w:val="22"/>
          <w:szCs w:val="22"/>
        </w:rPr>
        <w:t>[</w:t>
      </w:r>
      <w:r w:rsidR="00996479" w:rsidRPr="002C01FF">
        <w:rPr>
          <w:rFonts w:ascii="Calibri" w:hAnsi="Calibri" w:cs="Calibri"/>
          <w:b/>
          <w:bCs/>
          <w:i/>
          <w:iCs/>
          <w:color w:val="0070C0"/>
          <w:sz w:val="22"/>
          <w:szCs w:val="22"/>
        </w:rPr>
        <w:t>insert date</w:t>
      </w:r>
      <w:r w:rsidR="00996479" w:rsidRPr="002C01FF">
        <w:rPr>
          <w:rFonts w:ascii="Calibri" w:hAnsi="Calibri" w:cs="Calibri"/>
          <w:b/>
          <w:bCs/>
          <w:i/>
          <w:iCs/>
          <w:sz w:val="22"/>
          <w:szCs w:val="22"/>
        </w:rPr>
        <w:t>]</w:t>
      </w:r>
      <w:r w:rsidR="00996479" w:rsidRPr="002C01FF">
        <w:rPr>
          <w:rFonts w:ascii="Calibri" w:hAnsi="Calibri" w:cs="Calibri"/>
          <w:b/>
          <w:bCs/>
          <w:sz w:val="22"/>
          <w:szCs w:val="22"/>
        </w:rPr>
        <w:t xml:space="preserve"> </w:t>
      </w:r>
      <w:r w:rsidR="00996479" w:rsidRPr="002C01FF">
        <w:rPr>
          <w:rFonts w:ascii="Calibri" w:hAnsi="Calibri" w:cs="Calibri"/>
          <w:sz w:val="22"/>
          <w:szCs w:val="22"/>
        </w:rPr>
        <w:t>as it is not possible to withdraw your data once papers and publications have been submitted to publishers.</w:t>
      </w:r>
    </w:p>
    <w:p w14:paraId="5AF62190" w14:textId="62972301" w:rsidR="0028300B" w:rsidRPr="0028300B" w:rsidRDefault="0028300B" w:rsidP="0028300B">
      <w:pPr>
        <w:ind w:right="-260"/>
        <w:rPr>
          <w:rFonts w:asciiTheme="minorHAnsi" w:hAnsiTheme="minorHAnsi" w:cstheme="minorHAnsi"/>
          <w:iCs/>
          <w:sz w:val="22"/>
          <w:szCs w:val="22"/>
        </w:rPr>
      </w:pPr>
      <w:r w:rsidRPr="0028300B">
        <w:rPr>
          <w:rFonts w:asciiTheme="minorHAnsi" w:hAnsiTheme="minorHAnsi" w:cstheme="minorHAnsi"/>
          <w:sz w:val="22"/>
          <w:szCs w:val="22"/>
        </w:rPr>
        <w:t xml:space="preserve"> </w:t>
      </w:r>
    </w:p>
    <w:p w14:paraId="2F7271D2" w14:textId="77777777" w:rsidR="0028300B" w:rsidRPr="0028300B" w:rsidRDefault="0028300B" w:rsidP="0028300B">
      <w:pPr>
        <w:ind w:right="-260"/>
        <w:rPr>
          <w:rFonts w:asciiTheme="minorHAnsi" w:hAnsiTheme="minorHAnsi" w:cstheme="minorHAnsi"/>
          <w:sz w:val="22"/>
          <w:szCs w:val="22"/>
        </w:rPr>
      </w:pPr>
    </w:p>
    <w:p w14:paraId="54855D54" w14:textId="77777777" w:rsidR="0028300B" w:rsidRPr="0028300B" w:rsidRDefault="0028300B" w:rsidP="0028300B">
      <w:pPr>
        <w:keepNext/>
        <w:keepLines/>
        <w:spacing w:before="200"/>
        <w:outlineLvl w:val="1"/>
        <w:rPr>
          <w:rFonts w:asciiTheme="minorHAnsi" w:eastAsiaTheme="majorEastAsia" w:hAnsiTheme="minorHAnsi" w:cstheme="minorHAnsi"/>
          <w:b/>
          <w:bCs/>
          <w:color w:val="4F81BD" w:themeColor="accent1"/>
          <w:sz w:val="22"/>
          <w:szCs w:val="22"/>
        </w:rPr>
      </w:pPr>
      <w:r w:rsidRPr="0028300B">
        <w:rPr>
          <w:rFonts w:asciiTheme="minorHAnsi" w:eastAsiaTheme="majorEastAsia" w:hAnsiTheme="minorHAnsi" w:cstheme="minorHAnsi"/>
          <w:b/>
          <w:bCs/>
          <w:sz w:val="22"/>
          <w:szCs w:val="22"/>
        </w:rPr>
        <w:t>Confidentiality and security of data:</w:t>
      </w:r>
      <w:r w:rsidRPr="0028300B">
        <w:rPr>
          <w:rFonts w:asciiTheme="minorHAnsi" w:eastAsiaTheme="majorEastAsia" w:hAnsiTheme="minorHAnsi" w:cstheme="minorHAnsi"/>
          <w:b/>
          <w:bCs/>
          <w:color w:val="4F81BD" w:themeColor="accent1"/>
          <w:sz w:val="22"/>
          <w:szCs w:val="22"/>
        </w:rPr>
        <w:br/>
      </w:r>
    </w:p>
    <w:p w14:paraId="1B5A49C4" w14:textId="77777777" w:rsidR="0028300B" w:rsidRPr="0028300B" w:rsidRDefault="0028300B" w:rsidP="0028300B">
      <w:pPr>
        <w:rPr>
          <w:rFonts w:asciiTheme="minorHAnsi" w:hAnsiTheme="minorHAnsi" w:cstheme="minorHAnsi"/>
          <w:sz w:val="22"/>
          <w:szCs w:val="22"/>
        </w:rPr>
      </w:pPr>
      <w:r w:rsidRPr="0028300B">
        <w:rPr>
          <w:rFonts w:asciiTheme="minorHAnsi" w:hAnsiTheme="minorHAnsi" w:cstheme="minorHAnsi"/>
          <w:sz w:val="22"/>
          <w:szCs w:val="22"/>
        </w:rPr>
        <w:t xml:space="preserve">Everyone’s results are confidential. Neither your identity nor any personal information will be available to anyone other than the investigators. Your identity is considered completely confidential; indeed, your name will not be included or in any other way associated with the data collected in the study. </w:t>
      </w:r>
    </w:p>
    <w:p w14:paraId="71CCAD68" w14:textId="77777777" w:rsidR="0028300B" w:rsidRPr="0028300B" w:rsidRDefault="0028300B" w:rsidP="0028300B">
      <w:pPr>
        <w:spacing w:before="100" w:beforeAutospacing="1" w:after="100" w:afterAutospacing="1"/>
        <w:rPr>
          <w:rFonts w:asciiTheme="minorHAnsi" w:hAnsiTheme="minorHAnsi" w:cstheme="minorHAnsi"/>
          <w:sz w:val="22"/>
          <w:szCs w:val="22"/>
        </w:rPr>
      </w:pPr>
      <w:r w:rsidRPr="0028300B">
        <w:rPr>
          <w:rFonts w:asciiTheme="minorHAnsi" w:hAnsiTheme="minorHAnsi" w:cstheme="minorHAnsi"/>
          <w:sz w:val="22"/>
          <w:szCs w:val="22"/>
        </w:rPr>
        <w:t xml:space="preserve">Furthermore, because the interest of this study is in the average neural responses (i.e., the changes in brain activity from one task to the next) of the entire group of participants, you will not be identified individually in any way in any written reports from this research. Data will be kept for a maximum period of </w:t>
      </w:r>
      <w:r w:rsidRPr="0028300B">
        <w:rPr>
          <w:rFonts w:asciiTheme="minorHAnsi" w:hAnsiTheme="minorHAnsi" w:cstheme="minorHAnsi"/>
          <w:b/>
          <w:bCs/>
          <w:i/>
          <w:iCs/>
          <w:sz w:val="22"/>
          <w:szCs w:val="22"/>
        </w:rPr>
        <w:t>[</w:t>
      </w:r>
      <w:r w:rsidRPr="00B72EAB">
        <w:rPr>
          <w:rFonts w:asciiTheme="minorHAnsi" w:hAnsiTheme="minorHAnsi" w:cstheme="minorHAnsi"/>
          <w:b/>
          <w:bCs/>
          <w:i/>
          <w:iCs/>
          <w:color w:val="0070C0"/>
          <w:sz w:val="22"/>
          <w:szCs w:val="22"/>
        </w:rPr>
        <w:t>insert time period</w:t>
      </w:r>
      <w:r w:rsidRPr="0028300B">
        <w:rPr>
          <w:rFonts w:asciiTheme="minorHAnsi" w:hAnsiTheme="minorHAnsi" w:cstheme="minorHAnsi"/>
          <w:b/>
          <w:bCs/>
          <w:i/>
          <w:iCs/>
          <w:sz w:val="22"/>
          <w:szCs w:val="22"/>
        </w:rPr>
        <w:t>]</w:t>
      </w:r>
      <w:r w:rsidRPr="0028300B">
        <w:rPr>
          <w:rFonts w:asciiTheme="minorHAnsi" w:hAnsiTheme="minorHAnsi" w:cstheme="minorHAnsi"/>
          <w:sz w:val="22"/>
          <w:szCs w:val="22"/>
        </w:rPr>
        <w:t xml:space="preserve"> to which only researchers associated with this study have access.</w:t>
      </w:r>
    </w:p>
    <w:p w14:paraId="06378F3B" w14:textId="77777777" w:rsidR="00996479" w:rsidRPr="005B6E71" w:rsidRDefault="00996479" w:rsidP="00996479">
      <w:pPr>
        <w:autoSpaceDE w:val="0"/>
        <w:autoSpaceDN w:val="0"/>
        <w:adjustRightInd w:val="0"/>
        <w:rPr>
          <w:rFonts w:asciiTheme="minorHAnsi" w:hAnsiTheme="minorHAnsi" w:cstheme="minorHAnsi"/>
          <w:i/>
          <w:sz w:val="22"/>
          <w:szCs w:val="22"/>
        </w:rPr>
      </w:pPr>
      <w:r w:rsidRPr="005B6E71">
        <w:rPr>
          <w:rFonts w:asciiTheme="minorHAnsi" w:hAnsiTheme="minorHAnsi" w:cstheme="minorHAnsi"/>
          <w:b/>
          <w:bCs/>
          <w:i/>
          <w:sz w:val="22"/>
          <w:szCs w:val="22"/>
        </w:rPr>
        <w:t>[If data may be shared in an online repository, please see the ICL guide for details about what information and language to include]</w:t>
      </w:r>
      <w:r w:rsidRPr="005B6E71">
        <w:rPr>
          <w:rFonts w:asciiTheme="minorHAnsi" w:hAnsiTheme="minorHAnsi" w:cstheme="minorHAnsi"/>
          <w:i/>
          <w:sz w:val="22"/>
          <w:szCs w:val="22"/>
        </w:rPr>
        <w:t>.</w:t>
      </w:r>
    </w:p>
    <w:p w14:paraId="38090EC9" w14:textId="6810B69D" w:rsidR="0028300B" w:rsidRDefault="0028300B" w:rsidP="0028300B">
      <w:pPr>
        <w:spacing w:before="100" w:beforeAutospacing="1" w:after="100" w:afterAutospacing="1"/>
        <w:rPr>
          <w:rFonts w:asciiTheme="minorHAnsi" w:hAnsiTheme="minorHAnsi" w:cstheme="minorHAnsi"/>
          <w:sz w:val="22"/>
          <w:szCs w:val="22"/>
        </w:rPr>
      </w:pPr>
    </w:p>
    <w:p w14:paraId="643A8CCF" w14:textId="77777777" w:rsidR="0028300B" w:rsidRPr="0028300B" w:rsidRDefault="0028300B" w:rsidP="0028300B">
      <w:pPr>
        <w:spacing w:before="100" w:beforeAutospacing="1" w:after="100" w:afterAutospacing="1"/>
        <w:rPr>
          <w:rFonts w:asciiTheme="minorHAnsi" w:hAnsiTheme="minorHAnsi" w:cstheme="minorHAnsi"/>
          <w:sz w:val="22"/>
          <w:szCs w:val="22"/>
        </w:rPr>
      </w:pPr>
    </w:p>
    <w:p w14:paraId="4E88FCCD" w14:textId="77777777" w:rsidR="0028300B" w:rsidRPr="0028300B" w:rsidRDefault="0028300B" w:rsidP="0028300B">
      <w:pPr>
        <w:keepNext/>
        <w:keepLines/>
        <w:spacing w:before="200"/>
        <w:outlineLvl w:val="1"/>
        <w:rPr>
          <w:rFonts w:asciiTheme="minorHAnsi" w:eastAsiaTheme="majorEastAsia" w:hAnsiTheme="minorHAnsi" w:cstheme="minorHAnsi"/>
          <w:b/>
          <w:bCs/>
          <w:color w:val="4F81BD" w:themeColor="accent1"/>
          <w:sz w:val="22"/>
          <w:szCs w:val="22"/>
        </w:rPr>
      </w:pPr>
      <w:r w:rsidRPr="0028300B">
        <w:rPr>
          <w:rFonts w:asciiTheme="minorHAnsi" w:eastAsiaTheme="majorEastAsia" w:hAnsiTheme="minorHAnsi" w:cstheme="minorHAnsi"/>
          <w:b/>
          <w:bCs/>
          <w:sz w:val="22"/>
          <w:szCs w:val="22"/>
        </w:rPr>
        <w:lastRenderedPageBreak/>
        <w:t xml:space="preserve">Benefits: </w:t>
      </w:r>
      <w:r w:rsidRPr="0028300B">
        <w:rPr>
          <w:rFonts w:asciiTheme="minorHAnsi" w:eastAsiaTheme="majorEastAsia" w:hAnsiTheme="minorHAnsi" w:cstheme="minorHAnsi"/>
          <w:b/>
          <w:bCs/>
          <w:color w:val="4F81BD" w:themeColor="accent1"/>
          <w:sz w:val="22"/>
          <w:szCs w:val="22"/>
        </w:rPr>
        <w:br/>
      </w:r>
    </w:p>
    <w:p w14:paraId="78571EC2" w14:textId="77777777" w:rsidR="0028300B" w:rsidRPr="0028300B" w:rsidRDefault="0028300B" w:rsidP="0028300B">
      <w:pPr>
        <w:rPr>
          <w:rFonts w:asciiTheme="minorHAnsi" w:hAnsiTheme="minorHAnsi" w:cstheme="minorHAnsi"/>
          <w:sz w:val="22"/>
          <w:szCs w:val="22"/>
        </w:rPr>
      </w:pPr>
      <w:r w:rsidRPr="0028300B">
        <w:rPr>
          <w:rFonts w:asciiTheme="minorHAnsi" w:hAnsiTheme="minorHAnsi" w:cstheme="minorHAnsi"/>
          <w:sz w:val="22"/>
          <w:szCs w:val="22"/>
        </w:rPr>
        <w:t xml:space="preserve">Participation in this study will not provide any personal benefits, but it will provide you with an opportunity to learn about research in psychology in general and the topic of this study. The information obtained from the study may benefit society in general by giving a better understanding of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give a brief description of the benefits relative to the study at hand</w:t>
      </w:r>
      <w:r w:rsidRPr="0028300B">
        <w:rPr>
          <w:rFonts w:asciiTheme="minorHAnsi" w:hAnsiTheme="minorHAnsi" w:cstheme="minorHAnsi"/>
          <w:b/>
          <w:i/>
          <w:sz w:val="22"/>
          <w:szCs w:val="22"/>
        </w:rPr>
        <w:t>]</w:t>
      </w:r>
      <w:r w:rsidRPr="0028300B">
        <w:rPr>
          <w:rFonts w:asciiTheme="minorHAnsi" w:hAnsiTheme="minorHAnsi" w:cstheme="minorHAnsi"/>
          <w:sz w:val="22"/>
          <w:szCs w:val="22"/>
        </w:rPr>
        <w:t xml:space="preserve">. If you are interested, we would be happy to provide you with the results of the study when it has been completed, which may take some years. Contact </w:t>
      </w:r>
      <w:r w:rsidRPr="0028300B">
        <w:rPr>
          <w:rFonts w:asciiTheme="minorHAnsi" w:hAnsiTheme="minorHAnsi" w:cstheme="minorHAnsi"/>
          <w:bCs/>
          <w:iCs/>
          <w:sz w:val="22"/>
          <w:szCs w:val="22"/>
        </w:rPr>
        <w:t>the researchers</w:t>
      </w:r>
      <w:r w:rsidRPr="0028300B">
        <w:rPr>
          <w:rFonts w:asciiTheme="minorHAnsi" w:hAnsiTheme="minorHAnsi" w:cstheme="minorHAnsi"/>
          <w:sz w:val="22"/>
          <w:szCs w:val="22"/>
        </w:rPr>
        <w:t xml:space="preserve"> should you wish to receive a copy of the final report on the study when it becomes available. </w:t>
      </w:r>
    </w:p>
    <w:p w14:paraId="4143F3F5" w14:textId="77777777" w:rsidR="0028300B" w:rsidRPr="0028300B" w:rsidRDefault="0028300B" w:rsidP="0028300B">
      <w:pPr>
        <w:jc w:val="both"/>
        <w:rPr>
          <w:rFonts w:asciiTheme="minorHAnsi" w:eastAsiaTheme="majorEastAsia" w:hAnsiTheme="minorHAnsi" w:cstheme="minorHAnsi"/>
          <w:b/>
          <w:bCs/>
          <w:color w:val="4F81BD" w:themeColor="accent1"/>
          <w:sz w:val="22"/>
          <w:szCs w:val="22"/>
        </w:rPr>
      </w:pPr>
    </w:p>
    <w:p w14:paraId="66F2E507" w14:textId="3F66A705" w:rsidR="0028300B" w:rsidRPr="0028300B" w:rsidRDefault="0028300B" w:rsidP="00996479">
      <w:pPr>
        <w:autoSpaceDE w:val="0"/>
        <w:autoSpaceDN w:val="0"/>
        <w:adjustRightInd w:val="0"/>
        <w:rPr>
          <w:rFonts w:asciiTheme="minorHAnsi" w:hAnsiTheme="minorHAnsi" w:cstheme="minorHAnsi"/>
          <w:sz w:val="22"/>
          <w:szCs w:val="22"/>
        </w:rPr>
      </w:pPr>
      <w:r w:rsidRPr="0028300B">
        <w:rPr>
          <w:rFonts w:asciiTheme="minorHAnsi" w:eastAsiaTheme="majorEastAsia" w:hAnsiTheme="minorHAnsi" w:cstheme="minorHAnsi"/>
          <w:b/>
          <w:bCs/>
          <w:sz w:val="22"/>
          <w:szCs w:val="22"/>
        </w:rPr>
        <w:t>Remuneration:</w:t>
      </w:r>
      <w:r w:rsidR="00996479">
        <w:rPr>
          <w:rFonts w:asciiTheme="minorHAnsi" w:eastAsiaTheme="majorEastAsia" w:hAnsiTheme="minorHAnsi" w:cstheme="minorHAnsi"/>
          <w:b/>
          <w:bCs/>
          <w:sz w:val="22"/>
          <w:szCs w:val="22"/>
        </w:rPr>
        <w:t xml:space="preserve"> </w:t>
      </w:r>
      <w:r w:rsidR="00996479">
        <w:rPr>
          <w:rFonts w:asciiTheme="minorHAnsi" w:hAnsiTheme="minorHAnsi" w:cstheme="minorHAnsi"/>
          <w:b/>
          <w:bCs/>
          <w:i/>
          <w:sz w:val="22"/>
          <w:szCs w:val="22"/>
        </w:rPr>
        <w:t>[Please see the ICL guide for details and language to include for different types of remuneration e.g., for draws, pro-rating, etc.]</w:t>
      </w:r>
      <w:r w:rsidRPr="0028300B">
        <w:rPr>
          <w:rFonts w:asciiTheme="minorHAnsi" w:hAnsiTheme="minorHAnsi" w:cstheme="minorHAnsi"/>
          <w:b/>
          <w:sz w:val="22"/>
          <w:szCs w:val="22"/>
        </w:rPr>
        <w:br/>
      </w:r>
    </w:p>
    <w:p w14:paraId="0F493462" w14:textId="77777777" w:rsidR="0028300B" w:rsidRPr="0028300B" w:rsidRDefault="0028300B" w:rsidP="0028300B">
      <w:pPr>
        <w:jc w:val="both"/>
        <w:rPr>
          <w:rFonts w:asciiTheme="minorHAnsi" w:hAnsiTheme="minorHAnsi" w:cstheme="minorHAnsi"/>
          <w:sz w:val="22"/>
          <w:szCs w:val="22"/>
        </w:rPr>
      </w:pPr>
      <w:r w:rsidRPr="0028300B">
        <w:rPr>
          <w:rFonts w:asciiTheme="minorHAnsi" w:hAnsiTheme="minorHAnsi" w:cstheme="minorHAnsi"/>
          <w:sz w:val="22"/>
          <w:szCs w:val="22"/>
        </w:rPr>
        <w:t>You will receive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insert amount</w:t>
      </w:r>
      <w:r w:rsidRPr="0028300B">
        <w:rPr>
          <w:rFonts w:asciiTheme="minorHAnsi" w:hAnsiTheme="minorHAnsi" w:cstheme="minorHAnsi"/>
          <w:b/>
          <w:i/>
          <w:sz w:val="22"/>
          <w:szCs w:val="22"/>
        </w:rPr>
        <w:t xml:space="preserve">] </w:t>
      </w:r>
      <w:r w:rsidRPr="0028300B">
        <w:rPr>
          <w:rFonts w:asciiTheme="minorHAnsi" w:hAnsiTheme="minorHAnsi" w:cstheme="minorHAnsi"/>
          <w:sz w:val="22"/>
          <w:szCs w:val="22"/>
        </w:rPr>
        <w:t xml:space="preserve">in appreciation of your time commitment and to cover any travel costs for participation. You will also receive a detailed feedback sheet about the study. If you withdraw from the study the amount of remuneration will be prorated based on the time you spent in the study (i.e., if you spend half an hour in an hour-long study you will receive half of the amount stated).  </w:t>
      </w:r>
    </w:p>
    <w:p w14:paraId="066B4A3A" w14:textId="77777777" w:rsidR="0028300B" w:rsidRPr="0028300B" w:rsidRDefault="0028300B" w:rsidP="0028300B">
      <w:pPr>
        <w:rPr>
          <w:rFonts w:asciiTheme="minorHAnsi" w:eastAsiaTheme="majorEastAsia" w:hAnsiTheme="minorHAnsi" w:cstheme="minorHAnsi"/>
          <w:b/>
          <w:bCs/>
          <w:color w:val="4F81BD" w:themeColor="accent1"/>
          <w:sz w:val="22"/>
          <w:szCs w:val="22"/>
        </w:rPr>
      </w:pPr>
    </w:p>
    <w:p w14:paraId="5D0B5681" w14:textId="77777777" w:rsidR="0028300B" w:rsidRPr="0028300B" w:rsidRDefault="0028300B" w:rsidP="0028300B">
      <w:pPr>
        <w:keepNext/>
        <w:keepLines/>
        <w:spacing w:before="200"/>
        <w:outlineLvl w:val="1"/>
        <w:rPr>
          <w:rFonts w:asciiTheme="minorHAnsi" w:eastAsiaTheme="majorEastAsia" w:hAnsiTheme="minorHAnsi" w:cstheme="minorHAnsi"/>
          <w:b/>
          <w:bCs/>
          <w:sz w:val="22"/>
          <w:szCs w:val="22"/>
          <w:lang w:val="en-US"/>
        </w:rPr>
      </w:pPr>
      <w:r w:rsidRPr="0028300B">
        <w:rPr>
          <w:rFonts w:asciiTheme="minorHAnsi" w:eastAsiaTheme="majorEastAsia" w:hAnsiTheme="minorHAnsi" w:cstheme="minorHAnsi"/>
          <w:b/>
          <w:bCs/>
          <w:sz w:val="22"/>
          <w:szCs w:val="22"/>
          <w:lang w:val="en-US"/>
        </w:rPr>
        <w:t>Ethics Clearance:</w:t>
      </w:r>
      <w:r w:rsidRPr="0028300B">
        <w:rPr>
          <w:rFonts w:asciiTheme="minorHAnsi" w:eastAsiaTheme="majorEastAsia" w:hAnsiTheme="minorHAnsi" w:cstheme="minorHAnsi"/>
          <w:b/>
          <w:bCs/>
          <w:sz w:val="22"/>
          <w:szCs w:val="22"/>
          <w:lang w:val="en-US"/>
        </w:rPr>
        <w:br/>
      </w:r>
    </w:p>
    <w:p w14:paraId="17027EFD" w14:textId="66FC47B8" w:rsidR="0028300B" w:rsidRPr="0028300B" w:rsidRDefault="0028300B" w:rsidP="0028300B">
      <w:pPr>
        <w:rPr>
          <w:rFonts w:asciiTheme="minorHAnsi" w:hAnsiTheme="minorHAnsi" w:cstheme="minorHAnsi"/>
          <w:sz w:val="22"/>
          <w:szCs w:val="22"/>
        </w:rPr>
      </w:pPr>
      <w:r w:rsidRPr="00F67547">
        <w:rPr>
          <w:rFonts w:ascii="Calibri" w:hAnsi="Calibri" w:cs="Calibri"/>
          <w:sz w:val="22"/>
          <w:szCs w:val="22"/>
          <w:lang w:val="en-GB"/>
        </w:rPr>
        <w:t xml:space="preserve">This study has been reviewed and received ethics clearance through a University of Waterloo Research Ethics Board (REB </w:t>
      </w:r>
      <w:r w:rsidRPr="00F67547">
        <w:rPr>
          <w:rFonts w:ascii="Calibri" w:hAnsi="Calibri" w:cs="Calibri"/>
          <w:b/>
          <w:bCs/>
          <w:i/>
          <w:iCs/>
          <w:sz w:val="22"/>
          <w:szCs w:val="22"/>
          <w:lang w:val="en-GB"/>
        </w:rPr>
        <w:t>[</w:t>
      </w:r>
      <w:r w:rsidRPr="00B72EAB">
        <w:rPr>
          <w:rFonts w:ascii="Calibri" w:hAnsi="Calibri" w:cs="Calibri"/>
          <w:b/>
          <w:bCs/>
          <w:i/>
          <w:iCs/>
          <w:color w:val="0070C0"/>
          <w:sz w:val="22"/>
          <w:szCs w:val="22"/>
          <w:lang w:val="en-GB"/>
        </w:rPr>
        <w:t>####</w:t>
      </w:r>
      <w:r w:rsidRPr="00F67547">
        <w:rPr>
          <w:rFonts w:ascii="Calibri" w:hAnsi="Calibri" w:cs="Calibri"/>
          <w:b/>
          <w:bCs/>
          <w:i/>
          <w:iCs/>
          <w:sz w:val="22"/>
          <w:szCs w:val="22"/>
          <w:lang w:val="en-GB"/>
        </w:rPr>
        <w:t>] [Replace#### with the file number that is listed at the top of your ethics application]</w:t>
      </w:r>
      <w:r w:rsidRPr="00F67547">
        <w:rPr>
          <w:rFonts w:ascii="Calibri" w:hAnsi="Calibri" w:cs="Calibri"/>
          <w:sz w:val="22"/>
          <w:szCs w:val="22"/>
          <w:lang w:val="en-GB"/>
        </w:rPr>
        <w:t xml:space="preserve">). If you have questions for the Board, contact the Office of Research Ethics, toll-free at 1-833-643-2379 (Canada and USA), 1-519-888-4440, or </w:t>
      </w:r>
      <w:hyperlink r:id="rId5" w:history="1">
        <w:r w:rsidRPr="00F67547">
          <w:rPr>
            <w:rStyle w:val="Hyperlink"/>
            <w:rFonts w:ascii="Calibri" w:hAnsi="Calibri" w:cs="Calibri"/>
            <w:sz w:val="22"/>
            <w:szCs w:val="22"/>
            <w:lang w:val="en-GB"/>
          </w:rPr>
          <w:t>reb@uwaterloo.ca</w:t>
        </w:r>
      </w:hyperlink>
      <w:r w:rsidRPr="00F67547">
        <w:rPr>
          <w:rFonts w:ascii="Calibri" w:hAnsi="Calibri" w:cs="Calibri"/>
          <w:sz w:val="22"/>
          <w:szCs w:val="22"/>
          <w:lang w:val="en-GB"/>
        </w:rPr>
        <w:t>.</w:t>
      </w:r>
      <w:r>
        <w:rPr>
          <w:rFonts w:ascii="Calibri" w:hAnsi="Calibri" w:cs="Calibri"/>
          <w:sz w:val="22"/>
          <w:szCs w:val="22"/>
          <w:lang w:val="en-GB"/>
        </w:rPr>
        <w:t xml:space="preserve"> </w:t>
      </w:r>
      <w:r w:rsidRPr="0028300B">
        <w:rPr>
          <w:rFonts w:asciiTheme="minorHAnsi" w:hAnsiTheme="minorHAnsi" w:cstheme="minorHAnsi"/>
          <w:sz w:val="22"/>
          <w:szCs w:val="22"/>
          <w:lang w:val="en-US"/>
        </w:rPr>
        <w:t xml:space="preserve">Furthermore, as the study is being carried out at </w:t>
      </w:r>
      <w:r w:rsidRPr="0028300B">
        <w:rPr>
          <w:rFonts w:asciiTheme="minorHAnsi" w:hAnsiTheme="minorHAnsi" w:cstheme="minorHAnsi"/>
          <w:b/>
          <w:bCs/>
          <w:i/>
          <w:iCs/>
          <w:sz w:val="22"/>
          <w:szCs w:val="22"/>
          <w:lang w:val="en-US"/>
        </w:rPr>
        <w:t>[</w:t>
      </w:r>
      <w:r w:rsidRPr="00B72EAB">
        <w:rPr>
          <w:rFonts w:asciiTheme="minorHAnsi" w:hAnsiTheme="minorHAnsi" w:cstheme="minorHAnsi"/>
          <w:b/>
          <w:bCs/>
          <w:i/>
          <w:iCs/>
          <w:color w:val="0070C0"/>
          <w:sz w:val="22"/>
          <w:szCs w:val="22"/>
          <w:lang w:val="en-US"/>
        </w:rPr>
        <w:t>insert name of hospital/clinic</w:t>
      </w:r>
      <w:r w:rsidRPr="0028300B">
        <w:rPr>
          <w:rFonts w:asciiTheme="minorHAnsi" w:hAnsiTheme="minorHAnsi" w:cstheme="minorHAnsi"/>
          <w:b/>
          <w:bCs/>
          <w:i/>
          <w:iCs/>
          <w:sz w:val="22"/>
          <w:szCs w:val="22"/>
          <w:lang w:val="en-US"/>
        </w:rPr>
        <w:t>]</w:t>
      </w:r>
      <w:r w:rsidRPr="0028300B">
        <w:rPr>
          <w:rFonts w:asciiTheme="minorHAnsi" w:hAnsiTheme="minorHAnsi" w:cstheme="minorHAnsi"/>
          <w:sz w:val="22"/>
          <w:szCs w:val="22"/>
          <w:lang w:val="en-US"/>
        </w:rPr>
        <w:t xml:space="preserve"> the study has also been reviewed by and received clearance through the </w:t>
      </w:r>
      <w:r w:rsidRPr="0028300B">
        <w:rPr>
          <w:rFonts w:asciiTheme="minorHAnsi" w:hAnsiTheme="minorHAnsi" w:cstheme="minorHAnsi"/>
          <w:b/>
          <w:bCs/>
          <w:i/>
          <w:iCs/>
          <w:sz w:val="22"/>
          <w:szCs w:val="22"/>
          <w:lang w:val="en-US"/>
        </w:rPr>
        <w:t>[</w:t>
      </w:r>
      <w:r w:rsidRPr="00B72EAB">
        <w:rPr>
          <w:rFonts w:asciiTheme="minorHAnsi" w:hAnsiTheme="minorHAnsi" w:cstheme="minorHAnsi"/>
          <w:b/>
          <w:bCs/>
          <w:i/>
          <w:iCs/>
          <w:color w:val="0070C0"/>
          <w:sz w:val="22"/>
          <w:szCs w:val="22"/>
          <w:lang w:val="en-US"/>
        </w:rPr>
        <w:t>insert name of Research Ethics Board</w:t>
      </w:r>
      <w:r w:rsidRPr="0028300B">
        <w:rPr>
          <w:rFonts w:asciiTheme="minorHAnsi" w:hAnsiTheme="minorHAnsi" w:cstheme="minorHAnsi"/>
          <w:b/>
          <w:bCs/>
          <w:i/>
          <w:iCs/>
          <w:sz w:val="22"/>
          <w:szCs w:val="22"/>
          <w:lang w:val="en-US"/>
        </w:rPr>
        <w:t>]</w:t>
      </w:r>
      <w:r w:rsidRPr="0028300B">
        <w:rPr>
          <w:rFonts w:asciiTheme="minorHAnsi" w:hAnsiTheme="minorHAnsi" w:cstheme="minorHAnsi"/>
          <w:sz w:val="22"/>
          <w:szCs w:val="22"/>
          <w:lang w:val="en-US"/>
        </w:rPr>
        <w:t xml:space="preserve">. You may also contact the </w:t>
      </w:r>
      <w:r w:rsidRPr="0028300B">
        <w:rPr>
          <w:rFonts w:asciiTheme="minorHAnsi" w:hAnsiTheme="minorHAnsi" w:cstheme="minorHAnsi"/>
          <w:b/>
          <w:bCs/>
          <w:i/>
          <w:iCs/>
          <w:sz w:val="22"/>
          <w:szCs w:val="22"/>
          <w:lang w:val="en-US"/>
        </w:rPr>
        <w:t>[</w:t>
      </w:r>
      <w:r w:rsidRPr="00B72EAB">
        <w:rPr>
          <w:rFonts w:asciiTheme="minorHAnsi" w:hAnsiTheme="minorHAnsi" w:cstheme="minorHAnsi"/>
          <w:b/>
          <w:bCs/>
          <w:i/>
          <w:iCs/>
          <w:color w:val="0070C0"/>
          <w:sz w:val="22"/>
          <w:szCs w:val="22"/>
          <w:lang w:val="en-US"/>
        </w:rPr>
        <w:t>insert name of Research Ethics Board</w:t>
      </w:r>
      <w:r w:rsidRPr="0028300B">
        <w:rPr>
          <w:rFonts w:asciiTheme="minorHAnsi" w:hAnsiTheme="minorHAnsi" w:cstheme="minorHAnsi"/>
          <w:b/>
          <w:bCs/>
          <w:i/>
          <w:iCs/>
          <w:sz w:val="22"/>
          <w:szCs w:val="22"/>
          <w:lang w:val="en-US"/>
        </w:rPr>
        <w:t xml:space="preserve">] </w:t>
      </w:r>
      <w:r w:rsidRPr="0028300B">
        <w:rPr>
          <w:rFonts w:asciiTheme="minorHAnsi" w:hAnsiTheme="minorHAnsi" w:cstheme="minorHAnsi"/>
          <w:sz w:val="22"/>
          <w:szCs w:val="22"/>
          <w:lang w:val="en-US"/>
        </w:rPr>
        <w:t xml:space="preserve">office at </w:t>
      </w:r>
      <w:r w:rsidRPr="0028300B">
        <w:rPr>
          <w:rFonts w:asciiTheme="minorHAnsi" w:hAnsiTheme="minorHAnsi" w:cstheme="minorHAnsi"/>
          <w:b/>
          <w:bCs/>
          <w:i/>
          <w:iCs/>
          <w:sz w:val="22"/>
          <w:szCs w:val="22"/>
          <w:lang w:val="en-US"/>
        </w:rPr>
        <w:t>[</w:t>
      </w:r>
      <w:r w:rsidRPr="00B72EAB">
        <w:rPr>
          <w:rFonts w:asciiTheme="minorHAnsi" w:hAnsiTheme="minorHAnsi" w:cstheme="minorHAnsi"/>
          <w:b/>
          <w:bCs/>
          <w:i/>
          <w:iCs/>
          <w:color w:val="0070C0"/>
          <w:sz w:val="22"/>
          <w:szCs w:val="22"/>
          <w:lang w:val="en-US"/>
        </w:rPr>
        <w:t>insert telephone number and email</w:t>
      </w:r>
      <w:r w:rsidRPr="0028300B">
        <w:rPr>
          <w:rFonts w:asciiTheme="minorHAnsi" w:hAnsiTheme="minorHAnsi" w:cstheme="minorHAnsi"/>
          <w:b/>
          <w:bCs/>
          <w:i/>
          <w:iCs/>
          <w:sz w:val="22"/>
          <w:szCs w:val="22"/>
          <w:lang w:val="en-US"/>
        </w:rPr>
        <w:t>]</w:t>
      </w:r>
      <w:r w:rsidRPr="0028300B">
        <w:rPr>
          <w:rFonts w:asciiTheme="minorHAnsi" w:hAnsiTheme="minorHAnsi" w:cstheme="minorHAnsi"/>
          <w:sz w:val="22"/>
          <w:szCs w:val="22"/>
        </w:rPr>
        <w:t>.</w:t>
      </w:r>
    </w:p>
    <w:p w14:paraId="55CE6782" w14:textId="77777777" w:rsidR="0028300B" w:rsidRPr="0028300B" w:rsidRDefault="0028300B" w:rsidP="0028300B">
      <w:pPr>
        <w:rPr>
          <w:rFonts w:asciiTheme="minorHAnsi" w:hAnsiTheme="minorHAnsi" w:cstheme="minorHAnsi"/>
          <w:sz w:val="22"/>
          <w:szCs w:val="22"/>
        </w:rPr>
      </w:pPr>
    </w:p>
    <w:p w14:paraId="6A65B786" w14:textId="77777777" w:rsidR="0028300B" w:rsidRPr="0028300B" w:rsidRDefault="0028300B" w:rsidP="0028300B">
      <w:pPr>
        <w:rPr>
          <w:rFonts w:asciiTheme="minorHAnsi" w:hAnsiTheme="minorHAnsi" w:cstheme="minorHAnsi"/>
          <w:sz w:val="22"/>
          <w:szCs w:val="22"/>
        </w:rPr>
      </w:pPr>
    </w:p>
    <w:p w14:paraId="5B3E6C97" w14:textId="77777777" w:rsidR="0028300B" w:rsidRPr="0028300B" w:rsidRDefault="0028300B" w:rsidP="0028300B">
      <w:pPr>
        <w:rPr>
          <w:rFonts w:asciiTheme="minorHAnsi" w:hAnsiTheme="minorHAnsi" w:cstheme="minorHAnsi"/>
          <w:sz w:val="22"/>
          <w:szCs w:val="22"/>
        </w:rPr>
      </w:pPr>
      <w:r w:rsidRPr="0028300B">
        <w:rPr>
          <w:rFonts w:asciiTheme="minorHAnsi" w:eastAsiaTheme="majorEastAsia" w:hAnsiTheme="minorHAnsi" w:cstheme="minorHAnsi"/>
          <w:b/>
          <w:bCs/>
          <w:sz w:val="22"/>
          <w:szCs w:val="22"/>
        </w:rPr>
        <w:t>Questions:</w:t>
      </w:r>
      <w:r w:rsidRPr="0028300B">
        <w:rPr>
          <w:rFonts w:asciiTheme="minorHAnsi" w:hAnsiTheme="minorHAnsi" w:cstheme="minorHAnsi"/>
          <w:b/>
          <w:sz w:val="22"/>
          <w:szCs w:val="22"/>
        </w:rPr>
        <w:br/>
      </w:r>
    </w:p>
    <w:p w14:paraId="04D8BFB1" w14:textId="77777777" w:rsidR="0028300B" w:rsidRPr="0028300B" w:rsidRDefault="0028300B" w:rsidP="0028300B">
      <w:pPr>
        <w:rPr>
          <w:rFonts w:asciiTheme="minorHAnsi" w:hAnsiTheme="minorHAnsi" w:cstheme="minorHAnsi"/>
          <w:sz w:val="22"/>
          <w:szCs w:val="22"/>
        </w:rPr>
      </w:pPr>
      <w:r w:rsidRPr="0028300B">
        <w:rPr>
          <w:rFonts w:asciiTheme="minorHAnsi" w:hAnsiTheme="minorHAnsi" w:cstheme="minorHAnsi"/>
          <w:sz w:val="22"/>
          <w:szCs w:val="22"/>
        </w:rPr>
        <w:t xml:space="preserve">For all other questions, please call </w:t>
      </w:r>
      <w:r w:rsidRPr="0028300B">
        <w:rPr>
          <w:rFonts w:asciiTheme="minorHAnsi" w:hAnsiTheme="minorHAnsi" w:cstheme="minorHAnsi"/>
          <w:b/>
          <w:i/>
          <w:sz w:val="22"/>
          <w:szCs w:val="22"/>
        </w:rPr>
        <w:t>[</w:t>
      </w:r>
      <w:r w:rsidRPr="00B72EAB">
        <w:rPr>
          <w:rFonts w:asciiTheme="minorHAnsi" w:hAnsiTheme="minorHAnsi" w:cstheme="minorHAnsi"/>
          <w:b/>
          <w:i/>
          <w:color w:val="0070C0"/>
          <w:sz w:val="22"/>
          <w:szCs w:val="22"/>
        </w:rPr>
        <w:t>give researcher name and contact details including telephone number and Waterloo email</w:t>
      </w:r>
      <w:r w:rsidRPr="0028300B">
        <w:rPr>
          <w:rFonts w:asciiTheme="minorHAnsi" w:hAnsiTheme="minorHAnsi" w:cstheme="minorHAnsi"/>
          <w:b/>
          <w:i/>
          <w:sz w:val="22"/>
          <w:szCs w:val="22"/>
        </w:rPr>
        <w:t>]</w:t>
      </w:r>
      <w:r w:rsidRPr="0028300B">
        <w:rPr>
          <w:rFonts w:asciiTheme="minorHAnsi" w:hAnsiTheme="minorHAnsi" w:cstheme="minorHAnsi"/>
          <w:sz w:val="22"/>
          <w:szCs w:val="22"/>
        </w:rPr>
        <w:t>.</w:t>
      </w:r>
    </w:p>
    <w:p w14:paraId="0A3E8CD2" w14:textId="77777777" w:rsidR="0028300B" w:rsidRPr="0028300B" w:rsidRDefault="0028300B" w:rsidP="0028300B">
      <w:pPr>
        <w:jc w:val="both"/>
        <w:rPr>
          <w:rFonts w:asciiTheme="minorHAnsi" w:hAnsiTheme="minorHAnsi" w:cstheme="minorHAnsi"/>
          <w:sz w:val="22"/>
          <w:szCs w:val="22"/>
          <w:lang w:val="en-US"/>
        </w:rPr>
      </w:pPr>
    </w:p>
    <w:p w14:paraId="1CAD0B84" w14:textId="4BA3DAE1" w:rsidR="0028300B" w:rsidRPr="0028300B" w:rsidRDefault="0028300B" w:rsidP="0028300B">
      <w:pPr>
        <w:jc w:val="both"/>
        <w:rPr>
          <w:rFonts w:asciiTheme="minorHAnsi" w:hAnsiTheme="minorHAnsi" w:cstheme="minorHAnsi"/>
          <w:sz w:val="22"/>
          <w:szCs w:val="22"/>
        </w:rPr>
      </w:pPr>
    </w:p>
    <w:p w14:paraId="359F7569" w14:textId="77777777" w:rsidR="0028300B" w:rsidRPr="0028300B" w:rsidRDefault="0028300B" w:rsidP="0028300B">
      <w:pPr>
        <w:jc w:val="both"/>
        <w:rPr>
          <w:rFonts w:asciiTheme="minorHAnsi" w:hAnsiTheme="minorHAnsi" w:cstheme="minorHAnsi"/>
          <w:sz w:val="22"/>
          <w:szCs w:val="22"/>
        </w:rPr>
      </w:pPr>
    </w:p>
    <w:p w14:paraId="4168084C" w14:textId="77777777" w:rsidR="0028300B" w:rsidRPr="0028300B" w:rsidRDefault="0028300B" w:rsidP="0028300B">
      <w:pPr>
        <w:rPr>
          <w:rFonts w:asciiTheme="minorHAnsi" w:hAnsiTheme="minorHAnsi" w:cstheme="minorHAnsi"/>
          <w:sz w:val="22"/>
          <w:szCs w:val="22"/>
        </w:rPr>
      </w:pPr>
    </w:p>
    <w:p w14:paraId="32D5F50C" w14:textId="77777777" w:rsidR="0028300B" w:rsidRDefault="0028300B" w:rsidP="0028300B">
      <w:pPr>
        <w:rPr>
          <w:rFonts w:ascii="Calibri" w:hAnsi="Calibri" w:cs="Calibri"/>
          <w:b/>
          <w:bCs/>
          <w:i/>
          <w:iCs/>
          <w:sz w:val="22"/>
          <w:szCs w:val="22"/>
        </w:rPr>
      </w:pPr>
      <w:bookmarkStart w:id="3" w:name="_Hlk124762404"/>
      <w:r w:rsidRPr="00F67547">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3"/>
    </w:p>
    <w:p w14:paraId="4F132C91" w14:textId="23E4E1BB" w:rsidR="0028300B" w:rsidRPr="0028300B" w:rsidRDefault="0028300B" w:rsidP="0028300B">
      <w:pPr>
        <w:rPr>
          <w:rFonts w:asciiTheme="minorHAnsi" w:hAnsiTheme="minorHAnsi" w:cstheme="minorHAnsi"/>
          <w:b/>
          <w:bCs/>
          <w:i/>
          <w:iCs/>
          <w:sz w:val="22"/>
          <w:szCs w:val="22"/>
          <w:lang w:val="en-GB"/>
        </w:rPr>
      </w:pPr>
    </w:p>
    <w:p w14:paraId="2DA1922A" w14:textId="77777777" w:rsidR="0028300B" w:rsidRPr="0028300B" w:rsidRDefault="0028300B" w:rsidP="0028300B">
      <w:pPr>
        <w:rPr>
          <w:rFonts w:asciiTheme="minorHAnsi" w:hAnsiTheme="minorHAnsi" w:cstheme="minorHAnsi"/>
          <w:sz w:val="22"/>
          <w:szCs w:val="22"/>
        </w:rPr>
      </w:pPr>
    </w:p>
    <w:p w14:paraId="0CCDC5BC" w14:textId="210B8C85" w:rsidR="00DB450A" w:rsidRDefault="00DB450A"/>
    <w:sectPr w:rsidR="00DB450A" w:rsidSect="00DF3D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307AA"/>
    <w:multiLevelType w:val="hybridMultilevel"/>
    <w:tmpl w:val="E2CC6042"/>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23378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Mjc1M7E0NbawMDRS0lEKTi0uzszPAykwqgUAfb7UXiwAAAA="/>
  </w:docVars>
  <w:rsids>
    <w:rsidRoot w:val="00A541BA"/>
    <w:rsid w:val="0004251F"/>
    <w:rsid w:val="00053075"/>
    <w:rsid w:val="000B1288"/>
    <w:rsid w:val="000B1F62"/>
    <w:rsid w:val="000B4509"/>
    <w:rsid w:val="000D34AA"/>
    <w:rsid w:val="000F5CE8"/>
    <w:rsid w:val="001071C9"/>
    <w:rsid w:val="001372B8"/>
    <w:rsid w:val="00137A34"/>
    <w:rsid w:val="00171FF7"/>
    <w:rsid w:val="001744D7"/>
    <w:rsid w:val="00190844"/>
    <w:rsid w:val="001E1656"/>
    <w:rsid w:val="00200320"/>
    <w:rsid w:val="00202C7A"/>
    <w:rsid w:val="00202D88"/>
    <w:rsid w:val="002312A7"/>
    <w:rsid w:val="00236B18"/>
    <w:rsid w:val="00247B7E"/>
    <w:rsid w:val="00265DC4"/>
    <w:rsid w:val="002813E6"/>
    <w:rsid w:val="0028300B"/>
    <w:rsid w:val="002C5502"/>
    <w:rsid w:val="0033414A"/>
    <w:rsid w:val="00340318"/>
    <w:rsid w:val="0036412F"/>
    <w:rsid w:val="004255D1"/>
    <w:rsid w:val="00447E15"/>
    <w:rsid w:val="004A0831"/>
    <w:rsid w:val="004D765D"/>
    <w:rsid w:val="00504BF5"/>
    <w:rsid w:val="00532782"/>
    <w:rsid w:val="00551F55"/>
    <w:rsid w:val="00572BD1"/>
    <w:rsid w:val="00581C4B"/>
    <w:rsid w:val="005822BB"/>
    <w:rsid w:val="0058354F"/>
    <w:rsid w:val="005B42F6"/>
    <w:rsid w:val="005C3772"/>
    <w:rsid w:val="005C3797"/>
    <w:rsid w:val="005F5D9F"/>
    <w:rsid w:val="006A4739"/>
    <w:rsid w:val="006C35F5"/>
    <w:rsid w:val="006F19A7"/>
    <w:rsid w:val="00702125"/>
    <w:rsid w:val="0074173F"/>
    <w:rsid w:val="007624ED"/>
    <w:rsid w:val="00794A15"/>
    <w:rsid w:val="00874BE2"/>
    <w:rsid w:val="008B55BB"/>
    <w:rsid w:val="008F73AF"/>
    <w:rsid w:val="00903B57"/>
    <w:rsid w:val="00934B1E"/>
    <w:rsid w:val="00953461"/>
    <w:rsid w:val="00996479"/>
    <w:rsid w:val="009C5918"/>
    <w:rsid w:val="009E24FA"/>
    <w:rsid w:val="00A270D2"/>
    <w:rsid w:val="00A315BA"/>
    <w:rsid w:val="00A541BA"/>
    <w:rsid w:val="00A763A6"/>
    <w:rsid w:val="00A831A0"/>
    <w:rsid w:val="00AA41E2"/>
    <w:rsid w:val="00AD61DD"/>
    <w:rsid w:val="00AE1D3E"/>
    <w:rsid w:val="00AE22F3"/>
    <w:rsid w:val="00AE65E3"/>
    <w:rsid w:val="00B26E17"/>
    <w:rsid w:val="00B4688D"/>
    <w:rsid w:val="00B72EAB"/>
    <w:rsid w:val="00B81AE0"/>
    <w:rsid w:val="00B954D4"/>
    <w:rsid w:val="00BC2ABE"/>
    <w:rsid w:val="00C116D6"/>
    <w:rsid w:val="00CA5CF9"/>
    <w:rsid w:val="00D0686D"/>
    <w:rsid w:val="00DB450A"/>
    <w:rsid w:val="00DF3D4A"/>
    <w:rsid w:val="00E01044"/>
    <w:rsid w:val="00E513A1"/>
    <w:rsid w:val="00E533A8"/>
    <w:rsid w:val="00E73A82"/>
    <w:rsid w:val="00E847FD"/>
    <w:rsid w:val="00E86E57"/>
    <w:rsid w:val="00E91BF4"/>
    <w:rsid w:val="00EB6D31"/>
    <w:rsid w:val="00F51899"/>
    <w:rsid w:val="00F716E3"/>
    <w:rsid w:val="00F86AA4"/>
    <w:rsid w:val="00FD1BD0"/>
    <w:rsid w:val="00FD3665"/>
    <w:rsid w:val="00FE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B74BC64"/>
  <w15:docId w15:val="{49638EEC-9DA1-4363-B61A-E52DE099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BA"/>
    <w:rPr>
      <w:rFonts w:ascii="Times New Roman" w:eastAsia="Times New Roman" w:hAnsi="Times New Roman"/>
      <w:sz w:val="24"/>
      <w:szCs w:val="24"/>
      <w:lang w:val="en-CA" w:eastAsia="en-CA"/>
    </w:rPr>
  </w:style>
  <w:style w:type="paragraph" w:styleId="Heading1">
    <w:name w:val="heading 1"/>
    <w:basedOn w:val="Normal"/>
    <w:next w:val="Normal"/>
    <w:link w:val="Heading1Char"/>
    <w:uiPriority w:val="9"/>
    <w:qFormat/>
    <w:rsid w:val="00E86E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1F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541BA"/>
    <w:pPr>
      <w:spacing w:after="120"/>
      <w:ind w:left="360"/>
    </w:pPr>
    <w:rPr>
      <w:rFonts w:ascii="Times" w:hAnsi="Times"/>
      <w:noProof/>
      <w:sz w:val="20"/>
      <w:szCs w:val="20"/>
      <w:lang w:val="en-US" w:eastAsia="en-US"/>
    </w:rPr>
  </w:style>
  <w:style w:type="character" w:customStyle="1" w:styleId="BodyTextIndentChar">
    <w:name w:val="Body Text Indent Char"/>
    <w:link w:val="BodyTextIndent"/>
    <w:rsid w:val="00A541BA"/>
    <w:rPr>
      <w:rFonts w:ascii="Times" w:eastAsia="Times New Roman" w:hAnsi="Times" w:cs="Times New Roman"/>
      <w:noProof/>
      <w:sz w:val="20"/>
      <w:szCs w:val="20"/>
      <w:lang w:val="en-US"/>
    </w:rPr>
  </w:style>
  <w:style w:type="paragraph" w:customStyle="1" w:styleId="section1">
    <w:name w:val="section1"/>
    <w:basedOn w:val="Normal"/>
    <w:rsid w:val="00A541BA"/>
    <w:pPr>
      <w:spacing w:before="100" w:beforeAutospacing="1" w:after="100" w:afterAutospacing="1"/>
    </w:pPr>
  </w:style>
  <w:style w:type="paragraph" w:styleId="NormalWeb">
    <w:name w:val="Normal (Web)"/>
    <w:basedOn w:val="Normal"/>
    <w:unhideWhenUsed/>
    <w:rsid w:val="00A541BA"/>
    <w:pPr>
      <w:spacing w:before="100" w:beforeAutospacing="1" w:after="100" w:afterAutospacing="1"/>
    </w:pPr>
  </w:style>
  <w:style w:type="character" w:styleId="Hyperlink">
    <w:name w:val="Hyperlink"/>
    <w:uiPriority w:val="99"/>
    <w:unhideWhenUsed/>
    <w:rsid w:val="00AE22F3"/>
    <w:rPr>
      <w:color w:val="0000FF"/>
      <w:u w:val="single"/>
    </w:rPr>
  </w:style>
  <w:style w:type="character" w:customStyle="1" w:styleId="Heading1Char">
    <w:name w:val="Heading 1 Char"/>
    <w:basedOn w:val="DefaultParagraphFont"/>
    <w:link w:val="Heading1"/>
    <w:uiPriority w:val="9"/>
    <w:rsid w:val="00E86E57"/>
    <w:rPr>
      <w:rFonts w:asciiTheme="majorHAnsi" w:eastAsiaTheme="majorEastAsia" w:hAnsiTheme="majorHAnsi" w:cstheme="majorBidi"/>
      <w:b/>
      <w:bCs/>
      <w:color w:val="365F91" w:themeColor="accent1" w:themeShade="BF"/>
      <w:sz w:val="28"/>
      <w:szCs w:val="28"/>
      <w:lang w:val="en-CA" w:eastAsia="en-CA"/>
    </w:rPr>
  </w:style>
  <w:style w:type="paragraph" w:styleId="Title">
    <w:name w:val="Title"/>
    <w:basedOn w:val="Normal"/>
    <w:next w:val="Normal"/>
    <w:link w:val="TitleChar"/>
    <w:uiPriority w:val="10"/>
    <w:qFormat/>
    <w:rsid w:val="00E86E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6E57"/>
    <w:rPr>
      <w:rFonts w:asciiTheme="majorHAnsi" w:eastAsiaTheme="majorEastAsia" w:hAnsiTheme="majorHAnsi" w:cstheme="majorBidi"/>
      <w:color w:val="17365D" w:themeColor="text2" w:themeShade="BF"/>
      <w:spacing w:val="5"/>
      <w:kern w:val="28"/>
      <w:sz w:val="52"/>
      <w:szCs w:val="52"/>
      <w:lang w:val="en-CA" w:eastAsia="en-CA"/>
    </w:rPr>
  </w:style>
  <w:style w:type="character" w:customStyle="1" w:styleId="Heading2Char">
    <w:name w:val="Heading 2 Char"/>
    <w:basedOn w:val="DefaultParagraphFont"/>
    <w:link w:val="Heading2"/>
    <w:uiPriority w:val="9"/>
    <w:rsid w:val="00551F55"/>
    <w:rPr>
      <w:rFonts w:asciiTheme="majorHAnsi" w:eastAsiaTheme="majorEastAsia" w:hAnsiTheme="majorHAnsi" w:cstheme="majorBidi"/>
      <w:b/>
      <w:bCs/>
      <w:color w:val="4F81BD" w:themeColor="accent1"/>
      <w:sz w:val="26"/>
      <w:szCs w:val="26"/>
      <w:lang w:val="en-CA" w:eastAsia="en-CA"/>
    </w:rPr>
  </w:style>
  <w:style w:type="paragraph" w:styleId="Revision">
    <w:name w:val="Revision"/>
    <w:hidden/>
    <w:uiPriority w:val="99"/>
    <w:semiHidden/>
    <w:rsid w:val="00D0686D"/>
    <w:rPr>
      <w:rFonts w:ascii="Times New Roman" w:eastAsia="Times New Roman" w:hAnsi="Times New Roman"/>
      <w:sz w:val="24"/>
      <w:szCs w:val="24"/>
      <w:lang w:val="en-CA" w:eastAsia="en-CA"/>
    </w:rPr>
  </w:style>
  <w:style w:type="character" w:styleId="CommentReference">
    <w:name w:val="annotation reference"/>
    <w:basedOn w:val="DefaultParagraphFont"/>
    <w:uiPriority w:val="99"/>
    <w:semiHidden/>
    <w:unhideWhenUsed/>
    <w:rsid w:val="0028300B"/>
    <w:rPr>
      <w:sz w:val="16"/>
      <w:szCs w:val="16"/>
    </w:rPr>
  </w:style>
  <w:style w:type="paragraph" w:styleId="CommentText">
    <w:name w:val="annotation text"/>
    <w:basedOn w:val="Normal"/>
    <w:link w:val="CommentTextChar"/>
    <w:uiPriority w:val="99"/>
    <w:unhideWhenUsed/>
    <w:rsid w:val="0028300B"/>
    <w:rPr>
      <w:sz w:val="20"/>
      <w:szCs w:val="20"/>
    </w:rPr>
  </w:style>
  <w:style w:type="character" w:customStyle="1" w:styleId="CommentTextChar">
    <w:name w:val="Comment Text Char"/>
    <w:basedOn w:val="DefaultParagraphFont"/>
    <w:link w:val="CommentText"/>
    <w:uiPriority w:val="99"/>
    <w:rsid w:val="0028300B"/>
    <w:rPr>
      <w:rFonts w:ascii="Times New Roman" w:eastAsia="Times New Roman" w:hAnsi="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509898">
      <w:bodyDiv w:val="1"/>
      <w:marLeft w:val="0"/>
      <w:marRight w:val="0"/>
      <w:marTop w:val="0"/>
      <w:marBottom w:val="0"/>
      <w:divBdr>
        <w:top w:val="none" w:sz="0" w:space="0" w:color="auto"/>
        <w:left w:val="none" w:sz="0" w:space="0" w:color="auto"/>
        <w:bottom w:val="none" w:sz="0" w:space="0" w:color="auto"/>
        <w:right w:val="none" w:sz="0" w:space="0" w:color="auto"/>
      </w:divBdr>
      <w:divsChild>
        <w:div w:id="66197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b@uwaterlo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11593</CharactersWithSpaces>
  <SharedDoc>false</SharedDoc>
  <HLinks>
    <vt:vector size="6" baseType="variant">
      <vt:variant>
        <vt:i4>7274521</vt:i4>
      </vt:variant>
      <vt:variant>
        <vt:i4>0</vt:i4>
      </vt:variant>
      <vt:variant>
        <vt:i4>0</vt:i4>
      </vt:variant>
      <vt:variant>
        <vt:i4>5</vt:i4>
      </vt:variant>
      <vt:variant>
        <vt:lpwstr>mailto:maureen.nummelin@uwaterloo.ca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Santi</dc:creator>
  <cp:lastModifiedBy>Heather Nicole Dekker</cp:lastModifiedBy>
  <cp:revision>30</cp:revision>
  <dcterms:created xsi:type="dcterms:W3CDTF">2022-06-24T19:35:00Z</dcterms:created>
  <dcterms:modified xsi:type="dcterms:W3CDTF">2023-02-10T21:25:00Z</dcterms:modified>
</cp:coreProperties>
</file>