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6482" w14:textId="77777777" w:rsidR="007B575A" w:rsidRDefault="007B575A" w:rsidP="007B575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en-US" w:eastAsia="zh-CN"/>
        </w:rPr>
      </w:pPr>
    </w:p>
    <w:p w14:paraId="69B22B7F" w14:textId="77777777" w:rsidR="000B348A" w:rsidRPr="00E46669" w:rsidRDefault="000B348A" w:rsidP="000B348A">
      <w:pPr>
        <w:pStyle w:val="NormalWeb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bookmarkStart w:id="0" w:name="_Hlk124761828"/>
      <w:r w:rsidRPr="00E46669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This sample is for researchers to use as a guide in developing their study materials. Instructions to the researchers are denoted within </w:t>
      </w:r>
      <w:r w:rsidRPr="00E4666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[square brackets in bold italics]</w:t>
      </w:r>
      <w:r w:rsidRPr="00E46669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and should be deleted. Instructions that are in </w:t>
      </w:r>
      <w:r w:rsidRPr="00E46669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[</w:t>
      </w:r>
      <w:r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  <w:shd w:val="clear" w:color="auto" w:fill="FFFFFF"/>
        </w:rPr>
        <w:t>square brackets, bold italics, and are blue</w:t>
      </w:r>
      <w:r w:rsidRPr="00E46669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]</w:t>
      </w:r>
      <w:r w:rsidRPr="00E46669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need to be replaced with details specific to the study and changed to </w:t>
      </w:r>
      <w:r w:rsidRPr="00E4666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black, un-bolded, un-italicized</w:t>
      </w:r>
      <w:r w:rsidRPr="00E46669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, and removed from square brackets before uploading the material to the research ethics application.</w:t>
      </w:r>
      <w:r w:rsidRPr="00E46669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E4666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Please also delete this instructional paragraph.</w:t>
      </w:r>
    </w:p>
    <w:bookmarkEnd w:id="0"/>
    <w:p w14:paraId="2233C1B4" w14:textId="77777777" w:rsidR="007B575A" w:rsidRDefault="007B575A" w:rsidP="00721DBD">
      <w:pPr>
        <w:rPr>
          <w:rFonts w:ascii="Arial" w:hAnsi="Arial" w:cs="Arial"/>
          <w:sz w:val="20"/>
          <w:szCs w:val="20"/>
        </w:rPr>
      </w:pPr>
    </w:p>
    <w:p w14:paraId="369AD15C" w14:textId="77777777" w:rsidR="007B575A" w:rsidRDefault="007B575A" w:rsidP="00721DBD">
      <w:pPr>
        <w:rPr>
          <w:rFonts w:ascii="Arial" w:hAnsi="Arial" w:cs="Arial"/>
          <w:sz w:val="20"/>
          <w:szCs w:val="20"/>
        </w:rPr>
      </w:pPr>
    </w:p>
    <w:p w14:paraId="6C5E8E63" w14:textId="77777777" w:rsidR="007B575A" w:rsidRDefault="007B575A" w:rsidP="00721DBD">
      <w:pPr>
        <w:rPr>
          <w:rFonts w:ascii="Arial" w:hAnsi="Arial" w:cs="Arial"/>
          <w:sz w:val="20"/>
          <w:szCs w:val="20"/>
        </w:rPr>
      </w:pPr>
    </w:p>
    <w:p w14:paraId="02894F40" w14:textId="77777777" w:rsidR="007F21F6" w:rsidRPr="00EB5274" w:rsidRDefault="00431CF8" w:rsidP="00721DB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7F21F6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Sample Response Page for Web Surveys</w:t>
      </w:r>
      <w:r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</w:p>
    <w:p w14:paraId="68B1F149" w14:textId="77777777" w:rsidR="007F21F6" w:rsidRPr="00EB5274" w:rsidRDefault="007F21F6" w:rsidP="00721DB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D826FB7" w14:textId="53E88E0F" w:rsidR="00537610" w:rsidRPr="00EB5274" w:rsidRDefault="00537610" w:rsidP="00721DB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[3 different thank you scenarios are given below</w:t>
      </w:r>
      <w:r w:rsidR="00387D56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listed as a), b), and c)</w:t>
      </w:r>
      <w:r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</w:p>
    <w:p w14:paraId="60048310" w14:textId="77777777" w:rsidR="00537610" w:rsidRPr="00EB5274" w:rsidRDefault="00537610" w:rsidP="00721DBD">
      <w:pPr>
        <w:rPr>
          <w:rFonts w:asciiTheme="minorHAnsi" w:hAnsiTheme="minorHAnsi" w:cstheme="minorHAnsi"/>
          <w:color w:val="CC99FF"/>
          <w:sz w:val="40"/>
          <w:szCs w:val="40"/>
        </w:rPr>
      </w:pPr>
    </w:p>
    <w:p w14:paraId="2824F6DF" w14:textId="402D2856" w:rsidR="00181437" w:rsidRPr="00EB5274" w:rsidRDefault="00721DBD" w:rsidP="00721DBD">
      <w:pPr>
        <w:rPr>
          <w:rFonts w:asciiTheme="minorHAnsi" w:hAnsiTheme="minorHAnsi" w:cstheme="minorHAnsi"/>
          <w:color w:val="CC99FF"/>
          <w:sz w:val="22"/>
          <w:szCs w:val="22"/>
        </w:rPr>
      </w:pPr>
      <w:r w:rsidRPr="00AD3108">
        <w:rPr>
          <w:rFonts w:ascii="AvantGarde Bk BT" w:hAnsi="AvantGarde Bk BT"/>
          <w:color w:val="6600FF"/>
          <w:sz w:val="36"/>
          <w:szCs w:val="36"/>
        </w:rPr>
        <w:t>Thank you</w:t>
      </w:r>
      <w:r w:rsidR="00537610">
        <w:rPr>
          <w:rFonts w:ascii="AvantGarde Bk BT" w:hAnsi="AvantGarde Bk BT"/>
          <w:color w:val="CC99FF"/>
          <w:sz w:val="36"/>
          <w:szCs w:val="36"/>
        </w:rPr>
        <w:t xml:space="preserve"> </w:t>
      </w:r>
      <w:r w:rsidR="000B348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537610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use a style of your choice</w:t>
      </w:r>
      <w:r w:rsidR="000B348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</w:p>
    <w:p w14:paraId="31193DFB" w14:textId="0C374FC5" w:rsidR="00721DBD" w:rsidRPr="00EB5274" w:rsidRDefault="00181437" w:rsidP="00721DBD">
      <w:pPr>
        <w:rPr>
          <w:rFonts w:asciiTheme="minorHAnsi" w:hAnsiTheme="minorHAnsi" w:cstheme="minorHAnsi"/>
          <w:sz w:val="22"/>
          <w:szCs w:val="22"/>
        </w:rPr>
      </w:pPr>
      <w:r w:rsidRPr="00EB5274">
        <w:rPr>
          <w:rFonts w:asciiTheme="minorHAnsi" w:hAnsiTheme="minorHAnsi" w:cstheme="minorHAnsi"/>
          <w:sz w:val="22"/>
          <w:szCs w:val="22"/>
        </w:rPr>
        <w:t xml:space="preserve">for participating in our </w:t>
      </w:r>
      <w:r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0D0918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insert </w:t>
      </w:r>
      <w:r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title</w:t>
      </w:r>
      <w:r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Pr="00EB5274">
        <w:rPr>
          <w:rFonts w:asciiTheme="minorHAnsi" w:hAnsiTheme="minorHAnsi" w:cstheme="minorHAnsi"/>
          <w:sz w:val="22"/>
          <w:szCs w:val="22"/>
        </w:rPr>
        <w:t xml:space="preserve"> survey</w:t>
      </w:r>
      <w:r w:rsidR="00AC7570" w:rsidRPr="00EB5274">
        <w:rPr>
          <w:rFonts w:asciiTheme="minorHAnsi" w:hAnsiTheme="minorHAnsi" w:cstheme="minorHAnsi"/>
          <w:sz w:val="22"/>
          <w:szCs w:val="22"/>
        </w:rPr>
        <w:t>!</w:t>
      </w:r>
      <w:r w:rsidRPr="00EB5274">
        <w:rPr>
          <w:rFonts w:asciiTheme="minorHAnsi" w:hAnsiTheme="minorHAnsi" w:cstheme="minorHAnsi"/>
          <w:sz w:val="22"/>
          <w:szCs w:val="22"/>
        </w:rPr>
        <w:t xml:space="preserve"> Your feedback is extremely valuable.</w:t>
      </w:r>
    </w:p>
    <w:p w14:paraId="306B9C0D" w14:textId="77777777" w:rsidR="00AC7570" w:rsidRPr="00EB5274" w:rsidRDefault="00AC7570" w:rsidP="00721DBD">
      <w:pPr>
        <w:rPr>
          <w:rFonts w:asciiTheme="minorHAnsi" w:hAnsiTheme="minorHAnsi" w:cstheme="minorHAnsi"/>
          <w:i/>
          <w:sz w:val="22"/>
          <w:szCs w:val="22"/>
        </w:rPr>
      </w:pPr>
    </w:p>
    <w:p w14:paraId="2B4E7EB5" w14:textId="77777777" w:rsidR="00181437" w:rsidRPr="00EB5274" w:rsidRDefault="00181437" w:rsidP="00721DBD">
      <w:pPr>
        <w:rPr>
          <w:rFonts w:asciiTheme="minorHAnsi" w:hAnsiTheme="minorHAnsi" w:cstheme="minorHAnsi"/>
          <w:sz w:val="22"/>
          <w:szCs w:val="22"/>
        </w:rPr>
      </w:pPr>
    </w:p>
    <w:p w14:paraId="7D5FB360" w14:textId="1264CF51" w:rsidR="00D63602" w:rsidRPr="00EB5274" w:rsidRDefault="00537610" w:rsidP="00537610">
      <w:pPr>
        <w:ind w:left="360" w:hanging="36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B5274">
        <w:rPr>
          <w:rFonts w:asciiTheme="minorHAnsi" w:hAnsiTheme="minorHAnsi" w:cstheme="minorHAnsi"/>
          <w:i/>
          <w:sz w:val="22"/>
          <w:szCs w:val="22"/>
        </w:rPr>
        <w:t>a)</w:t>
      </w:r>
      <w:r w:rsidRPr="00EB5274">
        <w:rPr>
          <w:rFonts w:asciiTheme="minorHAnsi" w:hAnsiTheme="minorHAnsi" w:cstheme="minorHAnsi"/>
          <w:sz w:val="22"/>
          <w:szCs w:val="22"/>
        </w:rPr>
        <w:tab/>
      </w:r>
      <w:r w:rsidR="00D94DEA" w:rsidRPr="00EB5274">
        <w:rPr>
          <w:rFonts w:asciiTheme="minorHAnsi" w:hAnsiTheme="minorHAnsi" w:cstheme="minorHAnsi"/>
          <w:sz w:val="22"/>
          <w:szCs w:val="22"/>
        </w:rPr>
        <w:t xml:space="preserve">If you are interested in viewing the results of this survey, they will be posted on </w:t>
      </w:r>
      <w:r w:rsidR="00D94DE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9E643E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insert </w:t>
      </w:r>
      <w:r w:rsidR="00D94DEA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date</w:t>
      </w:r>
      <w:r w:rsidR="00D94DE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="00D94DEA" w:rsidRPr="00EB5274">
        <w:rPr>
          <w:rFonts w:asciiTheme="minorHAnsi" w:hAnsiTheme="minorHAnsi" w:cstheme="minorHAnsi"/>
          <w:sz w:val="22"/>
          <w:szCs w:val="22"/>
        </w:rPr>
        <w:t xml:space="preserve"> at </w:t>
      </w:r>
      <w:r w:rsidR="00315B6C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315B6C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i</w:t>
      </w:r>
      <w:r w:rsidR="004B43DA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nsert the appropriate weblink</w:t>
      </w:r>
      <w:r w:rsidR="00315B6C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</w:p>
    <w:p w14:paraId="5B7170F8" w14:textId="77777777" w:rsidR="00D94DEA" w:rsidRPr="00EB5274" w:rsidRDefault="00D94DEA" w:rsidP="00721DB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07C71E" w14:textId="77777777" w:rsidR="00D94DEA" w:rsidRPr="00EB5274" w:rsidRDefault="00D94DEA" w:rsidP="00721DBD">
      <w:pPr>
        <w:rPr>
          <w:rFonts w:asciiTheme="minorHAnsi" w:hAnsiTheme="minorHAnsi" w:cstheme="minorHAnsi"/>
          <w:sz w:val="22"/>
          <w:szCs w:val="22"/>
        </w:rPr>
      </w:pPr>
      <w:r w:rsidRPr="00EB5274">
        <w:rPr>
          <w:rFonts w:asciiTheme="minorHAnsi" w:hAnsiTheme="minorHAnsi" w:cstheme="minorHAnsi"/>
          <w:sz w:val="22"/>
          <w:szCs w:val="22"/>
        </w:rPr>
        <w:t>-or-</w:t>
      </w:r>
    </w:p>
    <w:p w14:paraId="076E8864" w14:textId="77777777" w:rsidR="00D94DEA" w:rsidRPr="00EB5274" w:rsidRDefault="00D94DEA" w:rsidP="00721DBD">
      <w:pPr>
        <w:rPr>
          <w:rFonts w:asciiTheme="minorHAnsi" w:hAnsiTheme="minorHAnsi" w:cstheme="minorHAnsi"/>
          <w:sz w:val="22"/>
          <w:szCs w:val="22"/>
        </w:rPr>
      </w:pPr>
    </w:p>
    <w:p w14:paraId="36732A89" w14:textId="77777777" w:rsidR="00D94DEA" w:rsidRPr="00EB5274" w:rsidRDefault="00537610" w:rsidP="00537610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EB5274">
        <w:rPr>
          <w:rFonts w:asciiTheme="minorHAnsi" w:hAnsiTheme="minorHAnsi" w:cstheme="minorHAnsi"/>
          <w:i/>
          <w:sz w:val="22"/>
          <w:szCs w:val="22"/>
        </w:rPr>
        <w:t>b)</w:t>
      </w:r>
      <w:r w:rsidRPr="00EB5274">
        <w:rPr>
          <w:rFonts w:asciiTheme="minorHAnsi" w:hAnsiTheme="minorHAnsi" w:cstheme="minorHAnsi"/>
          <w:sz w:val="22"/>
          <w:szCs w:val="22"/>
        </w:rPr>
        <w:tab/>
      </w:r>
      <w:r w:rsidR="00D94DEA" w:rsidRPr="00EB5274">
        <w:rPr>
          <w:rFonts w:asciiTheme="minorHAnsi" w:hAnsiTheme="minorHAnsi" w:cstheme="minorHAnsi"/>
          <w:sz w:val="22"/>
          <w:szCs w:val="22"/>
        </w:rPr>
        <w:t xml:space="preserve">If you are interested in viewing the results of this survey, they will be published in </w:t>
      </w:r>
      <w:r w:rsidR="008A20CA" w:rsidRPr="00EB5274">
        <w:rPr>
          <w:rFonts w:asciiTheme="minorHAnsi" w:hAnsiTheme="minorHAnsi" w:cstheme="minorHAnsi"/>
          <w:sz w:val="22"/>
          <w:szCs w:val="22"/>
        </w:rPr>
        <w:t xml:space="preserve">the </w:t>
      </w:r>
      <w:r w:rsidR="00D94DE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8A20CA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month, year</w:t>
      </w:r>
      <w:r w:rsidR="00D94DE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="00D94DEA" w:rsidRPr="00EB52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20CA" w:rsidRPr="00EB5274">
        <w:rPr>
          <w:rFonts w:asciiTheme="minorHAnsi" w:hAnsiTheme="minorHAnsi" w:cstheme="minorHAnsi"/>
          <w:sz w:val="22"/>
          <w:szCs w:val="22"/>
        </w:rPr>
        <w:t xml:space="preserve">issue of </w:t>
      </w:r>
      <w:r w:rsidR="00D94DE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8A20CA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name of newsletter</w:t>
      </w:r>
      <w:r w:rsidR="00D94DE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="00D94DEA" w:rsidRPr="00EB527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B33AB2C" w14:textId="77777777" w:rsidR="00D94DEA" w:rsidRPr="00EB5274" w:rsidRDefault="00D94DEA" w:rsidP="00721DBD">
      <w:pPr>
        <w:rPr>
          <w:rFonts w:asciiTheme="minorHAnsi" w:hAnsiTheme="minorHAnsi" w:cstheme="minorHAnsi"/>
          <w:sz w:val="22"/>
          <w:szCs w:val="22"/>
        </w:rPr>
      </w:pPr>
    </w:p>
    <w:p w14:paraId="083ABC49" w14:textId="77777777" w:rsidR="00D94DEA" w:rsidRPr="00EB5274" w:rsidRDefault="00D94DEA" w:rsidP="00721DBD">
      <w:pPr>
        <w:rPr>
          <w:rFonts w:asciiTheme="minorHAnsi" w:hAnsiTheme="minorHAnsi" w:cstheme="minorHAnsi"/>
          <w:sz w:val="22"/>
          <w:szCs w:val="22"/>
        </w:rPr>
      </w:pPr>
      <w:r w:rsidRPr="00EB5274">
        <w:rPr>
          <w:rFonts w:asciiTheme="minorHAnsi" w:hAnsiTheme="minorHAnsi" w:cstheme="minorHAnsi"/>
          <w:sz w:val="22"/>
          <w:szCs w:val="22"/>
        </w:rPr>
        <w:t>-or-</w:t>
      </w:r>
    </w:p>
    <w:p w14:paraId="5055F564" w14:textId="77777777" w:rsidR="00D94DEA" w:rsidRPr="00EB5274" w:rsidRDefault="00D94DEA" w:rsidP="00721DBD">
      <w:pPr>
        <w:rPr>
          <w:rFonts w:asciiTheme="minorHAnsi" w:hAnsiTheme="minorHAnsi" w:cstheme="minorHAnsi"/>
          <w:sz w:val="22"/>
          <w:szCs w:val="22"/>
        </w:rPr>
      </w:pPr>
    </w:p>
    <w:p w14:paraId="0CB3D200" w14:textId="33F6A836" w:rsidR="00D94DEA" w:rsidRPr="00EB5274" w:rsidRDefault="00537610" w:rsidP="00537610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EB5274">
        <w:rPr>
          <w:rFonts w:asciiTheme="minorHAnsi" w:hAnsiTheme="minorHAnsi" w:cstheme="minorHAnsi"/>
          <w:i/>
          <w:sz w:val="22"/>
          <w:szCs w:val="22"/>
        </w:rPr>
        <w:t>c)</w:t>
      </w:r>
      <w:r w:rsidRPr="00EB5274">
        <w:rPr>
          <w:rFonts w:asciiTheme="minorHAnsi" w:hAnsiTheme="minorHAnsi" w:cstheme="minorHAnsi"/>
          <w:sz w:val="22"/>
          <w:szCs w:val="22"/>
        </w:rPr>
        <w:tab/>
      </w:r>
      <w:r w:rsidR="00D94DEA" w:rsidRPr="00EB5274">
        <w:rPr>
          <w:rFonts w:asciiTheme="minorHAnsi" w:hAnsiTheme="minorHAnsi" w:cstheme="minorHAnsi"/>
          <w:sz w:val="22"/>
          <w:szCs w:val="22"/>
        </w:rPr>
        <w:t xml:space="preserve">If you indicated on the survey that you would like a copy of the results, they will be sent to you by email at the address </w:t>
      </w:r>
      <w:r w:rsidR="0026430E" w:rsidRPr="00EB5274">
        <w:rPr>
          <w:rFonts w:asciiTheme="minorHAnsi" w:hAnsiTheme="minorHAnsi" w:cstheme="minorHAnsi"/>
          <w:sz w:val="22"/>
          <w:szCs w:val="22"/>
        </w:rPr>
        <w:t>you provided</w:t>
      </w:r>
      <w:r w:rsidR="00D94DEA" w:rsidRPr="00EB5274">
        <w:rPr>
          <w:rFonts w:asciiTheme="minorHAnsi" w:hAnsiTheme="minorHAnsi" w:cstheme="minorHAnsi"/>
          <w:sz w:val="22"/>
          <w:szCs w:val="22"/>
        </w:rPr>
        <w:t xml:space="preserve"> by </w:t>
      </w:r>
      <w:r w:rsidR="00D94DE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A9331F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insert </w:t>
      </w:r>
      <w:r w:rsidR="00D94DEA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date</w:t>
      </w:r>
      <w:r w:rsidR="00D94DE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="00D94DEA" w:rsidRPr="00EB527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98C0737" w14:textId="77777777" w:rsidR="00AC7570" w:rsidRPr="00EB5274" w:rsidRDefault="00AC7570" w:rsidP="00721DBD">
      <w:pPr>
        <w:rPr>
          <w:rFonts w:asciiTheme="minorHAnsi" w:hAnsiTheme="minorHAnsi" w:cstheme="minorHAnsi"/>
          <w:sz w:val="22"/>
          <w:szCs w:val="22"/>
        </w:rPr>
      </w:pPr>
    </w:p>
    <w:p w14:paraId="5D1574B5" w14:textId="414E568F" w:rsidR="000B348A" w:rsidRPr="00EB5274" w:rsidRDefault="000B348A" w:rsidP="000B348A">
      <w:pPr>
        <w:rPr>
          <w:rFonts w:asciiTheme="minorHAnsi" w:hAnsiTheme="minorHAnsi" w:cstheme="minorHAnsi"/>
          <w:sz w:val="22"/>
          <w:szCs w:val="22"/>
          <w:lang w:val="en-GB"/>
        </w:rPr>
      </w:pPr>
      <w:bookmarkStart w:id="1" w:name="_Hlk124760799"/>
      <w:r w:rsidRPr="00EB5274">
        <w:rPr>
          <w:rFonts w:asciiTheme="minorHAnsi" w:hAnsiTheme="minorHAnsi" w:cstheme="minorHAnsi"/>
          <w:sz w:val="22"/>
          <w:szCs w:val="22"/>
          <w:lang w:val="en-GB"/>
        </w:rPr>
        <w:t xml:space="preserve">This study has been reviewed and received ethics clearance through a University of Waterloo Research Ethics Board (REB </w:t>
      </w:r>
      <w:r w:rsidRPr="00EB5274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[</w:t>
      </w:r>
      <w:r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  <w:lang w:val="en-GB"/>
        </w:rPr>
        <w:t>####</w:t>
      </w:r>
      <w:r w:rsidRPr="00EB5274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] [Replace#### with the file number that is listed at the top of your ethics application]</w:t>
      </w:r>
      <w:r w:rsidRPr="00EB5274">
        <w:rPr>
          <w:rFonts w:asciiTheme="minorHAnsi" w:hAnsiTheme="minorHAnsi" w:cstheme="minorHAnsi"/>
          <w:sz w:val="22"/>
          <w:szCs w:val="22"/>
          <w:lang w:val="en-GB"/>
        </w:rPr>
        <w:t xml:space="preserve">). If you have questions for the Board, contact the Office of Research Ethics, toll-free at 1-833-643-2379 (Canada and USA), 1-519-888-4440, or </w:t>
      </w:r>
      <w:hyperlink r:id="rId6" w:history="1">
        <w:r w:rsidRPr="00EB5274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reb@uwaterloo.ca</w:t>
        </w:r>
      </w:hyperlink>
      <w:r w:rsidRPr="00EB5274">
        <w:rPr>
          <w:rFonts w:asciiTheme="minorHAnsi" w:hAnsiTheme="minorHAnsi" w:cstheme="minorHAnsi"/>
          <w:sz w:val="22"/>
          <w:szCs w:val="22"/>
          <w:lang w:val="en-GB"/>
        </w:rPr>
        <w:t>.</w:t>
      </w:r>
    </w:p>
    <w:bookmarkEnd w:id="1"/>
    <w:p w14:paraId="34D62D0A" w14:textId="77777777" w:rsidR="00315B6C" w:rsidRPr="00EB5274" w:rsidRDefault="00315B6C" w:rsidP="00B72D7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43F3958" w14:textId="3F041B73" w:rsidR="0032016C" w:rsidRPr="00EB5274" w:rsidRDefault="00B72D78" w:rsidP="0032016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B5274">
        <w:rPr>
          <w:rFonts w:asciiTheme="minorHAnsi" w:hAnsiTheme="minorHAnsi" w:cstheme="minorHAnsi"/>
          <w:sz w:val="22"/>
          <w:szCs w:val="22"/>
          <w:lang w:val="en-GB"/>
        </w:rPr>
        <w:t>For all other question</w:t>
      </w:r>
      <w:r w:rsidR="00734AB9" w:rsidRPr="00EB5274">
        <w:rPr>
          <w:rFonts w:asciiTheme="minorHAnsi" w:hAnsiTheme="minorHAnsi" w:cstheme="minorHAnsi"/>
          <w:sz w:val="22"/>
          <w:szCs w:val="22"/>
          <w:lang w:val="en-GB"/>
        </w:rPr>
        <w:t>s,</w:t>
      </w:r>
      <w:r w:rsidRPr="00EB527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2016C" w:rsidRPr="00EB5274">
        <w:rPr>
          <w:rFonts w:asciiTheme="minorHAnsi" w:hAnsiTheme="minorHAnsi" w:cstheme="minorHAnsi"/>
          <w:sz w:val="22"/>
          <w:szCs w:val="22"/>
        </w:rPr>
        <w:t>general comments</w:t>
      </w:r>
      <w:r w:rsidR="00551313" w:rsidRPr="00EB5274">
        <w:rPr>
          <w:rFonts w:asciiTheme="minorHAnsi" w:hAnsiTheme="minorHAnsi" w:cstheme="minorHAnsi"/>
          <w:sz w:val="22"/>
          <w:szCs w:val="22"/>
        </w:rPr>
        <w:t>,</w:t>
      </w:r>
      <w:r w:rsidR="0032016C" w:rsidRPr="00EB5274">
        <w:rPr>
          <w:rFonts w:asciiTheme="minorHAnsi" w:hAnsiTheme="minorHAnsi" w:cstheme="minorHAnsi"/>
          <w:sz w:val="22"/>
          <w:szCs w:val="22"/>
        </w:rPr>
        <w:t xml:space="preserve"> or questions related to this study, please contact </w:t>
      </w:r>
      <w:r w:rsidR="0032016C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[</w:t>
      </w:r>
      <w:r w:rsidR="00F96C0D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insert </w:t>
      </w:r>
      <w:r w:rsidR="0032016C" w:rsidRPr="00BD4343">
        <w:rPr>
          <w:rFonts w:asciiTheme="minorHAnsi" w:hAnsiTheme="minorHAnsi" w:cstheme="minorHAnsi"/>
          <w:b/>
          <w:i/>
          <w:iCs/>
          <w:color w:val="4472C4" w:themeColor="accent1"/>
          <w:sz w:val="22"/>
          <w:szCs w:val="22"/>
        </w:rPr>
        <w:t>name, department, contact info</w:t>
      </w:r>
      <w:r w:rsidR="00F96C0D" w:rsidRPr="00BD4343">
        <w:rPr>
          <w:rFonts w:asciiTheme="minorHAnsi" w:hAnsiTheme="minorHAnsi" w:cstheme="minorHAnsi"/>
          <w:b/>
          <w:i/>
          <w:iCs/>
          <w:color w:val="4472C4" w:themeColor="accent1"/>
          <w:sz w:val="22"/>
          <w:szCs w:val="22"/>
        </w:rPr>
        <w:t>rmation</w:t>
      </w:r>
      <w:r w:rsidR="0032016C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="0032016C" w:rsidRPr="00EB527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2016C" w:rsidRPr="00EB5274">
        <w:rPr>
          <w:rFonts w:asciiTheme="minorHAnsi" w:hAnsiTheme="minorHAnsi" w:cstheme="minorHAnsi"/>
          <w:sz w:val="22"/>
          <w:szCs w:val="22"/>
        </w:rPr>
        <w:t>or</w:t>
      </w:r>
      <w:r w:rsidR="0032016C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[</w:t>
      </w:r>
      <w:r w:rsidR="00F96C0D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 xml:space="preserve">insert </w:t>
      </w:r>
      <w:r w:rsidR="0032016C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name, department, contact info</w:t>
      </w:r>
      <w:r w:rsidR="00F96C0D" w:rsidRPr="00BD4343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rmation</w:t>
      </w:r>
      <w:r w:rsidR="0032016C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]</w:t>
      </w:r>
      <w:r w:rsidR="0032016C" w:rsidRPr="00EB527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887B345" w14:textId="4080F6B9" w:rsidR="0026430E" w:rsidRPr="00EB5274" w:rsidRDefault="0026430E" w:rsidP="00721DBD">
      <w:pPr>
        <w:rPr>
          <w:rFonts w:asciiTheme="minorHAnsi" w:hAnsiTheme="minorHAnsi" w:cstheme="minorHAnsi"/>
          <w:sz w:val="22"/>
          <w:szCs w:val="22"/>
        </w:rPr>
      </w:pPr>
    </w:p>
    <w:p w14:paraId="2E85ED3A" w14:textId="50DB0A9D" w:rsidR="0043214A" w:rsidRPr="00EB5274" w:rsidRDefault="0043214A" w:rsidP="00721DBD">
      <w:pPr>
        <w:rPr>
          <w:rFonts w:asciiTheme="minorHAnsi" w:hAnsiTheme="minorHAnsi" w:cstheme="minorHAnsi"/>
          <w:sz w:val="22"/>
          <w:szCs w:val="22"/>
        </w:rPr>
      </w:pPr>
    </w:p>
    <w:p w14:paraId="6D393BD0" w14:textId="6F4AEBA6" w:rsidR="00180A22" w:rsidRPr="00EB5274" w:rsidRDefault="00180A22" w:rsidP="00180A22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en-US" w:eastAsia="en-US"/>
        </w:rPr>
      </w:pPr>
      <w:r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[Please</w:t>
      </w:r>
      <w:r w:rsidR="000B348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check that all relevant study details are included, </w:t>
      </w:r>
      <w:r w:rsidR="00D80A7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changes are made to accurately describe the study procedures, </w:t>
      </w:r>
      <w:r w:rsidR="000B348A"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and</w:t>
      </w:r>
      <w:r w:rsidRPr="00EB52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delete the instructional text, printed in bold italics, before submitting to the Office of Research Ethics for review.]</w:t>
      </w:r>
    </w:p>
    <w:p w14:paraId="7E33142E" w14:textId="556D40D6" w:rsidR="0043214A" w:rsidRPr="00567611" w:rsidRDefault="0043214A" w:rsidP="00501B36">
      <w:pPr>
        <w:rPr>
          <w:rFonts w:asciiTheme="minorHAnsi" w:hAnsiTheme="minorHAnsi" w:cstheme="minorHAnsi"/>
          <w:sz w:val="22"/>
          <w:szCs w:val="22"/>
        </w:rPr>
      </w:pPr>
    </w:p>
    <w:sectPr w:rsidR="0043214A" w:rsidRPr="005676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DDF4" w14:textId="77777777" w:rsidR="00AE7BCC" w:rsidRDefault="00AE7BCC" w:rsidP="007B575A">
      <w:r>
        <w:separator/>
      </w:r>
    </w:p>
  </w:endnote>
  <w:endnote w:type="continuationSeparator" w:id="0">
    <w:p w14:paraId="6600B31F" w14:textId="77777777" w:rsidR="00AE7BCC" w:rsidRDefault="00AE7BCC" w:rsidP="007B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7777" w14:textId="77777777" w:rsidR="00AE7BCC" w:rsidRDefault="00AE7BCC" w:rsidP="007B575A">
      <w:r>
        <w:separator/>
      </w:r>
    </w:p>
  </w:footnote>
  <w:footnote w:type="continuationSeparator" w:id="0">
    <w:p w14:paraId="79032F13" w14:textId="77777777" w:rsidR="00AE7BCC" w:rsidRDefault="00AE7BCC" w:rsidP="007B5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10"/>
    <w:rsid w:val="00004652"/>
    <w:rsid w:val="00043803"/>
    <w:rsid w:val="000B348A"/>
    <w:rsid w:val="000D0918"/>
    <w:rsid w:val="00151129"/>
    <w:rsid w:val="00157D60"/>
    <w:rsid w:val="00180A22"/>
    <w:rsid w:val="00181437"/>
    <w:rsid w:val="0026430E"/>
    <w:rsid w:val="00281269"/>
    <w:rsid w:val="002B2683"/>
    <w:rsid w:val="00307B64"/>
    <w:rsid w:val="00315B6C"/>
    <w:rsid w:val="0032016C"/>
    <w:rsid w:val="00387D56"/>
    <w:rsid w:val="00431CF8"/>
    <w:rsid w:val="0043214A"/>
    <w:rsid w:val="00443119"/>
    <w:rsid w:val="004456DC"/>
    <w:rsid w:val="004B43DA"/>
    <w:rsid w:val="004B75A5"/>
    <w:rsid w:val="00501B36"/>
    <w:rsid w:val="00537610"/>
    <w:rsid w:val="00551313"/>
    <w:rsid w:val="00567611"/>
    <w:rsid w:val="00594296"/>
    <w:rsid w:val="00594B10"/>
    <w:rsid w:val="00642BED"/>
    <w:rsid w:val="00652D8B"/>
    <w:rsid w:val="00721DBD"/>
    <w:rsid w:val="00734AB9"/>
    <w:rsid w:val="007959E6"/>
    <w:rsid w:val="007B575A"/>
    <w:rsid w:val="007F21F6"/>
    <w:rsid w:val="008A20CA"/>
    <w:rsid w:val="008B74BF"/>
    <w:rsid w:val="009E643E"/>
    <w:rsid w:val="00A0422E"/>
    <w:rsid w:val="00A845B6"/>
    <w:rsid w:val="00A9331F"/>
    <w:rsid w:val="00AC7570"/>
    <w:rsid w:val="00AD3108"/>
    <w:rsid w:val="00AE7BCC"/>
    <w:rsid w:val="00B24CB3"/>
    <w:rsid w:val="00B7285E"/>
    <w:rsid w:val="00B72D78"/>
    <w:rsid w:val="00BD4343"/>
    <w:rsid w:val="00CC407D"/>
    <w:rsid w:val="00D63602"/>
    <w:rsid w:val="00D80A73"/>
    <w:rsid w:val="00D94DEA"/>
    <w:rsid w:val="00DE05A8"/>
    <w:rsid w:val="00EB5274"/>
    <w:rsid w:val="00F07DD3"/>
    <w:rsid w:val="00F2641B"/>
    <w:rsid w:val="00F9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A6969"/>
  <w15:docId w15:val="{71272824-3868-417F-8C8A-9D99F58A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14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94DEA"/>
    <w:rPr>
      <w:color w:val="0000FF"/>
      <w:u w:val="single"/>
    </w:rPr>
  </w:style>
  <w:style w:type="paragraph" w:styleId="NormalWeb">
    <w:name w:val="Normal (Web)"/>
    <w:basedOn w:val="Normal"/>
    <w:rsid w:val="0000465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B57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575A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7B57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575A"/>
    <w:rPr>
      <w:sz w:val="24"/>
      <w:szCs w:val="24"/>
      <w:lang w:val="en-CA" w:eastAsia="en-CA"/>
    </w:rPr>
  </w:style>
  <w:style w:type="character" w:styleId="UnresolvedMention">
    <w:name w:val="Unresolved Mention"/>
    <w:uiPriority w:val="99"/>
    <w:semiHidden/>
    <w:unhideWhenUsed/>
    <w:rsid w:val="007B57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74BF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@uwaterlo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1748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</vt:lpstr>
    </vt:vector>
  </TitlesOfParts>
  <Company>University of Waterloo</Company>
  <LinksUpToDate>false</LinksUpToDate>
  <CharactersWithSpaces>2063</CharactersWithSpaces>
  <SharedDoc>false</SharedDoc>
  <HLinks>
    <vt:vector size="6" baseType="variant"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mailto:reb@uwaterloo.ca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</dc:title>
  <dc:subject/>
  <dc:creator>Academic Support</dc:creator>
  <cp:keywords/>
  <cp:lastModifiedBy>Heather Nicole Dekker</cp:lastModifiedBy>
  <cp:revision>7</cp:revision>
  <cp:lastPrinted>2004-09-20T17:20:00Z</cp:lastPrinted>
  <dcterms:created xsi:type="dcterms:W3CDTF">2023-01-16T18:51:00Z</dcterms:created>
  <dcterms:modified xsi:type="dcterms:W3CDTF">2023-01-30T21:37:00Z</dcterms:modified>
</cp:coreProperties>
</file>