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4E9F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FIRST CALL FOR PAPERS AND POSTERS FOR CAGONT 2016</w:t>
      </w:r>
      <w:r w:rsidR="00182012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– University of Waterloo</w:t>
      </w:r>
    </w:p>
    <w:p w14:paraId="7C891894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3280D868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The Canadian Association of Geographers-Ontario Division is pleased to announce its annual meeting will be hosted by the University of Waterloo on October 28-29, 2016.</w:t>
      </w:r>
    </w:p>
    <w:p w14:paraId="13FAE454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1B161620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Participants are invited to submit an abstract 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82012">
        <w:fldChar w:fldCharType="begin"/>
      </w:r>
      <w:r w:rsidR="00182012">
        <w:instrText xml:space="preserve"> HYPERLINK "https://connect.uwaterloo.ca/owa/redir.aspx?SURL=nsAid4PL0nSoR81iVCopIm1ILvvb84QIdtxElKHsM7BwVQl-jbHTCG0AYQBpAGwAdABvADoAYwBhAGcAbwBuAHQAMgAwADEANgBAAHUAdwBhAHQAZQByAGwAbwBvAC4AYwBhAA..&amp;URL=mailto%3acagont2016%40uwaterloo.ca" \t "_blank" </w:instrText>
      </w:r>
      <w:r w:rsidR="00182012">
        <w:fldChar w:fldCharType="separate"/>
      </w:r>
      <w:r>
        <w:rPr>
          <w:rStyle w:val="hyperlinkchar"/>
          <w:rFonts w:ascii="Arial" w:hAnsi="Arial" w:cs="Arial"/>
          <w:color w:val="0000FF"/>
          <w:sz w:val="22"/>
          <w:szCs w:val="22"/>
          <w:u w:val="single"/>
        </w:rPr>
        <w:t>cagont2016@uwaterloo.ca</w:t>
      </w:r>
      <w:r w:rsidR="00182012">
        <w:rPr>
          <w:rStyle w:val="hyperlinkchar"/>
          <w:rFonts w:ascii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82012">
        <w:rPr>
          <w:rStyle w:val="normalchar"/>
          <w:rFonts w:ascii="Arial" w:hAnsi="Arial" w:cs="Arial"/>
          <w:color w:val="000000"/>
          <w:sz w:val="22"/>
          <w:szCs w:val="22"/>
        </w:rPr>
        <w:t>starting TODAY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395B9886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09F730CA" w14:textId="77777777" w:rsidR="00182012" w:rsidRDefault="00F70324" w:rsidP="00F70324">
      <w:pPr>
        <w:pStyle w:val="normal0"/>
        <w:spacing w:before="0" w:beforeAutospacing="0" w:after="0" w:afterAutospacing="0" w:line="240" w:lineRule="atLeast"/>
        <w:rPr>
          <w:rStyle w:val="normalchar"/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Abstract submission closes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Friday October 7, 2016 at 4:00pm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. </w:t>
      </w:r>
    </w:p>
    <w:p w14:paraId="6B175C45" w14:textId="77777777" w:rsidR="00182012" w:rsidRDefault="00182012" w:rsidP="00F70324">
      <w:pPr>
        <w:pStyle w:val="normal0"/>
        <w:spacing w:before="0" w:beforeAutospacing="0" w:after="0" w:afterAutospacing="0" w:line="240" w:lineRule="atLeast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7A3BA751" w14:textId="77777777" w:rsidR="00F70324" w:rsidRDefault="00182012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Should you wish to organize a panel or special session, please contact the conference organizations at </w:t>
      </w:r>
      <w:hyperlink r:id="rId5" w:history="1">
        <w:r w:rsidRPr="00015F16">
          <w:rPr>
            <w:rStyle w:val="Hyperlink"/>
            <w:rFonts w:ascii="Arial" w:hAnsi="Arial" w:cs="Arial"/>
            <w:sz w:val="22"/>
            <w:szCs w:val="22"/>
          </w:rPr>
          <w:t>cagont2016@uwaterloo.ca</w:t>
        </w:r>
      </w:hyperlink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b/>
          <w:color w:val="000000"/>
          <w:sz w:val="22"/>
          <w:szCs w:val="22"/>
        </w:rPr>
        <w:t xml:space="preserve">BEFORE Friday September 2, 2016. </w:t>
      </w:r>
      <w:r w:rsidR="00F70324">
        <w:rPr>
          <w:rStyle w:val="normalchar"/>
          <w:rFonts w:ascii="Arial" w:hAnsi="Arial" w:cs="Arial"/>
          <w:color w:val="000000"/>
          <w:sz w:val="22"/>
          <w:szCs w:val="22"/>
        </w:rPr>
        <w:t>The event consists of a keynote speaker, academic paper sessions (oral presentations and poster presentations), and pre-conference field trips.</w:t>
      </w:r>
    </w:p>
    <w:p w14:paraId="5D8ED020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AD345A6" w14:textId="1A915FB4" w:rsidR="007B6266" w:rsidRDefault="00F70324" w:rsidP="007B6266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Please see: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="00C47316" w:rsidRPr="00C316CF">
          <w:rPr>
            <w:rStyle w:val="Hyperlink"/>
            <w:rFonts w:ascii="Arial" w:hAnsi="Arial" w:cs="Arial"/>
            <w:sz w:val="22"/>
            <w:szCs w:val="22"/>
          </w:rPr>
          <w:t>https://uwaterloo.ca/canadian-association-of-geographers-ontario-division-annual-meeting/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for further information regarding registration, accommodation and field trips</w:t>
      </w:r>
      <w:r w:rsidR="007B6266"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2623CBF8" w14:textId="77777777" w:rsidR="007B6266" w:rsidRDefault="007B6266" w:rsidP="007B6266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654BAB1" w14:textId="77777777" w:rsidR="007B6266" w:rsidRDefault="007B6266" w:rsidP="007B6266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3B8AEAB9" w14:textId="77777777" w:rsidR="00F70324" w:rsidRDefault="00F70324" w:rsidP="007B6266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Abstract Submission Guidelines</w:t>
      </w:r>
    </w:p>
    <w:p w14:paraId="5B5B8D8D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62524BF6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Abstracts must be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250 words (maximum)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and submitted to: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82012">
        <w:fldChar w:fldCharType="begin"/>
      </w:r>
      <w:r w:rsidR="00182012">
        <w:instrText xml:space="preserve"> HYPERLINK "https://connect.uwaterloo.ca/owa/redir.aspx?SURL=nsAid4PL0nSoR81iVCopIm1ILvvb84QIdtxElKHsM7BwVQl-jbHTCG0AYQBpAGwAdABvADoAYwBhAGcAbwBuAHQAMgAwADEANgBAAHUAdwBhAHQAZQByAGwAbwBvAC4AYwBhAA..&amp;URL=mailto%3acagont2016%40uwaterloo.ca" \t "_blank" </w:instrText>
      </w:r>
      <w:r w:rsidR="00182012">
        <w:fldChar w:fldCharType="separate"/>
      </w:r>
      <w:r>
        <w:rPr>
          <w:rStyle w:val="hyperlinkchar"/>
          <w:rFonts w:ascii="Arial" w:hAnsi="Arial" w:cs="Arial"/>
          <w:color w:val="0000FF"/>
          <w:sz w:val="22"/>
          <w:szCs w:val="22"/>
          <w:u w:val="single"/>
        </w:rPr>
        <w:t>cagont2016@uwaterloo.ca</w:t>
      </w:r>
      <w:r w:rsidR="00182012">
        <w:rPr>
          <w:rStyle w:val="hyperlinkchar"/>
          <w:rFonts w:ascii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Style w:val="normalchar"/>
          <w:rFonts w:ascii="Arial" w:hAnsi="Arial" w:cs="Arial"/>
          <w:color w:val="000000"/>
          <w:sz w:val="22"/>
          <w:szCs w:val="22"/>
        </w:rPr>
        <w:t>. Only electronic copies of abstracts will be accepted.</w:t>
      </w:r>
    </w:p>
    <w:p w14:paraId="0A39123C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A7D308F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Please state ABSTRACT (paper), ABSTRACT (poster) in email subject heading. Please submit abstracts as soon as possible. Abstract submission closes at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Friday October 7, 2016 at 4:00 pm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. Late abstracts will not be accepted. Only presentations by financially registered participants will be included in the program.</w:t>
      </w:r>
    </w:p>
    <w:p w14:paraId="3FBCB098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4CF9E78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Your abstract must include:</w:t>
      </w:r>
    </w:p>
    <w:p w14:paraId="6BFF46F8" w14:textId="77777777" w:rsidR="00F70324" w:rsidRDefault="00F70324" w:rsidP="00F70324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The title of the paper</w:t>
      </w:r>
    </w:p>
    <w:p w14:paraId="3B528F15" w14:textId="77777777" w:rsidR="00F70324" w:rsidRDefault="00F70324" w:rsidP="00F70324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The name(s) and affiliation(s) of the author(s)</w:t>
      </w:r>
    </w:p>
    <w:p w14:paraId="6947DD30" w14:textId="77777777" w:rsidR="00F70324" w:rsidRDefault="00F70324" w:rsidP="00F70324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A 250-word (maximum) abstract</w:t>
      </w:r>
    </w:p>
    <w:p w14:paraId="04FD5C00" w14:textId="77777777" w:rsidR="00F70324" w:rsidRDefault="00F70324" w:rsidP="00F70324">
      <w:pPr>
        <w:pStyle w:val="list0020paragraph"/>
        <w:spacing w:before="0" w:beforeAutospacing="0" w:after="0" w:afterAutospacing="0" w:line="240" w:lineRule="atLeast"/>
        <w:ind w:left="720" w:hanging="360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F70324">
        <w:rPr>
          <w:rFonts w:ascii="Calibri" w:hAnsi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C02D4" wp14:editId="0215673F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377940" cy="1958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8267" w14:textId="77777777" w:rsidR="00750288" w:rsidRPr="00750288" w:rsidRDefault="00750288" w:rsidP="00750288">
                            <w:pPr>
                              <w:pStyle w:val="normal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02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SAMPLE ABSTRACT</w:t>
                            </w:r>
                          </w:p>
                          <w:p w14:paraId="02656AD6" w14:textId="77777777" w:rsidR="00750288" w:rsidRPr="00750288" w:rsidRDefault="00750288" w:rsidP="00750288">
                            <w:pPr>
                              <w:pStyle w:val="normal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impacts of climate change: a case study of Uganda</w:t>
                            </w:r>
                          </w:p>
                          <w:p w14:paraId="07C04DCE" w14:textId="77777777" w:rsidR="00750288" w:rsidRPr="00750288" w:rsidRDefault="00750288" w:rsidP="00750288">
                            <w:pPr>
                              <w:pStyle w:val="normal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Elliott, S.J., Rishworth, A. (Department of Geography and Environmental Management, University of Waterloo) and Guppy L. (United Nations University, Institute for Water, Environment and Health)</w:t>
                            </w:r>
                          </w:p>
                          <w:p w14:paraId="777599A6" w14:textId="77777777" w:rsidR="00750288" w:rsidRPr="00750288" w:rsidRDefault="00750288" w:rsidP="00750288">
                            <w:pPr>
                              <w:pStyle w:val="normal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Text </w:t>
                            </w:r>
                            <w:proofErr w:type="spellStart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947FFA" w14:textId="77777777" w:rsidR="00750288" w:rsidRPr="00750288" w:rsidRDefault="00750288" w:rsidP="00750288">
                            <w:pPr>
                              <w:pStyle w:val="normal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0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Keywords: climate change, health, Uganda</w:t>
                            </w:r>
                          </w:p>
                          <w:p w14:paraId="5CFE83D8" w14:textId="77777777" w:rsidR="00F70324" w:rsidRPr="00750288" w:rsidRDefault="00F70324" w:rsidP="00750288">
                            <w:pPr>
                              <w:pStyle w:val="normal0"/>
                              <w:shd w:val="clear" w:color="auto" w:fill="FFFFFF" w:themeFill="background1"/>
                              <w:spacing w:before="0" w:beforeAutospacing="0" w:after="0" w:afterAutospacing="0" w:line="240" w:lineRule="atLeas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CBE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5pt;width:502.2pt;height:15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">
                <v:textbox>
                  <w:txbxContent>
                    <w:p w:rsidR="00750288" w:rsidRPr="00750288" w:rsidRDefault="00750288" w:rsidP="00750288">
                      <w:pPr>
                        <w:pStyle w:val="normal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02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SAMPLE ABSTRACT</w:t>
                      </w:r>
                    </w:p>
                    <w:p w:rsidR="00750288" w:rsidRPr="00750288" w:rsidRDefault="00750288" w:rsidP="00750288">
                      <w:pPr>
                        <w:pStyle w:val="normal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Health impacts of climate change: a case study of Uganda</w:t>
                      </w:r>
                    </w:p>
                    <w:p w:rsidR="00750288" w:rsidRPr="00750288" w:rsidRDefault="00750288" w:rsidP="00750288">
                      <w:pPr>
                        <w:pStyle w:val="normal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Elliott, S.J., Rishworth, A. (Department of Geography and Environmental Management, University of Waterloo) and Guppy L. (United Nations University, Institute for Water, Environment and Health)</w:t>
                      </w:r>
                    </w:p>
                    <w:p w:rsidR="00750288" w:rsidRPr="00750288" w:rsidRDefault="00750288" w:rsidP="00750288">
                      <w:pPr>
                        <w:pStyle w:val="normal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Text </w:t>
                      </w:r>
                      <w:proofErr w:type="spellStart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  <w:proofErr w:type="spellEnd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  <w:proofErr w:type="spellEnd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  <w:proofErr w:type="spellEnd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  <w:proofErr w:type="spellEnd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  <w:proofErr w:type="spellEnd"/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750288" w:rsidRPr="00750288" w:rsidRDefault="00750288" w:rsidP="00750288">
                      <w:pPr>
                        <w:pStyle w:val="normal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0288">
                        <w:rPr>
                          <w:rFonts w:ascii="Arial" w:hAnsi="Arial" w:cs="Arial"/>
                          <w:sz w:val="22"/>
                          <w:szCs w:val="22"/>
                        </w:rPr>
                        <w:t>Keywords: climate change, health, Uganda</w:t>
                      </w:r>
                    </w:p>
                    <w:p w:rsidR="00F70324" w:rsidRPr="00750288" w:rsidRDefault="00F70324" w:rsidP="00750288">
                      <w:pPr>
                        <w:pStyle w:val="normal0"/>
                        <w:shd w:val="clear" w:color="auto" w:fill="FFFFFF" w:themeFill="background1"/>
                        <w:spacing w:before="0" w:beforeAutospacing="0" w:after="0" w:afterAutospacing="0" w:line="240" w:lineRule="atLeas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Up to 4 keywords.</w:t>
      </w:r>
    </w:p>
    <w:p w14:paraId="06BF0C26" w14:textId="77777777" w:rsidR="00F70324" w:rsidRDefault="00F70324" w:rsidP="00F70324">
      <w:pPr>
        <w:pStyle w:val="normal0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Note: All presenters must be registered.</w:t>
      </w:r>
    </w:p>
    <w:p w14:paraId="6A41BE5B" w14:textId="77777777" w:rsidR="00F70324" w:rsidRDefault="00F70324" w:rsidP="00F70324">
      <w:pPr>
        <w:pStyle w:val="list0020paragraph"/>
        <w:spacing w:before="0" w:beforeAutospacing="0" w:after="0" w:afterAutospacing="0" w:line="240" w:lineRule="atLeast"/>
        <w:rPr>
          <w:rStyle w:val="list0020paragraphchar"/>
          <w:rFonts w:ascii="Arial" w:hAnsi="Arial" w:cs="Arial"/>
          <w:color w:val="000000"/>
          <w:sz w:val="22"/>
          <w:szCs w:val="22"/>
        </w:rPr>
      </w:pPr>
    </w:p>
    <w:p w14:paraId="77309DDE" w14:textId="77777777" w:rsidR="00F70324" w:rsidRDefault="00F70324" w:rsidP="00750288">
      <w:pPr>
        <w:pStyle w:val="normal0"/>
        <w:spacing w:before="0" w:beforeAutospacing="0" w:after="20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Abstracts will not be edited.  Any spelling/grammar errors will be replicated in the final program.</w:t>
      </w:r>
      <w:bookmarkStart w:id="0" w:name="_GoBack"/>
      <w:bookmarkEnd w:id="0"/>
    </w:p>
    <w:sectPr w:rsidR="00F70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4"/>
    <w:rsid w:val="00182012"/>
    <w:rsid w:val="004C3246"/>
    <w:rsid w:val="006F01A2"/>
    <w:rsid w:val="00750288"/>
    <w:rsid w:val="007B6266"/>
    <w:rsid w:val="00A617C8"/>
    <w:rsid w:val="00C47316"/>
    <w:rsid w:val="00ED6D77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B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7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char">
    <w:name w:val="normal__char"/>
    <w:basedOn w:val="DefaultParagraphFont"/>
    <w:rsid w:val="00F70324"/>
  </w:style>
  <w:style w:type="character" w:customStyle="1" w:styleId="apple-converted-space">
    <w:name w:val="apple-converted-space"/>
    <w:basedOn w:val="DefaultParagraphFont"/>
    <w:rsid w:val="00F70324"/>
  </w:style>
  <w:style w:type="character" w:customStyle="1" w:styleId="hyperlinkchar">
    <w:name w:val="hyperlink__char"/>
    <w:basedOn w:val="DefaultParagraphFont"/>
    <w:rsid w:val="00F70324"/>
  </w:style>
  <w:style w:type="paragraph" w:customStyle="1" w:styleId="list0020paragraph">
    <w:name w:val="list_0020paragraph"/>
    <w:basedOn w:val="Normal"/>
    <w:rsid w:val="00F7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0020paragraphchar">
    <w:name w:val="list_0020paragraph__char"/>
    <w:basedOn w:val="DefaultParagraphFont"/>
    <w:rsid w:val="00F70324"/>
  </w:style>
  <w:style w:type="character" w:styleId="Hyperlink">
    <w:name w:val="Hyperlink"/>
    <w:basedOn w:val="DefaultParagraphFont"/>
    <w:uiPriority w:val="99"/>
    <w:unhideWhenUsed/>
    <w:rsid w:val="001820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3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7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char">
    <w:name w:val="normal__char"/>
    <w:basedOn w:val="DefaultParagraphFont"/>
    <w:rsid w:val="00F70324"/>
  </w:style>
  <w:style w:type="character" w:customStyle="1" w:styleId="apple-converted-space">
    <w:name w:val="apple-converted-space"/>
    <w:basedOn w:val="DefaultParagraphFont"/>
    <w:rsid w:val="00F70324"/>
  </w:style>
  <w:style w:type="character" w:customStyle="1" w:styleId="hyperlinkchar">
    <w:name w:val="hyperlink__char"/>
    <w:basedOn w:val="DefaultParagraphFont"/>
    <w:rsid w:val="00F70324"/>
  </w:style>
  <w:style w:type="paragraph" w:customStyle="1" w:styleId="list0020paragraph">
    <w:name w:val="list_0020paragraph"/>
    <w:basedOn w:val="Normal"/>
    <w:rsid w:val="00F7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0020paragraphchar">
    <w:name w:val="list_0020paragraph__char"/>
    <w:basedOn w:val="DefaultParagraphFont"/>
    <w:rsid w:val="00F70324"/>
  </w:style>
  <w:style w:type="character" w:styleId="Hyperlink">
    <w:name w:val="Hyperlink"/>
    <w:basedOn w:val="DefaultParagraphFont"/>
    <w:uiPriority w:val="99"/>
    <w:unhideWhenUsed/>
    <w:rsid w:val="001820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gont2016@uwaterloo.ca" TargetMode="External"/><Relationship Id="rId6" Type="http://schemas.openxmlformats.org/officeDocument/2006/relationships/hyperlink" Target="https://uwaterloo.ca/canadian-association-of-geographers-ontario-division-annual-meet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Rishworth</dc:creator>
  <cp:keywords/>
  <dc:description/>
  <cp:lastModifiedBy>Susan Elliott</cp:lastModifiedBy>
  <cp:revision>2</cp:revision>
  <dcterms:created xsi:type="dcterms:W3CDTF">2016-08-03T19:32:00Z</dcterms:created>
  <dcterms:modified xsi:type="dcterms:W3CDTF">2016-08-03T19:32:00Z</dcterms:modified>
</cp:coreProperties>
</file>